
<file path=[Content_Types].xml><?xml version="1.0" encoding="utf-8"?>
<Types xmlns="http://schemas.openxmlformats.org/package/2006/content-types">
  <Override PartName="/_rels/.rels" ContentType="application/vnd.openxmlformats-package.relationship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_rels/document.xml.rels" ContentType="application/vnd.openxmlformats-package.relationships+xml"/>
  <Override PartName="/word/settings.xml" ContentType="application/vnd.openxmlformats-officedocument.wordprocessingml.settings+xml"/>
  <Override PartName="/word/fontTable.xml" ContentType="application/vnd.openxmlformats-officedocument.wordprocessingml.fontTable+xml"/>
  <Override PartName="/word/document.xml" ContentType="application/vnd.openxmlformats-officedocument.wordprocessingml.document.main+xml"/>
  <Override PartName="/word/styles.xml" ContentType="application/vnd.openxmlformats-officedocument.wordprocessingml.styles+xml"/>
</Types>
</file>

<file path=_rels/.rels><?xml version="1.0" encoding="UTF-8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officeDocument" Target="word/document.xml"/>
</Relationships>
</file>

<file path=word/document.xml><?xml version="1.0" encoding="utf-8"?>
<w:document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mc:Ignorable="w14 wp14">
  <w:body>
    <w:p>
      <w:pPr>
        <w:pStyle w:val="Style15"/>
        <w:widowControl w:val="false"/>
        <w:shd w:val="clear" w:fill="FFFFFF"/>
        <w:bidi w:val="0"/>
        <w:spacing w:lineRule="exact" w:line="331" w:before="0" w:after="0"/>
        <w:ind w:left="0" w:right="0" w:hanging="0"/>
        <w:jc w:val="left"/>
        <w:textAlignment w:val="auto"/>
        <w:rPr>
          <w:rFonts w:ascii="Times New Roman" w:hAnsi="Times New Roman"/>
          <w:color w:val="000000"/>
        </w:rPr>
      </w:pPr>
      <w:r>
        <w:rPr>
          <w:rFonts w:ascii="Times New Roman" w:hAnsi="Times New Roman"/>
          <w:color w:val="000000"/>
        </w:rPr>
      </w:r>
    </w:p>
    <w:tbl>
      <w:tblPr>
        <w:tblW w:w="9609" w:type="dxa"/>
        <w:jc w:val="left"/>
        <w:tblInd w:w="5470" w:type="dxa"/>
        <w:tblBorders>
          <w:top w:val="single" w:sz="2" w:space="0" w:color="FFFFFF"/>
          <w:left w:val="single" w:sz="2" w:space="0" w:color="FFFFFF"/>
          <w:bottom w:val="single" w:sz="2" w:space="0" w:color="FFFFFF"/>
          <w:right w:val="single" w:sz="2" w:space="0" w:color="FFFFFF"/>
          <w:insideH w:val="single" w:sz="2" w:space="0" w:color="FFFFFF"/>
          <w:insideV w:val="single" w:sz="2" w:space="0" w:color="FFFFFF"/>
        </w:tblBorders>
        <w:tblCellMar>
          <w:top w:w="55" w:type="dxa"/>
          <w:left w:w="43" w:type="dxa"/>
          <w:bottom w:w="55" w:type="dxa"/>
          <w:right w:w="55" w:type="dxa"/>
        </w:tblCellMar>
      </w:tblPr>
      <w:tblGrid>
        <w:gridCol w:w="9609"/>
      </w:tblGrid>
      <w:tr>
        <w:trPr>
          <w:trHeight w:val="1875" w:hRule="atLeast"/>
        </w:trPr>
        <w:tc>
          <w:tcPr>
            <w:tcW w:w="9609" w:type="dxa"/>
            <w:tcBorders>
              <w:top w:val="single" w:sz="2" w:space="0" w:color="FFFFFF"/>
              <w:left w:val="single" w:sz="2" w:space="0" w:color="FFFFFF"/>
              <w:bottom w:val="single" w:sz="2" w:space="0" w:color="FFFFFF"/>
              <w:right w:val="single" w:sz="2" w:space="0" w:color="FFFFFF"/>
              <w:insideH w:val="single" w:sz="2" w:space="0" w:color="FFFFFF"/>
              <w:insideV w:val="single" w:sz="2" w:space="0" w:color="FFFFFF"/>
            </w:tcBorders>
            <w:shd w:fill="auto" w:val="clear"/>
          </w:tcPr>
          <w:p>
            <w:pPr>
              <w:pStyle w:val="Style19"/>
              <w:widowControl w:val="false"/>
              <w:suppressAutoHyphens w:val="true"/>
              <w:bidi w:val="0"/>
              <w:ind w:left="0" w:right="0" w:hanging="0"/>
              <w:jc w:val="center"/>
              <w:textAlignment w:val="auto"/>
              <w:rPr/>
            </w:pPr>
            <w:r>
              <w:rPr>
                <w:rFonts w:cs="Times New Roman" w:ascii="Times New Roman" w:hAnsi="Times New Roman"/>
                <w:sz w:val="28"/>
                <w:szCs w:val="28"/>
                <w:lang w:eastAsia="ar-SA"/>
              </w:rPr>
              <w:t xml:space="preserve">                               </w:t>
            </w:r>
            <w:r>
              <w:rPr>
                <w:rFonts w:cs="Times New Roman" w:ascii="Times New Roman" w:hAnsi="Times New Roman"/>
                <w:sz w:val="28"/>
                <w:szCs w:val="28"/>
                <w:lang w:val="zxx" w:eastAsia="ar-SA"/>
              </w:rPr>
              <w:t>Приложение 1</w:t>
            </w:r>
          </w:p>
          <w:p>
            <w:pPr>
              <w:pStyle w:val="Style19"/>
              <w:widowControl w:val="false"/>
              <w:suppressAutoHyphens w:val="true"/>
              <w:bidi w:val="0"/>
              <w:ind w:left="0" w:right="0" w:hanging="0"/>
              <w:jc w:val="center"/>
              <w:textAlignment w:val="auto"/>
              <w:rPr/>
            </w:pPr>
            <w:r>
              <w:rPr>
                <w:rFonts w:cs="Times New Roman" w:ascii="Times New Roman" w:hAnsi="Times New Roman"/>
                <w:sz w:val="28"/>
                <w:szCs w:val="28"/>
                <w:lang w:eastAsia="ar-SA"/>
              </w:rPr>
              <w:t xml:space="preserve">                             </w:t>
            </w:r>
            <w:r>
              <w:rPr>
                <w:rFonts w:cs="Times New Roman" w:ascii="Times New Roman" w:hAnsi="Times New Roman"/>
                <w:sz w:val="28"/>
                <w:szCs w:val="28"/>
                <w:lang w:val="zxx" w:eastAsia="ar-SA"/>
              </w:rPr>
              <w:t xml:space="preserve">к </w:t>
            </w:r>
            <w:r>
              <w:rPr>
                <w:rFonts w:cs="Times New Roman" w:ascii="Times New Roman" w:hAnsi="Times New Roman"/>
                <w:sz w:val="28"/>
                <w:szCs w:val="28"/>
                <w:lang w:eastAsia="ar-SA"/>
              </w:rPr>
              <w:t>муниципальной программе</w:t>
            </w:r>
          </w:p>
          <w:p>
            <w:pPr>
              <w:pStyle w:val="Normal"/>
              <w:widowControl w:val="false"/>
              <w:tabs>
                <w:tab w:val="left" w:pos="0" w:leader="none"/>
                <w:tab w:val="center" w:pos="4680" w:leader="none"/>
                <w:tab w:val="center" w:pos="4770" w:leader="none"/>
                <w:tab w:val="left" w:pos="4956" w:leader="none"/>
                <w:tab w:val="left" w:pos="6040" w:leader="none"/>
              </w:tabs>
              <w:bidi w:val="0"/>
              <w:ind w:left="0" w:right="0" w:hanging="0"/>
              <w:jc w:val="right"/>
              <w:textAlignment w:val="auto"/>
              <w:rPr/>
            </w:pPr>
            <w:r>
              <w:rPr>
                <w:sz w:val="28"/>
                <w:szCs w:val="28"/>
              </w:rPr>
              <w:t xml:space="preserve"> </w:t>
            </w:r>
            <w:r>
              <w:rPr>
                <w:rFonts w:cs="Times New Roman" w:ascii="Times New Roman" w:hAnsi="Times New Roman"/>
                <w:sz w:val="28"/>
                <w:szCs w:val="28"/>
              </w:rPr>
              <w:t>«Формирование современной городской среды на территории</w:t>
            </w:r>
          </w:p>
          <w:p>
            <w:pPr>
              <w:pStyle w:val="Normal"/>
              <w:widowControl w:val="false"/>
              <w:tabs>
                <w:tab w:val="left" w:pos="0" w:leader="none"/>
                <w:tab w:val="center" w:pos="4680" w:leader="none"/>
                <w:tab w:val="center" w:pos="4770" w:leader="none"/>
                <w:tab w:val="left" w:pos="4956" w:leader="none"/>
                <w:tab w:val="left" w:pos="6040" w:leader="none"/>
              </w:tabs>
              <w:bidi w:val="0"/>
              <w:ind w:left="0" w:right="0" w:hanging="0"/>
              <w:jc w:val="center"/>
              <w:textAlignment w:val="auto"/>
              <w:rPr/>
            </w:pPr>
            <w:r>
              <w:rPr>
                <w:rFonts w:cs="Times New Roman" w:ascii="Times New Roman" w:hAnsi="Times New Roman"/>
                <w:sz w:val="28"/>
                <w:szCs w:val="28"/>
              </w:rPr>
              <w:t xml:space="preserve">                          </w:t>
            </w:r>
            <w:r>
              <w:rPr>
                <w:rFonts w:cs="Times New Roman" w:ascii="Times New Roman" w:hAnsi="Times New Roman"/>
                <w:sz w:val="28"/>
                <w:szCs w:val="28"/>
              </w:rPr>
              <w:t xml:space="preserve">городского поселения Змиевка Свердловского района </w:t>
            </w:r>
          </w:p>
          <w:p>
            <w:pPr>
              <w:pStyle w:val="Normal"/>
              <w:widowControl w:val="false"/>
              <w:tabs>
                <w:tab w:val="left" w:pos="0" w:leader="none"/>
                <w:tab w:val="center" w:pos="4680" w:leader="none"/>
                <w:tab w:val="center" w:pos="4770" w:leader="none"/>
                <w:tab w:val="left" w:pos="4956" w:leader="none"/>
                <w:tab w:val="left" w:pos="6040" w:leader="none"/>
              </w:tabs>
              <w:bidi w:val="0"/>
              <w:ind w:left="0" w:right="0" w:hanging="0"/>
              <w:jc w:val="center"/>
              <w:textAlignment w:val="auto"/>
              <w:rPr/>
            </w:pPr>
            <w:r>
              <w:rPr>
                <w:rFonts w:cs="Times New Roman" w:ascii="Times New Roman" w:hAnsi="Times New Roman"/>
                <w:sz w:val="28"/>
                <w:szCs w:val="28"/>
              </w:rPr>
              <w:t xml:space="preserve">                                     </w:t>
            </w:r>
            <w:r>
              <w:rPr>
                <w:rFonts w:cs="Times New Roman" w:ascii="Times New Roman" w:hAnsi="Times New Roman"/>
                <w:sz w:val="28"/>
                <w:szCs w:val="28"/>
              </w:rPr>
              <w:t xml:space="preserve">Орловской области  в 2019-2024 годах»                  </w:t>
            </w:r>
          </w:p>
          <w:p>
            <w:pPr>
              <w:pStyle w:val="Style19"/>
              <w:widowControl w:val="false"/>
              <w:suppressAutoHyphens w:val="true"/>
              <w:bidi w:val="0"/>
              <w:ind w:left="0" w:right="0" w:hanging="0"/>
              <w:jc w:val="right"/>
              <w:textAlignment w:val="auto"/>
              <w:rPr>
                <w:rFonts w:ascii="Times New Roman" w:hAnsi="Times New Roman" w:cs="Times New Roman"/>
                <w:sz w:val="28"/>
                <w:szCs w:val="28"/>
                <w:lang w:eastAsia="ar-SA"/>
              </w:rPr>
            </w:pPr>
            <w:r>
              <w:rPr>
                <w:rFonts w:cs="Times New Roman" w:ascii="Times New Roman" w:hAnsi="Times New Roman"/>
                <w:sz w:val="28"/>
                <w:szCs w:val="28"/>
                <w:lang w:eastAsia="ar-SA"/>
              </w:rPr>
            </w:r>
          </w:p>
          <w:p>
            <w:pPr>
              <w:pStyle w:val="Style19"/>
              <w:widowControl w:val="false"/>
              <w:suppressAutoHyphens w:val="true"/>
              <w:bidi w:val="0"/>
              <w:ind w:left="0" w:right="0" w:hanging="0"/>
              <w:jc w:val="right"/>
              <w:textAlignment w:val="auto"/>
              <w:rPr>
                <w:rFonts w:ascii="Times New Roman" w:hAnsi="Times New Roman" w:cs="Times New Roman"/>
                <w:sz w:val="28"/>
                <w:szCs w:val="28"/>
                <w:lang w:val="zxx" w:eastAsia="ar-SA"/>
              </w:rPr>
            </w:pPr>
            <w:r>
              <w:rPr>
                <w:rFonts w:cs="Times New Roman" w:ascii="Times New Roman" w:hAnsi="Times New Roman"/>
                <w:sz w:val="28"/>
                <w:szCs w:val="28"/>
                <w:lang w:val="zxx" w:eastAsia="ar-SA"/>
              </w:rPr>
            </w:r>
          </w:p>
        </w:tc>
      </w:tr>
    </w:tbl>
    <w:p>
      <w:pPr>
        <w:pStyle w:val="ConsPlusNormal"/>
        <w:widowControl w:val="false"/>
        <w:suppressAutoHyphens w:val="true"/>
        <w:bidi w:val="0"/>
        <w:ind w:left="0" w:right="0" w:hanging="0"/>
        <w:jc w:val="center"/>
        <w:textAlignment w:val="auto"/>
        <w:rPr/>
      </w:pPr>
      <w:r>
        <w:rPr>
          <w:sz w:val="28"/>
          <w:szCs w:val="28"/>
        </w:rPr>
        <w:t>Перечень</w:t>
      </w:r>
    </w:p>
    <w:p>
      <w:pPr>
        <w:pStyle w:val="ConsPlusNormal"/>
        <w:widowControl w:val="false"/>
        <w:suppressAutoHyphens w:val="true"/>
        <w:bidi w:val="0"/>
        <w:ind w:left="0" w:right="0" w:hanging="0"/>
        <w:jc w:val="center"/>
        <w:textAlignment w:val="auto"/>
        <w:rPr/>
      </w:pPr>
      <w:r>
        <w:rPr>
          <w:sz w:val="28"/>
          <w:szCs w:val="28"/>
        </w:rPr>
        <w:t>основных мероприятий и объемы финансирования муниципальной программы</w:t>
      </w:r>
    </w:p>
    <w:p>
      <w:pPr>
        <w:pStyle w:val="Normal"/>
        <w:widowControl w:val="false"/>
        <w:tabs>
          <w:tab w:val="left" w:pos="0" w:leader="none"/>
          <w:tab w:val="center" w:pos="4680" w:leader="none"/>
          <w:tab w:val="center" w:pos="4770" w:leader="none"/>
          <w:tab w:val="left" w:pos="4956" w:leader="none"/>
          <w:tab w:val="left" w:pos="6040" w:leader="none"/>
        </w:tabs>
        <w:bidi w:val="0"/>
        <w:ind w:left="0" w:right="0" w:hanging="0"/>
        <w:jc w:val="center"/>
        <w:textAlignment w:val="auto"/>
        <w:rPr/>
      </w:pPr>
      <w:r>
        <w:rPr>
          <w:rFonts w:cs="Times New Roman" w:ascii="Times New Roman" w:hAnsi="Times New Roman"/>
          <w:sz w:val="28"/>
          <w:szCs w:val="28"/>
        </w:rPr>
        <w:t>«Формирование современной городской среды на территории</w:t>
      </w:r>
    </w:p>
    <w:p>
      <w:pPr>
        <w:pStyle w:val="Normal"/>
        <w:widowControl w:val="false"/>
        <w:tabs>
          <w:tab w:val="left" w:pos="0" w:leader="none"/>
          <w:tab w:val="center" w:pos="4680" w:leader="none"/>
          <w:tab w:val="center" w:pos="4770" w:leader="none"/>
          <w:tab w:val="left" w:pos="4956" w:leader="none"/>
          <w:tab w:val="left" w:pos="6040" w:leader="none"/>
        </w:tabs>
        <w:bidi w:val="0"/>
        <w:ind w:left="0" w:right="0" w:hanging="0"/>
        <w:jc w:val="center"/>
        <w:textAlignment w:val="auto"/>
        <w:rPr/>
      </w:pPr>
      <w:r>
        <w:rPr>
          <w:rFonts w:cs="Times New Roman" w:ascii="Times New Roman" w:hAnsi="Times New Roman"/>
          <w:sz w:val="28"/>
          <w:szCs w:val="28"/>
        </w:rPr>
        <w:t xml:space="preserve">городского поселения Змиевка Свердловского района Орловской области  в 2019-2024 годах»                  </w:t>
      </w:r>
    </w:p>
    <w:p>
      <w:pPr>
        <w:pStyle w:val="ConsPlusNormal"/>
        <w:widowControl w:val="false"/>
        <w:suppressAutoHyphens w:val="true"/>
        <w:bidi w:val="0"/>
        <w:ind w:left="0" w:right="0" w:firstLine="540"/>
        <w:jc w:val="both"/>
        <w:textAlignment w:val="auto"/>
        <w:rPr/>
      </w:pPr>
      <w:r>
        <w:rPr>
          <w:sz w:val="28"/>
          <w:szCs w:val="28"/>
        </w:rPr>
        <w:t xml:space="preserve">                                                                                                                                                                                          </w:t>
      </w:r>
      <w:r>
        <w:rPr>
          <w:sz w:val="28"/>
          <w:szCs w:val="28"/>
        </w:rPr>
        <w:t>Таблица 1</w:t>
      </w:r>
    </w:p>
    <w:tbl>
      <w:tblPr>
        <w:tblW w:w="15671" w:type="dxa"/>
        <w:jc w:val="left"/>
        <w:tblInd w:w="-302" w:type="dxa"/>
        <w:tblBorders>
          <w:top w:val="single" w:sz="2" w:space="0" w:color="000001"/>
          <w:left w:val="single" w:sz="2" w:space="0" w:color="000001"/>
        </w:tblBorders>
        <w:tblCellMar>
          <w:top w:w="102" w:type="dxa"/>
          <w:left w:w="50" w:type="dxa"/>
          <w:bottom w:w="102" w:type="dxa"/>
          <w:right w:w="62" w:type="dxa"/>
        </w:tblCellMar>
      </w:tblPr>
      <w:tblGrid>
        <w:gridCol w:w="537"/>
        <w:gridCol w:w="3369"/>
        <w:gridCol w:w="3543"/>
        <w:gridCol w:w="1561"/>
        <w:gridCol w:w="1561"/>
        <w:gridCol w:w="2835"/>
        <w:gridCol w:w="2264"/>
      </w:tblGrid>
      <w:tr>
        <w:trPr/>
        <w:tc>
          <w:tcPr>
            <w:tcW w:w="537" w:type="dxa"/>
            <w:vMerge w:val="restart"/>
            <w:tcBorders>
              <w:top w:val="single" w:sz="2" w:space="0" w:color="000001"/>
              <w:left w:val="single" w:sz="2" w:space="0" w:color="000001"/>
            </w:tcBorders>
            <w:shd w:fill="auto" w:val="clear"/>
          </w:tcPr>
          <w:p>
            <w:pPr>
              <w:pStyle w:val="ConsPlusNormal"/>
              <w:widowControl w:val="false"/>
              <w:suppressAutoHyphens w:val="true"/>
              <w:bidi w:val="0"/>
              <w:ind w:left="0" w:right="0" w:hanging="0"/>
              <w:jc w:val="center"/>
              <w:textAlignment w:val="auto"/>
              <w:rPr/>
            </w:pPr>
            <w:r>
              <w:rPr>
                <w:rFonts w:cs="Times New Roman"/>
                <w:sz w:val="28"/>
                <w:szCs w:val="28"/>
                <w:lang w:eastAsia="hi-IN" w:bidi="hi-IN"/>
              </w:rPr>
              <w:t>N п/п</w:t>
            </w:r>
          </w:p>
        </w:tc>
        <w:tc>
          <w:tcPr>
            <w:tcW w:w="3369" w:type="dxa"/>
            <w:vMerge w:val="restart"/>
            <w:tcBorders>
              <w:top w:val="single" w:sz="2" w:space="0" w:color="000001"/>
              <w:left w:val="single" w:sz="2" w:space="0" w:color="000001"/>
            </w:tcBorders>
            <w:shd w:fill="auto" w:val="clear"/>
          </w:tcPr>
          <w:p>
            <w:pPr>
              <w:pStyle w:val="ConsPlusNormal"/>
              <w:widowControl w:val="false"/>
              <w:suppressAutoHyphens w:val="true"/>
              <w:bidi w:val="0"/>
              <w:ind w:left="0" w:right="0" w:hanging="0"/>
              <w:jc w:val="center"/>
              <w:textAlignment w:val="auto"/>
              <w:rPr/>
            </w:pPr>
            <w:r>
              <w:rPr>
                <w:rFonts w:cs="Times New Roman"/>
                <w:sz w:val="28"/>
                <w:szCs w:val="28"/>
                <w:lang w:eastAsia="hi-IN" w:bidi="hi-IN"/>
              </w:rPr>
              <w:t>Номер и наименование основного мероприятия муниципальной программы</w:t>
            </w:r>
          </w:p>
        </w:tc>
        <w:tc>
          <w:tcPr>
            <w:tcW w:w="3543" w:type="dxa"/>
            <w:vMerge w:val="restart"/>
            <w:tcBorders>
              <w:top w:val="single" w:sz="2" w:space="0" w:color="000001"/>
              <w:left w:val="single" w:sz="2" w:space="0" w:color="000001"/>
            </w:tcBorders>
            <w:shd w:fill="auto" w:val="clear"/>
          </w:tcPr>
          <w:p>
            <w:pPr>
              <w:pStyle w:val="ConsPlusNormal"/>
              <w:widowControl w:val="false"/>
              <w:suppressAutoHyphens w:val="true"/>
              <w:bidi w:val="0"/>
              <w:ind w:left="0" w:right="0" w:hanging="0"/>
              <w:jc w:val="center"/>
              <w:textAlignment w:val="auto"/>
              <w:rPr/>
            </w:pPr>
            <w:r>
              <w:rPr>
                <w:rFonts w:cs="Times New Roman"/>
                <w:sz w:val="28"/>
                <w:szCs w:val="28"/>
                <w:lang w:eastAsia="hi-IN" w:bidi="hi-IN"/>
              </w:rPr>
              <w:t xml:space="preserve">Ответственный исполнитель </w:t>
            </w:r>
          </w:p>
        </w:tc>
        <w:tc>
          <w:tcPr>
            <w:tcW w:w="3122" w:type="dxa"/>
            <w:gridSpan w:val="2"/>
            <w:tcBorders>
              <w:top w:val="single" w:sz="2" w:space="0" w:color="000001"/>
              <w:left w:val="single" w:sz="2" w:space="0" w:color="000001"/>
              <w:bottom w:val="single" w:sz="2" w:space="0" w:color="000001"/>
              <w:insideH w:val="single" w:sz="2" w:space="0" w:color="000001"/>
            </w:tcBorders>
            <w:shd w:fill="auto" w:val="clear"/>
          </w:tcPr>
          <w:p>
            <w:pPr>
              <w:pStyle w:val="ConsPlusNormal"/>
              <w:widowControl w:val="false"/>
              <w:suppressAutoHyphens w:val="true"/>
              <w:bidi w:val="0"/>
              <w:ind w:left="0" w:right="0" w:hanging="0"/>
              <w:jc w:val="center"/>
              <w:textAlignment w:val="auto"/>
              <w:rPr/>
            </w:pPr>
            <w:r>
              <w:rPr>
                <w:rFonts w:cs="Times New Roman"/>
                <w:sz w:val="28"/>
                <w:szCs w:val="28"/>
                <w:lang w:eastAsia="hi-IN" w:bidi="hi-IN"/>
              </w:rPr>
              <w:t>Срок</w:t>
            </w:r>
          </w:p>
        </w:tc>
        <w:tc>
          <w:tcPr>
            <w:tcW w:w="2835" w:type="dxa"/>
            <w:vMerge w:val="restart"/>
            <w:tcBorders>
              <w:top w:val="single" w:sz="2" w:space="0" w:color="000001"/>
              <w:left w:val="single" w:sz="2" w:space="0" w:color="000001"/>
            </w:tcBorders>
            <w:shd w:fill="auto" w:val="clear"/>
          </w:tcPr>
          <w:p>
            <w:pPr>
              <w:pStyle w:val="ConsPlusNormal"/>
              <w:widowControl w:val="false"/>
              <w:suppressAutoHyphens w:val="true"/>
              <w:bidi w:val="0"/>
              <w:ind w:left="0" w:right="0" w:hanging="0"/>
              <w:jc w:val="center"/>
              <w:textAlignment w:val="auto"/>
              <w:rPr/>
            </w:pPr>
            <w:r>
              <w:rPr>
                <w:rFonts w:cs="Times New Roman"/>
                <w:sz w:val="28"/>
                <w:szCs w:val="28"/>
                <w:lang w:eastAsia="hi-IN" w:bidi="hi-IN"/>
              </w:rPr>
              <w:t xml:space="preserve">Ожидаемый непосредственный результат </w:t>
            </w:r>
          </w:p>
        </w:tc>
        <w:tc>
          <w:tcPr>
            <w:tcW w:w="2264" w:type="dxa"/>
            <w:vMerge w:val="restart"/>
            <w:tcBorders>
              <w:top w:val="single" w:sz="2" w:space="0" w:color="000001"/>
              <w:left w:val="single" w:sz="2" w:space="0" w:color="000001"/>
              <w:right w:val="single" w:sz="2" w:space="0" w:color="000001"/>
              <w:insideV w:val="single" w:sz="2" w:space="0" w:color="000001"/>
            </w:tcBorders>
            <w:shd w:fill="auto" w:val="clear"/>
          </w:tcPr>
          <w:p>
            <w:pPr>
              <w:pStyle w:val="ConsPlusNormal"/>
              <w:widowControl w:val="false"/>
              <w:suppressAutoHyphens w:val="true"/>
              <w:bidi w:val="0"/>
              <w:ind w:left="0" w:right="0" w:hanging="0"/>
              <w:jc w:val="center"/>
              <w:textAlignment w:val="auto"/>
              <w:rPr/>
            </w:pPr>
            <w:r>
              <w:rPr>
                <w:rFonts w:cs="Times New Roman"/>
                <w:sz w:val="28"/>
                <w:szCs w:val="28"/>
                <w:lang w:eastAsia="hi-IN" w:bidi="hi-IN"/>
              </w:rPr>
              <w:t>Объемы финансирования, всего, тыс. руб.</w:t>
            </w:r>
          </w:p>
        </w:tc>
      </w:tr>
      <w:tr>
        <w:trPr/>
        <w:tc>
          <w:tcPr>
            <w:tcW w:w="537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insideH w:val="single" w:sz="2" w:space="0" w:color="000001"/>
            </w:tcBorders>
            <w:shd w:fill="auto" w:val="clear"/>
          </w:tcPr>
          <w:p>
            <w:pPr>
              <w:pStyle w:val="ConsPlusNormal"/>
              <w:widowControl w:val="false"/>
              <w:suppressAutoHyphens w:val="true"/>
              <w:bidi w:val="0"/>
              <w:ind w:left="0" w:right="0" w:firstLine="540"/>
              <w:jc w:val="both"/>
              <w:textAlignment w:val="auto"/>
              <w:rPr>
                <w:rFonts w:ascii="Times New Roman" w:hAnsi="Times New Roman" w:cs="Times New Roman"/>
                <w:sz w:val="28"/>
                <w:szCs w:val="28"/>
                <w:lang w:eastAsia="hi-IN" w:bidi="hi-IN"/>
              </w:rPr>
            </w:pPr>
            <w:r>
              <w:rPr>
                <w:rFonts w:cs="Times New Roman"/>
                <w:sz w:val="28"/>
                <w:szCs w:val="28"/>
                <w:lang w:eastAsia="hi-IN" w:bidi="hi-IN"/>
              </w:rPr>
            </w:r>
          </w:p>
        </w:tc>
        <w:tc>
          <w:tcPr>
            <w:tcW w:w="3369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insideH w:val="single" w:sz="2" w:space="0" w:color="000001"/>
            </w:tcBorders>
            <w:shd w:fill="auto" w:val="clear"/>
          </w:tcPr>
          <w:p>
            <w:pPr>
              <w:pStyle w:val="ConsPlusNormal"/>
              <w:widowControl w:val="false"/>
              <w:suppressAutoHyphens w:val="true"/>
              <w:bidi w:val="0"/>
              <w:ind w:left="0" w:right="0" w:firstLine="540"/>
              <w:jc w:val="both"/>
              <w:textAlignment w:val="auto"/>
              <w:rPr>
                <w:rFonts w:ascii="Times New Roman" w:hAnsi="Times New Roman" w:cs="Times New Roman"/>
                <w:sz w:val="28"/>
                <w:szCs w:val="28"/>
                <w:lang w:eastAsia="hi-IN" w:bidi="hi-IN"/>
              </w:rPr>
            </w:pPr>
            <w:r>
              <w:rPr>
                <w:rFonts w:cs="Times New Roman"/>
                <w:sz w:val="28"/>
                <w:szCs w:val="28"/>
                <w:lang w:eastAsia="hi-IN" w:bidi="hi-IN"/>
              </w:rPr>
            </w:r>
          </w:p>
        </w:tc>
        <w:tc>
          <w:tcPr>
            <w:tcW w:w="3543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insideH w:val="single" w:sz="2" w:space="0" w:color="000001"/>
            </w:tcBorders>
            <w:shd w:fill="auto" w:val="clear"/>
          </w:tcPr>
          <w:p>
            <w:pPr>
              <w:pStyle w:val="ConsPlusNormal"/>
              <w:widowControl w:val="false"/>
              <w:suppressAutoHyphens w:val="true"/>
              <w:bidi w:val="0"/>
              <w:ind w:left="0" w:right="0" w:firstLine="540"/>
              <w:jc w:val="both"/>
              <w:textAlignment w:val="auto"/>
              <w:rPr>
                <w:rFonts w:ascii="Times New Roman" w:hAnsi="Times New Roman" w:cs="Times New Roman"/>
                <w:sz w:val="28"/>
                <w:szCs w:val="28"/>
                <w:lang w:eastAsia="hi-IN" w:bidi="hi-IN"/>
              </w:rPr>
            </w:pPr>
            <w:r>
              <w:rPr>
                <w:rFonts w:cs="Times New Roman"/>
                <w:sz w:val="28"/>
                <w:szCs w:val="28"/>
                <w:lang w:eastAsia="hi-IN" w:bidi="hi-IN"/>
              </w:rPr>
            </w:r>
          </w:p>
        </w:tc>
        <w:tc>
          <w:tcPr>
            <w:tcW w:w="156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insideH w:val="single" w:sz="2" w:space="0" w:color="000001"/>
            </w:tcBorders>
            <w:shd w:fill="auto" w:val="clear"/>
          </w:tcPr>
          <w:p>
            <w:pPr>
              <w:pStyle w:val="ConsPlusNormal"/>
              <w:widowControl w:val="false"/>
              <w:suppressAutoHyphens w:val="true"/>
              <w:bidi w:val="0"/>
              <w:ind w:left="0" w:right="0" w:hanging="0"/>
              <w:jc w:val="center"/>
              <w:textAlignment w:val="auto"/>
              <w:rPr/>
            </w:pPr>
            <w:r>
              <w:rPr>
                <w:rFonts w:cs="Times New Roman"/>
                <w:sz w:val="28"/>
                <w:szCs w:val="28"/>
                <w:lang w:eastAsia="hi-IN" w:bidi="hi-IN"/>
              </w:rPr>
              <w:t>начала реализации</w:t>
            </w:r>
          </w:p>
        </w:tc>
        <w:tc>
          <w:tcPr>
            <w:tcW w:w="156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insideH w:val="single" w:sz="2" w:space="0" w:color="000001"/>
            </w:tcBorders>
            <w:shd w:fill="auto" w:val="clear"/>
          </w:tcPr>
          <w:p>
            <w:pPr>
              <w:pStyle w:val="ConsPlusNormal"/>
              <w:widowControl w:val="false"/>
              <w:suppressAutoHyphens w:val="true"/>
              <w:bidi w:val="0"/>
              <w:ind w:left="0" w:right="0" w:hanging="0"/>
              <w:jc w:val="center"/>
              <w:textAlignment w:val="auto"/>
              <w:rPr/>
            </w:pPr>
            <w:r>
              <w:rPr>
                <w:rFonts w:cs="Times New Roman"/>
                <w:sz w:val="28"/>
                <w:szCs w:val="28"/>
                <w:lang w:eastAsia="hi-IN" w:bidi="hi-IN"/>
              </w:rPr>
              <w:t>окончания реализации</w:t>
            </w:r>
          </w:p>
        </w:tc>
        <w:tc>
          <w:tcPr>
            <w:tcW w:w="2835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insideH w:val="single" w:sz="2" w:space="0" w:color="000001"/>
            </w:tcBorders>
            <w:shd w:fill="auto" w:val="clear"/>
          </w:tcPr>
          <w:p>
            <w:pPr>
              <w:pStyle w:val="ConsPlusNormal"/>
              <w:widowControl w:val="false"/>
              <w:suppressAutoHyphens w:val="true"/>
              <w:bidi w:val="0"/>
              <w:ind w:left="0" w:right="0" w:hanging="0"/>
              <w:jc w:val="center"/>
              <w:textAlignment w:val="auto"/>
              <w:rPr>
                <w:rFonts w:ascii="Times New Roman" w:hAnsi="Times New Roman" w:cs="Times New Roman"/>
                <w:sz w:val="28"/>
                <w:szCs w:val="28"/>
                <w:lang w:eastAsia="hi-IN" w:bidi="hi-IN"/>
              </w:rPr>
            </w:pPr>
            <w:r>
              <w:rPr>
                <w:rFonts w:cs="Times New Roman"/>
                <w:sz w:val="28"/>
                <w:szCs w:val="28"/>
                <w:lang w:eastAsia="hi-IN" w:bidi="hi-IN"/>
              </w:rPr>
            </w:r>
          </w:p>
        </w:tc>
        <w:tc>
          <w:tcPr>
            <w:tcW w:w="2264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  <w:insideH w:val="single" w:sz="2" w:space="0" w:color="000001"/>
              <w:insideV w:val="single" w:sz="2" w:space="0" w:color="000001"/>
            </w:tcBorders>
            <w:shd w:fill="auto" w:val="clear"/>
          </w:tcPr>
          <w:p>
            <w:pPr>
              <w:pStyle w:val="ConsPlusNormal"/>
              <w:widowControl w:val="false"/>
              <w:suppressAutoHyphens w:val="true"/>
              <w:bidi w:val="0"/>
              <w:ind w:left="0" w:right="0" w:hanging="0"/>
              <w:jc w:val="left"/>
              <w:textAlignment w:val="auto"/>
              <w:rPr>
                <w:rFonts w:ascii="Times New Roman" w:hAnsi="Times New Roman" w:cs="Times New Roman"/>
                <w:sz w:val="28"/>
                <w:szCs w:val="28"/>
                <w:lang w:eastAsia="hi-IN" w:bidi="hi-IN"/>
              </w:rPr>
            </w:pPr>
            <w:r>
              <w:rPr>
                <w:rFonts w:cs="Times New Roman"/>
                <w:sz w:val="28"/>
                <w:szCs w:val="28"/>
                <w:lang w:eastAsia="hi-IN" w:bidi="hi-IN"/>
              </w:rPr>
            </w:r>
          </w:p>
        </w:tc>
      </w:tr>
      <w:tr>
        <w:trPr/>
        <w:tc>
          <w:tcPr>
            <w:tcW w:w="53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insideH w:val="single" w:sz="2" w:space="0" w:color="000001"/>
            </w:tcBorders>
            <w:shd w:fill="auto" w:val="clear"/>
          </w:tcPr>
          <w:p>
            <w:pPr>
              <w:pStyle w:val="ConsPlusNormal"/>
              <w:widowControl w:val="false"/>
              <w:suppressAutoHyphens w:val="true"/>
              <w:bidi w:val="0"/>
              <w:ind w:left="0" w:right="0" w:hanging="0"/>
              <w:jc w:val="left"/>
              <w:textAlignment w:val="auto"/>
              <w:rPr>
                <w:rFonts w:ascii="Times New Roman" w:hAnsi="Times New Roman" w:cs="Times New Roman"/>
                <w:sz w:val="28"/>
                <w:szCs w:val="28"/>
                <w:lang w:eastAsia="hi-IN" w:bidi="hi-IN"/>
              </w:rPr>
            </w:pPr>
            <w:r>
              <w:rPr>
                <w:rFonts w:cs="Times New Roman"/>
                <w:sz w:val="28"/>
                <w:szCs w:val="28"/>
                <w:lang w:eastAsia="hi-IN" w:bidi="hi-IN"/>
              </w:rPr>
            </w:r>
          </w:p>
        </w:tc>
        <w:tc>
          <w:tcPr>
            <w:tcW w:w="336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insideH w:val="single" w:sz="2" w:space="0" w:color="000001"/>
            </w:tcBorders>
            <w:shd w:fill="auto" w:val="clear"/>
          </w:tcPr>
          <w:p>
            <w:pPr>
              <w:pStyle w:val="ConsPlusNormal"/>
              <w:widowControl w:val="false"/>
              <w:suppressAutoHyphens w:val="true"/>
              <w:bidi w:val="0"/>
              <w:ind w:left="0" w:right="0" w:hanging="0"/>
              <w:jc w:val="left"/>
              <w:textAlignment w:val="auto"/>
              <w:rPr/>
            </w:pPr>
            <w:r>
              <w:rPr>
                <w:rFonts w:cs="Times New Roman"/>
                <w:sz w:val="28"/>
                <w:szCs w:val="28"/>
                <w:lang w:eastAsia="hi-IN" w:bidi="hi-IN"/>
              </w:rPr>
              <w:t>Основное мероприятие  1:</w:t>
            </w:r>
          </w:p>
          <w:p>
            <w:pPr>
              <w:pStyle w:val="Normal"/>
              <w:widowControl w:val="false"/>
              <w:bidi w:val="0"/>
              <w:ind w:left="0" w:right="0" w:hanging="0"/>
              <w:jc w:val="left"/>
              <w:textAlignment w:val="auto"/>
              <w:rPr/>
            </w:pPr>
            <w:r>
              <w:rPr>
                <w:rFonts w:cs="Times New Roman" w:ascii="Times New Roman" w:hAnsi="Times New Roman"/>
                <w:sz w:val="28"/>
                <w:szCs w:val="28"/>
              </w:rPr>
              <w:t>Информирование жителей пгт. Змиевка  о реализации проекта «ЖКХ и городская среда» на территории пгт. Змиевка</w:t>
            </w:r>
          </w:p>
          <w:p>
            <w:pPr>
              <w:pStyle w:val="ConsPlusNormal"/>
              <w:widowControl w:val="false"/>
              <w:suppressAutoHyphens w:val="true"/>
              <w:bidi w:val="0"/>
              <w:ind w:left="0" w:right="0" w:hanging="0"/>
              <w:jc w:val="left"/>
              <w:textAlignment w:val="auto"/>
              <w:rPr>
                <w:rFonts w:ascii="Times New Roman" w:hAnsi="Times New Roman" w:cs="Times New Roman"/>
                <w:sz w:val="28"/>
                <w:szCs w:val="28"/>
                <w:lang w:eastAsia="hi-IN" w:bidi="hi-IN"/>
              </w:rPr>
            </w:pPr>
            <w:r>
              <w:rPr>
                <w:rFonts w:cs="Times New Roman"/>
                <w:sz w:val="28"/>
                <w:szCs w:val="28"/>
                <w:lang w:eastAsia="hi-IN" w:bidi="hi-IN"/>
              </w:rPr>
            </w:r>
          </w:p>
        </w:tc>
        <w:tc>
          <w:tcPr>
            <w:tcW w:w="3543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insideH w:val="single" w:sz="2" w:space="0" w:color="000001"/>
            </w:tcBorders>
            <w:shd w:fill="auto" w:val="clear"/>
          </w:tcPr>
          <w:p>
            <w:pPr>
              <w:pStyle w:val="1"/>
              <w:widowControl w:val="false"/>
              <w:suppressAutoHyphens w:val="true"/>
              <w:bidi w:val="0"/>
              <w:ind w:left="0" w:right="0" w:hanging="0"/>
              <w:jc w:val="left"/>
              <w:textAlignment w:val="auto"/>
              <w:rPr/>
            </w:pPr>
            <w:r>
              <w:rPr>
                <w:rFonts w:cs="Times New Roman" w:ascii="Times New Roman" w:hAnsi="Times New Roman"/>
                <w:sz w:val="28"/>
                <w:szCs w:val="28"/>
                <w:lang w:eastAsia="fa-IR" w:bidi="fa-IR"/>
              </w:rPr>
              <w:t>Отдел архитектуры, строительства и ЖКХ; отдел организационно-правовой работы и делопроизводства администрации Свердловского района</w:t>
            </w:r>
          </w:p>
          <w:p>
            <w:pPr>
              <w:pStyle w:val="1"/>
              <w:widowControl w:val="false"/>
              <w:suppressAutoHyphens w:val="true"/>
              <w:bidi w:val="0"/>
              <w:ind w:left="0" w:right="0" w:hanging="0"/>
              <w:jc w:val="left"/>
              <w:textAlignment w:val="auto"/>
              <w:rPr>
                <w:rFonts w:ascii="Times New Roman" w:hAnsi="Times New Roman" w:cs="Times New Roman"/>
                <w:sz w:val="28"/>
                <w:szCs w:val="28"/>
                <w:lang w:val="de-DE" w:eastAsia="fa-IR" w:bidi="fa-IR"/>
              </w:rPr>
            </w:pPr>
            <w:r>
              <w:rPr>
                <w:rFonts w:cs="Times New Roman" w:ascii="Times New Roman" w:hAnsi="Times New Roman"/>
                <w:sz w:val="28"/>
                <w:szCs w:val="28"/>
                <w:lang w:val="de-DE" w:eastAsia="fa-IR" w:bidi="fa-IR"/>
              </w:rPr>
            </w:r>
          </w:p>
        </w:tc>
        <w:tc>
          <w:tcPr>
            <w:tcW w:w="156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insideH w:val="single" w:sz="2" w:space="0" w:color="000001"/>
            </w:tcBorders>
            <w:shd w:fill="auto" w:val="clear"/>
          </w:tcPr>
          <w:p>
            <w:pPr>
              <w:pStyle w:val="ConsPlusNormal"/>
              <w:widowControl w:val="false"/>
              <w:suppressAutoHyphens w:val="true"/>
              <w:bidi w:val="0"/>
              <w:ind w:left="0" w:right="0" w:hanging="0"/>
              <w:jc w:val="center"/>
              <w:textAlignment w:val="auto"/>
              <w:rPr/>
            </w:pPr>
            <w:r>
              <w:rPr>
                <w:rFonts w:cs="Times New Roman"/>
                <w:sz w:val="28"/>
                <w:szCs w:val="28"/>
                <w:lang w:eastAsia="hi-IN" w:bidi="hi-IN"/>
              </w:rPr>
              <w:t>10.01.2019г.</w:t>
            </w:r>
          </w:p>
        </w:tc>
        <w:tc>
          <w:tcPr>
            <w:tcW w:w="156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insideH w:val="single" w:sz="2" w:space="0" w:color="000001"/>
            </w:tcBorders>
            <w:shd w:fill="auto" w:val="clear"/>
          </w:tcPr>
          <w:p>
            <w:pPr>
              <w:pStyle w:val="ConsPlusNormal"/>
              <w:widowControl w:val="false"/>
              <w:suppressAutoHyphens w:val="true"/>
              <w:bidi w:val="0"/>
              <w:ind w:left="0" w:right="0" w:hanging="0"/>
              <w:jc w:val="center"/>
              <w:textAlignment w:val="auto"/>
              <w:rPr/>
            </w:pPr>
            <w:r>
              <w:rPr>
                <w:rFonts w:cs="Times New Roman"/>
                <w:sz w:val="28"/>
                <w:szCs w:val="28"/>
                <w:lang w:eastAsia="hi-IN" w:bidi="hi-IN"/>
              </w:rPr>
              <w:t>До окончания срока реализации программы</w:t>
            </w:r>
          </w:p>
        </w:tc>
        <w:tc>
          <w:tcPr>
            <w:tcW w:w="2835" w:type="dxa"/>
            <w:vMerge w:val="restart"/>
            <w:tcBorders>
              <w:top w:val="single" w:sz="2" w:space="0" w:color="000001"/>
              <w:left w:val="single" w:sz="2" w:space="0" w:color="000001"/>
              <w:bottom w:val="single" w:sz="2" w:space="0" w:color="000001"/>
              <w:insideH w:val="single" w:sz="2" w:space="0" w:color="000001"/>
            </w:tcBorders>
            <w:shd w:fill="auto" w:val="clear"/>
          </w:tcPr>
          <w:p>
            <w:pPr>
              <w:pStyle w:val="ConsPlusNormal"/>
              <w:widowControl w:val="false"/>
              <w:suppressAutoHyphens w:val="true"/>
              <w:bidi w:val="0"/>
              <w:ind w:left="0" w:right="0" w:hanging="0"/>
              <w:jc w:val="center"/>
              <w:textAlignment w:val="auto"/>
              <w:rPr/>
            </w:pPr>
            <w:r>
              <w:rPr>
                <w:rFonts w:cs="Times New Roman"/>
                <w:sz w:val="28"/>
                <w:szCs w:val="28"/>
                <w:lang w:eastAsia="hi-IN" w:bidi="hi-IN"/>
              </w:rPr>
              <w:t>Обеспечение информирования населения о реализации проекта «ЖКХ и городская среда»</w:t>
            </w:r>
          </w:p>
        </w:tc>
        <w:tc>
          <w:tcPr>
            <w:tcW w:w="226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  <w:insideH w:val="single" w:sz="2" w:space="0" w:color="000001"/>
              <w:insideV w:val="single" w:sz="2" w:space="0" w:color="000001"/>
            </w:tcBorders>
            <w:shd w:fill="auto" w:val="clear"/>
          </w:tcPr>
          <w:p>
            <w:pPr>
              <w:pStyle w:val="ConsPlusNormal"/>
              <w:widowControl w:val="false"/>
              <w:suppressAutoHyphens w:val="true"/>
              <w:bidi w:val="0"/>
              <w:ind w:left="0" w:right="0" w:hanging="0"/>
              <w:jc w:val="left"/>
              <w:textAlignment w:val="auto"/>
              <w:rPr/>
            </w:pPr>
            <w:r>
              <w:rPr>
                <w:rFonts w:cs="Times New Roman"/>
                <w:sz w:val="28"/>
                <w:szCs w:val="28"/>
                <w:lang w:eastAsia="hi-IN" w:bidi="hi-IN"/>
              </w:rPr>
              <w:t>0</w:t>
            </w:r>
          </w:p>
        </w:tc>
      </w:tr>
      <w:tr>
        <w:trPr/>
        <w:tc>
          <w:tcPr>
            <w:tcW w:w="53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insideH w:val="single" w:sz="2" w:space="0" w:color="000001"/>
            </w:tcBorders>
            <w:shd w:fill="auto" w:val="clear"/>
          </w:tcPr>
          <w:p>
            <w:pPr>
              <w:pStyle w:val="ConsPlusNormal"/>
              <w:widowControl w:val="false"/>
              <w:suppressAutoHyphens w:val="true"/>
              <w:bidi w:val="0"/>
              <w:ind w:left="0" w:right="0" w:hanging="0"/>
              <w:jc w:val="left"/>
              <w:textAlignment w:val="auto"/>
              <w:rPr/>
            </w:pPr>
            <w:r>
              <w:rPr>
                <w:rFonts w:cs="Times New Roman"/>
                <w:sz w:val="28"/>
                <w:szCs w:val="28"/>
                <w:lang w:eastAsia="hi-IN" w:bidi="hi-IN"/>
              </w:rPr>
              <w:t>1.1.</w:t>
            </w:r>
          </w:p>
        </w:tc>
        <w:tc>
          <w:tcPr>
            <w:tcW w:w="336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insideH w:val="single" w:sz="2" w:space="0" w:color="000001"/>
            </w:tcBorders>
            <w:shd w:fill="auto" w:val="clear"/>
          </w:tcPr>
          <w:p>
            <w:pPr>
              <w:pStyle w:val="1"/>
              <w:widowControl w:val="false"/>
              <w:suppressAutoHyphens w:val="true"/>
              <w:bidi w:val="0"/>
              <w:ind w:left="0" w:right="0" w:hanging="0"/>
              <w:jc w:val="left"/>
              <w:textAlignment w:val="auto"/>
              <w:rPr/>
            </w:pPr>
            <w:r>
              <w:rPr>
                <w:rFonts w:cs="Times New Roman" w:ascii="Times New Roman" w:hAnsi="Times New Roman"/>
                <w:sz w:val="28"/>
                <w:szCs w:val="28"/>
                <w:lang w:eastAsia="fa-IR" w:bidi="fa-IR"/>
              </w:rPr>
              <w:t>Подготовка и р</w:t>
            </w:r>
            <w:r>
              <w:rPr>
                <w:rFonts w:cs="Times New Roman" w:ascii="Times New Roman" w:hAnsi="Times New Roman"/>
                <w:sz w:val="28"/>
                <w:szCs w:val="28"/>
                <w:lang w:val="de-DE" w:eastAsia="fa-IR" w:bidi="fa-IR"/>
              </w:rPr>
              <w:t xml:space="preserve">егулярная публикация  информационных материалов   </w:t>
            </w:r>
            <w:r>
              <w:rPr>
                <w:rFonts w:cs="Times New Roman" w:ascii="Times New Roman" w:hAnsi="Times New Roman"/>
                <w:sz w:val="28"/>
                <w:szCs w:val="28"/>
                <w:lang w:eastAsia="fa-IR" w:bidi="fa-IR"/>
              </w:rPr>
              <w:t>в средствах массовой информации и на сайте администрации Свердловского района</w:t>
            </w:r>
          </w:p>
        </w:tc>
        <w:tc>
          <w:tcPr>
            <w:tcW w:w="3543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insideH w:val="single" w:sz="2" w:space="0" w:color="000001"/>
            </w:tcBorders>
            <w:shd w:fill="auto" w:val="clear"/>
          </w:tcPr>
          <w:p>
            <w:pPr>
              <w:pStyle w:val="1"/>
              <w:widowControl w:val="false"/>
              <w:suppressAutoHyphens w:val="true"/>
              <w:bidi w:val="0"/>
              <w:ind w:left="0" w:right="0" w:hanging="0"/>
              <w:jc w:val="left"/>
              <w:textAlignment w:val="auto"/>
              <w:rPr/>
            </w:pPr>
            <w:r>
              <w:rPr>
                <w:rFonts w:cs="Times New Roman" w:ascii="Times New Roman" w:hAnsi="Times New Roman"/>
                <w:sz w:val="28"/>
                <w:szCs w:val="28"/>
                <w:lang w:eastAsia="fa-IR" w:bidi="fa-IR"/>
              </w:rPr>
              <w:t>Отдел архитектуры, строительства и ЖКХ; отдел организационно-правовой работы и делопроизводства администрации Свердловского района</w:t>
            </w:r>
          </w:p>
          <w:p>
            <w:pPr>
              <w:pStyle w:val="1"/>
              <w:widowControl w:val="false"/>
              <w:suppressAutoHyphens w:val="true"/>
              <w:bidi w:val="0"/>
              <w:ind w:left="0" w:right="0" w:hanging="0"/>
              <w:jc w:val="left"/>
              <w:textAlignment w:val="auto"/>
              <w:rPr>
                <w:rFonts w:ascii="Times New Roman" w:hAnsi="Times New Roman" w:cs="Times New Roman"/>
                <w:sz w:val="28"/>
                <w:szCs w:val="28"/>
                <w:lang w:val="de-DE" w:eastAsia="fa-IR" w:bidi="fa-IR"/>
              </w:rPr>
            </w:pPr>
            <w:r>
              <w:rPr>
                <w:rFonts w:cs="Times New Roman" w:ascii="Times New Roman" w:hAnsi="Times New Roman"/>
                <w:sz w:val="28"/>
                <w:szCs w:val="28"/>
                <w:lang w:val="de-DE" w:eastAsia="fa-IR" w:bidi="fa-IR"/>
              </w:rPr>
            </w:r>
          </w:p>
        </w:tc>
        <w:tc>
          <w:tcPr>
            <w:tcW w:w="156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insideH w:val="single" w:sz="2" w:space="0" w:color="000001"/>
            </w:tcBorders>
            <w:shd w:fill="auto" w:val="clear"/>
          </w:tcPr>
          <w:p>
            <w:pPr>
              <w:pStyle w:val="ConsPlusNormal"/>
              <w:widowControl w:val="false"/>
              <w:suppressAutoHyphens w:val="true"/>
              <w:bidi w:val="0"/>
              <w:ind w:left="0" w:right="0" w:hanging="0"/>
              <w:jc w:val="left"/>
              <w:textAlignment w:val="auto"/>
              <w:rPr/>
            </w:pPr>
            <w:r>
              <w:rPr>
                <w:rFonts w:cs="Times New Roman"/>
                <w:sz w:val="28"/>
                <w:szCs w:val="28"/>
                <w:lang w:eastAsia="hi-IN" w:bidi="hi-IN"/>
              </w:rPr>
              <w:t>10.01.2019г.</w:t>
            </w:r>
          </w:p>
        </w:tc>
        <w:tc>
          <w:tcPr>
            <w:tcW w:w="156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insideH w:val="single" w:sz="2" w:space="0" w:color="000001"/>
            </w:tcBorders>
            <w:shd w:fill="auto" w:val="clear"/>
          </w:tcPr>
          <w:p>
            <w:pPr>
              <w:pStyle w:val="ConsPlusNormal"/>
              <w:widowControl w:val="false"/>
              <w:suppressAutoHyphens w:val="true"/>
              <w:bidi w:val="0"/>
              <w:ind w:left="0" w:right="0" w:hanging="0"/>
              <w:jc w:val="center"/>
              <w:textAlignment w:val="auto"/>
              <w:rPr/>
            </w:pPr>
            <w:r>
              <w:rPr>
                <w:rFonts w:cs="Times New Roman"/>
                <w:sz w:val="28"/>
                <w:szCs w:val="28"/>
                <w:lang w:eastAsia="hi-IN" w:bidi="hi-IN"/>
              </w:rPr>
              <w:t>До окончания срока реализации программы</w:t>
            </w:r>
          </w:p>
        </w:tc>
        <w:tc>
          <w:tcPr>
            <w:tcW w:w="2835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insideH w:val="single" w:sz="2" w:space="0" w:color="000001"/>
            </w:tcBorders>
            <w:shd w:fill="auto" w:val="clear"/>
          </w:tcPr>
          <w:p>
            <w:pPr>
              <w:pStyle w:val="ConsPlusNormal"/>
              <w:widowControl w:val="false"/>
              <w:suppressAutoHyphens w:val="true"/>
              <w:bidi w:val="0"/>
              <w:ind w:left="0" w:right="0" w:hanging="0"/>
              <w:jc w:val="left"/>
              <w:textAlignment w:val="auto"/>
              <w:rPr>
                <w:rFonts w:ascii="Times New Roman" w:hAnsi="Times New Roman" w:cs="Times New Roman"/>
                <w:sz w:val="28"/>
                <w:szCs w:val="28"/>
                <w:lang w:eastAsia="hi-IN" w:bidi="hi-IN"/>
              </w:rPr>
            </w:pPr>
            <w:r>
              <w:rPr>
                <w:rFonts w:cs="Times New Roman"/>
                <w:sz w:val="28"/>
                <w:szCs w:val="28"/>
                <w:lang w:eastAsia="hi-IN" w:bidi="hi-IN"/>
              </w:rPr>
            </w:r>
          </w:p>
        </w:tc>
        <w:tc>
          <w:tcPr>
            <w:tcW w:w="226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  <w:insideH w:val="single" w:sz="2" w:space="0" w:color="000001"/>
              <w:insideV w:val="single" w:sz="2" w:space="0" w:color="000001"/>
            </w:tcBorders>
            <w:shd w:fill="auto" w:val="clear"/>
          </w:tcPr>
          <w:p>
            <w:pPr>
              <w:pStyle w:val="ConsPlusNormal"/>
              <w:widowControl w:val="false"/>
              <w:suppressAutoHyphens w:val="true"/>
              <w:bidi w:val="0"/>
              <w:ind w:left="0" w:right="0" w:hanging="0"/>
              <w:jc w:val="left"/>
              <w:textAlignment w:val="auto"/>
              <w:rPr/>
            </w:pPr>
            <w:r>
              <w:rPr>
                <w:rFonts w:cs="Times New Roman"/>
                <w:sz w:val="28"/>
                <w:szCs w:val="28"/>
                <w:lang w:eastAsia="hi-IN" w:bidi="hi-IN"/>
              </w:rPr>
              <w:t>0</w:t>
            </w:r>
          </w:p>
        </w:tc>
      </w:tr>
      <w:tr>
        <w:trPr/>
        <w:tc>
          <w:tcPr>
            <w:tcW w:w="53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insideH w:val="single" w:sz="2" w:space="0" w:color="000001"/>
            </w:tcBorders>
            <w:shd w:fill="auto" w:val="clear"/>
          </w:tcPr>
          <w:p>
            <w:pPr>
              <w:pStyle w:val="ConsPlusNormal"/>
              <w:widowControl w:val="false"/>
              <w:suppressAutoHyphens w:val="true"/>
              <w:bidi w:val="0"/>
              <w:ind w:left="0" w:right="0" w:hanging="0"/>
              <w:jc w:val="left"/>
              <w:textAlignment w:val="auto"/>
              <w:rPr>
                <w:rFonts w:ascii="Times New Roman" w:hAnsi="Times New Roman" w:cs="Times New Roman"/>
                <w:sz w:val="28"/>
                <w:szCs w:val="28"/>
                <w:lang w:eastAsia="hi-IN" w:bidi="hi-IN"/>
              </w:rPr>
            </w:pPr>
            <w:r>
              <w:rPr>
                <w:rFonts w:cs="Times New Roman"/>
                <w:sz w:val="28"/>
                <w:szCs w:val="28"/>
                <w:lang w:eastAsia="hi-IN" w:bidi="hi-IN"/>
              </w:rPr>
            </w:r>
          </w:p>
        </w:tc>
        <w:tc>
          <w:tcPr>
            <w:tcW w:w="336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insideH w:val="single" w:sz="2" w:space="0" w:color="000001"/>
            </w:tcBorders>
            <w:shd w:fill="auto" w:val="clear"/>
          </w:tcPr>
          <w:p>
            <w:pPr>
              <w:pStyle w:val="ConsPlusNormal"/>
              <w:widowControl w:val="false"/>
              <w:suppressAutoHyphens w:val="true"/>
              <w:bidi w:val="0"/>
              <w:ind w:left="0" w:right="0" w:hanging="0"/>
              <w:jc w:val="left"/>
              <w:textAlignment w:val="auto"/>
              <w:rPr/>
            </w:pPr>
            <w:r>
              <w:rPr>
                <w:rFonts w:cs="Times New Roman"/>
                <w:sz w:val="28"/>
                <w:szCs w:val="28"/>
                <w:lang w:eastAsia="hi-IN" w:bidi="hi-IN"/>
              </w:rPr>
              <w:t>Основное мероприятие 2:</w:t>
            </w:r>
          </w:p>
          <w:p>
            <w:pPr>
              <w:pStyle w:val="ConsPlusNormal"/>
              <w:widowControl w:val="false"/>
              <w:suppressAutoHyphens w:val="true"/>
              <w:bidi w:val="0"/>
              <w:ind w:left="0" w:right="0" w:hanging="0"/>
              <w:jc w:val="left"/>
              <w:textAlignment w:val="auto"/>
              <w:rPr/>
            </w:pPr>
            <w:r>
              <w:rPr>
                <w:rFonts w:cs="Times New Roman"/>
                <w:sz w:val="28"/>
                <w:szCs w:val="28"/>
                <w:lang w:eastAsia="hi-IN" w:bidi="hi-IN"/>
              </w:rPr>
              <w:t>Привлечение жителей пгт. Змиевка  к принятию решения об обращении в администрацию Свердловского района  с предложением по включению дворовой территории, подлежащей благоустройству, в Программу</w:t>
            </w:r>
          </w:p>
        </w:tc>
        <w:tc>
          <w:tcPr>
            <w:tcW w:w="3543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insideH w:val="single" w:sz="2" w:space="0" w:color="000001"/>
            </w:tcBorders>
            <w:shd w:fill="auto" w:val="clear"/>
          </w:tcPr>
          <w:p>
            <w:pPr>
              <w:pStyle w:val="ConsPlusNormal"/>
              <w:widowControl w:val="false"/>
              <w:suppressAutoHyphens w:val="true"/>
              <w:bidi w:val="0"/>
              <w:ind w:left="0" w:right="0" w:hanging="0"/>
              <w:jc w:val="left"/>
              <w:textAlignment w:val="auto"/>
              <w:rPr/>
            </w:pPr>
            <w:r>
              <w:rPr>
                <w:rFonts w:cs="Times New Roman"/>
                <w:sz w:val="28"/>
                <w:szCs w:val="28"/>
                <w:lang w:eastAsia="hi-IN" w:bidi="hi-IN"/>
              </w:rPr>
              <w:t>Председатели советов многоквартирных домов, управляющая компания</w:t>
            </w:r>
          </w:p>
        </w:tc>
        <w:tc>
          <w:tcPr>
            <w:tcW w:w="156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insideH w:val="single" w:sz="2" w:space="0" w:color="000001"/>
            </w:tcBorders>
            <w:shd w:fill="auto" w:val="clear"/>
          </w:tcPr>
          <w:p>
            <w:pPr>
              <w:pStyle w:val="ConsPlusNormal"/>
              <w:widowControl w:val="false"/>
              <w:suppressAutoHyphens w:val="true"/>
              <w:bidi w:val="0"/>
              <w:ind w:left="0" w:right="0" w:hanging="0"/>
              <w:jc w:val="left"/>
              <w:textAlignment w:val="auto"/>
              <w:rPr/>
            </w:pPr>
            <w:r>
              <w:rPr>
                <w:rFonts w:cs="Times New Roman"/>
                <w:sz w:val="28"/>
                <w:szCs w:val="28"/>
                <w:lang w:eastAsia="hi-IN" w:bidi="hi-IN"/>
              </w:rPr>
              <w:t>10.01.2019г.</w:t>
            </w:r>
          </w:p>
        </w:tc>
        <w:tc>
          <w:tcPr>
            <w:tcW w:w="156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insideH w:val="single" w:sz="2" w:space="0" w:color="000001"/>
            </w:tcBorders>
            <w:shd w:fill="auto" w:val="clear"/>
          </w:tcPr>
          <w:p>
            <w:pPr>
              <w:pStyle w:val="ConsPlusNormal"/>
              <w:widowControl w:val="false"/>
              <w:suppressAutoHyphens w:val="true"/>
              <w:bidi w:val="0"/>
              <w:ind w:left="0" w:right="0" w:hanging="0"/>
              <w:jc w:val="center"/>
              <w:textAlignment w:val="auto"/>
              <w:rPr/>
            </w:pPr>
            <w:r>
              <w:rPr>
                <w:rFonts w:cs="Times New Roman"/>
                <w:sz w:val="28"/>
                <w:szCs w:val="28"/>
                <w:lang w:eastAsia="hi-IN" w:bidi="hi-IN"/>
              </w:rPr>
              <w:t>До окончания срока реализации программы</w:t>
            </w:r>
          </w:p>
        </w:tc>
        <w:tc>
          <w:tcPr>
            <w:tcW w:w="2835" w:type="dxa"/>
            <w:vMerge w:val="restart"/>
            <w:tcBorders>
              <w:top w:val="single" w:sz="2" w:space="0" w:color="000001"/>
              <w:left w:val="single" w:sz="2" w:space="0" w:color="000001"/>
              <w:bottom w:val="single" w:sz="2" w:space="0" w:color="000001"/>
              <w:insideH w:val="single" w:sz="2" w:space="0" w:color="000001"/>
            </w:tcBorders>
            <w:shd w:fill="auto" w:val="clear"/>
          </w:tcPr>
          <w:p>
            <w:pPr>
              <w:pStyle w:val="ConsPlusNormal"/>
              <w:widowControl w:val="false"/>
              <w:suppressAutoHyphens w:val="true"/>
              <w:bidi w:val="0"/>
              <w:ind w:left="0" w:right="0" w:hanging="0"/>
              <w:jc w:val="left"/>
              <w:textAlignment w:val="auto"/>
              <w:rPr/>
            </w:pPr>
            <w:r>
              <w:rPr>
                <w:rFonts w:cs="Times New Roman"/>
                <w:sz w:val="28"/>
                <w:szCs w:val="28"/>
                <w:lang w:eastAsia="hi-IN" w:bidi="hi-IN"/>
              </w:rPr>
              <w:t xml:space="preserve">Представление в администрацию Свердловского района  собственниками помещений многоквартирных домов протоколов общих собраний   </w:t>
            </w:r>
          </w:p>
        </w:tc>
        <w:tc>
          <w:tcPr>
            <w:tcW w:w="226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  <w:insideH w:val="single" w:sz="2" w:space="0" w:color="000001"/>
              <w:insideV w:val="single" w:sz="2" w:space="0" w:color="000001"/>
            </w:tcBorders>
            <w:shd w:fill="auto" w:val="clear"/>
          </w:tcPr>
          <w:p>
            <w:pPr>
              <w:pStyle w:val="ConsPlusNormal"/>
              <w:widowControl w:val="false"/>
              <w:suppressAutoHyphens w:val="true"/>
              <w:bidi w:val="0"/>
              <w:ind w:left="0" w:right="0" w:hanging="0"/>
              <w:jc w:val="left"/>
              <w:textAlignment w:val="auto"/>
              <w:rPr/>
            </w:pPr>
            <w:r>
              <w:rPr>
                <w:rFonts w:cs="Times New Roman"/>
                <w:sz w:val="28"/>
                <w:szCs w:val="28"/>
                <w:lang w:eastAsia="hi-IN" w:bidi="hi-IN"/>
              </w:rPr>
              <w:t>0</w:t>
            </w:r>
          </w:p>
        </w:tc>
      </w:tr>
      <w:tr>
        <w:trPr/>
        <w:tc>
          <w:tcPr>
            <w:tcW w:w="53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insideH w:val="single" w:sz="2" w:space="0" w:color="000001"/>
            </w:tcBorders>
            <w:shd w:fill="auto" w:val="clear"/>
          </w:tcPr>
          <w:p>
            <w:pPr>
              <w:pStyle w:val="ConsPlusNormal"/>
              <w:widowControl w:val="false"/>
              <w:suppressAutoHyphens w:val="true"/>
              <w:bidi w:val="0"/>
              <w:ind w:left="0" w:right="0" w:hanging="0"/>
              <w:jc w:val="left"/>
              <w:textAlignment w:val="auto"/>
              <w:rPr/>
            </w:pPr>
            <w:r>
              <w:rPr>
                <w:rFonts w:cs="Times New Roman"/>
                <w:sz w:val="28"/>
                <w:szCs w:val="28"/>
                <w:lang w:eastAsia="hi-IN" w:bidi="hi-IN"/>
              </w:rPr>
              <w:t>2.1.</w:t>
            </w:r>
          </w:p>
        </w:tc>
        <w:tc>
          <w:tcPr>
            <w:tcW w:w="336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insideH w:val="single" w:sz="2" w:space="0" w:color="000001"/>
            </w:tcBorders>
            <w:shd w:fill="auto" w:val="clear"/>
          </w:tcPr>
          <w:p>
            <w:pPr>
              <w:pStyle w:val="ConsPlusNormal"/>
              <w:widowControl w:val="false"/>
              <w:suppressAutoHyphens w:val="true"/>
              <w:bidi w:val="0"/>
              <w:ind w:left="0" w:right="0" w:hanging="0"/>
              <w:jc w:val="left"/>
              <w:textAlignment w:val="auto"/>
              <w:rPr/>
            </w:pPr>
            <w:r>
              <w:rPr>
                <w:rFonts w:cs="Times New Roman"/>
                <w:sz w:val="28"/>
                <w:szCs w:val="28"/>
                <w:lang w:eastAsia="hi-IN" w:bidi="hi-IN"/>
              </w:rPr>
              <w:t>Обеспечение методического руководства в проведении общих собраний собственников помещений многоквартирных домов</w:t>
            </w:r>
          </w:p>
        </w:tc>
        <w:tc>
          <w:tcPr>
            <w:tcW w:w="3543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insideH w:val="single" w:sz="2" w:space="0" w:color="000001"/>
            </w:tcBorders>
            <w:shd w:fill="auto" w:val="clear"/>
          </w:tcPr>
          <w:p>
            <w:pPr>
              <w:pStyle w:val="1"/>
              <w:widowControl w:val="false"/>
              <w:suppressAutoHyphens w:val="true"/>
              <w:bidi w:val="0"/>
              <w:ind w:left="0" w:right="0" w:hanging="0"/>
              <w:jc w:val="left"/>
              <w:textAlignment w:val="auto"/>
              <w:rPr/>
            </w:pPr>
            <w:r>
              <w:rPr>
                <w:rFonts w:cs="Times New Roman" w:ascii="Times New Roman" w:hAnsi="Times New Roman"/>
                <w:sz w:val="28"/>
                <w:szCs w:val="28"/>
                <w:lang w:val="de-DE" w:eastAsia="fa-IR" w:bidi="fa-IR"/>
              </w:rPr>
              <w:t xml:space="preserve">Отдел архитектуры, строительства и  ЖКХ </w:t>
            </w:r>
            <w:r>
              <w:rPr>
                <w:rFonts w:cs="Times New Roman" w:ascii="Times New Roman" w:hAnsi="Times New Roman"/>
                <w:sz w:val="28"/>
                <w:szCs w:val="28"/>
                <w:lang w:eastAsia="fa-IR" w:bidi="fa-IR"/>
              </w:rPr>
              <w:t>администрации Свердловского района</w:t>
            </w:r>
          </w:p>
          <w:p>
            <w:pPr>
              <w:pStyle w:val="ConsPlusNormal"/>
              <w:widowControl w:val="false"/>
              <w:suppressAutoHyphens w:val="true"/>
              <w:bidi w:val="0"/>
              <w:ind w:left="0" w:right="0" w:hanging="0"/>
              <w:jc w:val="left"/>
              <w:textAlignment w:val="auto"/>
              <w:rPr>
                <w:rFonts w:ascii="Times New Roman" w:hAnsi="Times New Roman" w:cs="Times New Roman"/>
                <w:sz w:val="28"/>
                <w:szCs w:val="28"/>
                <w:lang w:eastAsia="hi-IN" w:bidi="hi-IN"/>
              </w:rPr>
            </w:pPr>
            <w:r>
              <w:rPr>
                <w:rFonts w:cs="Times New Roman"/>
                <w:sz w:val="28"/>
                <w:szCs w:val="28"/>
                <w:lang w:eastAsia="hi-IN" w:bidi="hi-IN"/>
              </w:rPr>
            </w:r>
          </w:p>
        </w:tc>
        <w:tc>
          <w:tcPr>
            <w:tcW w:w="156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insideH w:val="single" w:sz="2" w:space="0" w:color="000001"/>
            </w:tcBorders>
            <w:shd w:fill="auto" w:val="clear"/>
          </w:tcPr>
          <w:p>
            <w:pPr>
              <w:pStyle w:val="ConsPlusNormal"/>
              <w:widowControl w:val="false"/>
              <w:suppressAutoHyphens w:val="true"/>
              <w:bidi w:val="0"/>
              <w:ind w:left="0" w:right="0" w:hanging="0"/>
              <w:jc w:val="left"/>
              <w:textAlignment w:val="auto"/>
              <w:rPr/>
            </w:pPr>
            <w:r>
              <w:rPr>
                <w:rFonts w:cs="Times New Roman"/>
                <w:sz w:val="28"/>
                <w:szCs w:val="28"/>
                <w:lang w:eastAsia="hi-IN" w:bidi="hi-IN"/>
              </w:rPr>
              <w:t>10.01.2019г.</w:t>
            </w:r>
          </w:p>
        </w:tc>
        <w:tc>
          <w:tcPr>
            <w:tcW w:w="156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insideH w:val="single" w:sz="2" w:space="0" w:color="000001"/>
            </w:tcBorders>
            <w:shd w:fill="auto" w:val="clear"/>
          </w:tcPr>
          <w:p>
            <w:pPr>
              <w:pStyle w:val="ConsPlusNormal"/>
              <w:widowControl w:val="false"/>
              <w:suppressAutoHyphens w:val="true"/>
              <w:bidi w:val="0"/>
              <w:ind w:left="0" w:right="0" w:hanging="0"/>
              <w:jc w:val="center"/>
              <w:textAlignment w:val="auto"/>
              <w:rPr/>
            </w:pPr>
            <w:r>
              <w:rPr>
                <w:rFonts w:cs="Times New Roman"/>
                <w:sz w:val="28"/>
                <w:szCs w:val="28"/>
                <w:lang w:eastAsia="hi-IN" w:bidi="hi-IN"/>
              </w:rPr>
              <w:t>До окончания срока реализации программы.</w:t>
            </w:r>
          </w:p>
        </w:tc>
        <w:tc>
          <w:tcPr>
            <w:tcW w:w="2835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insideH w:val="single" w:sz="2" w:space="0" w:color="000001"/>
            </w:tcBorders>
            <w:shd w:fill="auto" w:val="clear"/>
          </w:tcPr>
          <w:p>
            <w:pPr>
              <w:pStyle w:val="ConsPlusNormal"/>
              <w:widowControl w:val="false"/>
              <w:suppressAutoHyphens w:val="true"/>
              <w:bidi w:val="0"/>
              <w:ind w:left="0" w:right="0" w:hanging="0"/>
              <w:jc w:val="left"/>
              <w:textAlignment w:val="auto"/>
              <w:rPr>
                <w:rFonts w:ascii="Times New Roman" w:hAnsi="Times New Roman" w:cs="Times New Roman"/>
                <w:sz w:val="28"/>
                <w:szCs w:val="28"/>
                <w:lang w:eastAsia="hi-IN" w:bidi="hi-IN"/>
              </w:rPr>
            </w:pPr>
            <w:r>
              <w:rPr>
                <w:rFonts w:cs="Times New Roman"/>
                <w:sz w:val="28"/>
                <w:szCs w:val="28"/>
                <w:lang w:eastAsia="hi-IN" w:bidi="hi-IN"/>
              </w:rPr>
            </w:r>
          </w:p>
        </w:tc>
        <w:tc>
          <w:tcPr>
            <w:tcW w:w="226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  <w:insideH w:val="single" w:sz="2" w:space="0" w:color="000001"/>
              <w:insideV w:val="single" w:sz="2" w:space="0" w:color="000001"/>
            </w:tcBorders>
            <w:shd w:fill="auto" w:val="clear"/>
          </w:tcPr>
          <w:p>
            <w:pPr>
              <w:pStyle w:val="ConsPlusNormal"/>
              <w:widowControl w:val="false"/>
              <w:suppressAutoHyphens w:val="true"/>
              <w:bidi w:val="0"/>
              <w:ind w:left="0" w:right="0" w:hanging="0"/>
              <w:jc w:val="left"/>
              <w:textAlignment w:val="auto"/>
              <w:rPr/>
            </w:pPr>
            <w:r>
              <w:rPr>
                <w:rFonts w:cs="Times New Roman"/>
                <w:sz w:val="28"/>
                <w:szCs w:val="28"/>
                <w:lang w:eastAsia="hi-IN" w:bidi="hi-IN"/>
              </w:rPr>
              <w:t>0</w:t>
            </w:r>
          </w:p>
        </w:tc>
      </w:tr>
      <w:tr>
        <w:trPr/>
        <w:tc>
          <w:tcPr>
            <w:tcW w:w="53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insideH w:val="single" w:sz="2" w:space="0" w:color="000001"/>
            </w:tcBorders>
            <w:shd w:fill="auto" w:val="clear"/>
          </w:tcPr>
          <w:p>
            <w:pPr>
              <w:pStyle w:val="ConsPlusNormal"/>
              <w:widowControl w:val="false"/>
              <w:suppressAutoHyphens w:val="true"/>
              <w:bidi w:val="0"/>
              <w:ind w:left="0" w:right="0" w:hanging="0"/>
              <w:jc w:val="left"/>
              <w:textAlignment w:val="auto"/>
              <w:rPr/>
            </w:pPr>
            <w:r>
              <w:rPr>
                <w:rFonts w:cs="Times New Roman"/>
                <w:sz w:val="28"/>
                <w:szCs w:val="28"/>
                <w:lang w:eastAsia="hi-IN" w:bidi="hi-IN"/>
              </w:rPr>
              <w:t>2.2.</w:t>
            </w:r>
          </w:p>
        </w:tc>
        <w:tc>
          <w:tcPr>
            <w:tcW w:w="336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insideH w:val="single" w:sz="2" w:space="0" w:color="000001"/>
            </w:tcBorders>
            <w:shd w:fill="auto" w:val="clear"/>
          </w:tcPr>
          <w:p>
            <w:pPr>
              <w:pStyle w:val="ConsPlusNormal"/>
              <w:widowControl w:val="false"/>
              <w:suppressAutoHyphens w:val="true"/>
              <w:bidi w:val="0"/>
              <w:ind w:left="0" w:right="0" w:hanging="0"/>
              <w:jc w:val="left"/>
              <w:textAlignment w:val="auto"/>
              <w:rPr/>
            </w:pPr>
            <w:r>
              <w:rPr>
                <w:rFonts w:cs="Times New Roman"/>
                <w:sz w:val="28"/>
                <w:szCs w:val="28"/>
                <w:lang w:eastAsia="hi-IN" w:bidi="hi-IN"/>
              </w:rPr>
              <w:t>Сбор протоколов проведения общих собраний собственников помещений многоквартирных домов</w:t>
            </w:r>
          </w:p>
          <w:p>
            <w:pPr>
              <w:pStyle w:val="ConsPlusNormal"/>
              <w:widowControl w:val="false"/>
              <w:suppressAutoHyphens w:val="true"/>
              <w:bidi w:val="0"/>
              <w:ind w:left="0" w:right="0" w:hanging="0"/>
              <w:jc w:val="left"/>
              <w:textAlignment w:val="auto"/>
              <w:rPr>
                <w:rFonts w:ascii="Times New Roman" w:hAnsi="Times New Roman" w:cs="Times New Roman"/>
                <w:sz w:val="28"/>
                <w:szCs w:val="28"/>
                <w:lang w:eastAsia="hi-IN" w:bidi="hi-IN"/>
              </w:rPr>
            </w:pPr>
            <w:r>
              <w:rPr>
                <w:rFonts w:cs="Times New Roman"/>
                <w:sz w:val="28"/>
                <w:szCs w:val="28"/>
                <w:lang w:eastAsia="hi-IN" w:bidi="hi-IN"/>
              </w:rPr>
            </w:r>
          </w:p>
          <w:p>
            <w:pPr>
              <w:pStyle w:val="ConsPlusNormal"/>
              <w:widowControl w:val="false"/>
              <w:suppressAutoHyphens w:val="true"/>
              <w:bidi w:val="0"/>
              <w:ind w:left="0" w:right="0" w:hanging="0"/>
              <w:jc w:val="left"/>
              <w:textAlignment w:val="auto"/>
              <w:rPr>
                <w:rFonts w:ascii="Times New Roman" w:hAnsi="Times New Roman" w:cs="Times New Roman"/>
                <w:sz w:val="28"/>
                <w:szCs w:val="28"/>
                <w:lang w:eastAsia="hi-IN" w:bidi="hi-IN"/>
              </w:rPr>
            </w:pPr>
            <w:r>
              <w:rPr>
                <w:rFonts w:cs="Times New Roman"/>
                <w:sz w:val="28"/>
                <w:szCs w:val="28"/>
                <w:lang w:eastAsia="hi-IN" w:bidi="hi-IN"/>
              </w:rPr>
            </w:r>
          </w:p>
          <w:p>
            <w:pPr>
              <w:pStyle w:val="ConsPlusNormal"/>
              <w:widowControl w:val="false"/>
              <w:suppressAutoHyphens w:val="true"/>
              <w:bidi w:val="0"/>
              <w:ind w:left="0" w:right="0" w:hanging="0"/>
              <w:jc w:val="left"/>
              <w:textAlignment w:val="auto"/>
              <w:rPr>
                <w:rFonts w:ascii="Times New Roman" w:hAnsi="Times New Roman" w:cs="Times New Roman"/>
                <w:sz w:val="28"/>
                <w:szCs w:val="28"/>
                <w:lang w:eastAsia="hi-IN" w:bidi="hi-IN"/>
              </w:rPr>
            </w:pPr>
            <w:r>
              <w:rPr>
                <w:rFonts w:cs="Times New Roman"/>
                <w:sz w:val="28"/>
                <w:szCs w:val="28"/>
                <w:lang w:eastAsia="hi-IN" w:bidi="hi-IN"/>
              </w:rPr>
            </w:r>
          </w:p>
          <w:p>
            <w:pPr>
              <w:pStyle w:val="ConsPlusNormal"/>
              <w:widowControl w:val="false"/>
              <w:suppressAutoHyphens w:val="true"/>
              <w:bidi w:val="0"/>
              <w:ind w:left="0" w:right="0" w:hanging="0"/>
              <w:jc w:val="left"/>
              <w:textAlignment w:val="auto"/>
              <w:rPr>
                <w:rFonts w:ascii="Times New Roman" w:hAnsi="Times New Roman" w:cs="Times New Roman"/>
                <w:sz w:val="28"/>
                <w:szCs w:val="28"/>
                <w:lang w:eastAsia="hi-IN" w:bidi="hi-IN"/>
              </w:rPr>
            </w:pPr>
            <w:r>
              <w:rPr>
                <w:rFonts w:cs="Times New Roman"/>
                <w:sz w:val="28"/>
                <w:szCs w:val="28"/>
                <w:lang w:eastAsia="hi-IN" w:bidi="hi-IN"/>
              </w:rPr>
            </w:r>
          </w:p>
          <w:p>
            <w:pPr>
              <w:pStyle w:val="ConsPlusNormal"/>
              <w:widowControl w:val="false"/>
              <w:suppressAutoHyphens w:val="true"/>
              <w:bidi w:val="0"/>
              <w:ind w:left="0" w:right="0" w:hanging="0"/>
              <w:jc w:val="left"/>
              <w:textAlignment w:val="auto"/>
              <w:rPr>
                <w:rFonts w:ascii="Times New Roman" w:hAnsi="Times New Roman" w:cs="Times New Roman"/>
                <w:sz w:val="28"/>
                <w:szCs w:val="28"/>
                <w:lang w:eastAsia="hi-IN" w:bidi="hi-IN"/>
              </w:rPr>
            </w:pPr>
            <w:r>
              <w:rPr>
                <w:rFonts w:cs="Times New Roman"/>
                <w:sz w:val="28"/>
                <w:szCs w:val="28"/>
                <w:lang w:eastAsia="hi-IN" w:bidi="hi-IN"/>
              </w:rPr>
            </w:r>
          </w:p>
          <w:p>
            <w:pPr>
              <w:pStyle w:val="ConsPlusNormal"/>
              <w:widowControl w:val="false"/>
              <w:suppressAutoHyphens w:val="true"/>
              <w:bidi w:val="0"/>
              <w:ind w:left="0" w:right="0" w:hanging="0"/>
              <w:jc w:val="left"/>
              <w:textAlignment w:val="auto"/>
              <w:rPr>
                <w:rFonts w:ascii="Times New Roman" w:hAnsi="Times New Roman" w:cs="Times New Roman"/>
                <w:sz w:val="28"/>
                <w:szCs w:val="28"/>
                <w:lang w:eastAsia="hi-IN" w:bidi="hi-IN"/>
              </w:rPr>
            </w:pPr>
            <w:r>
              <w:rPr>
                <w:rFonts w:cs="Times New Roman"/>
                <w:sz w:val="28"/>
                <w:szCs w:val="28"/>
                <w:lang w:eastAsia="hi-IN" w:bidi="hi-IN"/>
              </w:rPr>
            </w:r>
          </w:p>
        </w:tc>
        <w:tc>
          <w:tcPr>
            <w:tcW w:w="3543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insideH w:val="single" w:sz="2" w:space="0" w:color="000001"/>
            </w:tcBorders>
            <w:shd w:fill="auto" w:val="clear"/>
          </w:tcPr>
          <w:p>
            <w:pPr>
              <w:pStyle w:val="1"/>
              <w:widowControl w:val="false"/>
              <w:suppressAutoHyphens w:val="true"/>
              <w:bidi w:val="0"/>
              <w:ind w:left="0" w:right="0" w:hanging="0"/>
              <w:jc w:val="left"/>
              <w:textAlignment w:val="auto"/>
              <w:rPr/>
            </w:pPr>
            <w:r>
              <w:rPr>
                <w:rFonts w:cs="Times New Roman" w:ascii="Times New Roman" w:hAnsi="Times New Roman"/>
                <w:sz w:val="28"/>
                <w:szCs w:val="28"/>
                <w:lang w:val="de-DE" w:eastAsia="fa-IR" w:bidi="fa-IR"/>
              </w:rPr>
              <w:t xml:space="preserve">Отдел архитектуры, строительства и  ЖКХ </w:t>
            </w:r>
            <w:r>
              <w:rPr>
                <w:rFonts w:cs="Times New Roman" w:ascii="Times New Roman" w:hAnsi="Times New Roman"/>
                <w:sz w:val="28"/>
                <w:szCs w:val="28"/>
                <w:lang w:eastAsia="fa-IR" w:bidi="fa-IR"/>
              </w:rPr>
              <w:t>администрации Свердловского района</w:t>
            </w:r>
          </w:p>
          <w:p>
            <w:pPr>
              <w:pStyle w:val="ConsPlusNormal"/>
              <w:widowControl w:val="false"/>
              <w:suppressAutoHyphens w:val="true"/>
              <w:bidi w:val="0"/>
              <w:ind w:left="0" w:right="0" w:hanging="0"/>
              <w:jc w:val="left"/>
              <w:textAlignment w:val="auto"/>
              <w:rPr>
                <w:rFonts w:ascii="Times New Roman" w:hAnsi="Times New Roman" w:cs="Times New Roman"/>
                <w:sz w:val="28"/>
                <w:szCs w:val="28"/>
                <w:lang w:eastAsia="hi-IN" w:bidi="hi-IN"/>
              </w:rPr>
            </w:pPr>
            <w:r>
              <w:rPr>
                <w:rFonts w:cs="Times New Roman"/>
                <w:sz w:val="28"/>
                <w:szCs w:val="28"/>
                <w:lang w:eastAsia="hi-IN" w:bidi="hi-IN"/>
              </w:rPr>
            </w:r>
          </w:p>
        </w:tc>
        <w:tc>
          <w:tcPr>
            <w:tcW w:w="156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insideH w:val="single" w:sz="2" w:space="0" w:color="000001"/>
            </w:tcBorders>
            <w:shd w:fill="auto" w:val="clear"/>
          </w:tcPr>
          <w:p>
            <w:pPr>
              <w:pStyle w:val="ConsPlusNormal"/>
              <w:widowControl w:val="false"/>
              <w:suppressAutoHyphens w:val="true"/>
              <w:bidi w:val="0"/>
              <w:ind w:left="0" w:right="0" w:hanging="0"/>
              <w:jc w:val="left"/>
              <w:textAlignment w:val="auto"/>
              <w:rPr/>
            </w:pPr>
            <w:r>
              <w:rPr>
                <w:rFonts w:cs="Times New Roman"/>
                <w:sz w:val="28"/>
                <w:szCs w:val="28"/>
                <w:lang w:eastAsia="hi-IN" w:bidi="hi-IN"/>
              </w:rPr>
              <w:t>10.01.2019г.</w:t>
            </w:r>
          </w:p>
        </w:tc>
        <w:tc>
          <w:tcPr>
            <w:tcW w:w="156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insideH w:val="single" w:sz="2" w:space="0" w:color="000001"/>
            </w:tcBorders>
            <w:shd w:fill="auto" w:val="clear"/>
          </w:tcPr>
          <w:p>
            <w:pPr>
              <w:pStyle w:val="ConsPlusNormal"/>
              <w:widowControl w:val="false"/>
              <w:suppressAutoHyphens w:val="true"/>
              <w:bidi w:val="0"/>
              <w:ind w:left="0" w:right="0" w:hanging="0"/>
              <w:jc w:val="center"/>
              <w:textAlignment w:val="auto"/>
              <w:rPr/>
            </w:pPr>
            <w:r>
              <w:rPr>
                <w:rFonts w:cs="Times New Roman"/>
                <w:sz w:val="28"/>
                <w:szCs w:val="28"/>
                <w:lang w:eastAsia="hi-IN" w:bidi="hi-IN"/>
              </w:rPr>
              <w:t>По мере поступления протоколов</w:t>
            </w:r>
          </w:p>
        </w:tc>
        <w:tc>
          <w:tcPr>
            <w:tcW w:w="2835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insideH w:val="single" w:sz="2" w:space="0" w:color="000001"/>
            </w:tcBorders>
            <w:shd w:fill="auto" w:val="clear"/>
          </w:tcPr>
          <w:p>
            <w:pPr>
              <w:pStyle w:val="Normal"/>
              <w:widowControl w:val="false"/>
              <w:bidi w:val="0"/>
              <w:ind w:left="0" w:right="0" w:hanging="0"/>
              <w:jc w:val="left"/>
              <w:textAlignment w:val="auto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cs="Times New Roman" w:ascii="Times New Roman" w:hAnsi="Times New Roman"/>
                <w:sz w:val="28"/>
                <w:szCs w:val="28"/>
              </w:rPr>
            </w:r>
          </w:p>
        </w:tc>
        <w:tc>
          <w:tcPr>
            <w:tcW w:w="226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  <w:insideH w:val="single" w:sz="2" w:space="0" w:color="000001"/>
              <w:insideV w:val="single" w:sz="2" w:space="0" w:color="000001"/>
            </w:tcBorders>
            <w:shd w:fill="auto" w:val="clear"/>
          </w:tcPr>
          <w:p>
            <w:pPr>
              <w:pStyle w:val="ConsPlusNormal"/>
              <w:widowControl w:val="false"/>
              <w:suppressAutoHyphens w:val="true"/>
              <w:bidi w:val="0"/>
              <w:ind w:left="0" w:right="0" w:hanging="0"/>
              <w:jc w:val="left"/>
              <w:textAlignment w:val="auto"/>
              <w:rPr/>
            </w:pPr>
            <w:r>
              <w:rPr>
                <w:rFonts w:cs="Times New Roman"/>
                <w:sz w:val="28"/>
                <w:szCs w:val="28"/>
                <w:lang w:eastAsia="hi-IN" w:bidi="hi-IN"/>
              </w:rPr>
              <w:t>0</w:t>
            </w:r>
          </w:p>
        </w:tc>
      </w:tr>
      <w:tr>
        <w:trPr/>
        <w:tc>
          <w:tcPr>
            <w:tcW w:w="53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insideH w:val="single" w:sz="2" w:space="0" w:color="000001"/>
            </w:tcBorders>
            <w:shd w:fill="auto" w:val="clear"/>
          </w:tcPr>
          <w:p>
            <w:pPr>
              <w:pStyle w:val="ConsPlusNormal"/>
              <w:widowControl w:val="false"/>
              <w:suppressAutoHyphens w:val="true"/>
              <w:bidi w:val="0"/>
              <w:ind w:left="0" w:right="0" w:hanging="0"/>
              <w:jc w:val="left"/>
              <w:textAlignment w:val="auto"/>
              <w:rPr>
                <w:rFonts w:ascii="Times New Roman" w:hAnsi="Times New Roman" w:cs="Times New Roman"/>
                <w:sz w:val="28"/>
                <w:szCs w:val="28"/>
                <w:lang w:eastAsia="hi-IN" w:bidi="hi-IN"/>
              </w:rPr>
            </w:pPr>
            <w:r>
              <w:rPr>
                <w:rFonts w:cs="Times New Roman"/>
                <w:sz w:val="28"/>
                <w:szCs w:val="28"/>
                <w:lang w:eastAsia="hi-IN" w:bidi="hi-IN"/>
              </w:rPr>
            </w:r>
          </w:p>
        </w:tc>
        <w:tc>
          <w:tcPr>
            <w:tcW w:w="336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insideH w:val="single" w:sz="2" w:space="0" w:color="000001"/>
            </w:tcBorders>
            <w:shd w:fill="auto" w:val="clear"/>
          </w:tcPr>
          <w:p>
            <w:pPr>
              <w:pStyle w:val="ConsPlusNormal"/>
              <w:widowControl w:val="false"/>
              <w:suppressAutoHyphens w:val="true"/>
              <w:bidi w:val="0"/>
              <w:ind w:left="0" w:right="0" w:hanging="0"/>
              <w:jc w:val="left"/>
              <w:textAlignment w:val="auto"/>
              <w:rPr/>
            </w:pPr>
            <w:r>
              <w:rPr>
                <w:rFonts w:cs="Times New Roman"/>
                <w:sz w:val="28"/>
                <w:szCs w:val="28"/>
                <w:lang w:eastAsia="hi-IN" w:bidi="hi-IN"/>
              </w:rPr>
              <w:t>Основное мероприятие  3:</w:t>
            </w:r>
          </w:p>
          <w:p>
            <w:pPr>
              <w:pStyle w:val="Normal"/>
              <w:widowControl w:val="false"/>
              <w:bidi w:val="0"/>
              <w:ind w:left="0" w:right="0" w:hanging="0"/>
              <w:jc w:val="left"/>
              <w:textAlignment w:val="auto"/>
              <w:rPr/>
            </w:pPr>
            <w:r>
              <w:rPr>
                <w:rFonts w:cs="Times New Roman" w:ascii="Times New Roman" w:hAnsi="Times New Roman"/>
                <w:sz w:val="28"/>
                <w:szCs w:val="28"/>
              </w:rPr>
              <w:t>Привлечение граждан и организаций пгт. Змиевка   к принятию решений об обращении с предложением по включении общественной территории, подлежащей благоустройству в Программу.</w:t>
            </w:r>
          </w:p>
        </w:tc>
        <w:tc>
          <w:tcPr>
            <w:tcW w:w="3543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insideH w:val="single" w:sz="2" w:space="0" w:color="000001"/>
            </w:tcBorders>
            <w:shd w:fill="auto" w:val="clear"/>
          </w:tcPr>
          <w:p>
            <w:pPr>
              <w:pStyle w:val="1"/>
              <w:widowControl w:val="false"/>
              <w:suppressAutoHyphens w:val="true"/>
              <w:bidi w:val="0"/>
              <w:ind w:left="0" w:right="0" w:hanging="0"/>
              <w:jc w:val="left"/>
              <w:textAlignment w:val="auto"/>
              <w:rPr/>
            </w:pPr>
            <w:r>
              <w:rPr>
                <w:rFonts w:cs="Times New Roman" w:ascii="Times New Roman" w:hAnsi="Times New Roman"/>
                <w:sz w:val="28"/>
                <w:szCs w:val="28"/>
                <w:lang w:eastAsia="fa-IR" w:bidi="fa-IR"/>
              </w:rPr>
              <w:t>Отдел архитектуры, строительства и ЖКХ; отдел организационно-правовой работы и делопроизводства администрации Свердловского района</w:t>
            </w:r>
          </w:p>
          <w:p>
            <w:pPr>
              <w:pStyle w:val="ConsPlusNormal"/>
              <w:widowControl w:val="false"/>
              <w:suppressAutoHyphens w:val="true"/>
              <w:bidi w:val="0"/>
              <w:ind w:left="0" w:right="0" w:hanging="0"/>
              <w:jc w:val="left"/>
              <w:textAlignment w:val="auto"/>
              <w:rPr>
                <w:rFonts w:ascii="Times New Roman" w:hAnsi="Times New Roman" w:cs="Times New Roman"/>
                <w:sz w:val="28"/>
                <w:szCs w:val="28"/>
                <w:lang w:eastAsia="hi-IN" w:bidi="hi-IN"/>
              </w:rPr>
            </w:pPr>
            <w:r>
              <w:rPr>
                <w:rFonts w:cs="Times New Roman"/>
                <w:sz w:val="28"/>
                <w:szCs w:val="28"/>
                <w:lang w:eastAsia="hi-IN" w:bidi="hi-IN"/>
              </w:rPr>
            </w:r>
          </w:p>
        </w:tc>
        <w:tc>
          <w:tcPr>
            <w:tcW w:w="156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insideH w:val="single" w:sz="2" w:space="0" w:color="000001"/>
            </w:tcBorders>
            <w:shd w:fill="auto" w:val="clear"/>
          </w:tcPr>
          <w:p>
            <w:pPr>
              <w:pStyle w:val="ConsPlusNormal"/>
              <w:widowControl w:val="false"/>
              <w:suppressAutoHyphens w:val="true"/>
              <w:bidi w:val="0"/>
              <w:ind w:left="0" w:right="0" w:hanging="0"/>
              <w:jc w:val="left"/>
              <w:textAlignment w:val="auto"/>
              <w:rPr/>
            </w:pPr>
            <w:r>
              <w:rPr>
                <w:rFonts w:cs="Times New Roman"/>
                <w:sz w:val="28"/>
                <w:szCs w:val="28"/>
                <w:lang w:eastAsia="hi-IN" w:bidi="hi-IN"/>
              </w:rPr>
              <w:t>10.01.2019г.</w:t>
            </w:r>
          </w:p>
        </w:tc>
        <w:tc>
          <w:tcPr>
            <w:tcW w:w="156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insideH w:val="single" w:sz="2" w:space="0" w:color="000001"/>
            </w:tcBorders>
            <w:shd w:fill="auto" w:val="clear"/>
          </w:tcPr>
          <w:p>
            <w:pPr>
              <w:pStyle w:val="ConsPlusNormal"/>
              <w:widowControl w:val="false"/>
              <w:suppressAutoHyphens w:val="true"/>
              <w:bidi w:val="0"/>
              <w:ind w:left="0" w:right="0" w:hanging="0"/>
              <w:jc w:val="center"/>
              <w:textAlignment w:val="auto"/>
              <w:rPr/>
            </w:pPr>
            <w:r>
              <w:rPr>
                <w:rFonts w:cs="Times New Roman"/>
                <w:sz w:val="28"/>
                <w:szCs w:val="28"/>
                <w:lang w:eastAsia="hi-IN" w:bidi="hi-IN"/>
              </w:rPr>
              <w:t>До окончания срока реализации программы</w:t>
            </w:r>
          </w:p>
        </w:tc>
        <w:tc>
          <w:tcPr>
            <w:tcW w:w="2835" w:type="dxa"/>
            <w:vMerge w:val="restart"/>
            <w:tcBorders>
              <w:top w:val="single" w:sz="2" w:space="0" w:color="000001"/>
              <w:left w:val="single" w:sz="2" w:space="0" w:color="000001"/>
              <w:bottom w:val="single" w:sz="2" w:space="0" w:color="000001"/>
              <w:insideH w:val="single" w:sz="2" w:space="0" w:color="000001"/>
            </w:tcBorders>
            <w:shd w:fill="auto" w:val="clear"/>
          </w:tcPr>
          <w:p>
            <w:pPr>
              <w:pStyle w:val="ConsPlusNormal"/>
              <w:widowControl w:val="false"/>
              <w:suppressAutoHyphens w:val="true"/>
              <w:bidi w:val="0"/>
              <w:ind w:left="0" w:right="0" w:hanging="0"/>
              <w:jc w:val="left"/>
              <w:textAlignment w:val="auto"/>
              <w:rPr>
                <w:rFonts w:ascii="Times New Roman" w:hAnsi="Times New Roman" w:cs="Times New Roman"/>
                <w:sz w:val="28"/>
                <w:szCs w:val="28"/>
                <w:lang w:eastAsia="hi-IN" w:bidi="hi-IN"/>
              </w:rPr>
            </w:pPr>
            <w:r>
              <w:rPr>
                <w:rFonts w:cs="Times New Roman"/>
                <w:sz w:val="28"/>
                <w:szCs w:val="28"/>
                <w:lang w:eastAsia="hi-IN" w:bidi="hi-IN"/>
              </w:rPr>
            </w:r>
          </w:p>
        </w:tc>
        <w:tc>
          <w:tcPr>
            <w:tcW w:w="226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  <w:insideH w:val="single" w:sz="2" w:space="0" w:color="000001"/>
              <w:insideV w:val="single" w:sz="2" w:space="0" w:color="000001"/>
            </w:tcBorders>
            <w:shd w:fill="auto" w:val="clear"/>
          </w:tcPr>
          <w:p>
            <w:pPr>
              <w:pStyle w:val="ConsPlusNormal"/>
              <w:widowControl w:val="false"/>
              <w:suppressAutoHyphens w:val="true"/>
              <w:bidi w:val="0"/>
              <w:ind w:left="0" w:right="0" w:hanging="0"/>
              <w:jc w:val="left"/>
              <w:textAlignment w:val="auto"/>
              <w:rPr>
                <w:rFonts w:ascii="Times New Roman" w:hAnsi="Times New Roman" w:cs="Times New Roman"/>
                <w:sz w:val="28"/>
                <w:szCs w:val="28"/>
                <w:lang w:eastAsia="hi-IN" w:bidi="hi-IN"/>
              </w:rPr>
            </w:pPr>
            <w:r>
              <w:rPr>
                <w:rFonts w:cs="Times New Roman"/>
                <w:sz w:val="28"/>
                <w:szCs w:val="28"/>
                <w:lang w:eastAsia="hi-IN" w:bidi="hi-IN"/>
              </w:rPr>
            </w:r>
          </w:p>
        </w:tc>
      </w:tr>
      <w:tr>
        <w:trPr/>
        <w:tc>
          <w:tcPr>
            <w:tcW w:w="53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insideH w:val="single" w:sz="2" w:space="0" w:color="000001"/>
            </w:tcBorders>
            <w:shd w:fill="auto" w:val="clear"/>
          </w:tcPr>
          <w:p>
            <w:pPr>
              <w:pStyle w:val="ConsPlusNormal"/>
              <w:widowControl w:val="false"/>
              <w:suppressAutoHyphens w:val="true"/>
              <w:bidi w:val="0"/>
              <w:ind w:left="0" w:right="0" w:hanging="0"/>
              <w:jc w:val="left"/>
              <w:textAlignment w:val="auto"/>
              <w:rPr/>
            </w:pPr>
            <w:r>
              <w:rPr>
                <w:rFonts w:cs="Times New Roman"/>
                <w:sz w:val="28"/>
                <w:szCs w:val="28"/>
                <w:lang w:eastAsia="hi-IN" w:bidi="hi-IN"/>
              </w:rPr>
              <w:t>3.1</w:t>
            </w:r>
          </w:p>
        </w:tc>
        <w:tc>
          <w:tcPr>
            <w:tcW w:w="336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insideH w:val="single" w:sz="2" w:space="0" w:color="000001"/>
            </w:tcBorders>
            <w:shd w:fill="auto" w:val="clear"/>
          </w:tcPr>
          <w:p>
            <w:pPr>
              <w:pStyle w:val="Normal"/>
              <w:widowControl w:val="false"/>
              <w:bidi w:val="0"/>
              <w:ind w:left="0" w:right="0" w:hanging="0"/>
              <w:jc w:val="left"/>
              <w:textAlignment w:val="auto"/>
              <w:rPr/>
            </w:pPr>
            <w:r>
              <w:rPr>
                <w:rFonts w:cs="Times New Roman" w:ascii="Times New Roman" w:hAnsi="Times New Roman"/>
                <w:sz w:val="28"/>
                <w:szCs w:val="28"/>
              </w:rPr>
              <w:t xml:space="preserve">Сбор предложений граждан, организаций о включении общественной территории в Программу </w:t>
            </w:r>
          </w:p>
        </w:tc>
        <w:tc>
          <w:tcPr>
            <w:tcW w:w="3543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insideH w:val="single" w:sz="2" w:space="0" w:color="000001"/>
            </w:tcBorders>
            <w:shd w:fill="auto" w:val="clear"/>
          </w:tcPr>
          <w:p>
            <w:pPr>
              <w:pStyle w:val="1"/>
              <w:widowControl w:val="false"/>
              <w:suppressAutoHyphens w:val="true"/>
              <w:bidi w:val="0"/>
              <w:ind w:left="0" w:right="0" w:hanging="0"/>
              <w:jc w:val="left"/>
              <w:textAlignment w:val="auto"/>
              <w:rPr/>
            </w:pPr>
            <w:r>
              <w:rPr>
                <w:rFonts w:cs="Times New Roman" w:ascii="Times New Roman" w:hAnsi="Times New Roman"/>
                <w:sz w:val="28"/>
                <w:szCs w:val="28"/>
                <w:lang w:val="de-DE" w:eastAsia="fa-IR" w:bidi="fa-IR"/>
              </w:rPr>
              <w:t xml:space="preserve">Отдел архитектуры, строительства и  ЖКХ </w:t>
            </w:r>
            <w:r>
              <w:rPr>
                <w:rFonts w:cs="Times New Roman" w:ascii="Times New Roman" w:hAnsi="Times New Roman"/>
                <w:sz w:val="28"/>
                <w:szCs w:val="28"/>
                <w:lang w:eastAsia="fa-IR" w:bidi="fa-IR"/>
              </w:rPr>
              <w:t>администрации Свердловского района</w:t>
            </w:r>
          </w:p>
          <w:p>
            <w:pPr>
              <w:pStyle w:val="ConsPlusNormal"/>
              <w:widowControl w:val="false"/>
              <w:suppressAutoHyphens w:val="true"/>
              <w:bidi w:val="0"/>
              <w:ind w:left="0" w:right="0" w:hanging="0"/>
              <w:jc w:val="left"/>
              <w:textAlignment w:val="auto"/>
              <w:rPr>
                <w:rFonts w:ascii="Times New Roman" w:hAnsi="Times New Roman" w:cs="Times New Roman"/>
                <w:sz w:val="28"/>
                <w:szCs w:val="28"/>
                <w:lang w:eastAsia="hi-IN" w:bidi="hi-IN"/>
              </w:rPr>
            </w:pPr>
            <w:r>
              <w:rPr>
                <w:rFonts w:cs="Times New Roman"/>
                <w:sz w:val="28"/>
                <w:szCs w:val="28"/>
                <w:lang w:eastAsia="hi-IN" w:bidi="hi-IN"/>
              </w:rPr>
            </w:r>
          </w:p>
        </w:tc>
        <w:tc>
          <w:tcPr>
            <w:tcW w:w="156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insideH w:val="single" w:sz="2" w:space="0" w:color="000001"/>
            </w:tcBorders>
            <w:shd w:fill="auto" w:val="clear"/>
          </w:tcPr>
          <w:p>
            <w:pPr>
              <w:pStyle w:val="ConsPlusNormal"/>
              <w:widowControl w:val="false"/>
              <w:suppressAutoHyphens w:val="true"/>
              <w:bidi w:val="0"/>
              <w:ind w:left="0" w:right="0" w:hanging="0"/>
              <w:jc w:val="left"/>
              <w:textAlignment w:val="auto"/>
              <w:rPr/>
            </w:pPr>
            <w:r>
              <w:rPr>
                <w:rFonts w:cs="Times New Roman"/>
                <w:sz w:val="28"/>
                <w:szCs w:val="28"/>
                <w:lang w:eastAsia="hi-IN" w:bidi="hi-IN"/>
              </w:rPr>
              <w:t>10.01.2019г.</w:t>
            </w:r>
          </w:p>
        </w:tc>
        <w:tc>
          <w:tcPr>
            <w:tcW w:w="156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insideH w:val="single" w:sz="2" w:space="0" w:color="000001"/>
            </w:tcBorders>
            <w:shd w:fill="auto" w:val="clear"/>
          </w:tcPr>
          <w:p>
            <w:pPr>
              <w:pStyle w:val="ConsPlusNormal"/>
              <w:widowControl w:val="false"/>
              <w:suppressAutoHyphens w:val="true"/>
              <w:bidi w:val="0"/>
              <w:ind w:left="0" w:right="0" w:hanging="0"/>
              <w:jc w:val="center"/>
              <w:textAlignment w:val="auto"/>
              <w:rPr/>
            </w:pPr>
            <w:r>
              <w:rPr>
                <w:rFonts w:cs="Times New Roman"/>
                <w:sz w:val="28"/>
                <w:szCs w:val="28"/>
                <w:lang w:eastAsia="hi-IN" w:bidi="hi-IN"/>
              </w:rPr>
              <w:t>По мере поступления предложений</w:t>
            </w:r>
          </w:p>
        </w:tc>
        <w:tc>
          <w:tcPr>
            <w:tcW w:w="2835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insideH w:val="single" w:sz="2" w:space="0" w:color="000001"/>
            </w:tcBorders>
            <w:shd w:fill="auto" w:val="clear"/>
          </w:tcPr>
          <w:p>
            <w:pPr>
              <w:pStyle w:val="ConsPlusNormal"/>
              <w:widowControl w:val="false"/>
              <w:suppressAutoHyphens w:val="true"/>
              <w:bidi w:val="0"/>
              <w:ind w:left="0" w:right="0" w:hanging="0"/>
              <w:jc w:val="center"/>
              <w:textAlignment w:val="auto"/>
              <w:rPr>
                <w:rFonts w:ascii="Times New Roman" w:hAnsi="Times New Roman" w:cs="Times New Roman"/>
                <w:sz w:val="28"/>
                <w:szCs w:val="28"/>
                <w:lang w:eastAsia="hi-IN" w:bidi="hi-IN"/>
              </w:rPr>
            </w:pPr>
            <w:r>
              <w:rPr>
                <w:rFonts w:cs="Times New Roman"/>
                <w:sz w:val="28"/>
                <w:szCs w:val="28"/>
                <w:lang w:eastAsia="hi-IN" w:bidi="hi-IN"/>
              </w:rPr>
            </w:r>
          </w:p>
        </w:tc>
        <w:tc>
          <w:tcPr>
            <w:tcW w:w="226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  <w:insideH w:val="single" w:sz="2" w:space="0" w:color="000001"/>
              <w:insideV w:val="single" w:sz="2" w:space="0" w:color="000001"/>
            </w:tcBorders>
            <w:shd w:fill="auto" w:val="clear"/>
          </w:tcPr>
          <w:p>
            <w:pPr>
              <w:pStyle w:val="ConsPlusNormal"/>
              <w:widowControl w:val="false"/>
              <w:suppressAutoHyphens w:val="true"/>
              <w:bidi w:val="0"/>
              <w:ind w:left="0" w:right="0" w:hanging="0"/>
              <w:jc w:val="left"/>
              <w:textAlignment w:val="auto"/>
              <w:rPr/>
            </w:pPr>
            <w:r>
              <w:rPr>
                <w:rFonts w:cs="Times New Roman"/>
                <w:sz w:val="28"/>
                <w:szCs w:val="28"/>
                <w:lang w:eastAsia="hi-IN" w:bidi="hi-IN"/>
              </w:rPr>
              <w:t>0</w:t>
            </w:r>
          </w:p>
        </w:tc>
      </w:tr>
      <w:tr>
        <w:trPr/>
        <w:tc>
          <w:tcPr>
            <w:tcW w:w="53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insideH w:val="single" w:sz="2" w:space="0" w:color="000001"/>
            </w:tcBorders>
            <w:shd w:fill="auto" w:val="clear"/>
          </w:tcPr>
          <w:p>
            <w:pPr>
              <w:pStyle w:val="ConsPlusNormal"/>
              <w:widowControl w:val="false"/>
              <w:suppressAutoHyphens w:val="true"/>
              <w:bidi w:val="0"/>
              <w:ind w:left="0" w:right="0" w:hanging="0"/>
              <w:jc w:val="left"/>
              <w:textAlignment w:val="auto"/>
              <w:rPr>
                <w:rFonts w:ascii="Times New Roman" w:hAnsi="Times New Roman" w:cs="Times New Roman"/>
                <w:sz w:val="28"/>
                <w:szCs w:val="28"/>
                <w:lang w:eastAsia="hi-IN" w:bidi="hi-IN"/>
              </w:rPr>
            </w:pPr>
            <w:r>
              <w:rPr>
                <w:rFonts w:cs="Times New Roman"/>
                <w:sz w:val="28"/>
                <w:szCs w:val="28"/>
                <w:lang w:eastAsia="hi-IN" w:bidi="hi-IN"/>
              </w:rPr>
            </w:r>
          </w:p>
        </w:tc>
        <w:tc>
          <w:tcPr>
            <w:tcW w:w="336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insideH w:val="single" w:sz="2" w:space="0" w:color="000001"/>
            </w:tcBorders>
            <w:shd w:fill="auto" w:val="clear"/>
          </w:tcPr>
          <w:p>
            <w:pPr>
              <w:pStyle w:val="ConsPlusNormal"/>
              <w:widowControl w:val="false"/>
              <w:suppressAutoHyphens w:val="true"/>
              <w:bidi w:val="0"/>
              <w:ind w:left="0" w:right="0" w:hanging="0"/>
              <w:jc w:val="left"/>
              <w:textAlignment w:val="auto"/>
              <w:rPr/>
            </w:pPr>
            <w:r>
              <w:rPr>
                <w:rFonts w:cs="Times New Roman"/>
                <w:sz w:val="28"/>
                <w:szCs w:val="28"/>
                <w:lang w:eastAsia="hi-IN" w:bidi="hi-IN"/>
              </w:rPr>
              <w:t>Основное мероприятие  4:</w:t>
            </w:r>
          </w:p>
          <w:p>
            <w:pPr>
              <w:pStyle w:val="Normal"/>
              <w:widowControl w:val="false"/>
              <w:bidi w:val="0"/>
              <w:ind w:left="0" w:right="0" w:hanging="0"/>
              <w:jc w:val="left"/>
              <w:textAlignment w:val="auto"/>
              <w:rPr/>
            </w:pPr>
            <w:r>
              <w:rPr>
                <w:rFonts w:cs="Times New Roman" w:ascii="Times New Roman" w:hAnsi="Times New Roman"/>
                <w:sz w:val="28"/>
                <w:szCs w:val="28"/>
              </w:rPr>
              <w:t>Подготовка и утверждение с учетом обсуждения с представителями заинтересованных лиц дизайн-проектов благоустройства дворовых территорий.</w:t>
            </w:r>
          </w:p>
        </w:tc>
        <w:tc>
          <w:tcPr>
            <w:tcW w:w="3543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insideH w:val="single" w:sz="2" w:space="0" w:color="000001"/>
            </w:tcBorders>
            <w:shd w:fill="auto" w:val="clear"/>
          </w:tcPr>
          <w:p>
            <w:pPr>
              <w:pStyle w:val="1"/>
              <w:widowControl w:val="false"/>
              <w:suppressAutoHyphens w:val="true"/>
              <w:bidi w:val="0"/>
              <w:ind w:left="0" w:right="0" w:hanging="0"/>
              <w:jc w:val="left"/>
              <w:textAlignment w:val="auto"/>
              <w:rPr/>
            </w:pPr>
            <w:r>
              <w:rPr>
                <w:rFonts w:cs="Times New Roman" w:ascii="Times New Roman" w:hAnsi="Times New Roman"/>
                <w:sz w:val="28"/>
                <w:szCs w:val="28"/>
                <w:lang w:eastAsia="fa-IR" w:bidi="fa-IR"/>
              </w:rPr>
              <w:t>Подрядная организация, Отдел архитектуры, строительства и ЖКХ администрации Свердловского района</w:t>
            </w:r>
          </w:p>
          <w:p>
            <w:pPr>
              <w:pStyle w:val="1"/>
              <w:widowControl w:val="false"/>
              <w:suppressAutoHyphens w:val="true"/>
              <w:bidi w:val="0"/>
              <w:ind w:left="0" w:right="0" w:hanging="0"/>
              <w:jc w:val="left"/>
              <w:textAlignment w:val="auto"/>
              <w:rPr>
                <w:rFonts w:ascii="Times New Roman" w:hAnsi="Times New Roman" w:cs="Times New Roman"/>
                <w:sz w:val="28"/>
                <w:szCs w:val="28"/>
                <w:lang w:val="de-DE" w:eastAsia="fa-IR" w:bidi="fa-IR"/>
              </w:rPr>
            </w:pPr>
            <w:r>
              <w:rPr>
                <w:rFonts w:cs="Times New Roman" w:ascii="Times New Roman" w:hAnsi="Times New Roman"/>
                <w:sz w:val="28"/>
                <w:szCs w:val="28"/>
                <w:lang w:val="de-DE" w:eastAsia="fa-IR" w:bidi="fa-IR"/>
              </w:rPr>
            </w:r>
          </w:p>
        </w:tc>
        <w:tc>
          <w:tcPr>
            <w:tcW w:w="156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insideH w:val="single" w:sz="2" w:space="0" w:color="000001"/>
            </w:tcBorders>
            <w:shd w:fill="auto" w:val="clear"/>
          </w:tcPr>
          <w:p>
            <w:pPr>
              <w:pStyle w:val="ConsPlusNormal"/>
              <w:widowControl w:val="false"/>
              <w:suppressAutoHyphens w:val="true"/>
              <w:bidi w:val="0"/>
              <w:ind w:left="0" w:right="0" w:hanging="0"/>
              <w:jc w:val="left"/>
              <w:textAlignment w:val="auto"/>
              <w:rPr/>
            </w:pPr>
            <w:r>
              <w:rPr>
                <w:rFonts w:cs="Times New Roman"/>
                <w:sz w:val="28"/>
                <w:szCs w:val="28"/>
                <w:lang w:eastAsia="hi-IN" w:bidi="hi-IN"/>
              </w:rPr>
              <w:t>Февраль 2019г.</w:t>
            </w:r>
          </w:p>
        </w:tc>
        <w:tc>
          <w:tcPr>
            <w:tcW w:w="156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insideH w:val="single" w:sz="2" w:space="0" w:color="000001"/>
            </w:tcBorders>
            <w:shd w:fill="auto" w:val="clear"/>
          </w:tcPr>
          <w:p>
            <w:pPr>
              <w:pStyle w:val="ConsPlusNormal"/>
              <w:widowControl w:val="false"/>
              <w:suppressAutoHyphens w:val="true"/>
              <w:bidi w:val="0"/>
              <w:ind w:left="0" w:right="0" w:hanging="0"/>
              <w:jc w:val="left"/>
              <w:textAlignment w:val="auto"/>
              <w:rPr/>
            </w:pPr>
            <w:r>
              <w:rPr>
                <w:rFonts w:cs="Times New Roman"/>
                <w:sz w:val="28"/>
                <w:szCs w:val="28"/>
                <w:lang w:eastAsia="hi-IN" w:bidi="hi-IN"/>
              </w:rPr>
              <w:t>Январь</w:t>
            </w:r>
          </w:p>
          <w:p>
            <w:pPr>
              <w:pStyle w:val="ConsPlusNormal"/>
              <w:widowControl w:val="false"/>
              <w:suppressAutoHyphens w:val="true"/>
              <w:bidi w:val="0"/>
              <w:ind w:left="0" w:right="0" w:hanging="0"/>
              <w:jc w:val="left"/>
              <w:textAlignment w:val="auto"/>
              <w:rPr/>
            </w:pPr>
            <w:r>
              <w:rPr>
                <w:rFonts w:cs="Times New Roman"/>
                <w:sz w:val="28"/>
                <w:szCs w:val="28"/>
                <w:lang w:eastAsia="hi-IN" w:bidi="hi-IN"/>
              </w:rPr>
              <w:t>2020г.</w:t>
            </w:r>
          </w:p>
        </w:tc>
        <w:tc>
          <w:tcPr>
            <w:tcW w:w="2835" w:type="dxa"/>
            <w:vMerge w:val="restart"/>
            <w:tcBorders>
              <w:top w:val="single" w:sz="2" w:space="0" w:color="000001"/>
              <w:left w:val="single" w:sz="2" w:space="0" w:color="000001"/>
              <w:bottom w:val="single" w:sz="2" w:space="0" w:color="000001"/>
              <w:insideH w:val="single" w:sz="2" w:space="0" w:color="000001"/>
            </w:tcBorders>
            <w:shd w:fill="auto" w:val="clear"/>
          </w:tcPr>
          <w:p>
            <w:pPr>
              <w:pStyle w:val="ConsPlusNormal"/>
              <w:widowControl w:val="false"/>
              <w:suppressAutoHyphens w:val="true"/>
              <w:bidi w:val="0"/>
              <w:ind w:left="0" w:right="0" w:hanging="0"/>
              <w:jc w:val="left"/>
              <w:textAlignment w:val="auto"/>
              <w:rPr/>
            </w:pPr>
            <w:r>
              <w:rPr>
                <w:rFonts w:cs="Times New Roman"/>
                <w:sz w:val="28"/>
                <w:szCs w:val="28"/>
                <w:lang w:eastAsia="hi-IN" w:bidi="hi-IN"/>
              </w:rPr>
              <w:t xml:space="preserve">Дизайн-проекты </w:t>
            </w:r>
            <w:r>
              <w:rPr>
                <w:rFonts w:cs="Times New Roman"/>
                <w:sz w:val="28"/>
                <w:szCs w:val="28"/>
                <w:lang w:eastAsia="hi-IN" w:bidi="hi-IN"/>
              </w:rPr>
              <w:t>7</w:t>
            </w:r>
            <w:r>
              <w:rPr>
                <w:rFonts w:cs="Times New Roman"/>
                <w:sz w:val="28"/>
                <w:szCs w:val="28"/>
                <w:lang w:eastAsia="hi-IN" w:bidi="hi-IN"/>
              </w:rPr>
              <w:t xml:space="preserve"> дворовых территорий</w:t>
            </w:r>
          </w:p>
        </w:tc>
        <w:tc>
          <w:tcPr>
            <w:tcW w:w="226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  <w:insideH w:val="single" w:sz="2" w:space="0" w:color="000001"/>
              <w:insideV w:val="single" w:sz="2" w:space="0" w:color="000001"/>
            </w:tcBorders>
            <w:shd w:fill="auto" w:val="clear"/>
          </w:tcPr>
          <w:p>
            <w:pPr>
              <w:pStyle w:val="ConsPlusNormal"/>
              <w:widowControl w:val="false"/>
              <w:suppressAutoHyphens w:val="true"/>
              <w:bidi w:val="0"/>
              <w:ind w:left="0" w:right="0" w:hanging="0"/>
              <w:jc w:val="left"/>
              <w:textAlignment w:val="auto"/>
              <w:rPr>
                <w:rFonts w:ascii="Times New Roman" w:hAnsi="Times New Roman" w:cs="Times New Roman"/>
                <w:sz w:val="28"/>
                <w:szCs w:val="28"/>
                <w:lang w:eastAsia="hi-IN" w:bidi="hi-IN"/>
              </w:rPr>
            </w:pPr>
            <w:r>
              <w:rPr>
                <w:rFonts w:cs="Times New Roman"/>
                <w:sz w:val="28"/>
                <w:szCs w:val="28"/>
                <w:lang w:eastAsia="hi-IN" w:bidi="hi-IN"/>
              </w:rPr>
            </w:r>
          </w:p>
        </w:tc>
      </w:tr>
      <w:tr>
        <w:trPr/>
        <w:tc>
          <w:tcPr>
            <w:tcW w:w="53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insideH w:val="single" w:sz="2" w:space="0" w:color="000001"/>
            </w:tcBorders>
            <w:shd w:fill="auto" w:val="clear"/>
          </w:tcPr>
          <w:p>
            <w:pPr>
              <w:pStyle w:val="ConsPlusNormal"/>
              <w:widowControl w:val="false"/>
              <w:suppressAutoHyphens w:val="true"/>
              <w:bidi w:val="0"/>
              <w:ind w:left="0" w:right="0" w:hanging="0"/>
              <w:jc w:val="left"/>
              <w:textAlignment w:val="auto"/>
              <w:rPr/>
            </w:pPr>
            <w:r>
              <w:rPr>
                <w:rFonts w:cs="Times New Roman"/>
                <w:sz w:val="28"/>
                <w:szCs w:val="28"/>
                <w:lang w:eastAsia="hi-IN" w:bidi="hi-IN"/>
              </w:rPr>
              <w:t>4.1.</w:t>
            </w:r>
          </w:p>
        </w:tc>
        <w:tc>
          <w:tcPr>
            <w:tcW w:w="336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insideH w:val="single" w:sz="2" w:space="0" w:color="000001"/>
            </w:tcBorders>
            <w:shd w:fill="auto" w:val="clear"/>
          </w:tcPr>
          <w:p>
            <w:pPr>
              <w:pStyle w:val="ConsPlusNormal"/>
              <w:widowControl w:val="false"/>
              <w:suppressAutoHyphens w:val="true"/>
              <w:bidi w:val="0"/>
              <w:ind w:left="0" w:right="0" w:hanging="0"/>
              <w:jc w:val="left"/>
              <w:textAlignment w:val="auto"/>
              <w:rPr/>
            </w:pPr>
            <w:r>
              <w:rPr>
                <w:rFonts w:cs="Times New Roman"/>
                <w:sz w:val="28"/>
                <w:szCs w:val="28"/>
                <w:lang w:eastAsia="hi-IN" w:bidi="hi-IN"/>
              </w:rPr>
              <w:t>Разработка дизайн-проектов дворовых территорий, включенных в перечень Программы</w:t>
            </w:r>
          </w:p>
        </w:tc>
        <w:tc>
          <w:tcPr>
            <w:tcW w:w="3543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insideH w:val="single" w:sz="2" w:space="0" w:color="000001"/>
            </w:tcBorders>
            <w:shd w:fill="auto" w:val="clear"/>
          </w:tcPr>
          <w:p>
            <w:pPr>
              <w:pStyle w:val="1"/>
              <w:widowControl w:val="false"/>
              <w:suppressAutoHyphens w:val="true"/>
              <w:bidi w:val="0"/>
              <w:ind w:left="0" w:right="0" w:hanging="0"/>
              <w:jc w:val="left"/>
              <w:textAlignment w:val="auto"/>
              <w:rPr/>
            </w:pPr>
            <w:r>
              <w:rPr>
                <w:rFonts w:cs="Times New Roman" w:ascii="Times New Roman" w:hAnsi="Times New Roman"/>
                <w:sz w:val="28"/>
                <w:szCs w:val="28"/>
                <w:lang w:eastAsia="fa-IR" w:bidi="fa-IR"/>
              </w:rPr>
              <w:t>Подрядная организация</w:t>
            </w:r>
          </w:p>
          <w:p>
            <w:pPr>
              <w:pStyle w:val="ConsPlusNormal"/>
              <w:widowControl w:val="false"/>
              <w:suppressAutoHyphens w:val="true"/>
              <w:bidi w:val="0"/>
              <w:ind w:left="0" w:right="0" w:hanging="0"/>
              <w:jc w:val="left"/>
              <w:textAlignment w:val="auto"/>
              <w:rPr>
                <w:rFonts w:ascii="Times New Roman" w:hAnsi="Times New Roman" w:cs="Times New Roman"/>
                <w:sz w:val="28"/>
                <w:szCs w:val="28"/>
                <w:lang w:eastAsia="hi-IN" w:bidi="hi-IN"/>
              </w:rPr>
            </w:pPr>
            <w:r>
              <w:rPr>
                <w:rFonts w:cs="Times New Roman"/>
                <w:sz w:val="28"/>
                <w:szCs w:val="28"/>
                <w:lang w:eastAsia="hi-IN" w:bidi="hi-IN"/>
              </w:rPr>
            </w:r>
          </w:p>
        </w:tc>
        <w:tc>
          <w:tcPr>
            <w:tcW w:w="156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insideH w:val="single" w:sz="2" w:space="0" w:color="000001"/>
            </w:tcBorders>
            <w:shd w:fill="auto" w:val="clear"/>
          </w:tcPr>
          <w:p>
            <w:pPr>
              <w:pStyle w:val="ConsPlusNormal"/>
              <w:widowControl w:val="false"/>
              <w:suppressAutoHyphens w:val="true"/>
              <w:bidi w:val="0"/>
              <w:ind w:left="0" w:right="0" w:hanging="0"/>
              <w:jc w:val="left"/>
              <w:textAlignment w:val="auto"/>
              <w:rPr/>
            </w:pPr>
            <w:r>
              <w:rPr>
                <w:rFonts w:cs="Times New Roman"/>
                <w:sz w:val="28"/>
                <w:szCs w:val="28"/>
                <w:lang w:eastAsia="hi-IN" w:bidi="hi-IN"/>
              </w:rPr>
              <w:t>с даты утверждения перечня дворовых территорий, подлежащих включению в программу</w:t>
            </w:r>
          </w:p>
        </w:tc>
        <w:tc>
          <w:tcPr>
            <w:tcW w:w="156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insideH w:val="single" w:sz="2" w:space="0" w:color="000001"/>
            </w:tcBorders>
            <w:shd w:fill="auto" w:val="clear"/>
          </w:tcPr>
          <w:p>
            <w:pPr>
              <w:pStyle w:val="ConsPlusNormal"/>
              <w:widowControl w:val="false"/>
              <w:suppressAutoHyphens w:val="true"/>
              <w:bidi w:val="0"/>
              <w:ind w:left="0" w:right="0" w:hanging="0"/>
              <w:jc w:val="left"/>
              <w:textAlignment w:val="auto"/>
              <w:rPr/>
            </w:pPr>
            <w:r>
              <w:rPr>
                <w:rFonts w:cs="Times New Roman"/>
                <w:sz w:val="28"/>
                <w:szCs w:val="28"/>
                <w:lang w:eastAsia="hi-IN" w:bidi="hi-IN"/>
              </w:rPr>
              <w:t>30.12.2019г./</w:t>
            </w:r>
            <w:r>
              <w:rPr>
                <w:rFonts w:cs="Times New Roman"/>
                <w:sz w:val="28"/>
                <w:szCs w:val="28"/>
                <w:lang w:eastAsia="hi-IN" w:bidi="hi-IN"/>
              </w:rPr>
              <w:t>30.12.2020г.</w:t>
            </w:r>
          </w:p>
        </w:tc>
        <w:tc>
          <w:tcPr>
            <w:tcW w:w="2835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insideH w:val="single" w:sz="2" w:space="0" w:color="000001"/>
            </w:tcBorders>
            <w:shd w:fill="auto" w:val="clear"/>
          </w:tcPr>
          <w:p>
            <w:pPr>
              <w:pStyle w:val="ConsPlusNormal"/>
              <w:widowControl w:val="false"/>
              <w:suppressAutoHyphens w:val="true"/>
              <w:bidi w:val="0"/>
              <w:ind w:left="0" w:right="0" w:hanging="0"/>
              <w:jc w:val="left"/>
              <w:textAlignment w:val="auto"/>
              <w:rPr>
                <w:rFonts w:ascii="Times New Roman" w:hAnsi="Times New Roman" w:cs="Times New Roman"/>
                <w:sz w:val="28"/>
                <w:szCs w:val="28"/>
                <w:lang w:eastAsia="hi-IN" w:bidi="hi-IN"/>
              </w:rPr>
            </w:pPr>
            <w:r>
              <w:rPr>
                <w:rFonts w:cs="Times New Roman"/>
                <w:sz w:val="28"/>
                <w:szCs w:val="28"/>
                <w:lang w:eastAsia="hi-IN" w:bidi="hi-IN"/>
              </w:rPr>
            </w:r>
          </w:p>
        </w:tc>
        <w:tc>
          <w:tcPr>
            <w:tcW w:w="226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  <w:insideH w:val="single" w:sz="2" w:space="0" w:color="000001"/>
              <w:insideV w:val="single" w:sz="2" w:space="0" w:color="000001"/>
            </w:tcBorders>
            <w:shd w:fill="auto" w:val="clear"/>
          </w:tcPr>
          <w:p>
            <w:pPr>
              <w:pStyle w:val="ConsPlusNormal"/>
              <w:widowControl w:val="false"/>
              <w:suppressAutoHyphens w:val="true"/>
              <w:bidi w:val="0"/>
              <w:ind w:left="0" w:right="0" w:hanging="0"/>
              <w:jc w:val="left"/>
              <w:textAlignment w:val="auto"/>
              <w:rPr/>
            </w:pPr>
            <w:r>
              <w:rPr>
                <w:rFonts w:cs="Times New Roman"/>
                <w:sz w:val="28"/>
                <w:szCs w:val="28"/>
                <w:lang w:eastAsia="hi-IN" w:bidi="hi-IN"/>
              </w:rPr>
              <w:t>0</w:t>
            </w:r>
          </w:p>
        </w:tc>
      </w:tr>
      <w:tr>
        <w:trPr/>
        <w:tc>
          <w:tcPr>
            <w:tcW w:w="53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insideH w:val="single" w:sz="2" w:space="0" w:color="000001"/>
            </w:tcBorders>
            <w:shd w:fill="auto" w:val="clear"/>
          </w:tcPr>
          <w:p>
            <w:pPr>
              <w:pStyle w:val="ConsPlusNormal"/>
              <w:widowControl w:val="false"/>
              <w:suppressAutoHyphens w:val="true"/>
              <w:bidi w:val="0"/>
              <w:ind w:left="0" w:right="0" w:hanging="0"/>
              <w:jc w:val="left"/>
              <w:textAlignment w:val="auto"/>
              <w:rPr/>
            </w:pPr>
            <w:r>
              <w:rPr>
                <w:rFonts w:cs="Times New Roman"/>
                <w:sz w:val="28"/>
                <w:szCs w:val="28"/>
                <w:lang w:eastAsia="hi-IN" w:bidi="hi-IN"/>
              </w:rPr>
              <w:t>4.2.</w:t>
            </w:r>
          </w:p>
        </w:tc>
        <w:tc>
          <w:tcPr>
            <w:tcW w:w="336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insideH w:val="single" w:sz="2" w:space="0" w:color="000001"/>
            </w:tcBorders>
            <w:shd w:fill="auto" w:val="clear"/>
          </w:tcPr>
          <w:p>
            <w:pPr>
              <w:pStyle w:val="ConsPlusNormal"/>
              <w:widowControl w:val="false"/>
              <w:suppressAutoHyphens w:val="true"/>
              <w:bidi w:val="0"/>
              <w:ind w:left="0" w:right="0" w:hanging="0"/>
              <w:jc w:val="left"/>
              <w:textAlignment w:val="auto"/>
              <w:rPr/>
            </w:pPr>
            <w:r>
              <w:rPr>
                <w:rFonts w:cs="Times New Roman"/>
                <w:sz w:val="28"/>
                <w:szCs w:val="28"/>
                <w:lang w:eastAsia="hi-IN" w:bidi="hi-IN"/>
              </w:rPr>
              <w:t>Организация обсуждения с жителями  дизайн-проектов благоустройства дворовых территорий, включенных в перечень Программы и их утверждение</w:t>
            </w:r>
          </w:p>
        </w:tc>
        <w:tc>
          <w:tcPr>
            <w:tcW w:w="3543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insideH w:val="single" w:sz="2" w:space="0" w:color="000001"/>
            </w:tcBorders>
            <w:shd w:fill="auto" w:val="clear"/>
          </w:tcPr>
          <w:p>
            <w:pPr>
              <w:pStyle w:val="1"/>
              <w:widowControl w:val="false"/>
              <w:suppressAutoHyphens w:val="true"/>
              <w:bidi w:val="0"/>
              <w:ind w:left="0" w:right="0" w:hanging="0"/>
              <w:jc w:val="left"/>
              <w:textAlignment w:val="auto"/>
              <w:rPr/>
            </w:pPr>
            <w:r>
              <w:rPr>
                <w:rFonts w:cs="Times New Roman" w:ascii="Times New Roman" w:hAnsi="Times New Roman"/>
                <w:sz w:val="28"/>
                <w:szCs w:val="28"/>
                <w:lang w:val="de-DE" w:eastAsia="fa-IR" w:bidi="fa-IR"/>
              </w:rPr>
              <w:t xml:space="preserve">Отдел архитектуры, строительства и  ЖКХ </w:t>
            </w:r>
            <w:r>
              <w:rPr>
                <w:rFonts w:cs="Times New Roman" w:ascii="Times New Roman" w:hAnsi="Times New Roman"/>
                <w:sz w:val="28"/>
                <w:szCs w:val="28"/>
                <w:lang w:eastAsia="fa-IR" w:bidi="fa-IR"/>
              </w:rPr>
              <w:t>администрации Свердловского района</w:t>
            </w:r>
          </w:p>
          <w:p>
            <w:pPr>
              <w:pStyle w:val="ConsPlusNormal"/>
              <w:widowControl w:val="false"/>
              <w:suppressAutoHyphens w:val="true"/>
              <w:bidi w:val="0"/>
              <w:ind w:left="0" w:right="0" w:hanging="0"/>
              <w:jc w:val="left"/>
              <w:textAlignment w:val="auto"/>
              <w:rPr>
                <w:rFonts w:ascii="Times New Roman" w:hAnsi="Times New Roman" w:cs="Times New Roman"/>
                <w:sz w:val="28"/>
                <w:szCs w:val="28"/>
                <w:lang w:eastAsia="hi-IN" w:bidi="hi-IN"/>
              </w:rPr>
            </w:pPr>
            <w:r>
              <w:rPr>
                <w:rFonts w:cs="Times New Roman"/>
                <w:sz w:val="28"/>
                <w:szCs w:val="28"/>
                <w:lang w:eastAsia="hi-IN" w:bidi="hi-IN"/>
              </w:rPr>
            </w:r>
          </w:p>
        </w:tc>
        <w:tc>
          <w:tcPr>
            <w:tcW w:w="156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insideH w:val="single" w:sz="2" w:space="0" w:color="000001"/>
            </w:tcBorders>
            <w:shd w:fill="auto" w:val="clear"/>
          </w:tcPr>
          <w:p>
            <w:pPr>
              <w:pStyle w:val="ConsPlusNormal"/>
              <w:widowControl w:val="false"/>
              <w:suppressAutoHyphens w:val="true"/>
              <w:bidi w:val="0"/>
              <w:ind w:left="0" w:right="0" w:hanging="0"/>
              <w:jc w:val="left"/>
              <w:textAlignment w:val="auto"/>
              <w:rPr/>
            </w:pPr>
            <w:r>
              <w:rPr>
                <w:rFonts w:cs="Times New Roman"/>
                <w:sz w:val="28"/>
                <w:szCs w:val="28"/>
                <w:lang w:eastAsia="hi-IN" w:bidi="hi-IN"/>
              </w:rPr>
              <w:t>01.02.2019г.</w:t>
            </w:r>
          </w:p>
        </w:tc>
        <w:tc>
          <w:tcPr>
            <w:tcW w:w="156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insideH w:val="single" w:sz="2" w:space="0" w:color="000001"/>
            </w:tcBorders>
            <w:shd w:fill="auto" w:val="clear"/>
          </w:tcPr>
          <w:p>
            <w:pPr>
              <w:pStyle w:val="ConsPlusNormal"/>
              <w:widowControl w:val="false"/>
              <w:suppressAutoHyphens w:val="true"/>
              <w:bidi w:val="0"/>
              <w:ind w:left="0" w:right="0" w:hanging="0"/>
              <w:jc w:val="left"/>
              <w:textAlignment w:val="auto"/>
              <w:rPr/>
            </w:pPr>
            <w:r>
              <w:rPr>
                <w:rFonts w:cs="Times New Roman"/>
                <w:sz w:val="28"/>
                <w:szCs w:val="28"/>
                <w:lang w:eastAsia="hi-IN" w:bidi="hi-IN"/>
              </w:rPr>
              <w:t>30.12.2019г./</w:t>
            </w:r>
            <w:r>
              <w:rPr>
                <w:rFonts w:cs="Times New Roman"/>
                <w:sz w:val="28"/>
                <w:szCs w:val="28"/>
                <w:lang w:eastAsia="hi-IN" w:bidi="hi-IN"/>
              </w:rPr>
              <w:t>30.12.2020г.</w:t>
            </w:r>
          </w:p>
        </w:tc>
        <w:tc>
          <w:tcPr>
            <w:tcW w:w="2835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insideH w:val="single" w:sz="2" w:space="0" w:color="000001"/>
            </w:tcBorders>
            <w:shd w:fill="auto" w:val="clear"/>
          </w:tcPr>
          <w:p>
            <w:pPr>
              <w:pStyle w:val="Normal"/>
              <w:widowControl w:val="false"/>
              <w:bidi w:val="0"/>
              <w:ind w:left="0" w:right="0" w:hanging="0"/>
              <w:jc w:val="left"/>
              <w:textAlignment w:val="auto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cs="Times New Roman" w:ascii="Times New Roman" w:hAnsi="Times New Roman"/>
                <w:sz w:val="28"/>
                <w:szCs w:val="28"/>
              </w:rPr>
            </w:r>
          </w:p>
        </w:tc>
        <w:tc>
          <w:tcPr>
            <w:tcW w:w="226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  <w:insideH w:val="single" w:sz="2" w:space="0" w:color="000001"/>
              <w:insideV w:val="single" w:sz="2" w:space="0" w:color="000001"/>
            </w:tcBorders>
            <w:shd w:fill="auto" w:val="clear"/>
          </w:tcPr>
          <w:p>
            <w:pPr>
              <w:pStyle w:val="ConsPlusNormal"/>
              <w:widowControl w:val="false"/>
              <w:suppressAutoHyphens w:val="true"/>
              <w:bidi w:val="0"/>
              <w:ind w:left="0" w:right="0" w:hanging="0"/>
              <w:jc w:val="left"/>
              <w:textAlignment w:val="auto"/>
              <w:rPr/>
            </w:pPr>
            <w:r>
              <w:rPr>
                <w:rFonts w:cs="Times New Roman"/>
                <w:sz w:val="28"/>
                <w:szCs w:val="28"/>
                <w:lang w:eastAsia="hi-IN" w:bidi="hi-IN"/>
              </w:rPr>
              <w:t>0</w:t>
            </w:r>
          </w:p>
        </w:tc>
      </w:tr>
      <w:tr>
        <w:trPr/>
        <w:tc>
          <w:tcPr>
            <w:tcW w:w="53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insideH w:val="single" w:sz="2" w:space="0" w:color="000001"/>
            </w:tcBorders>
            <w:shd w:fill="auto" w:val="clear"/>
          </w:tcPr>
          <w:p>
            <w:pPr>
              <w:pStyle w:val="ConsPlusNormal"/>
              <w:widowControl w:val="false"/>
              <w:suppressAutoHyphens w:val="true"/>
              <w:bidi w:val="0"/>
              <w:ind w:left="0" w:right="0" w:hanging="0"/>
              <w:jc w:val="left"/>
              <w:textAlignment w:val="auto"/>
              <w:rPr>
                <w:rFonts w:ascii="Times New Roman" w:hAnsi="Times New Roman" w:cs="Times New Roman"/>
                <w:sz w:val="28"/>
                <w:szCs w:val="28"/>
                <w:lang w:eastAsia="hi-IN" w:bidi="hi-IN"/>
              </w:rPr>
            </w:pPr>
            <w:r>
              <w:rPr>
                <w:rFonts w:cs="Times New Roman"/>
                <w:sz w:val="28"/>
                <w:szCs w:val="28"/>
                <w:lang w:eastAsia="hi-IN" w:bidi="hi-IN"/>
              </w:rPr>
            </w:r>
          </w:p>
        </w:tc>
        <w:tc>
          <w:tcPr>
            <w:tcW w:w="336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insideH w:val="single" w:sz="2" w:space="0" w:color="000001"/>
            </w:tcBorders>
            <w:shd w:fill="auto" w:val="clear"/>
          </w:tcPr>
          <w:p>
            <w:pPr>
              <w:pStyle w:val="ConsPlusNormal"/>
              <w:widowControl w:val="false"/>
              <w:suppressAutoHyphens w:val="true"/>
              <w:bidi w:val="0"/>
              <w:ind w:left="0" w:right="0" w:hanging="0"/>
              <w:jc w:val="left"/>
              <w:textAlignment w:val="auto"/>
              <w:rPr/>
            </w:pPr>
            <w:r>
              <w:rPr>
                <w:rFonts w:cs="Times New Roman"/>
                <w:sz w:val="28"/>
                <w:szCs w:val="28"/>
                <w:lang w:eastAsia="hi-IN" w:bidi="hi-IN"/>
              </w:rPr>
              <w:t xml:space="preserve">Основное мероприятие  5: Утверждение дизайн-проектов благоустройства общественных территорий. </w:t>
            </w:r>
          </w:p>
        </w:tc>
        <w:tc>
          <w:tcPr>
            <w:tcW w:w="3543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insideH w:val="single" w:sz="2" w:space="0" w:color="000001"/>
            </w:tcBorders>
            <w:shd w:fill="auto" w:val="clear"/>
          </w:tcPr>
          <w:p>
            <w:pPr>
              <w:pStyle w:val="1"/>
              <w:widowControl w:val="false"/>
              <w:suppressAutoHyphens w:val="true"/>
              <w:bidi w:val="0"/>
              <w:ind w:left="0" w:right="0" w:hanging="0"/>
              <w:jc w:val="left"/>
              <w:textAlignment w:val="auto"/>
              <w:rPr/>
            </w:pPr>
            <w:r>
              <w:rPr>
                <w:rFonts w:cs="Times New Roman" w:ascii="Times New Roman" w:hAnsi="Times New Roman"/>
                <w:sz w:val="28"/>
                <w:szCs w:val="28"/>
                <w:lang w:val="de-DE" w:eastAsia="fa-IR" w:bidi="fa-IR"/>
              </w:rPr>
              <w:t xml:space="preserve">Отдел архитектуры, строительства и  ЖКХ </w:t>
            </w:r>
            <w:r>
              <w:rPr>
                <w:rFonts w:cs="Times New Roman" w:ascii="Times New Roman" w:hAnsi="Times New Roman"/>
                <w:sz w:val="28"/>
                <w:szCs w:val="28"/>
                <w:lang w:eastAsia="fa-IR" w:bidi="fa-IR"/>
              </w:rPr>
              <w:t>администрации Свердловского района</w:t>
            </w:r>
          </w:p>
          <w:p>
            <w:pPr>
              <w:pStyle w:val="ConsPlusNormal"/>
              <w:widowControl w:val="false"/>
              <w:suppressAutoHyphens w:val="true"/>
              <w:bidi w:val="0"/>
              <w:ind w:left="0" w:right="0" w:hanging="0"/>
              <w:jc w:val="left"/>
              <w:textAlignment w:val="auto"/>
              <w:rPr>
                <w:rFonts w:ascii="Times New Roman" w:hAnsi="Times New Roman" w:cs="Times New Roman"/>
                <w:sz w:val="28"/>
                <w:szCs w:val="28"/>
                <w:lang w:eastAsia="hi-IN" w:bidi="hi-IN"/>
              </w:rPr>
            </w:pPr>
            <w:r>
              <w:rPr>
                <w:rFonts w:cs="Times New Roman"/>
                <w:sz w:val="28"/>
                <w:szCs w:val="28"/>
                <w:lang w:eastAsia="hi-IN" w:bidi="hi-IN"/>
              </w:rPr>
            </w:r>
          </w:p>
        </w:tc>
        <w:tc>
          <w:tcPr>
            <w:tcW w:w="156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insideH w:val="single" w:sz="2" w:space="0" w:color="000001"/>
            </w:tcBorders>
            <w:shd w:fill="auto" w:val="clear"/>
          </w:tcPr>
          <w:p>
            <w:pPr>
              <w:pStyle w:val="ConsPlusNormal"/>
              <w:widowControl w:val="false"/>
              <w:suppressAutoHyphens w:val="true"/>
              <w:bidi w:val="0"/>
              <w:ind w:left="0" w:right="0" w:hanging="0"/>
              <w:jc w:val="left"/>
              <w:textAlignment w:val="auto"/>
              <w:rPr/>
            </w:pPr>
            <w:r>
              <w:rPr>
                <w:rFonts w:cs="Times New Roman"/>
                <w:sz w:val="28"/>
                <w:szCs w:val="28"/>
                <w:lang w:eastAsia="hi-IN" w:bidi="hi-IN"/>
              </w:rPr>
              <w:t>15.02.2019г.</w:t>
            </w:r>
          </w:p>
        </w:tc>
        <w:tc>
          <w:tcPr>
            <w:tcW w:w="156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insideH w:val="single" w:sz="2" w:space="0" w:color="000001"/>
            </w:tcBorders>
            <w:shd w:fill="auto" w:val="clear"/>
          </w:tcPr>
          <w:p>
            <w:pPr>
              <w:pStyle w:val="ConsPlusNormal"/>
              <w:widowControl w:val="false"/>
              <w:suppressAutoHyphens w:val="true"/>
              <w:bidi w:val="0"/>
              <w:ind w:left="0" w:right="0" w:hanging="0"/>
              <w:jc w:val="left"/>
              <w:textAlignment w:val="auto"/>
              <w:rPr/>
            </w:pPr>
            <w:r>
              <w:rPr>
                <w:rFonts w:cs="Times New Roman"/>
                <w:sz w:val="28"/>
                <w:szCs w:val="28"/>
                <w:lang w:eastAsia="hi-IN" w:bidi="hi-IN"/>
              </w:rPr>
              <w:t>30.12.2019г.</w:t>
            </w:r>
          </w:p>
        </w:tc>
        <w:tc>
          <w:tcPr>
            <w:tcW w:w="2835" w:type="dxa"/>
            <w:vMerge w:val="restart"/>
            <w:tcBorders>
              <w:top w:val="single" w:sz="2" w:space="0" w:color="000001"/>
              <w:left w:val="single" w:sz="2" w:space="0" w:color="000001"/>
              <w:bottom w:val="single" w:sz="2" w:space="0" w:color="000001"/>
              <w:insideH w:val="single" w:sz="2" w:space="0" w:color="000001"/>
            </w:tcBorders>
            <w:shd w:fill="auto" w:val="clear"/>
          </w:tcPr>
          <w:p>
            <w:pPr>
              <w:pStyle w:val="ConsPlusNormal"/>
              <w:widowControl w:val="false"/>
              <w:suppressAutoHyphens w:val="true"/>
              <w:bidi w:val="0"/>
              <w:ind w:left="0" w:right="0" w:hanging="0"/>
              <w:jc w:val="left"/>
              <w:textAlignment w:val="auto"/>
              <w:rPr>
                <w:rFonts w:ascii="Times New Roman" w:hAnsi="Times New Roman" w:cs="Times New Roman"/>
                <w:sz w:val="28"/>
                <w:szCs w:val="28"/>
                <w:lang w:eastAsia="hi-IN" w:bidi="hi-IN"/>
              </w:rPr>
            </w:pPr>
            <w:r>
              <w:rPr>
                <w:rFonts w:cs="Times New Roman"/>
                <w:sz w:val="28"/>
                <w:szCs w:val="28"/>
                <w:lang w:eastAsia="hi-IN" w:bidi="hi-IN"/>
              </w:rPr>
            </w:r>
          </w:p>
          <w:p>
            <w:pPr>
              <w:pStyle w:val="ConsPlusNormal"/>
              <w:widowControl w:val="false"/>
              <w:suppressAutoHyphens w:val="true"/>
              <w:bidi w:val="0"/>
              <w:ind w:left="0" w:right="0" w:hanging="0"/>
              <w:jc w:val="left"/>
              <w:textAlignment w:val="auto"/>
              <w:rPr>
                <w:rFonts w:ascii="Times New Roman" w:hAnsi="Times New Roman" w:cs="Times New Roman"/>
                <w:sz w:val="28"/>
                <w:szCs w:val="28"/>
                <w:lang w:eastAsia="hi-IN" w:bidi="hi-IN"/>
              </w:rPr>
            </w:pPr>
            <w:r>
              <w:rPr>
                <w:rFonts w:cs="Times New Roman"/>
                <w:sz w:val="28"/>
                <w:szCs w:val="28"/>
                <w:lang w:eastAsia="hi-IN" w:bidi="hi-IN"/>
              </w:rPr>
            </w:r>
          </w:p>
          <w:p>
            <w:pPr>
              <w:pStyle w:val="ConsPlusNormal"/>
              <w:widowControl w:val="false"/>
              <w:suppressAutoHyphens w:val="true"/>
              <w:bidi w:val="0"/>
              <w:ind w:left="0" w:right="0" w:hanging="0"/>
              <w:jc w:val="left"/>
              <w:textAlignment w:val="auto"/>
              <w:rPr>
                <w:rFonts w:ascii="Times New Roman" w:hAnsi="Times New Roman" w:cs="Times New Roman"/>
                <w:sz w:val="28"/>
                <w:szCs w:val="28"/>
                <w:lang w:eastAsia="hi-IN" w:bidi="hi-IN"/>
              </w:rPr>
            </w:pPr>
            <w:r>
              <w:rPr>
                <w:rFonts w:cs="Times New Roman"/>
                <w:sz w:val="28"/>
                <w:szCs w:val="28"/>
                <w:lang w:eastAsia="hi-IN" w:bidi="hi-IN"/>
              </w:rPr>
            </w:r>
          </w:p>
        </w:tc>
        <w:tc>
          <w:tcPr>
            <w:tcW w:w="226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  <w:insideH w:val="single" w:sz="2" w:space="0" w:color="000001"/>
              <w:insideV w:val="single" w:sz="2" w:space="0" w:color="000001"/>
            </w:tcBorders>
            <w:shd w:fill="auto" w:val="clear"/>
          </w:tcPr>
          <w:p>
            <w:pPr>
              <w:pStyle w:val="ConsPlusNormal"/>
              <w:widowControl w:val="false"/>
              <w:suppressAutoHyphens w:val="true"/>
              <w:bidi w:val="0"/>
              <w:ind w:left="0" w:right="0" w:hanging="0"/>
              <w:jc w:val="left"/>
              <w:textAlignment w:val="auto"/>
              <w:rPr>
                <w:rFonts w:ascii="Times New Roman" w:hAnsi="Times New Roman" w:cs="Times New Roman"/>
                <w:sz w:val="28"/>
                <w:szCs w:val="28"/>
                <w:lang w:eastAsia="hi-IN" w:bidi="hi-IN"/>
              </w:rPr>
            </w:pPr>
            <w:r>
              <w:rPr>
                <w:rFonts w:cs="Times New Roman"/>
                <w:sz w:val="28"/>
                <w:szCs w:val="28"/>
                <w:lang w:eastAsia="hi-IN" w:bidi="hi-IN"/>
              </w:rPr>
            </w:r>
          </w:p>
        </w:tc>
      </w:tr>
      <w:tr>
        <w:trPr/>
        <w:tc>
          <w:tcPr>
            <w:tcW w:w="53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insideH w:val="single" w:sz="2" w:space="0" w:color="000001"/>
            </w:tcBorders>
            <w:shd w:fill="auto" w:val="clear"/>
          </w:tcPr>
          <w:p>
            <w:pPr>
              <w:pStyle w:val="ConsPlusNormal"/>
              <w:widowControl w:val="false"/>
              <w:suppressAutoHyphens w:val="true"/>
              <w:bidi w:val="0"/>
              <w:ind w:left="0" w:right="0" w:hanging="0"/>
              <w:jc w:val="left"/>
              <w:textAlignment w:val="auto"/>
              <w:rPr/>
            </w:pPr>
            <w:r>
              <w:rPr>
                <w:rFonts w:cs="Times New Roman"/>
                <w:sz w:val="28"/>
                <w:szCs w:val="28"/>
                <w:lang w:eastAsia="hi-IN" w:bidi="hi-IN"/>
              </w:rPr>
              <w:t>5.1</w:t>
            </w:r>
          </w:p>
        </w:tc>
        <w:tc>
          <w:tcPr>
            <w:tcW w:w="336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insideH w:val="single" w:sz="2" w:space="0" w:color="000001"/>
            </w:tcBorders>
            <w:shd w:fill="auto" w:val="clear"/>
          </w:tcPr>
          <w:p>
            <w:pPr>
              <w:pStyle w:val="ConsPlusNormal"/>
              <w:widowControl w:val="false"/>
              <w:suppressAutoHyphens w:val="true"/>
              <w:bidi w:val="0"/>
              <w:ind w:left="0" w:right="0" w:hanging="0"/>
              <w:jc w:val="left"/>
              <w:textAlignment w:val="auto"/>
              <w:rPr/>
            </w:pPr>
            <w:r>
              <w:rPr>
                <w:rFonts w:cs="Times New Roman"/>
                <w:sz w:val="28"/>
                <w:szCs w:val="28"/>
                <w:lang w:eastAsia="hi-IN" w:bidi="hi-IN"/>
              </w:rPr>
              <w:t>Разработка дизайн-проектов общественных территорий, включенных в  Программу</w:t>
            </w:r>
          </w:p>
          <w:p>
            <w:pPr>
              <w:pStyle w:val="ConsPlusNormal"/>
              <w:widowControl w:val="false"/>
              <w:suppressAutoHyphens w:val="true"/>
              <w:bidi w:val="0"/>
              <w:ind w:left="0" w:right="0" w:hanging="0"/>
              <w:jc w:val="left"/>
              <w:textAlignment w:val="auto"/>
              <w:rPr>
                <w:rFonts w:ascii="Times New Roman" w:hAnsi="Times New Roman" w:cs="Times New Roman"/>
                <w:sz w:val="28"/>
                <w:szCs w:val="28"/>
                <w:lang w:eastAsia="hi-IN" w:bidi="hi-IN"/>
              </w:rPr>
            </w:pPr>
            <w:r>
              <w:rPr>
                <w:rFonts w:cs="Times New Roman"/>
                <w:sz w:val="28"/>
                <w:szCs w:val="28"/>
                <w:lang w:eastAsia="hi-IN" w:bidi="hi-IN"/>
              </w:rPr>
            </w:r>
          </w:p>
          <w:p>
            <w:pPr>
              <w:pStyle w:val="ConsPlusNormal"/>
              <w:widowControl w:val="false"/>
              <w:suppressAutoHyphens w:val="true"/>
              <w:bidi w:val="0"/>
              <w:ind w:left="0" w:right="0" w:hanging="0"/>
              <w:jc w:val="left"/>
              <w:textAlignment w:val="auto"/>
              <w:rPr>
                <w:rFonts w:ascii="Times New Roman" w:hAnsi="Times New Roman" w:cs="Times New Roman"/>
                <w:sz w:val="28"/>
                <w:szCs w:val="28"/>
                <w:lang w:eastAsia="hi-IN" w:bidi="hi-IN"/>
              </w:rPr>
            </w:pPr>
            <w:r>
              <w:rPr>
                <w:rFonts w:cs="Times New Roman"/>
                <w:sz w:val="28"/>
                <w:szCs w:val="28"/>
                <w:lang w:eastAsia="hi-IN" w:bidi="hi-IN"/>
              </w:rPr>
            </w:r>
          </w:p>
        </w:tc>
        <w:tc>
          <w:tcPr>
            <w:tcW w:w="3543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insideH w:val="single" w:sz="2" w:space="0" w:color="000001"/>
            </w:tcBorders>
            <w:shd w:fill="auto" w:val="clear"/>
          </w:tcPr>
          <w:p>
            <w:pPr>
              <w:pStyle w:val="1"/>
              <w:widowControl w:val="false"/>
              <w:suppressAutoHyphens w:val="true"/>
              <w:bidi w:val="0"/>
              <w:ind w:left="0" w:right="0" w:hanging="0"/>
              <w:jc w:val="left"/>
              <w:textAlignment w:val="auto"/>
              <w:rPr/>
            </w:pPr>
            <w:r>
              <w:rPr>
                <w:rFonts w:cs="Tahoma"/>
                <w:sz w:val="28"/>
                <w:szCs w:val="28"/>
                <w:lang w:val="de-DE" w:eastAsia="fa-IR" w:bidi="fa-IR"/>
              </w:rPr>
              <w:t xml:space="preserve"> </w:t>
            </w:r>
            <w:r>
              <w:rPr>
                <w:rFonts w:cs="Times New Roman" w:ascii="Times New Roman" w:hAnsi="Times New Roman"/>
                <w:sz w:val="28"/>
                <w:szCs w:val="28"/>
                <w:lang w:eastAsia="fa-IR" w:bidi="fa-IR"/>
              </w:rPr>
              <w:t>Подрядная организация</w:t>
            </w:r>
          </w:p>
          <w:p>
            <w:pPr>
              <w:pStyle w:val="ConsPlusNormal"/>
              <w:widowControl w:val="false"/>
              <w:suppressAutoHyphens w:val="true"/>
              <w:bidi w:val="0"/>
              <w:ind w:left="0" w:right="0" w:hanging="0"/>
              <w:jc w:val="left"/>
              <w:textAlignment w:val="auto"/>
              <w:rPr>
                <w:rFonts w:ascii="Times New Roman" w:hAnsi="Times New Roman" w:cs="Times New Roman"/>
                <w:sz w:val="28"/>
                <w:szCs w:val="28"/>
                <w:lang w:eastAsia="hi-IN" w:bidi="hi-IN"/>
              </w:rPr>
            </w:pPr>
            <w:r>
              <w:rPr>
                <w:rFonts w:cs="Times New Roman"/>
                <w:sz w:val="28"/>
                <w:szCs w:val="28"/>
                <w:lang w:eastAsia="hi-IN" w:bidi="hi-IN"/>
              </w:rPr>
            </w:r>
          </w:p>
        </w:tc>
        <w:tc>
          <w:tcPr>
            <w:tcW w:w="156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insideH w:val="single" w:sz="2" w:space="0" w:color="000001"/>
            </w:tcBorders>
            <w:shd w:fill="auto" w:val="clear"/>
          </w:tcPr>
          <w:p>
            <w:pPr>
              <w:pStyle w:val="ConsPlusNormal"/>
              <w:widowControl w:val="false"/>
              <w:suppressAutoHyphens w:val="true"/>
              <w:bidi w:val="0"/>
              <w:ind w:left="0" w:right="0" w:hanging="0"/>
              <w:jc w:val="left"/>
              <w:textAlignment w:val="auto"/>
              <w:rPr/>
            </w:pPr>
            <w:r>
              <w:rPr>
                <w:rFonts w:cs="Times New Roman"/>
                <w:sz w:val="28"/>
                <w:szCs w:val="28"/>
                <w:lang w:eastAsia="hi-IN" w:bidi="hi-IN"/>
              </w:rPr>
              <w:t>с даты утверждения перечня общественных территорий, подлежащих включению в программу</w:t>
            </w:r>
          </w:p>
        </w:tc>
        <w:tc>
          <w:tcPr>
            <w:tcW w:w="156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insideH w:val="single" w:sz="2" w:space="0" w:color="000001"/>
            </w:tcBorders>
            <w:shd w:fill="auto" w:val="clear"/>
          </w:tcPr>
          <w:p>
            <w:pPr>
              <w:pStyle w:val="ConsPlusNormal"/>
              <w:widowControl w:val="false"/>
              <w:suppressAutoHyphens w:val="true"/>
              <w:bidi w:val="0"/>
              <w:ind w:left="0" w:right="0" w:hanging="0"/>
              <w:jc w:val="left"/>
              <w:textAlignment w:val="auto"/>
              <w:rPr/>
            </w:pPr>
            <w:r>
              <w:rPr>
                <w:rFonts w:cs="Times New Roman"/>
                <w:sz w:val="28"/>
                <w:szCs w:val="28"/>
                <w:lang w:eastAsia="hi-IN" w:bidi="hi-IN"/>
              </w:rPr>
              <w:t>30.12.2019г.</w:t>
            </w:r>
          </w:p>
        </w:tc>
        <w:tc>
          <w:tcPr>
            <w:tcW w:w="2835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insideH w:val="single" w:sz="2" w:space="0" w:color="000001"/>
            </w:tcBorders>
            <w:shd w:fill="auto" w:val="clear"/>
          </w:tcPr>
          <w:p>
            <w:pPr>
              <w:pStyle w:val="ConsPlusNormal"/>
              <w:widowControl w:val="false"/>
              <w:suppressAutoHyphens w:val="true"/>
              <w:bidi w:val="0"/>
              <w:ind w:left="0" w:right="0" w:hanging="0"/>
              <w:jc w:val="left"/>
              <w:textAlignment w:val="auto"/>
              <w:rPr>
                <w:rFonts w:ascii="Times New Roman" w:hAnsi="Times New Roman" w:cs="Times New Roman"/>
                <w:sz w:val="28"/>
                <w:szCs w:val="28"/>
                <w:lang w:eastAsia="hi-IN" w:bidi="hi-IN"/>
              </w:rPr>
            </w:pPr>
            <w:r>
              <w:rPr>
                <w:rFonts w:cs="Times New Roman"/>
                <w:sz w:val="28"/>
                <w:szCs w:val="28"/>
                <w:lang w:eastAsia="hi-IN" w:bidi="hi-IN"/>
              </w:rPr>
            </w:r>
          </w:p>
        </w:tc>
        <w:tc>
          <w:tcPr>
            <w:tcW w:w="226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  <w:insideH w:val="single" w:sz="2" w:space="0" w:color="000001"/>
              <w:insideV w:val="single" w:sz="2" w:space="0" w:color="000001"/>
            </w:tcBorders>
            <w:shd w:fill="auto" w:val="clear"/>
          </w:tcPr>
          <w:p>
            <w:pPr>
              <w:pStyle w:val="ConsPlusNormal"/>
              <w:widowControl w:val="false"/>
              <w:suppressAutoHyphens w:val="true"/>
              <w:bidi w:val="0"/>
              <w:ind w:left="0" w:right="0" w:hanging="0"/>
              <w:jc w:val="left"/>
              <w:textAlignment w:val="auto"/>
              <w:rPr/>
            </w:pPr>
            <w:r>
              <w:rPr>
                <w:rFonts w:cs="Times New Roman"/>
                <w:sz w:val="28"/>
                <w:szCs w:val="28"/>
                <w:lang w:eastAsia="hi-IN" w:bidi="hi-IN"/>
              </w:rPr>
              <w:t>0</w:t>
            </w:r>
          </w:p>
        </w:tc>
      </w:tr>
      <w:tr>
        <w:trPr/>
        <w:tc>
          <w:tcPr>
            <w:tcW w:w="53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insideH w:val="single" w:sz="2" w:space="0" w:color="000001"/>
            </w:tcBorders>
            <w:shd w:fill="auto" w:val="clear"/>
          </w:tcPr>
          <w:p>
            <w:pPr>
              <w:pStyle w:val="ConsPlusNormal"/>
              <w:widowControl w:val="false"/>
              <w:suppressAutoHyphens w:val="true"/>
              <w:bidi w:val="0"/>
              <w:ind w:left="0" w:right="0" w:hanging="0"/>
              <w:jc w:val="left"/>
              <w:textAlignment w:val="auto"/>
              <w:rPr/>
            </w:pPr>
            <w:r>
              <w:rPr>
                <w:rFonts w:cs="Times New Roman"/>
                <w:sz w:val="28"/>
                <w:szCs w:val="28"/>
                <w:lang w:eastAsia="hi-IN" w:bidi="hi-IN"/>
              </w:rPr>
              <w:t>5.2.</w:t>
            </w:r>
          </w:p>
        </w:tc>
        <w:tc>
          <w:tcPr>
            <w:tcW w:w="336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insideH w:val="single" w:sz="2" w:space="0" w:color="000001"/>
            </w:tcBorders>
            <w:shd w:fill="auto" w:val="clear"/>
          </w:tcPr>
          <w:p>
            <w:pPr>
              <w:pStyle w:val="ConsPlusNormal"/>
              <w:widowControl w:val="false"/>
              <w:suppressAutoHyphens w:val="true"/>
              <w:bidi w:val="0"/>
              <w:ind w:left="0" w:right="0" w:hanging="0"/>
              <w:jc w:val="left"/>
              <w:textAlignment w:val="auto"/>
              <w:rPr/>
            </w:pPr>
            <w:r>
              <w:rPr>
                <w:rFonts w:cs="Times New Roman"/>
                <w:sz w:val="28"/>
                <w:szCs w:val="28"/>
                <w:lang w:eastAsia="hi-IN" w:bidi="hi-IN"/>
              </w:rPr>
              <w:t>Организация обсуждения дизайн-проектов общественных территорий, включенных в Программу</w:t>
            </w:r>
          </w:p>
          <w:p>
            <w:pPr>
              <w:pStyle w:val="ConsPlusNormal"/>
              <w:widowControl w:val="false"/>
              <w:suppressAutoHyphens w:val="true"/>
              <w:bidi w:val="0"/>
              <w:ind w:left="0" w:right="0" w:hanging="0"/>
              <w:jc w:val="left"/>
              <w:textAlignment w:val="auto"/>
              <w:rPr>
                <w:rFonts w:ascii="Times New Roman" w:hAnsi="Times New Roman" w:cs="Times New Roman"/>
                <w:sz w:val="28"/>
                <w:szCs w:val="28"/>
                <w:lang w:eastAsia="hi-IN" w:bidi="hi-IN"/>
              </w:rPr>
            </w:pPr>
            <w:r>
              <w:rPr>
                <w:rFonts w:cs="Times New Roman"/>
                <w:sz w:val="28"/>
                <w:szCs w:val="28"/>
                <w:lang w:eastAsia="hi-IN" w:bidi="hi-IN"/>
              </w:rPr>
            </w:r>
          </w:p>
        </w:tc>
        <w:tc>
          <w:tcPr>
            <w:tcW w:w="3543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insideH w:val="single" w:sz="2" w:space="0" w:color="000001"/>
            </w:tcBorders>
            <w:shd w:fill="auto" w:val="clear"/>
          </w:tcPr>
          <w:p>
            <w:pPr>
              <w:pStyle w:val="1"/>
              <w:widowControl w:val="false"/>
              <w:suppressAutoHyphens w:val="true"/>
              <w:bidi w:val="0"/>
              <w:ind w:left="0" w:right="0" w:hanging="0"/>
              <w:jc w:val="left"/>
              <w:textAlignment w:val="auto"/>
              <w:rPr/>
            </w:pPr>
            <w:r>
              <w:rPr>
                <w:rFonts w:cs="Times New Roman" w:ascii="Times New Roman" w:hAnsi="Times New Roman"/>
                <w:sz w:val="28"/>
                <w:szCs w:val="28"/>
                <w:lang w:eastAsia="fa-IR" w:bidi="fa-IR"/>
              </w:rPr>
              <w:t>Отдел архитектуры, строительства и ЖКХ; отдел организационно-правовой работы и делопроизводства администрации Свердловского района</w:t>
            </w:r>
          </w:p>
          <w:p>
            <w:pPr>
              <w:pStyle w:val="ConsPlusNormal"/>
              <w:widowControl w:val="false"/>
              <w:suppressAutoHyphens w:val="true"/>
              <w:bidi w:val="0"/>
              <w:ind w:left="0" w:right="0" w:hanging="0"/>
              <w:jc w:val="left"/>
              <w:textAlignment w:val="auto"/>
              <w:rPr>
                <w:rFonts w:ascii="Times New Roman" w:hAnsi="Times New Roman" w:cs="Times New Roman"/>
                <w:sz w:val="28"/>
                <w:szCs w:val="28"/>
                <w:lang w:eastAsia="hi-IN" w:bidi="hi-IN"/>
              </w:rPr>
            </w:pPr>
            <w:r>
              <w:rPr>
                <w:rFonts w:cs="Times New Roman"/>
                <w:sz w:val="28"/>
                <w:szCs w:val="28"/>
                <w:lang w:eastAsia="hi-IN" w:bidi="hi-IN"/>
              </w:rPr>
            </w:r>
          </w:p>
        </w:tc>
        <w:tc>
          <w:tcPr>
            <w:tcW w:w="156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insideH w:val="single" w:sz="2" w:space="0" w:color="000001"/>
            </w:tcBorders>
            <w:shd w:fill="auto" w:val="clear"/>
          </w:tcPr>
          <w:p>
            <w:pPr>
              <w:pStyle w:val="ConsPlusNormal"/>
              <w:widowControl w:val="false"/>
              <w:suppressAutoHyphens w:val="true"/>
              <w:bidi w:val="0"/>
              <w:ind w:left="0" w:right="0" w:hanging="0"/>
              <w:jc w:val="left"/>
              <w:textAlignment w:val="auto"/>
              <w:rPr/>
            </w:pPr>
            <w:r>
              <w:rPr>
                <w:rFonts w:cs="Times New Roman"/>
                <w:sz w:val="28"/>
                <w:szCs w:val="28"/>
                <w:lang w:eastAsia="hi-IN" w:bidi="hi-IN"/>
              </w:rPr>
              <w:t>01.02.2019г.</w:t>
            </w:r>
          </w:p>
        </w:tc>
        <w:tc>
          <w:tcPr>
            <w:tcW w:w="156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insideH w:val="single" w:sz="2" w:space="0" w:color="000001"/>
            </w:tcBorders>
            <w:shd w:fill="auto" w:val="clear"/>
          </w:tcPr>
          <w:p>
            <w:pPr>
              <w:pStyle w:val="ConsPlusNormal"/>
              <w:widowControl w:val="false"/>
              <w:suppressAutoHyphens w:val="true"/>
              <w:bidi w:val="0"/>
              <w:ind w:left="0" w:right="0" w:hanging="0"/>
              <w:jc w:val="left"/>
              <w:textAlignment w:val="auto"/>
              <w:rPr/>
            </w:pPr>
            <w:r>
              <w:rPr>
                <w:rFonts w:cs="Times New Roman"/>
                <w:sz w:val="28"/>
                <w:szCs w:val="28"/>
                <w:lang w:eastAsia="hi-IN" w:bidi="hi-IN"/>
              </w:rPr>
              <w:t>30.12.2019г.</w:t>
            </w:r>
          </w:p>
        </w:tc>
        <w:tc>
          <w:tcPr>
            <w:tcW w:w="2835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insideH w:val="single" w:sz="2" w:space="0" w:color="000001"/>
            </w:tcBorders>
            <w:shd w:fill="auto" w:val="clear"/>
          </w:tcPr>
          <w:p>
            <w:pPr>
              <w:pStyle w:val="Normal"/>
              <w:widowControl w:val="false"/>
              <w:bidi w:val="0"/>
              <w:ind w:left="0" w:right="0" w:hanging="0"/>
              <w:jc w:val="left"/>
              <w:textAlignment w:val="auto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cs="Times New Roman" w:ascii="Times New Roman" w:hAnsi="Times New Roman"/>
                <w:sz w:val="28"/>
                <w:szCs w:val="28"/>
              </w:rPr>
            </w:r>
          </w:p>
        </w:tc>
        <w:tc>
          <w:tcPr>
            <w:tcW w:w="226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  <w:insideH w:val="single" w:sz="2" w:space="0" w:color="000001"/>
              <w:insideV w:val="single" w:sz="2" w:space="0" w:color="000001"/>
            </w:tcBorders>
            <w:shd w:fill="auto" w:val="clear"/>
          </w:tcPr>
          <w:p>
            <w:pPr>
              <w:pStyle w:val="ConsPlusNormal"/>
              <w:widowControl w:val="false"/>
              <w:suppressAutoHyphens w:val="true"/>
              <w:bidi w:val="0"/>
              <w:ind w:left="0" w:right="0" w:hanging="0"/>
              <w:jc w:val="left"/>
              <w:textAlignment w:val="auto"/>
              <w:rPr/>
            </w:pPr>
            <w:r>
              <w:rPr>
                <w:rFonts w:cs="Times New Roman"/>
                <w:sz w:val="28"/>
                <w:szCs w:val="28"/>
                <w:lang w:eastAsia="hi-IN" w:bidi="hi-IN"/>
              </w:rPr>
              <w:t>0</w:t>
            </w:r>
          </w:p>
        </w:tc>
      </w:tr>
      <w:tr>
        <w:trPr/>
        <w:tc>
          <w:tcPr>
            <w:tcW w:w="53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insideH w:val="single" w:sz="2" w:space="0" w:color="000001"/>
            </w:tcBorders>
            <w:shd w:fill="auto" w:val="clear"/>
          </w:tcPr>
          <w:p>
            <w:pPr>
              <w:pStyle w:val="ConsPlusNormal"/>
              <w:widowControl w:val="false"/>
              <w:suppressAutoHyphens w:val="true"/>
              <w:bidi w:val="0"/>
              <w:ind w:left="0" w:right="0" w:hanging="0"/>
              <w:jc w:val="left"/>
              <w:textAlignment w:val="auto"/>
              <w:rPr>
                <w:rFonts w:ascii="Times New Roman" w:hAnsi="Times New Roman" w:cs="Times New Roman"/>
                <w:sz w:val="28"/>
                <w:szCs w:val="28"/>
                <w:lang w:eastAsia="hi-IN" w:bidi="hi-IN"/>
              </w:rPr>
            </w:pPr>
            <w:r>
              <w:rPr>
                <w:rFonts w:cs="Times New Roman"/>
                <w:sz w:val="28"/>
                <w:szCs w:val="28"/>
                <w:lang w:eastAsia="hi-IN" w:bidi="hi-IN"/>
              </w:rPr>
            </w:r>
          </w:p>
        </w:tc>
        <w:tc>
          <w:tcPr>
            <w:tcW w:w="336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insideH w:val="single" w:sz="2" w:space="0" w:color="000001"/>
            </w:tcBorders>
            <w:shd w:fill="auto" w:val="clear"/>
          </w:tcPr>
          <w:p>
            <w:pPr>
              <w:pStyle w:val="ConsPlusNormal"/>
              <w:widowControl w:val="false"/>
              <w:suppressAutoHyphens w:val="true"/>
              <w:bidi w:val="0"/>
              <w:ind w:left="0" w:right="0" w:hanging="0"/>
              <w:jc w:val="left"/>
              <w:textAlignment w:val="auto"/>
              <w:rPr/>
            </w:pPr>
            <w:r>
              <w:rPr>
                <w:rFonts w:cs="Times New Roman"/>
                <w:sz w:val="28"/>
                <w:szCs w:val="28"/>
                <w:lang w:eastAsia="hi-IN" w:bidi="hi-IN"/>
              </w:rPr>
              <w:t>Основное мероприятие  6:</w:t>
            </w:r>
          </w:p>
          <w:p>
            <w:pPr>
              <w:pStyle w:val="ConsPlusNormal"/>
              <w:widowControl w:val="false"/>
              <w:suppressAutoHyphens w:val="true"/>
              <w:bidi w:val="0"/>
              <w:ind w:left="0" w:right="0" w:hanging="0"/>
              <w:jc w:val="left"/>
              <w:textAlignment w:val="auto"/>
              <w:rPr/>
            </w:pPr>
            <w:r>
              <w:rPr>
                <w:rFonts w:cs="Times New Roman"/>
                <w:sz w:val="28"/>
                <w:szCs w:val="28"/>
                <w:lang w:eastAsia="hi-IN" w:bidi="hi-IN"/>
              </w:rPr>
              <w:t>Выполнение работ по благоустройству дворовых и общественных территорий</w:t>
            </w:r>
          </w:p>
          <w:p>
            <w:pPr>
              <w:pStyle w:val="ConsPlusNormal"/>
              <w:widowControl w:val="false"/>
              <w:suppressAutoHyphens w:val="true"/>
              <w:bidi w:val="0"/>
              <w:ind w:left="0" w:right="0" w:hanging="0"/>
              <w:jc w:val="left"/>
              <w:textAlignment w:val="auto"/>
              <w:rPr>
                <w:rFonts w:ascii="Times New Roman" w:hAnsi="Times New Roman" w:cs="Times New Roman"/>
                <w:sz w:val="28"/>
                <w:szCs w:val="28"/>
                <w:lang w:eastAsia="hi-IN" w:bidi="hi-IN"/>
              </w:rPr>
            </w:pPr>
            <w:r>
              <w:rPr>
                <w:rFonts w:cs="Times New Roman"/>
                <w:sz w:val="28"/>
                <w:szCs w:val="28"/>
                <w:lang w:eastAsia="hi-IN" w:bidi="hi-IN"/>
              </w:rPr>
            </w:r>
          </w:p>
          <w:p>
            <w:pPr>
              <w:pStyle w:val="ConsPlusNormal"/>
              <w:widowControl w:val="false"/>
              <w:suppressAutoHyphens w:val="true"/>
              <w:bidi w:val="0"/>
              <w:ind w:left="0" w:right="0" w:hanging="0"/>
              <w:jc w:val="left"/>
              <w:textAlignment w:val="auto"/>
              <w:rPr>
                <w:rFonts w:ascii="Times New Roman" w:hAnsi="Times New Roman" w:cs="Times New Roman"/>
                <w:sz w:val="28"/>
                <w:szCs w:val="28"/>
                <w:lang w:eastAsia="hi-IN" w:bidi="hi-IN"/>
              </w:rPr>
            </w:pPr>
            <w:r>
              <w:rPr>
                <w:rFonts w:cs="Times New Roman"/>
                <w:sz w:val="28"/>
                <w:szCs w:val="28"/>
                <w:lang w:eastAsia="hi-IN" w:bidi="hi-IN"/>
              </w:rPr>
            </w:r>
          </w:p>
        </w:tc>
        <w:tc>
          <w:tcPr>
            <w:tcW w:w="3543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insideH w:val="single" w:sz="2" w:space="0" w:color="000001"/>
            </w:tcBorders>
            <w:shd w:fill="auto" w:val="clear"/>
          </w:tcPr>
          <w:p>
            <w:pPr>
              <w:pStyle w:val="ConsPlusNormal"/>
              <w:widowControl w:val="false"/>
              <w:suppressAutoHyphens w:val="true"/>
              <w:bidi w:val="0"/>
              <w:ind w:left="0" w:right="0" w:hanging="0"/>
              <w:jc w:val="left"/>
              <w:textAlignment w:val="auto"/>
              <w:rPr/>
            </w:pPr>
            <w:r>
              <w:rPr>
                <w:rFonts w:cs="Times New Roman"/>
                <w:sz w:val="28"/>
                <w:szCs w:val="28"/>
                <w:lang w:eastAsia="hi-IN" w:bidi="hi-IN"/>
              </w:rPr>
              <w:t>Подрядная организация</w:t>
            </w:r>
          </w:p>
        </w:tc>
        <w:tc>
          <w:tcPr>
            <w:tcW w:w="156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insideH w:val="single" w:sz="2" w:space="0" w:color="000001"/>
            </w:tcBorders>
            <w:shd w:fill="auto" w:val="clear"/>
          </w:tcPr>
          <w:p>
            <w:pPr>
              <w:pStyle w:val="ConsPlusNormal"/>
              <w:widowControl w:val="false"/>
              <w:suppressAutoHyphens w:val="true"/>
              <w:bidi w:val="0"/>
              <w:ind w:left="0" w:right="0" w:hanging="0"/>
              <w:jc w:val="left"/>
              <w:textAlignment w:val="auto"/>
              <w:rPr/>
            </w:pPr>
            <w:r>
              <w:rPr>
                <w:rFonts w:cs="Times New Roman"/>
                <w:sz w:val="28"/>
                <w:szCs w:val="28"/>
                <w:lang w:eastAsia="hi-IN" w:bidi="hi-IN"/>
              </w:rPr>
              <w:t>2019-2024</w:t>
            </w:r>
          </w:p>
        </w:tc>
        <w:tc>
          <w:tcPr>
            <w:tcW w:w="156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insideH w:val="single" w:sz="2" w:space="0" w:color="000001"/>
            </w:tcBorders>
            <w:shd w:fill="auto" w:val="clear"/>
          </w:tcPr>
          <w:p>
            <w:pPr>
              <w:pStyle w:val="ConsPlusNormal"/>
              <w:widowControl w:val="false"/>
              <w:suppressAutoHyphens w:val="true"/>
              <w:bidi w:val="0"/>
              <w:ind w:left="0" w:right="0" w:hanging="0"/>
              <w:jc w:val="left"/>
              <w:textAlignment w:val="auto"/>
              <w:rPr/>
            </w:pPr>
            <w:r>
              <w:rPr>
                <w:rFonts w:cs="Times New Roman"/>
                <w:sz w:val="28"/>
                <w:szCs w:val="28"/>
                <w:lang w:eastAsia="hi-IN" w:bidi="hi-IN"/>
              </w:rPr>
              <w:t>2019-2024</w:t>
            </w:r>
          </w:p>
        </w:tc>
        <w:tc>
          <w:tcPr>
            <w:tcW w:w="2835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insideH w:val="single" w:sz="2" w:space="0" w:color="000001"/>
            </w:tcBorders>
            <w:shd w:fill="auto" w:val="clear"/>
          </w:tcPr>
          <w:p>
            <w:pPr>
              <w:pStyle w:val="ConsPlusNormal"/>
              <w:widowControl w:val="false"/>
              <w:suppressAutoHyphens w:val="true"/>
              <w:bidi w:val="0"/>
              <w:ind w:left="0" w:right="0" w:hanging="0"/>
              <w:jc w:val="left"/>
              <w:textAlignment w:val="auto"/>
              <w:rPr>
                <w:rFonts w:ascii="Times New Roman" w:hAnsi="Times New Roman" w:cs="Times New Roman"/>
                <w:sz w:val="28"/>
                <w:szCs w:val="28"/>
                <w:lang w:eastAsia="hi-IN" w:bidi="hi-IN"/>
              </w:rPr>
            </w:pPr>
            <w:r>
              <w:rPr>
                <w:rFonts w:cs="Times New Roman"/>
                <w:sz w:val="28"/>
                <w:szCs w:val="28"/>
                <w:lang w:eastAsia="hi-IN" w:bidi="hi-IN"/>
              </w:rPr>
            </w:r>
          </w:p>
        </w:tc>
        <w:tc>
          <w:tcPr>
            <w:tcW w:w="226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  <w:insideH w:val="single" w:sz="2" w:space="0" w:color="000001"/>
              <w:insideV w:val="single" w:sz="2" w:space="0" w:color="000001"/>
            </w:tcBorders>
            <w:shd w:fill="auto" w:val="clear"/>
          </w:tcPr>
          <w:p>
            <w:pPr>
              <w:pStyle w:val="ConsPlusNormal"/>
              <w:widowControl w:val="false"/>
              <w:suppressAutoHyphens w:val="true"/>
              <w:bidi w:val="0"/>
              <w:ind w:left="0" w:right="0" w:hanging="0"/>
              <w:jc w:val="left"/>
              <w:textAlignment w:val="auto"/>
              <w:rPr/>
            </w:pPr>
            <w:r>
              <w:rPr>
                <w:rFonts w:cs="Times New Roman"/>
                <w:sz w:val="28"/>
                <w:szCs w:val="28"/>
                <w:lang w:eastAsia="hi-IN" w:bidi="hi-IN"/>
              </w:rPr>
              <w:t>6952,484</w:t>
            </w:r>
            <w:r>
              <w:rPr>
                <w:rFonts w:cs="Times New Roman"/>
                <w:sz w:val="28"/>
                <w:szCs w:val="28"/>
                <w:lang w:eastAsia="hi-IN" w:bidi="hi-IN"/>
              </w:rPr>
              <w:t xml:space="preserve"> тыс. руб.</w:t>
            </w:r>
          </w:p>
        </w:tc>
      </w:tr>
      <w:tr>
        <w:trPr/>
        <w:tc>
          <w:tcPr>
            <w:tcW w:w="53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insideH w:val="single" w:sz="2" w:space="0" w:color="000001"/>
            </w:tcBorders>
            <w:shd w:fill="auto" w:val="clear"/>
          </w:tcPr>
          <w:p>
            <w:pPr>
              <w:pStyle w:val="ConsPlusNormal"/>
              <w:widowControl w:val="false"/>
              <w:suppressAutoHyphens w:val="true"/>
              <w:bidi w:val="0"/>
              <w:ind w:left="0" w:right="0" w:hanging="0"/>
              <w:jc w:val="left"/>
              <w:textAlignment w:val="auto"/>
              <w:rPr/>
            </w:pPr>
            <w:r>
              <w:rPr>
                <w:rFonts w:cs="Times New Roman"/>
                <w:sz w:val="28"/>
                <w:szCs w:val="28"/>
                <w:lang w:eastAsia="hi-IN" w:bidi="hi-IN"/>
              </w:rPr>
              <w:t>6.1.</w:t>
            </w:r>
          </w:p>
        </w:tc>
        <w:tc>
          <w:tcPr>
            <w:tcW w:w="336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insideH w:val="single" w:sz="2" w:space="0" w:color="000001"/>
            </w:tcBorders>
            <w:shd w:fill="auto" w:val="clear"/>
          </w:tcPr>
          <w:p>
            <w:pPr>
              <w:pStyle w:val="ConsPlusNormal"/>
              <w:widowControl w:val="false"/>
              <w:suppressAutoHyphens w:val="true"/>
              <w:bidi w:val="0"/>
              <w:ind w:left="0" w:right="0" w:hanging="0"/>
              <w:jc w:val="left"/>
              <w:textAlignment w:val="auto"/>
              <w:rPr/>
            </w:pPr>
            <w:r>
              <w:rPr>
                <w:rFonts w:cs="Times New Roman"/>
                <w:sz w:val="28"/>
                <w:szCs w:val="28"/>
                <w:lang w:eastAsia="hi-IN" w:bidi="hi-IN"/>
              </w:rPr>
              <w:t>Заключение муниципальных контрактов на выполнение работ в соответствии с ФЗ от 05.04.2013 № 44-ФЗ</w:t>
            </w:r>
          </w:p>
          <w:p>
            <w:pPr>
              <w:pStyle w:val="ConsPlusNormal"/>
              <w:widowControl w:val="false"/>
              <w:suppressAutoHyphens w:val="true"/>
              <w:bidi w:val="0"/>
              <w:ind w:left="0" w:right="0" w:hanging="0"/>
              <w:jc w:val="left"/>
              <w:textAlignment w:val="auto"/>
              <w:rPr>
                <w:rFonts w:ascii="Times New Roman" w:hAnsi="Times New Roman" w:cs="Times New Roman"/>
                <w:sz w:val="28"/>
                <w:szCs w:val="28"/>
                <w:lang w:eastAsia="hi-IN" w:bidi="hi-IN"/>
              </w:rPr>
            </w:pPr>
            <w:r>
              <w:rPr>
                <w:rFonts w:cs="Times New Roman"/>
                <w:sz w:val="28"/>
                <w:szCs w:val="28"/>
                <w:lang w:eastAsia="hi-IN" w:bidi="hi-IN"/>
              </w:rPr>
            </w:r>
          </w:p>
          <w:p>
            <w:pPr>
              <w:pStyle w:val="ConsPlusNormal"/>
              <w:widowControl w:val="false"/>
              <w:suppressAutoHyphens w:val="true"/>
              <w:bidi w:val="0"/>
              <w:ind w:left="0" w:right="0" w:hanging="0"/>
              <w:jc w:val="left"/>
              <w:textAlignment w:val="auto"/>
              <w:rPr>
                <w:rFonts w:ascii="Times New Roman" w:hAnsi="Times New Roman" w:cs="Times New Roman"/>
                <w:sz w:val="28"/>
                <w:szCs w:val="28"/>
                <w:lang w:eastAsia="hi-IN" w:bidi="hi-IN"/>
              </w:rPr>
            </w:pPr>
            <w:r>
              <w:rPr>
                <w:rFonts w:cs="Times New Roman"/>
                <w:sz w:val="28"/>
                <w:szCs w:val="28"/>
                <w:lang w:eastAsia="hi-IN" w:bidi="hi-IN"/>
              </w:rPr>
            </w:r>
          </w:p>
          <w:p>
            <w:pPr>
              <w:pStyle w:val="ConsPlusNormal"/>
              <w:widowControl w:val="false"/>
              <w:suppressAutoHyphens w:val="true"/>
              <w:bidi w:val="0"/>
              <w:ind w:left="0" w:right="0" w:hanging="0"/>
              <w:jc w:val="left"/>
              <w:textAlignment w:val="auto"/>
              <w:rPr>
                <w:rFonts w:ascii="Times New Roman" w:hAnsi="Times New Roman" w:cs="Times New Roman"/>
                <w:sz w:val="28"/>
                <w:szCs w:val="28"/>
                <w:lang w:eastAsia="hi-IN" w:bidi="hi-IN"/>
              </w:rPr>
            </w:pPr>
            <w:r>
              <w:rPr>
                <w:rFonts w:cs="Times New Roman"/>
                <w:sz w:val="28"/>
                <w:szCs w:val="28"/>
                <w:lang w:eastAsia="hi-IN" w:bidi="hi-IN"/>
              </w:rPr>
            </w:r>
          </w:p>
        </w:tc>
        <w:tc>
          <w:tcPr>
            <w:tcW w:w="3543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insideH w:val="single" w:sz="2" w:space="0" w:color="000001"/>
            </w:tcBorders>
            <w:shd w:fill="auto" w:val="clear"/>
          </w:tcPr>
          <w:p>
            <w:pPr>
              <w:pStyle w:val="ConsPlusNormal"/>
              <w:widowControl w:val="false"/>
              <w:suppressAutoHyphens w:val="true"/>
              <w:bidi w:val="0"/>
              <w:ind w:left="0" w:right="0" w:hanging="0"/>
              <w:jc w:val="left"/>
              <w:textAlignment w:val="auto"/>
              <w:rPr/>
            </w:pPr>
            <w:r>
              <w:rPr>
                <w:rFonts w:cs="Times New Roman"/>
                <w:sz w:val="28"/>
                <w:szCs w:val="28"/>
                <w:lang w:eastAsia="hi-IN" w:bidi="hi-IN"/>
              </w:rPr>
              <w:t>Администрация Свердловского района</w:t>
            </w:r>
          </w:p>
        </w:tc>
        <w:tc>
          <w:tcPr>
            <w:tcW w:w="156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insideH w:val="single" w:sz="2" w:space="0" w:color="000001"/>
            </w:tcBorders>
            <w:shd w:fill="auto" w:val="clear"/>
          </w:tcPr>
          <w:p>
            <w:pPr>
              <w:pStyle w:val="ConsPlusNormal"/>
              <w:widowControl w:val="false"/>
              <w:suppressAutoHyphens w:val="true"/>
              <w:bidi w:val="0"/>
              <w:ind w:left="0" w:right="0" w:hanging="0"/>
              <w:jc w:val="left"/>
              <w:textAlignment w:val="auto"/>
              <w:rPr/>
            </w:pPr>
            <w:r>
              <w:rPr>
                <w:rFonts w:cs="Times New Roman"/>
                <w:sz w:val="28"/>
                <w:szCs w:val="28"/>
                <w:lang w:eastAsia="hi-IN" w:bidi="hi-IN"/>
              </w:rPr>
              <w:t>2019-2024</w:t>
            </w:r>
          </w:p>
        </w:tc>
        <w:tc>
          <w:tcPr>
            <w:tcW w:w="156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insideH w:val="single" w:sz="2" w:space="0" w:color="000001"/>
            </w:tcBorders>
            <w:shd w:fill="auto" w:val="clear"/>
          </w:tcPr>
          <w:p>
            <w:pPr>
              <w:pStyle w:val="ConsPlusNormal"/>
              <w:widowControl w:val="false"/>
              <w:suppressAutoHyphens w:val="true"/>
              <w:bidi w:val="0"/>
              <w:ind w:left="0" w:right="0" w:hanging="0"/>
              <w:jc w:val="left"/>
              <w:textAlignment w:val="auto"/>
              <w:rPr/>
            </w:pPr>
            <w:r>
              <w:rPr>
                <w:rFonts w:cs="Times New Roman"/>
                <w:sz w:val="28"/>
                <w:szCs w:val="28"/>
                <w:lang w:eastAsia="hi-IN" w:bidi="hi-IN"/>
              </w:rPr>
              <w:t xml:space="preserve"> </w:t>
            </w:r>
            <w:r>
              <w:rPr>
                <w:rFonts w:cs="Times New Roman"/>
                <w:sz w:val="28"/>
                <w:szCs w:val="28"/>
                <w:lang w:eastAsia="hi-IN" w:bidi="hi-IN"/>
              </w:rPr>
              <w:t>2019-2024</w:t>
            </w:r>
          </w:p>
        </w:tc>
        <w:tc>
          <w:tcPr>
            <w:tcW w:w="2835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insideH w:val="single" w:sz="2" w:space="0" w:color="000001"/>
            </w:tcBorders>
            <w:shd w:fill="auto" w:val="clear"/>
          </w:tcPr>
          <w:p>
            <w:pPr>
              <w:pStyle w:val="ConsPlusNormal"/>
              <w:widowControl w:val="false"/>
              <w:suppressAutoHyphens w:val="true"/>
              <w:bidi w:val="0"/>
              <w:ind w:left="0" w:right="0" w:hanging="0"/>
              <w:jc w:val="left"/>
              <w:textAlignment w:val="auto"/>
              <w:rPr/>
            </w:pPr>
            <w:r>
              <w:rPr>
                <w:rFonts w:cs="Times New Roman"/>
                <w:sz w:val="28"/>
                <w:szCs w:val="28"/>
                <w:lang w:eastAsia="hi-IN" w:bidi="hi-IN"/>
              </w:rPr>
              <w:t>Заключение муниципальных контрактов</w:t>
            </w:r>
          </w:p>
        </w:tc>
        <w:tc>
          <w:tcPr>
            <w:tcW w:w="226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  <w:insideH w:val="single" w:sz="2" w:space="0" w:color="000001"/>
              <w:insideV w:val="single" w:sz="2" w:space="0" w:color="000001"/>
            </w:tcBorders>
            <w:shd w:fill="auto" w:val="clear"/>
          </w:tcPr>
          <w:p>
            <w:pPr>
              <w:pStyle w:val="ConsPlusNormal"/>
              <w:widowControl w:val="false"/>
              <w:suppressAutoHyphens w:val="true"/>
              <w:bidi w:val="0"/>
              <w:ind w:left="0" w:right="0" w:hanging="0"/>
              <w:jc w:val="left"/>
              <w:textAlignment w:val="auto"/>
              <w:rPr/>
            </w:pPr>
            <w:r>
              <w:rPr>
                <w:rFonts w:cs="Times New Roman"/>
                <w:sz w:val="28"/>
                <w:szCs w:val="28"/>
                <w:lang w:eastAsia="hi-IN" w:bidi="hi-IN"/>
              </w:rPr>
              <w:t>6952,484</w:t>
            </w:r>
            <w:r>
              <w:rPr>
                <w:rFonts w:cs="Times New Roman"/>
                <w:sz w:val="28"/>
                <w:szCs w:val="28"/>
                <w:lang w:eastAsia="hi-IN" w:bidi="hi-IN"/>
              </w:rPr>
              <w:t xml:space="preserve"> тыс. руб.</w:t>
            </w:r>
          </w:p>
        </w:tc>
      </w:tr>
      <w:tr>
        <w:trPr/>
        <w:tc>
          <w:tcPr>
            <w:tcW w:w="53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insideH w:val="single" w:sz="2" w:space="0" w:color="000001"/>
            </w:tcBorders>
            <w:shd w:fill="auto" w:val="clear"/>
          </w:tcPr>
          <w:p>
            <w:pPr>
              <w:pStyle w:val="ConsPlusNormal"/>
              <w:widowControl w:val="false"/>
              <w:suppressAutoHyphens w:val="true"/>
              <w:bidi w:val="0"/>
              <w:ind w:left="0" w:right="0" w:hanging="0"/>
              <w:jc w:val="left"/>
              <w:textAlignment w:val="auto"/>
              <w:rPr/>
            </w:pPr>
            <w:r>
              <w:rPr>
                <w:rFonts w:cs="Times New Roman"/>
                <w:sz w:val="28"/>
                <w:szCs w:val="28"/>
                <w:lang w:eastAsia="hi-IN" w:bidi="hi-IN"/>
              </w:rPr>
              <w:t>6.2</w:t>
            </w:r>
          </w:p>
        </w:tc>
        <w:tc>
          <w:tcPr>
            <w:tcW w:w="336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insideH w:val="single" w:sz="2" w:space="0" w:color="000001"/>
            </w:tcBorders>
            <w:shd w:fill="auto" w:val="clear"/>
          </w:tcPr>
          <w:p>
            <w:pPr>
              <w:pStyle w:val="ConsPlusNormal"/>
              <w:widowControl w:val="false"/>
              <w:suppressAutoHyphens w:val="true"/>
              <w:bidi w:val="0"/>
              <w:ind w:left="0" w:right="0" w:hanging="0"/>
              <w:jc w:val="left"/>
              <w:textAlignment w:val="auto"/>
              <w:rPr/>
            </w:pPr>
            <w:r>
              <w:rPr>
                <w:rFonts w:cs="Times New Roman"/>
                <w:sz w:val="28"/>
                <w:szCs w:val="28"/>
                <w:lang w:eastAsia="hi-IN" w:bidi="hi-IN"/>
              </w:rPr>
              <w:t>Контроль проведения работ по благоустройству дворовых территорий в соответствии с муниципальными контрактами и дизайн-проектами</w:t>
            </w:r>
          </w:p>
          <w:p>
            <w:pPr>
              <w:pStyle w:val="ConsPlusNormal"/>
              <w:widowControl w:val="false"/>
              <w:suppressAutoHyphens w:val="true"/>
              <w:bidi w:val="0"/>
              <w:ind w:left="0" w:right="0" w:hanging="0"/>
              <w:jc w:val="left"/>
              <w:textAlignment w:val="auto"/>
              <w:rPr>
                <w:rFonts w:ascii="Times New Roman" w:hAnsi="Times New Roman" w:cs="Times New Roman"/>
                <w:sz w:val="28"/>
                <w:szCs w:val="28"/>
                <w:lang w:eastAsia="hi-IN" w:bidi="hi-IN"/>
              </w:rPr>
            </w:pPr>
            <w:r>
              <w:rPr>
                <w:rFonts w:cs="Times New Roman"/>
                <w:sz w:val="28"/>
                <w:szCs w:val="28"/>
                <w:lang w:eastAsia="hi-IN" w:bidi="hi-IN"/>
              </w:rPr>
            </w:r>
          </w:p>
          <w:p>
            <w:pPr>
              <w:pStyle w:val="ConsPlusNormal"/>
              <w:widowControl w:val="false"/>
              <w:suppressAutoHyphens w:val="true"/>
              <w:bidi w:val="0"/>
              <w:ind w:left="0" w:right="0" w:hanging="0"/>
              <w:jc w:val="left"/>
              <w:textAlignment w:val="auto"/>
              <w:rPr>
                <w:rFonts w:ascii="Times New Roman" w:hAnsi="Times New Roman" w:cs="Times New Roman"/>
                <w:sz w:val="28"/>
                <w:szCs w:val="28"/>
                <w:lang w:eastAsia="hi-IN" w:bidi="hi-IN"/>
              </w:rPr>
            </w:pPr>
            <w:r>
              <w:rPr>
                <w:rFonts w:cs="Times New Roman"/>
                <w:sz w:val="28"/>
                <w:szCs w:val="28"/>
                <w:lang w:eastAsia="hi-IN" w:bidi="hi-IN"/>
              </w:rPr>
            </w:r>
          </w:p>
        </w:tc>
        <w:tc>
          <w:tcPr>
            <w:tcW w:w="3543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insideH w:val="single" w:sz="2" w:space="0" w:color="000001"/>
            </w:tcBorders>
            <w:shd w:fill="auto" w:val="clear"/>
          </w:tcPr>
          <w:p>
            <w:pPr>
              <w:pStyle w:val="ConsPlusNormal"/>
              <w:widowControl w:val="false"/>
              <w:suppressAutoHyphens w:val="true"/>
              <w:bidi w:val="0"/>
              <w:ind w:left="0" w:right="0" w:hanging="0"/>
              <w:jc w:val="left"/>
              <w:textAlignment w:val="auto"/>
              <w:rPr/>
            </w:pPr>
            <w:r>
              <w:rPr>
                <w:rFonts w:cs="Times New Roman"/>
                <w:sz w:val="28"/>
                <w:szCs w:val="28"/>
                <w:lang w:eastAsia="hi-IN" w:bidi="hi-IN"/>
              </w:rPr>
              <w:t>Администрация Свердловского  района</w:t>
            </w:r>
          </w:p>
          <w:p>
            <w:pPr>
              <w:pStyle w:val="ConsPlusNormal"/>
              <w:widowControl w:val="false"/>
              <w:suppressAutoHyphens w:val="true"/>
              <w:bidi w:val="0"/>
              <w:ind w:left="0" w:right="0" w:hanging="0"/>
              <w:jc w:val="left"/>
              <w:textAlignment w:val="auto"/>
              <w:rPr>
                <w:rFonts w:ascii="Times New Roman" w:hAnsi="Times New Roman" w:cs="Times New Roman"/>
                <w:sz w:val="28"/>
                <w:szCs w:val="28"/>
                <w:lang w:eastAsia="hi-IN" w:bidi="hi-IN"/>
              </w:rPr>
            </w:pPr>
            <w:r>
              <w:rPr>
                <w:rFonts w:cs="Times New Roman"/>
                <w:sz w:val="28"/>
                <w:szCs w:val="28"/>
                <w:lang w:eastAsia="hi-IN" w:bidi="hi-IN"/>
              </w:rPr>
            </w:r>
          </w:p>
        </w:tc>
        <w:tc>
          <w:tcPr>
            <w:tcW w:w="156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insideH w:val="single" w:sz="2" w:space="0" w:color="000001"/>
            </w:tcBorders>
            <w:shd w:fill="auto" w:val="clear"/>
          </w:tcPr>
          <w:p>
            <w:pPr>
              <w:pStyle w:val="ConsPlusNormal"/>
              <w:widowControl w:val="false"/>
              <w:suppressAutoHyphens w:val="true"/>
              <w:bidi w:val="0"/>
              <w:ind w:left="0" w:right="0" w:hanging="0"/>
              <w:jc w:val="left"/>
              <w:textAlignment w:val="auto"/>
              <w:rPr/>
            </w:pPr>
            <w:r>
              <w:rPr>
                <w:rFonts w:cs="Times New Roman"/>
                <w:sz w:val="28"/>
                <w:szCs w:val="28"/>
                <w:lang w:eastAsia="hi-IN" w:bidi="hi-IN"/>
              </w:rPr>
              <w:t>2019-2024</w:t>
            </w:r>
          </w:p>
        </w:tc>
        <w:tc>
          <w:tcPr>
            <w:tcW w:w="156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insideH w:val="single" w:sz="2" w:space="0" w:color="000001"/>
            </w:tcBorders>
            <w:shd w:fill="auto" w:val="clear"/>
          </w:tcPr>
          <w:p>
            <w:pPr>
              <w:pStyle w:val="ConsPlusNormal"/>
              <w:widowControl w:val="false"/>
              <w:suppressAutoHyphens w:val="true"/>
              <w:bidi w:val="0"/>
              <w:ind w:left="0" w:right="0" w:hanging="0"/>
              <w:jc w:val="left"/>
              <w:textAlignment w:val="auto"/>
              <w:rPr/>
            </w:pPr>
            <w:r>
              <w:rPr>
                <w:rFonts w:cs="Times New Roman"/>
                <w:sz w:val="28"/>
                <w:szCs w:val="28"/>
                <w:lang w:eastAsia="hi-IN" w:bidi="hi-IN"/>
              </w:rPr>
              <w:t xml:space="preserve"> </w:t>
            </w:r>
            <w:r>
              <w:rPr>
                <w:rFonts w:cs="Times New Roman"/>
                <w:sz w:val="28"/>
                <w:szCs w:val="28"/>
                <w:lang w:eastAsia="hi-IN" w:bidi="hi-IN"/>
              </w:rPr>
              <w:t>2019-2024</w:t>
            </w:r>
          </w:p>
        </w:tc>
        <w:tc>
          <w:tcPr>
            <w:tcW w:w="2835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insideH w:val="single" w:sz="2" w:space="0" w:color="000001"/>
            </w:tcBorders>
            <w:shd w:fill="auto" w:val="clear"/>
          </w:tcPr>
          <w:p>
            <w:pPr>
              <w:pStyle w:val="ConsPlusNormal"/>
              <w:widowControl w:val="false"/>
              <w:suppressAutoHyphens w:val="true"/>
              <w:bidi w:val="0"/>
              <w:ind w:left="0" w:right="0" w:hanging="0"/>
              <w:jc w:val="left"/>
              <w:textAlignment w:val="auto"/>
              <w:rPr/>
            </w:pPr>
            <w:r>
              <w:rPr>
                <w:rFonts w:cs="Times New Roman"/>
                <w:sz w:val="28"/>
                <w:szCs w:val="28"/>
                <w:lang w:eastAsia="hi-IN" w:bidi="hi-IN"/>
              </w:rPr>
              <w:t xml:space="preserve">Выполненные работы по благоустройству на 7 дворовых территориях </w:t>
            </w:r>
          </w:p>
        </w:tc>
        <w:tc>
          <w:tcPr>
            <w:tcW w:w="226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  <w:insideH w:val="single" w:sz="2" w:space="0" w:color="000001"/>
              <w:insideV w:val="single" w:sz="2" w:space="0" w:color="000001"/>
            </w:tcBorders>
            <w:shd w:fill="auto" w:val="clear"/>
          </w:tcPr>
          <w:p>
            <w:pPr>
              <w:pStyle w:val="ConsPlusNormal"/>
              <w:widowControl w:val="false"/>
              <w:suppressAutoHyphens w:val="true"/>
              <w:bidi w:val="0"/>
              <w:ind w:left="0" w:right="0" w:hanging="0"/>
              <w:jc w:val="left"/>
              <w:textAlignment w:val="auto"/>
              <w:rPr/>
            </w:pPr>
            <w:r>
              <w:rPr>
                <w:rFonts w:cs="Times New Roman"/>
                <w:b/>
                <w:sz w:val="28"/>
                <w:szCs w:val="28"/>
                <w:lang w:eastAsia="hi-IN" w:bidi="hi-IN"/>
              </w:rPr>
              <w:t>6952,484</w:t>
            </w:r>
            <w:r>
              <w:rPr>
                <w:rFonts w:cs="Times New Roman"/>
                <w:sz w:val="28"/>
                <w:szCs w:val="28"/>
                <w:lang w:eastAsia="hi-IN" w:bidi="hi-IN"/>
              </w:rPr>
              <w:t xml:space="preserve"> тыс. руб.</w:t>
            </w:r>
          </w:p>
        </w:tc>
      </w:tr>
      <w:tr>
        <w:trPr/>
        <w:tc>
          <w:tcPr>
            <w:tcW w:w="53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insideH w:val="single" w:sz="2" w:space="0" w:color="000001"/>
            </w:tcBorders>
            <w:shd w:fill="auto" w:val="clear"/>
          </w:tcPr>
          <w:p>
            <w:pPr>
              <w:pStyle w:val="ConsPlusNormal"/>
              <w:widowControl w:val="false"/>
              <w:suppressAutoHyphens w:val="true"/>
              <w:bidi w:val="0"/>
              <w:ind w:left="0" w:right="0" w:hanging="0"/>
              <w:jc w:val="left"/>
              <w:textAlignment w:val="auto"/>
              <w:rPr>
                <w:rFonts w:ascii="Times New Roman" w:hAnsi="Times New Roman" w:cs="Times New Roman"/>
                <w:sz w:val="28"/>
                <w:szCs w:val="28"/>
                <w:lang w:eastAsia="hi-IN" w:bidi="hi-IN"/>
              </w:rPr>
            </w:pPr>
            <w:r>
              <w:rPr>
                <w:rFonts w:cs="Times New Roman"/>
                <w:sz w:val="28"/>
                <w:szCs w:val="28"/>
                <w:lang w:eastAsia="hi-IN" w:bidi="hi-IN"/>
              </w:rPr>
              <w:t>6.2.1</w:t>
            </w:r>
          </w:p>
        </w:tc>
        <w:tc>
          <w:tcPr>
            <w:tcW w:w="336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insideH w:val="single" w:sz="2" w:space="0" w:color="000001"/>
            </w:tcBorders>
            <w:shd w:fill="auto" w:val="clear"/>
          </w:tcPr>
          <w:p>
            <w:pPr>
              <w:pStyle w:val="ConsPlusNormal"/>
              <w:widowControl w:val="false"/>
              <w:suppressAutoHyphens w:val="true"/>
              <w:bidi w:val="0"/>
              <w:ind w:left="0" w:right="0" w:hanging="0"/>
              <w:jc w:val="left"/>
              <w:textAlignment w:val="auto"/>
              <w:rPr/>
            </w:pPr>
            <w:r>
              <w:rPr>
                <w:rFonts w:cs="Times New Roman"/>
                <w:sz w:val="28"/>
                <w:szCs w:val="28"/>
                <w:lang w:eastAsia="hi-IN" w:bidi="hi-IN"/>
              </w:rPr>
              <w:t xml:space="preserve">В том числе  по п. 6.2 на </w:t>
            </w:r>
            <w:r>
              <w:rPr>
                <w:rFonts w:cs="Times New Roman"/>
                <w:b/>
                <w:bCs/>
                <w:sz w:val="28"/>
                <w:szCs w:val="28"/>
                <w:lang w:eastAsia="hi-IN" w:bidi="hi-IN"/>
              </w:rPr>
              <w:t>2019 год</w:t>
            </w:r>
          </w:p>
        </w:tc>
        <w:tc>
          <w:tcPr>
            <w:tcW w:w="3543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insideH w:val="single" w:sz="2" w:space="0" w:color="000001"/>
            </w:tcBorders>
            <w:shd w:fill="auto" w:val="clear"/>
          </w:tcPr>
          <w:p>
            <w:pPr>
              <w:pStyle w:val="Normal"/>
              <w:widowControl w:val="false"/>
              <w:bidi w:val="0"/>
              <w:ind w:left="0" w:right="0" w:hanging="0"/>
              <w:jc w:val="left"/>
              <w:textAlignment w:val="auto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cs="Times New Roman" w:ascii="Times New Roman" w:hAnsi="Times New Roman"/>
                <w:sz w:val="28"/>
                <w:szCs w:val="28"/>
              </w:rPr>
            </w:r>
          </w:p>
        </w:tc>
        <w:tc>
          <w:tcPr>
            <w:tcW w:w="156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insideH w:val="single" w:sz="2" w:space="0" w:color="000001"/>
            </w:tcBorders>
            <w:shd w:fill="auto" w:val="clear"/>
          </w:tcPr>
          <w:p>
            <w:pPr>
              <w:pStyle w:val="Normal"/>
              <w:widowControl w:val="false"/>
              <w:bidi w:val="0"/>
              <w:ind w:left="0" w:right="0" w:hanging="0"/>
              <w:jc w:val="left"/>
              <w:textAlignment w:val="auto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cs="Times New Roman" w:ascii="Times New Roman" w:hAnsi="Times New Roman"/>
                <w:sz w:val="28"/>
                <w:szCs w:val="28"/>
              </w:rPr>
            </w:r>
          </w:p>
        </w:tc>
        <w:tc>
          <w:tcPr>
            <w:tcW w:w="156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insideH w:val="single" w:sz="2" w:space="0" w:color="000001"/>
            </w:tcBorders>
            <w:shd w:fill="auto" w:val="clear"/>
          </w:tcPr>
          <w:p>
            <w:pPr>
              <w:pStyle w:val="Normal"/>
              <w:widowControl w:val="false"/>
              <w:bidi w:val="0"/>
              <w:ind w:left="0" w:right="0" w:hanging="0"/>
              <w:jc w:val="left"/>
              <w:textAlignment w:val="auto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cs="Times New Roman" w:ascii="Times New Roman" w:hAnsi="Times New Roman"/>
                <w:sz w:val="28"/>
                <w:szCs w:val="28"/>
              </w:rPr>
            </w:r>
          </w:p>
        </w:tc>
        <w:tc>
          <w:tcPr>
            <w:tcW w:w="2835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insideH w:val="single" w:sz="2" w:space="0" w:color="000001"/>
            </w:tcBorders>
            <w:shd w:fill="auto" w:val="clear"/>
          </w:tcPr>
          <w:p>
            <w:pPr>
              <w:pStyle w:val="Normal"/>
              <w:widowControl w:val="false"/>
              <w:bidi w:val="0"/>
              <w:ind w:left="0" w:right="0" w:hanging="0"/>
              <w:jc w:val="left"/>
              <w:textAlignment w:val="auto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cs="Times New Roman" w:ascii="Times New Roman" w:hAnsi="Times New Roman"/>
                <w:sz w:val="28"/>
                <w:szCs w:val="28"/>
              </w:rPr>
            </w:r>
          </w:p>
        </w:tc>
        <w:tc>
          <w:tcPr>
            <w:tcW w:w="226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  <w:insideH w:val="single" w:sz="2" w:space="0" w:color="000001"/>
              <w:insideV w:val="single" w:sz="2" w:space="0" w:color="000001"/>
            </w:tcBorders>
            <w:shd w:fill="auto" w:val="clear"/>
          </w:tcPr>
          <w:p>
            <w:pPr>
              <w:pStyle w:val="ConsPlusNormal"/>
              <w:widowControl w:val="false"/>
              <w:suppressAutoHyphens w:val="true"/>
              <w:bidi w:val="0"/>
              <w:ind w:left="0" w:right="0" w:hanging="0"/>
              <w:jc w:val="left"/>
              <w:textAlignment w:val="auto"/>
              <w:rPr/>
            </w:pPr>
            <w:r>
              <w:rPr>
                <w:rFonts w:cs="Times New Roman"/>
                <w:sz w:val="28"/>
                <w:szCs w:val="28"/>
                <w:lang w:eastAsia="hi-IN" w:bidi="hi-IN"/>
              </w:rPr>
              <w:t xml:space="preserve"> </w:t>
            </w:r>
            <w:r>
              <w:rPr>
                <w:rFonts w:cs="Times New Roman"/>
                <w:b/>
                <w:sz w:val="28"/>
                <w:szCs w:val="28"/>
                <w:lang w:eastAsia="hi-IN" w:bidi="hi-IN"/>
              </w:rPr>
              <w:t>3303,043</w:t>
            </w:r>
            <w:r>
              <w:rPr>
                <w:rFonts w:cs="Times New Roman"/>
                <w:sz w:val="28"/>
                <w:szCs w:val="28"/>
                <w:lang w:eastAsia="hi-IN" w:bidi="hi-IN"/>
              </w:rPr>
              <w:t xml:space="preserve"> тыс. руб.</w:t>
            </w:r>
          </w:p>
        </w:tc>
      </w:tr>
      <w:tr>
        <w:trPr/>
        <w:tc>
          <w:tcPr>
            <w:tcW w:w="53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insideH w:val="single" w:sz="2" w:space="0" w:color="000001"/>
            </w:tcBorders>
            <w:shd w:fill="auto" w:val="clear"/>
          </w:tcPr>
          <w:p>
            <w:pPr>
              <w:pStyle w:val="ConsPlusNormal"/>
              <w:widowControl w:val="false"/>
              <w:suppressAutoHyphens w:val="true"/>
              <w:bidi w:val="0"/>
              <w:ind w:left="0" w:right="0" w:hanging="0"/>
              <w:jc w:val="left"/>
              <w:textAlignment w:val="auto"/>
              <w:rPr>
                <w:rFonts w:ascii="Times New Roman" w:hAnsi="Times New Roman" w:cs="Times New Roman"/>
                <w:sz w:val="28"/>
                <w:szCs w:val="28"/>
                <w:lang w:eastAsia="hi-IN" w:bidi="hi-IN"/>
              </w:rPr>
            </w:pPr>
            <w:r>
              <w:rPr>
                <w:rFonts w:cs="Times New Roman"/>
                <w:sz w:val="28"/>
                <w:szCs w:val="28"/>
                <w:lang w:eastAsia="hi-IN" w:bidi="hi-IN"/>
              </w:rPr>
            </w:r>
          </w:p>
        </w:tc>
        <w:tc>
          <w:tcPr>
            <w:tcW w:w="336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insideH w:val="single" w:sz="2" w:space="0" w:color="000001"/>
            </w:tcBorders>
            <w:shd w:fill="auto" w:val="clear"/>
          </w:tcPr>
          <w:p>
            <w:pPr>
              <w:pStyle w:val="ConsPlusNormal"/>
              <w:widowControl w:val="false"/>
              <w:suppressAutoHyphens w:val="true"/>
              <w:bidi w:val="0"/>
              <w:ind w:left="0" w:right="0" w:hanging="0"/>
              <w:jc w:val="left"/>
              <w:textAlignment w:val="auto"/>
              <w:rPr/>
            </w:pPr>
            <w:r>
              <w:rPr>
                <w:rFonts w:cs="Times New Roman"/>
                <w:sz w:val="28"/>
                <w:szCs w:val="28"/>
                <w:lang w:eastAsia="hi-IN" w:bidi="hi-IN"/>
              </w:rPr>
              <w:t>в том числе:</w:t>
            </w:r>
          </w:p>
        </w:tc>
        <w:tc>
          <w:tcPr>
            <w:tcW w:w="3543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insideH w:val="single" w:sz="2" w:space="0" w:color="000001"/>
            </w:tcBorders>
            <w:shd w:fill="auto" w:val="clear"/>
          </w:tcPr>
          <w:p>
            <w:pPr>
              <w:pStyle w:val="Normal"/>
              <w:widowControl w:val="false"/>
              <w:bidi w:val="0"/>
              <w:ind w:left="0" w:right="0" w:hanging="0"/>
              <w:jc w:val="left"/>
              <w:textAlignment w:val="auto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cs="Times New Roman" w:ascii="Times New Roman" w:hAnsi="Times New Roman"/>
                <w:sz w:val="28"/>
                <w:szCs w:val="28"/>
              </w:rPr>
            </w:r>
          </w:p>
        </w:tc>
        <w:tc>
          <w:tcPr>
            <w:tcW w:w="156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insideH w:val="single" w:sz="2" w:space="0" w:color="000001"/>
            </w:tcBorders>
            <w:shd w:fill="auto" w:val="clear"/>
          </w:tcPr>
          <w:p>
            <w:pPr>
              <w:pStyle w:val="Normal"/>
              <w:widowControl w:val="false"/>
              <w:bidi w:val="0"/>
              <w:ind w:left="0" w:right="0" w:hanging="0"/>
              <w:jc w:val="left"/>
              <w:textAlignment w:val="auto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cs="Times New Roman" w:ascii="Times New Roman" w:hAnsi="Times New Roman"/>
                <w:sz w:val="28"/>
                <w:szCs w:val="28"/>
              </w:rPr>
            </w:r>
          </w:p>
        </w:tc>
        <w:tc>
          <w:tcPr>
            <w:tcW w:w="156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insideH w:val="single" w:sz="2" w:space="0" w:color="000001"/>
            </w:tcBorders>
            <w:shd w:fill="auto" w:val="clear"/>
          </w:tcPr>
          <w:p>
            <w:pPr>
              <w:pStyle w:val="Normal"/>
              <w:widowControl w:val="false"/>
              <w:bidi w:val="0"/>
              <w:ind w:left="0" w:right="0" w:hanging="0"/>
              <w:jc w:val="left"/>
              <w:textAlignment w:val="auto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cs="Times New Roman" w:ascii="Times New Roman" w:hAnsi="Times New Roman"/>
                <w:sz w:val="28"/>
                <w:szCs w:val="28"/>
              </w:rPr>
            </w:r>
          </w:p>
        </w:tc>
        <w:tc>
          <w:tcPr>
            <w:tcW w:w="2835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insideH w:val="single" w:sz="2" w:space="0" w:color="000001"/>
            </w:tcBorders>
            <w:shd w:fill="auto" w:val="clear"/>
          </w:tcPr>
          <w:p>
            <w:pPr>
              <w:pStyle w:val="Normal"/>
              <w:widowControl w:val="false"/>
              <w:bidi w:val="0"/>
              <w:ind w:left="0" w:right="0" w:hanging="0"/>
              <w:jc w:val="left"/>
              <w:textAlignment w:val="auto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cs="Times New Roman" w:ascii="Times New Roman" w:hAnsi="Times New Roman"/>
                <w:sz w:val="28"/>
                <w:szCs w:val="28"/>
              </w:rPr>
            </w:r>
          </w:p>
        </w:tc>
        <w:tc>
          <w:tcPr>
            <w:tcW w:w="226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  <w:insideH w:val="single" w:sz="2" w:space="0" w:color="000001"/>
              <w:insideV w:val="single" w:sz="2" w:space="0" w:color="000001"/>
            </w:tcBorders>
            <w:shd w:fill="auto" w:val="clear"/>
          </w:tcPr>
          <w:p>
            <w:pPr>
              <w:pStyle w:val="ConsPlusNormal"/>
              <w:widowControl w:val="false"/>
              <w:suppressAutoHyphens w:val="true"/>
              <w:bidi w:val="0"/>
              <w:ind w:left="0" w:right="0" w:hanging="0"/>
              <w:jc w:val="left"/>
              <w:textAlignment w:val="auto"/>
              <w:rPr>
                <w:rFonts w:ascii="Times New Roman" w:hAnsi="Times New Roman" w:cs="Times New Roman"/>
                <w:sz w:val="28"/>
                <w:szCs w:val="28"/>
                <w:lang w:eastAsia="hi-IN" w:bidi="hi-IN"/>
              </w:rPr>
            </w:pPr>
            <w:r>
              <w:rPr>
                <w:rFonts w:cs="Times New Roman"/>
                <w:sz w:val="28"/>
                <w:szCs w:val="28"/>
                <w:lang w:eastAsia="hi-IN" w:bidi="hi-IN"/>
              </w:rPr>
            </w:r>
          </w:p>
        </w:tc>
      </w:tr>
      <w:tr>
        <w:trPr>
          <w:trHeight w:val="616" w:hRule="atLeast"/>
        </w:trPr>
        <w:tc>
          <w:tcPr>
            <w:tcW w:w="53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insideH w:val="single" w:sz="2" w:space="0" w:color="000001"/>
            </w:tcBorders>
            <w:shd w:fill="auto" w:val="clear"/>
          </w:tcPr>
          <w:p>
            <w:pPr>
              <w:pStyle w:val="ConsPlusNormal"/>
              <w:widowControl w:val="false"/>
              <w:suppressAutoHyphens w:val="true"/>
              <w:bidi w:val="0"/>
              <w:ind w:left="0" w:right="0" w:hanging="0"/>
              <w:jc w:val="left"/>
              <w:textAlignment w:val="auto"/>
              <w:rPr>
                <w:rFonts w:ascii="Times New Roman" w:hAnsi="Times New Roman" w:cs="Times New Roman"/>
                <w:sz w:val="28"/>
                <w:szCs w:val="28"/>
                <w:lang w:eastAsia="hi-IN" w:bidi="hi-IN"/>
              </w:rPr>
            </w:pPr>
            <w:r>
              <w:rPr>
                <w:rFonts w:cs="Times New Roman"/>
                <w:sz w:val="28"/>
                <w:szCs w:val="28"/>
                <w:lang w:eastAsia="hi-IN" w:bidi="hi-IN"/>
              </w:rPr>
            </w:r>
          </w:p>
        </w:tc>
        <w:tc>
          <w:tcPr>
            <w:tcW w:w="336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insideH w:val="single" w:sz="2" w:space="0" w:color="000001"/>
            </w:tcBorders>
            <w:shd w:fill="auto" w:val="clear"/>
          </w:tcPr>
          <w:p>
            <w:pPr>
              <w:pStyle w:val="ConsPlusNormal"/>
              <w:widowControl w:val="false"/>
              <w:suppressAutoHyphens w:val="true"/>
              <w:bidi w:val="0"/>
              <w:ind w:left="0" w:right="0" w:hanging="0"/>
              <w:jc w:val="left"/>
              <w:textAlignment w:val="auto"/>
              <w:rPr/>
            </w:pPr>
            <w:r>
              <w:rPr>
                <w:rFonts w:cs="Times New Roman"/>
                <w:sz w:val="28"/>
                <w:szCs w:val="28"/>
                <w:lang w:eastAsia="hi-IN" w:bidi="hi-IN"/>
              </w:rPr>
              <w:t>средства федерального бюджета</w:t>
            </w:r>
          </w:p>
        </w:tc>
        <w:tc>
          <w:tcPr>
            <w:tcW w:w="3543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insideH w:val="single" w:sz="2" w:space="0" w:color="000001"/>
            </w:tcBorders>
            <w:shd w:fill="auto" w:val="clear"/>
          </w:tcPr>
          <w:p>
            <w:pPr>
              <w:pStyle w:val="Normal"/>
              <w:widowControl w:val="false"/>
              <w:bidi w:val="0"/>
              <w:ind w:left="0" w:right="0" w:hanging="0"/>
              <w:jc w:val="left"/>
              <w:textAlignment w:val="auto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cs="Times New Roman" w:ascii="Times New Roman" w:hAnsi="Times New Roman"/>
                <w:sz w:val="28"/>
                <w:szCs w:val="28"/>
              </w:rPr>
            </w:r>
          </w:p>
        </w:tc>
        <w:tc>
          <w:tcPr>
            <w:tcW w:w="156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insideH w:val="single" w:sz="2" w:space="0" w:color="000001"/>
            </w:tcBorders>
            <w:shd w:fill="auto" w:val="clear"/>
          </w:tcPr>
          <w:p>
            <w:pPr>
              <w:pStyle w:val="Normal"/>
              <w:widowControl w:val="false"/>
              <w:bidi w:val="0"/>
              <w:ind w:left="0" w:right="0" w:hanging="0"/>
              <w:jc w:val="left"/>
              <w:textAlignment w:val="auto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cs="Times New Roman" w:ascii="Times New Roman" w:hAnsi="Times New Roman"/>
                <w:sz w:val="28"/>
                <w:szCs w:val="28"/>
              </w:rPr>
            </w:r>
          </w:p>
        </w:tc>
        <w:tc>
          <w:tcPr>
            <w:tcW w:w="156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insideH w:val="single" w:sz="2" w:space="0" w:color="000001"/>
            </w:tcBorders>
            <w:shd w:fill="auto" w:val="clear"/>
          </w:tcPr>
          <w:p>
            <w:pPr>
              <w:pStyle w:val="Normal"/>
              <w:widowControl w:val="false"/>
              <w:bidi w:val="0"/>
              <w:ind w:left="0" w:right="0" w:hanging="0"/>
              <w:jc w:val="left"/>
              <w:textAlignment w:val="auto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cs="Times New Roman" w:ascii="Times New Roman" w:hAnsi="Times New Roman"/>
                <w:sz w:val="28"/>
                <w:szCs w:val="28"/>
              </w:rPr>
            </w:r>
          </w:p>
        </w:tc>
        <w:tc>
          <w:tcPr>
            <w:tcW w:w="2835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insideH w:val="single" w:sz="2" w:space="0" w:color="000001"/>
            </w:tcBorders>
            <w:shd w:fill="auto" w:val="clear"/>
          </w:tcPr>
          <w:p>
            <w:pPr>
              <w:pStyle w:val="Normal"/>
              <w:widowControl w:val="false"/>
              <w:bidi w:val="0"/>
              <w:ind w:left="0" w:right="0" w:hanging="0"/>
              <w:jc w:val="left"/>
              <w:textAlignment w:val="auto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cs="Times New Roman" w:ascii="Times New Roman" w:hAnsi="Times New Roman"/>
                <w:sz w:val="28"/>
                <w:szCs w:val="28"/>
              </w:rPr>
            </w:r>
          </w:p>
        </w:tc>
        <w:tc>
          <w:tcPr>
            <w:tcW w:w="226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  <w:insideH w:val="single" w:sz="2" w:space="0" w:color="000001"/>
              <w:insideV w:val="single" w:sz="2" w:space="0" w:color="000001"/>
            </w:tcBorders>
            <w:shd w:fill="auto" w:val="clear"/>
          </w:tcPr>
          <w:p>
            <w:pPr>
              <w:pStyle w:val="ConsPlusNormal"/>
              <w:widowControl w:val="false"/>
              <w:suppressAutoHyphens w:val="true"/>
              <w:bidi w:val="0"/>
              <w:ind w:left="0" w:right="0" w:hanging="0"/>
              <w:jc w:val="left"/>
              <w:textAlignment w:val="auto"/>
              <w:rPr/>
            </w:pPr>
            <w:r>
              <w:rPr>
                <w:rFonts w:cs="Times New Roman"/>
                <w:sz w:val="28"/>
                <w:szCs w:val="28"/>
                <w:lang w:eastAsia="hi-IN" w:bidi="hi-IN"/>
              </w:rPr>
              <w:t xml:space="preserve"> </w:t>
            </w:r>
            <w:r>
              <w:rPr>
                <w:rFonts w:cs="Times New Roman"/>
                <w:sz w:val="28"/>
                <w:szCs w:val="28"/>
                <w:lang w:eastAsia="hi-IN" w:bidi="hi-IN"/>
              </w:rPr>
              <w:t>2114,06313 тыс. руб.</w:t>
            </w:r>
          </w:p>
        </w:tc>
      </w:tr>
      <w:tr>
        <w:trPr/>
        <w:tc>
          <w:tcPr>
            <w:tcW w:w="53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insideH w:val="single" w:sz="2" w:space="0" w:color="000001"/>
            </w:tcBorders>
            <w:shd w:fill="auto" w:val="clear"/>
          </w:tcPr>
          <w:p>
            <w:pPr>
              <w:pStyle w:val="ConsPlusNormal"/>
              <w:widowControl w:val="false"/>
              <w:suppressAutoHyphens w:val="true"/>
              <w:bidi w:val="0"/>
              <w:ind w:left="0" w:right="0" w:hanging="0"/>
              <w:jc w:val="left"/>
              <w:textAlignment w:val="auto"/>
              <w:rPr>
                <w:rFonts w:ascii="Times New Roman" w:hAnsi="Times New Roman" w:cs="Times New Roman"/>
                <w:sz w:val="28"/>
                <w:szCs w:val="28"/>
                <w:lang w:eastAsia="hi-IN" w:bidi="hi-IN"/>
              </w:rPr>
            </w:pPr>
            <w:r>
              <w:rPr>
                <w:rFonts w:cs="Times New Roman"/>
                <w:sz w:val="28"/>
                <w:szCs w:val="28"/>
                <w:lang w:eastAsia="hi-IN" w:bidi="hi-IN"/>
              </w:rPr>
            </w:r>
          </w:p>
        </w:tc>
        <w:tc>
          <w:tcPr>
            <w:tcW w:w="336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insideH w:val="single" w:sz="2" w:space="0" w:color="000001"/>
            </w:tcBorders>
            <w:shd w:fill="auto" w:val="clear"/>
          </w:tcPr>
          <w:p>
            <w:pPr>
              <w:pStyle w:val="ConsPlusNormal"/>
              <w:widowControl w:val="false"/>
              <w:suppressAutoHyphens w:val="true"/>
              <w:bidi w:val="0"/>
              <w:ind w:left="0" w:right="0" w:hanging="0"/>
              <w:jc w:val="left"/>
              <w:textAlignment w:val="auto"/>
              <w:rPr/>
            </w:pPr>
            <w:r>
              <w:rPr>
                <w:rFonts w:cs="Times New Roman"/>
                <w:sz w:val="28"/>
                <w:szCs w:val="28"/>
                <w:lang w:eastAsia="hi-IN" w:bidi="hi-IN"/>
              </w:rPr>
              <w:t>средства областного бюджета</w:t>
            </w:r>
          </w:p>
        </w:tc>
        <w:tc>
          <w:tcPr>
            <w:tcW w:w="3543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insideH w:val="single" w:sz="2" w:space="0" w:color="000001"/>
            </w:tcBorders>
            <w:shd w:fill="auto" w:val="clear"/>
          </w:tcPr>
          <w:p>
            <w:pPr>
              <w:pStyle w:val="Normal"/>
              <w:widowControl w:val="false"/>
              <w:bidi w:val="0"/>
              <w:ind w:left="0" w:right="0" w:hanging="0"/>
              <w:jc w:val="left"/>
              <w:textAlignment w:val="auto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cs="Times New Roman" w:ascii="Times New Roman" w:hAnsi="Times New Roman"/>
                <w:sz w:val="28"/>
                <w:szCs w:val="28"/>
              </w:rPr>
            </w:r>
          </w:p>
        </w:tc>
        <w:tc>
          <w:tcPr>
            <w:tcW w:w="156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insideH w:val="single" w:sz="2" w:space="0" w:color="000001"/>
            </w:tcBorders>
            <w:shd w:fill="auto" w:val="clear"/>
          </w:tcPr>
          <w:p>
            <w:pPr>
              <w:pStyle w:val="Normal"/>
              <w:widowControl w:val="false"/>
              <w:bidi w:val="0"/>
              <w:ind w:left="0" w:right="0" w:hanging="0"/>
              <w:jc w:val="left"/>
              <w:textAlignment w:val="auto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cs="Times New Roman" w:ascii="Times New Roman" w:hAnsi="Times New Roman"/>
                <w:sz w:val="28"/>
                <w:szCs w:val="28"/>
              </w:rPr>
            </w:r>
          </w:p>
        </w:tc>
        <w:tc>
          <w:tcPr>
            <w:tcW w:w="156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insideH w:val="single" w:sz="2" w:space="0" w:color="000001"/>
            </w:tcBorders>
            <w:shd w:fill="auto" w:val="clear"/>
          </w:tcPr>
          <w:p>
            <w:pPr>
              <w:pStyle w:val="Normal"/>
              <w:widowControl w:val="false"/>
              <w:bidi w:val="0"/>
              <w:ind w:left="0" w:right="0" w:hanging="0"/>
              <w:jc w:val="left"/>
              <w:textAlignment w:val="auto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cs="Times New Roman" w:ascii="Times New Roman" w:hAnsi="Times New Roman"/>
                <w:sz w:val="28"/>
                <w:szCs w:val="28"/>
              </w:rPr>
            </w:r>
          </w:p>
        </w:tc>
        <w:tc>
          <w:tcPr>
            <w:tcW w:w="2835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insideH w:val="single" w:sz="2" w:space="0" w:color="000001"/>
            </w:tcBorders>
            <w:shd w:fill="auto" w:val="clear"/>
          </w:tcPr>
          <w:p>
            <w:pPr>
              <w:pStyle w:val="Normal"/>
              <w:widowControl w:val="false"/>
              <w:bidi w:val="0"/>
              <w:ind w:left="0" w:right="0" w:hanging="0"/>
              <w:jc w:val="left"/>
              <w:textAlignment w:val="auto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cs="Times New Roman" w:ascii="Times New Roman" w:hAnsi="Times New Roman"/>
                <w:sz w:val="28"/>
                <w:szCs w:val="28"/>
              </w:rPr>
            </w:r>
          </w:p>
        </w:tc>
        <w:tc>
          <w:tcPr>
            <w:tcW w:w="226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  <w:insideH w:val="single" w:sz="2" w:space="0" w:color="000001"/>
              <w:insideV w:val="single" w:sz="2" w:space="0" w:color="000001"/>
            </w:tcBorders>
            <w:shd w:fill="auto" w:val="clear"/>
          </w:tcPr>
          <w:p>
            <w:pPr>
              <w:pStyle w:val="ConsPlusNormal"/>
              <w:widowControl w:val="false"/>
              <w:suppressAutoHyphens w:val="true"/>
              <w:bidi w:val="0"/>
              <w:ind w:left="0" w:right="0" w:hanging="0"/>
              <w:jc w:val="left"/>
              <w:textAlignment w:val="auto"/>
              <w:rPr/>
            </w:pPr>
            <w:r>
              <w:rPr>
                <w:rFonts w:cs="Times New Roman"/>
                <w:sz w:val="28"/>
                <w:szCs w:val="28"/>
                <w:lang w:eastAsia="hi-IN" w:bidi="hi-IN"/>
              </w:rPr>
              <w:t xml:space="preserve"> </w:t>
            </w:r>
            <w:r>
              <w:rPr>
                <w:rFonts w:cs="Times New Roman"/>
                <w:sz w:val="28"/>
                <w:szCs w:val="28"/>
                <w:lang w:eastAsia="hi-IN" w:bidi="hi-IN"/>
              </w:rPr>
              <w:t>21,35417 тыс. руб.</w:t>
            </w:r>
          </w:p>
        </w:tc>
      </w:tr>
      <w:tr>
        <w:trPr/>
        <w:tc>
          <w:tcPr>
            <w:tcW w:w="53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insideH w:val="single" w:sz="2" w:space="0" w:color="000001"/>
            </w:tcBorders>
            <w:shd w:fill="auto" w:val="clear"/>
          </w:tcPr>
          <w:p>
            <w:pPr>
              <w:pStyle w:val="ConsPlusNormal"/>
              <w:widowControl w:val="false"/>
              <w:suppressAutoHyphens w:val="true"/>
              <w:bidi w:val="0"/>
              <w:ind w:left="0" w:right="0" w:hanging="0"/>
              <w:jc w:val="left"/>
              <w:textAlignment w:val="auto"/>
              <w:rPr>
                <w:rFonts w:ascii="Times New Roman" w:hAnsi="Times New Roman" w:cs="Times New Roman"/>
                <w:sz w:val="28"/>
                <w:szCs w:val="28"/>
                <w:lang w:eastAsia="hi-IN" w:bidi="hi-IN"/>
              </w:rPr>
            </w:pPr>
            <w:r>
              <w:rPr>
                <w:rFonts w:cs="Times New Roman"/>
                <w:sz w:val="28"/>
                <w:szCs w:val="28"/>
                <w:lang w:eastAsia="hi-IN" w:bidi="hi-IN"/>
              </w:rPr>
            </w:r>
          </w:p>
        </w:tc>
        <w:tc>
          <w:tcPr>
            <w:tcW w:w="336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insideH w:val="single" w:sz="2" w:space="0" w:color="000001"/>
            </w:tcBorders>
            <w:shd w:fill="auto" w:val="clear"/>
          </w:tcPr>
          <w:p>
            <w:pPr>
              <w:pStyle w:val="ConsPlusNormal"/>
              <w:widowControl w:val="false"/>
              <w:suppressAutoHyphens w:val="true"/>
              <w:bidi w:val="0"/>
              <w:ind w:left="0" w:right="0" w:hanging="0"/>
              <w:jc w:val="left"/>
              <w:textAlignment w:val="auto"/>
              <w:rPr/>
            </w:pPr>
            <w:r>
              <w:rPr>
                <w:rFonts w:cs="Times New Roman"/>
                <w:sz w:val="28"/>
                <w:szCs w:val="28"/>
                <w:lang w:eastAsia="hi-IN" w:bidi="hi-IN"/>
              </w:rPr>
              <w:t>Средства Дорожного Фонда Орловской области</w:t>
            </w:r>
          </w:p>
        </w:tc>
        <w:tc>
          <w:tcPr>
            <w:tcW w:w="3543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insideH w:val="single" w:sz="2" w:space="0" w:color="000001"/>
            </w:tcBorders>
            <w:shd w:fill="auto" w:val="clear"/>
          </w:tcPr>
          <w:p>
            <w:pPr>
              <w:pStyle w:val="Normal"/>
              <w:widowControl w:val="false"/>
              <w:bidi w:val="0"/>
              <w:ind w:left="0" w:right="0" w:hanging="0"/>
              <w:jc w:val="left"/>
              <w:textAlignment w:val="auto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cs="Times New Roman" w:ascii="Times New Roman" w:hAnsi="Times New Roman"/>
                <w:sz w:val="28"/>
                <w:szCs w:val="28"/>
              </w:rPr>
            </w:r>
          </w:p>
        </w:tc>
        <w:tc>
          <w:tcPr>
            <w:tcW w:w="156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insideH w:val="single" w:sz="2" w:space="0" w:color="000001"/>
            </w:tcBorders>
            <w:shd w:fill="auto" w:val="clear"/>
          </w:tcPr>
          <w:p>
            <w:pPr>
              <w:pStyle w:val="Normal"/>
              <w:widowControl w:val="false"/>
              <w:bidi w:val="0"/>
              <w:ind w:left="0" w:right="0" w:hanging="0"/>
              <w:jc w:val="left"/>
              <w:textAlignment w:val="auto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cs="Times New Roman" w:ascii="Times New Roman" w:hAnsi="Times New Roman"/>
                <w:sz w:val="28"/>
                <w:szCs w:val="28"/>
              </w:rPr>
            </w:r>
          </w:p>
        </w:tc>
        <w:tc>
          <w:tcPr>
            <w:tcW w:w="156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insideH w:val="single" w:sz="2" w:space="0" w:color="000001"/>
            </w:tcBorders>
            <w:shd w:fill="auto" w:val="clear"/>
          </w:tcPr>
          <w:p>
            <w:pPr>
              <w:pStyle w:val="Normal"/>
              <w:widowControl w:val="false"/>
              <w:bidi w:val="0"/>
              <w:ind w:left="0" w:right="0" w:hanging="0"/>
              <w:jc w:val="left"/>
              <w:textAlignment w:val="auto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cs="Times New Roman" w:ascii="Times New Roman" w:hAnsi="Times New Roman"/>
                <w:sz w:val="28"/>
                <w:szCs w:val="28"/>
              </w:rPr>
            </w:r>
          </w:p>
        </w:tc>
        <w:tc>
          <w:tcPr>
            <w:tcW w:w="2835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insideH w:val="single" w:sz="2" w:space="0" w:color="000001"/>
            </w:tcBorders>
            <w:shd w:fill="auto" w:val="clear"/>
          </w:tcPr>
          <w:p>
            <w:pPr>
              <w:pStyle w:val="Normal"/>
              <w:widowControl w:val="false"/>
              <w:bidi w:val="0"/>
              <w:ind w:left="0" w:right="0" w:hanging="0"/>
              <w:jc w:val="left"/>
              <w:textAlignment w:val="auto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cs="Times New Roman" w:ascii="Times New Roman" w:hAnsi="Times New Roman"/>
                <w:sz w:val="28"/>
                <w:szCs w:val="28"/>
              </w:rPr>
            </w:r>
          </w:p>
        </w:tc>
        <w:tc>
          <w:tcPr>
            <w:tcW w:w="226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  <w:insideH w:val="single" w:sz="2" w:space="0" w:color="000001"/>
              <w:insideV w:val="single" w:sz="2" w:space="0" w:color="000001"/>
            </w:tcBorders>
            <w:shd w:fill="auto" w:val="clear"/>
          </w:tcPr>
          <w:p>
            <w:pPr>
              <w:pStyle w:val="ConsPlusNormal"/>
              <w:widowControl w:val="false"/>
              <w:suppressAutoHyphens w:val="true"/>
              <w:bidi w:val="0"/>
              <w:ind w:left="0" w:right="0" w:hanging="0"/>
              <w:jc w:val="left"/>
              <w:textAlignment w:val="auto"/>
              <w:rPr/>
            </w:pPr>
            <w:r>
              <w:rPr>
                <w:rFonts w:cs="Times New Roman"/>
                <w:sz w:val="28"/>
                <w:szCs w:val="28"/>
                <w:lang w:eastAsia="hi-IN" w:bidi="hi-IN"/>
              </w:rPr>
              <w:t>1134,59527 тыс. руб.</w:t>
            </w:r>
          </w:p>
        </w:tc>
      </w:tr>
      <w:tr>
        <w:trPr/>
        <w:tc>
          <w:tcPr>
            <w:tcW w:w="53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insideH w:val="single" w:sz="2" w:space="0" w:color="000001"/>
            </w:tcBorders>
            <w:shd w:fill="auto" w:val="clear"/>
          </w:tcPr>
          <w:p>
            <w:pPr>
              <w:pStyle w:val="ConsPlusNormal"/>
              <w:widowControl w:val="false"/>
              <w:suppressAutoHyphens w:val="true"/>
              <w:bidi w:val="0"/>
              <w:ind w:left="0" w:right="0" w:hanging="0"/>
              <w:jc w:val="left"/>
              <w:textAlignment w:val="auto"/>
              <w:rPr>
                <w:rFonts w:ascii="Times New Roman" w:hAnsi="Times New Roman" w:cs="Times New Roman"/>
                <w:sz w:val="28"/>
                <w:szCs w:val="28"/>
                <w:lang w:eastAsia="hi-IN" w:bidi="hi-IN"/>
              </w:rPr>
            </w:pPr>
            <w:r>
              <w:rPr>
                <w:rFonts w:cs="Times New Roman"/>
                <w:sz w:val="28"/>
                <w:szCs w:val="28"/>
                <w:lang w:eastAsia="hi-IN" w:bidi="hi-IN"/>
              </w:rPr>
            </w:r>
          </w:p>
        </w:tc>
        <w:tc>
          <w:tcPr>
            <w:tcW w:w="336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insideH w:val="single" w:sz="2" w:space="0" w:color="000001"/>
            </w:tcBorders>
            <w:shd w:fill="auto" w:val="clear"/>
          </w:tcPr>
          <w:p>
            <w:pPr>
              <w:pStyle w:val="ConsPlusNormal"/>
              <w:widowControl w:val="false"/>
              <w:suppressAutoHyphens w:val="true"/>
              <w:bidi w:val="0"/>
              <w:ind w:left="0" w:right="0" w:hanging="0"/>
              <w:jc w:val="left"/>
              <w:textAlignment w:val="auto"/>
              <w:rPr/>
            </w:pPr>
            <w:r>
              <w:rPr>
                <w:rFonts w:cs="Times New Roman"/>
                <w:sz w:val="28"/>
                <w:szCs w:val="28"/>
                <w:lang w:eastAsia="hi-IN" w:bidi="hi-IN"/>
              </w:rPr>
              <w:t>средства бюджета городского поселения Змиевка</w:t>
            </w:r>
          </w:p>
          <w:p>
            <w:pPr>
              <w:pStyle w:val="ConsPlusNormal"/>
              <w:widowControl w:val="false"/>
              <w:suppressAutoHyphens w:val="true"/>
              <w:bidi w:val="0"/>
              <w:ind w:left="0" w:right="0" w:hanging="0"/>
              <w:jc w:val="left"/>
              <w:textAlignment w:val="auto"/>
              <w:rPr>
                <w:rFonts w:ascii="Times New Roman" w:hAnsi="Times New Roman" w:cs="Times New Roman"/>
                <w:sz w:val="28"/>
                <w:szCs w:val="28"/>
                <w:lang w:eastAsia="hi-IN" w:bidi="hi-IN"/>
              </w:rPr>
            </w:pPr>
            <w:r>
              <w:rPr>
                <w:rFonts w:cs="Times New Roman"/>
                <w:sz w:val="28"/>
                <w:szCs w:val="28"/>
                <w:lang w:eastAsia="hi-IN" w:bidi="hi-IN"/>
              </w:rPr>
            </w:r>
          </w:p>
        </w:tc>
        <w:tc>
          <w:tcPr>
            <w:tcW w:w="3543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insideH w:val="single" w:sz="2" w:space="0" w:color="000001"/>
            </w:tcBorders>
            <w:shd w:fill="auto" w:val="clear"/>
          </w:tcPr>
          <w:p>
            <w:pPr>
              <w:pStyle w:val="Normal"/>
              <w:widowControl w:val="false"/>
              <w:bidi w:val="0"/>
              <w:ind w:left="0" w:right="0" w:hanging="0"/>
              <w:jc w:val="left"/>
              <w:textAlignment w:val="auto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cs="Times New Roman" w:ascii="Times New Roman" w:hAnsi="Times New Roman"/>
                <w:sz w:val="28"/>
                <w:szCs w:val="28"/>
              </w:rPr>
            </w:r>
          </w:p>
        </w:tc>
        <w:tc>
          <w:tcPr>
            <w:tcW w:w="156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insideH w:val="single" w:sz="2" w:space="0" w:color="000001"/>
            </w:tcBorders>
            <w:shd w:fill="auto" w:val="clear"/>
          </w:tcPr>
          <w:p>
            <w:pPr>
              <w:pStyle w:val="Normal"/>
              <w:widowControl w:val="false"/>
              <w:bidi w:val="0"/>
              <w:ind w:left="0" w:right="0" w:hanging="0"/>
              <w:jc w:val="left"/>
              <w:textAlignment w:val="auto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cs="Times New Roman" w:ascii="Times New Roman" w:hAnsi="Times New Roman"/>
                <w:sz w:val="28"/>
                <w:szCs w:val="28"/>
              </w:rPr>
            </w:r>
          </w:p>
        </w:tc>
        <w:tc>
          <w:tcPr>
            <w:tcW w:w="156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insideH w:val="single" w:sz="2" w:space="0" w:color="000001"/>
            </w:tcBorders>
            <w:shd w:fill="auto" w:val="clear"/>
          </w:tcPr>
          <w:p>
            <w:pPr>
              <w:pStyle w:val="Normal"/>
              <w:widowControl w:val="false"/>
              <w:bidi w:val="0"/>
              <w:ind w:left="0" w:right="0" w:hanging="0"/>
              <w:jc w:val="left"/>
              <w:textAlignment w:val="auto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cs="Times New Roman" w:ascii="Times New Roman" w:hAnsi="Times New Roman"/>
                <w:sz w:val="28"/>
                <w:szCs w:val="28"/>
              </w:rPr>
            </w:r>
          </w:p>
        </w:tc>
        <w:tc>
          <w:tcPr>
            <w:tcW w:w="2835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insideH w:val="single" w:sz="2" w:space="0" w:color="000001"/>
            </w:tcBorders>
            <w:shd w:fill="auto" w:val="clear"/>
          </w:tcPr>
          <w:p>
            <w:pPr>
              <w:pStyle w:val="Normal"/>
              <w:widowControl w:val="false"/>
              <w:bidi w:val="0"/>
              <w:ind w:left="0" w:right="0" w:hanging="0"/>
              <w:jc w:val="left"/>
              <w:textAlignment w:val="auto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cs="Times New Roman" w:ascii="Times New Roman" w:hAnsi="Times New Roman"/>
                <w:sz w:val="28"/>
                <w:szCs w:val="28"/>
              </w:rPr>
            </w:r>
          </w:p>
        </w:tc>
        <w:tc>
          <w:tcPr>
            <w:tcW w:w="226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  <w:insideH w:val="single" w:sz="2" w:space="0" w:color="000001"/>
              <w:insideV w:val="single" w:sz="2" w:space="0" w:color="000001"/>
            </w:tcBorders>
            <w:shd w:fill="auto" w:val="clear"/>
          </w:tcPr>
          <w:p>
            <w:pPr>
              <w:pStyle w:val="ConsPlusNormal"/>
              <w:widowControl w:val="false"/>
              <w:suppressAutoHyphens w:val="true"/>
              <w:bidi w:val="0"/>
              <w:ind w:left="0" w:right="0" w:hanging="0"/>
              <w:jc w:val="left"/>
              <w:textAlignment w:val="auto"/>
              <w:rPr/>
            </w:pPr>
            <w:r>
              <w:rPr>
                <w:rFonts w:cs="Times New Roman"/>
                <w:sz w:val="28"/>
                <w:szCs w:val="28"/>
                <w:lang w:eastAsia="hi-IN" w:bidi="hi-IN"/>
              </w:rPr>
              <w:t>33,03043 тыс. руб.</w:t>
            </w:r>
          </w:p>
        </w:tc>
      </w:tr>
      <w:tr>
        <w:trPr/>
        <w:tc>
          <w:tcPr>
            <w:tcW w:w="53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insideH w:val="single" w:sz="2" w:space="0" w:color="000001"/>
            </w:tcBorders>
            <w:shd w:fill="auto" w:val="clear"/>
          </w:tcPr>
          <w:p>
            <w:pPr>
              <w:pStyle w:val="ConsPlusNormal"/>
              <w:widowControl w:val="false"/>
              <w:suppressAutoHyphens w:val="true"/>
              <w:bidi w:val="0"/>
              <w:ind w:left="0" w:right="0" w:hanging="0"/>
              <w:jc w:val="left"/>
              <w:textAlignment w:val="auto"/>
              <w:rPr>
                <w:rFonts w:ascii="Times New Roman" w:hAnsi="Times New Roman" w:cs="Times New Roman"/>
                <w:sz w:val="28"/>
                <w:szCs w:val="28"/>
                <w:lang w:eastAsia="hi-IN" w:bidi="hi-IN"/>
              </w:rPr>
            </w:pPr>
            <w:r>
              <w:rPr>
                <w:rFonts w:cs="Times New Roman"/>
                <w:sz w:val="28"/>
                <w:szCs w:val="28"/>
                <w:lang w:eastAsia="hi-IN" w:bidi="hi-IN"/>
              </w:rPr>
            </w:r>
          </w:p>
        </w:tc>
        <w:tc>
          <w:tcPr>
            <w:tcW w:w="336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insideH w:val="single" w:sz="2" w:space="0" w:color="000001"/>
            </w:tcBorders>
            <w:shd w:fill="auto" w:val="clear"/>
          </w:tcPr>
          <w:p>
            <w:pPr>
              <w:pStyle w:val="ConsPlusNormal"/>
              <w:widowControl w:val="false"/>
              <w:suppressAutoHyphens w:val="true"/>
              <w:bidi w:val="0"/>
              <w:ind w:left="0" w:right="0" w:hanging="0"/>
              <w:jc w:val="left"/>
              <w:textAlignment w:val="auto"/>
              <w:rPr/>
            </w:pPr>
            <w:r>
              <w:rPr>
                <w:rFonts w:cs="Times New Roman"/>
                <w:sz w:val="28"/>
                <w:szCs w:val="28"/>
                <w:lang w:eastAsia="hi-IN" w:bidi="hi-IN"/>
              </w:rPr>
              <w:t>В том числе:</w:t>
            </w:r>
          </w:p>
          <w:p>
            <w:pPr>
              <w:pStyle w:val="ConsPlusNormal"/>
              <w:widowControl w:val="false"/>
              <w:suppressAutoHyphens w:val="true"/>
              <w:bidi w:val="0"/>
              <w:ind w:left="0" w:right="0" w:hanging="0"/>
              <w:jc w:val="left"/>
              <w:textAlignment w:val="auto"/>
              <w:rPr/>
            </w:pPr>
            <w:r>
              <w:rPr>
                <w:rFonts w:cs="Times New Roman"/>
                <w:b/>
                <w:sz w:val="28"/>
                <w:szCs w:val="28"/>
                <w:lang w:eastAsia="hi-IN" w:bidi="hi-IN"/>
              </w:rPr>
              <w:t>Ремонт дворовой территории по адресу: Орловская область, Свердловский район, пгт. Змиевка, ул. Кима Талатынова д.4,6,8</w:t>
            </w:r>
          </w:p>
        </w:tc>
        <w:tc>
          <w:tcPr>
            <w:tcW w:w="3543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insideH w:val="single" w:sz="2" w:space="0" w:color="000001"/>
            </w:tcBorders>
            <w:shd w:fill="auto" w:val="clear"/>
          </w:tcPr>
          <w:p>
            <w:pPr>
              <w:pStyle w:val="Normal"/>
              <w:widowControl w:val="false"/>
              <w:bidi w:val="0"/>
              <w:ind w:left="0" w:right="0" w:hanging="0"/>
              <w:jc w:val="left"/>
              <w:textAlignment w:val="auto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cs="Times New Roman" w:ascii="Times New Roman" w:hAnsi="Times New Roman"/>
                <w:sz w:val="28"/>
                <w:szCs w:val="28"/>
              </w:rPr>
            </w:r>
          </w:p>
        </w:tc>
        <w:tc>
          <w:tcPr>
            <w:tcW w:w="156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insideH w:val="single" w:sz="2" w:space="0" w:color="000001"/>
            </w:tcBorders>
            <w:shd w:fill="auto" w:val="clear"/>
          </w:tcPr>
          <w:p>
            <w:pPr>
              <w:pStyle w:val="Normal"/>
              <w:widowControl w:val="false"/>
              <w:bidi w:val="0"/>
              <w:ind w:left="0" w:right="0" w:hanging="0"/>
              <w:jc w:val="left"/>
              <w:textAlignment w:val="auto"/>
              <w:rPr/>
            </w:pPr>
            <w:r>
              <w:rPr>
                <w:rFonts w:cs="Times New Roman" w:ascii="Times New Roman" w:hAnsi="Times New Roman"/>
                <w:sz w:val="28"/>
                <w:szCs w:val="28"/>
              </w:rPr>
              <w:t>2019</w:t>
            </w:r>
          </w:p>
        </w:tc>
        <w:tc>
          <w:tcPr>
            <w:tcW w:w="156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insideH w:val="single" w:sz="2" w:space="0" w:color="000001"/>
            </w:tcBorders>
            <w:shd w:fill="auto" w:val="clear"/>
          </w:tcPr>
          <w:p>
            <w:pPr>
              <w:pStyle w:val="Normal"/>
              <w:widowControl w:val="false"/>
              <w:bidi w:val="0"/>
              <w:ind w:left="0" w:right="0" w:hanging="0"/>
              <w:jc w:val="left"/>
              <w:textAlignment w:val="auto"/>
              <w:rPr/>
            </w:pPr>
            <w:r>
              <w:rPr>
                <w:rFonts w:cs="Times New Roman" w:ascii="Times New Roman" w:hAnsi="Times New Roman"/>
                <w:sz w:val="28"/>
                <w:szCs w:val="28"/>
              </w:rPr>
              <w:t>2019</w:t>
            </w:r>
          </w:p>
        </w:tc>
        <w:tc>
          <w:tcPr>
            <w:tcW w:w="2835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insideH w:val="single" w:sz="2" w:space="0" w:color="000001"/>
            </w:tcBorders>
            <w:shd w:fill="auto" w:val="clear"/>
          </w:tcPr>
          <w:p>
            <w:pPr>
              <w:pStyle w:val="Normal"/>
              <w:widowControl w:val="false"/>
              <w:bidi w:val="0"/>
              <w:ind w:left="0" w:right="0" w:hanging="0"/>
              <w:jc w:val="left"/>
              <w:textAlignment w:val="auto"/>
              <w:rPr/>
            </w:pPr>
            <w:r>
              <w:rPr>
                <w:rFonts w:cs="Times New Roman" w:ascii="Times New Roman" w:hAnsi="Times New Roman"/>
                <w:sz w:val="28"/>
                <w:szCs w:val="28"/>
              </w:rPr>
              <w:t>Выполненные работы по благоустройству   дворовой территории</w:t>
            </w:r>
          </w:p>
        </w:tc>
        <w:tc>
          <w:tcPr>
            <w:tcW w:w="226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  <w:insideH w:val="single" w:sz="2" w:space="0" w:color="000001"/>
              <w:insideV w:val="single" w:sz="2" w:space="0" w:color="000001"/>
            </w:tcBorders>
            <w:shd w:fill="auto" w:val="clear"/>
          </w:tcPr>
          <w:p>
            <w:pPr>
              <w:pStyle w:val="ConsPlusNormal"/>
              <w:widowControl w:val="false"/>
              <w:suppressAutoHyphens w:val="true"/>
              <w:bidi w:val="0"/>
              <w:ind w:left="0" w:right="0" w:hanging="0"/>
              <w:jc w:val="left"/>
              <w:textAlignment w:val="auto"/>
              <w:rPr/>
            </w:pPr>
            <w:r>
              <w:rPr>
                <w:rFonts w:cs="Times New Roman"/>
                <w:sz w:val="28"/>
                <w:szCs w:val="28"/>
                <w:lang w:eastAsia="hi-IN" w:bidi="hi-IN"/>
              </w:rPr>
              <w:t xml:space="preserve">Всего: </w:t>
            </w:r>
            <w:r>
              <w:rPr>
                <w:rFonts w:cs="Times New Roman"/>
                <w:b/>
                <w:bCs/>
                <w:sz w:val="28"/>
                <w:szCs w:val="28"/>
                <w:lang w:eastAsia="hi-IN" w:bidi="hi-IN"/>
              </w:rPr>
              <w:t xml:space="preserve">2494,26 </w:t>
            </w:r>
            <w:r>
              <w:rPr>
                <w:rFonts w:cs="Times New Roman"/>
                <w:b/>
                <w:sz w:val="28"/>
                <w:szCs w:val="28"/>
                <w:lang w:eastAsia="hi-IN" w:bidi="hi-IN"/>
              </w:rPr>
              <w:t>тыс. руб.</w:t>
            </w:r>
          </w:p>
          <w:p>
            <w:pPr>
              <w:pStyle w:val="ConsPlusNormal"/>
              <w:widowControl w:val="false"/>
              <w:suppressAutoHyphens w:val="true"/>
              <w:bidi w:val="0"/>
              <w:ind w:left="0" w:right="0" w:hanging="0"/>
              <w:jc w:val="left"/>
              <w:textAlignment w:val="auto"/>
              <w:rPr>
                <w:rFonts w:ascii="Times New Roman" w:hAnsi="Times New Roman" w:cs="Times New Roman"/>
                <w:sz w:val="28"/>
                <w:szCs w:val="28"/>
                <w:lang w:eastAsia="hi-IN" w:bidi="hi-IN"/>
              </w:rPr>
            </w:pPr>
            <w:r>
              <w:rPr>
                <w:rFonts w:cs="Times New Roman"/>
                <w:sz w:val="28"/>
                <w:szCs w:val="28"/>
                <w:lang w:eastAsia="hi-IN" w:bidi="hi-IN"/>
              </w:rPr>
            </w:r>
          </w:p>
        </w:tc>
      </w:tr>
      <w:tr>
        <w:trPr/>
        <w:tc>
          <w:tcPr>
            <w:tcW w:w="53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insideH w:val="single" w:sz="2" w:space="0" w:color="000001"/>
            </w:tcBorders>
            <w:shd w:fill="auto" w:val="clear"/>
          </w:tcPr>
          <w:p>
            <w:pPr>
              <w:pStyle w:val="ConsPlusNormal"/>
              <w:widowControl w:val="false"/>
              <w:suppressAutoHyphens w:val="true"/>
              <w:bidi w:val="0"/>
              <w:ind w:left="0" w:right="0" w:hanging="0"/>
              <w:jc w:val="left"/>
              <w:textAlignment w:val="auto"/>
              <w:rPr>
                <w:rFonts w:ascii="Times New Roman" w:hAnsi="Times New Roman" w:cs="Times New Roman"/>
                <w:sz w:val="28"/>
                <w:szCs w:val="28"/>
                <w:lang w:eastAsia="hi-IN" w:bidi="hi-IN"/>
              </w:rPr>
            </w:pPr>
            <w:r>
              <w:rPr>
                <w:rFonts w:cs="Times New Roman"/>
                <w:sz w:val="28"/>
                <w:szCs w:val="28"/>
                <w:lang w:eastAsia="hi-IN" w:bidi="hi-IN"/>
              </w:rPr>
            </w:r>
          </w:p>
        </w:tc>
        <w:tc>
          <w:tcPr>
            <w:tcW w:w="336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insideH w:val="single" w:sz="2" w:space="0" w:color="000001"/>
            </w:tcBorders>
            <w:shd w:fill="auto" w:val="clear"/>
          </w:tcPr>
          <w:p>
            <w:pPr>
              <w:pStyle w:val="ConsPlusNormal"/>
              <w:widowControl w:val="false"/>
              <w:suppressAutoHyphens w:val="true"/>
              <w:bidi w:val="0"/>
              <w:ind w:left="0" w:right="0" w:hanging="0"/>
              <w:jc w:val="left"/>
              <w:textAlignment w:val="auto"/>
              <w:rPr/>
            </w:pPr>
            <w:r>
              <w:rPr>
                <w:rFonts w:cs="Times New Roman"/>
                <w:sz w:val="28"/>
                <w:szCs w:val="28"/>
                <w:lang w:eastAsia="hi-IN" w:bidi="hi-IN"/>
              </w:rPr>
              <w:t>в том числе:</w:t>
            </w:r>
          </w:p>
        </w:tc>
        <w:tc>
          <w:tcPr>
            <w:tcW w:w="3543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insideH w:val="single" w:sz="2" w:space="0" w:color="000001"/>
            </w:tcBorders>
            <w:shd w:fill="auto" w:val="clear"/>
          </w:tcPr>
          <w:p>
            <w:pPr>
              <w:pStyle w:val="Normal"/>
              <w:widowControl w:val="false"/>
              <w:bidi w:val="0"/>
              <w:ind w:left="0" w:right="0" w:hanging="0"/>
              <w:jc w:val="left"/>
              <w:textAlignment w:val="auto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cs="Times New Roman" w:ascii="Times New Roman" w:hAnsi="Times New Roman"/>
                <w:sz w:val="28"/>
                <w:szCs w:val="28"/>
              </w:rPr>
            </w:r>
          </w:p>
        </w:tc>
        <w:tc>
          <w:tcPr>
            <w:tcW w:w="156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insideH w:val="single" w:sz="2" w:space="0" w:color="000001"/>
            </w:tcBorders>
            <w:shd w:fill="auto" w:val="clear"/>
          </w:tcPr>
          <w:p>
            <w:pPr>
              <w:pStyle w:val="Normal"/>
              <w:widowControl w:val="false"/>
              <w:bidi w:val="0"/>
              <w:ind w:left="0" w:right="0" w:hanging="0"/>
              <w:jc w:val="left"/>
              <w:textAlignment w:val="auto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cs="Times New Roman" w:ascii="Times New Roman" w:hAnsi="Times New Roman"/>
                <w:sz w:val="28"/>
                <w:szCs w:val="28"/>
              </w:rPr>
            </w:r>
          </w:p>
        </w:tc>
        <w:tc>
          <w:tcPr>
            <w:tcW w:w="156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insideH w:val="single" w:sz="2" w:space="0" w:color="000001"/>
            </w:tcBorders>
            <w:shd w:fill="auto" w:val="clear"/>
          </w:tcPr>
          <w:p>
            <w:pPr>
              <w:pStyle w:val="Normal"/>
              <w:widowControl w:val="false"/>
              <w:bidi w:val="0"/>
              <w:ind w:left="0" w:right="0" w:hanging="0"/>
              <w:jc w:val="left"/>
              <w:textAlignment w:val="auto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cs="Times New Roman" w:ascii="Times New Roman" w:hAnsi="Times New Roman"/>
                <w:sz w:val="28"/>
                <w:szCs w:val="28"/>
              </w:rPr>
            </w:r>
          </w:p>
        </w:tc>
        <w:tc>
          <w:tcPr>
            <w:tcW w:w="2835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insideH w:val="single" w:sz="2" w:space="0" w:color="000001"/>
            </w:tcBorders>
            <w:shd w:fill="auto" w:val="clear"/>
          </w:tcPr>
          <w:p>
            <w:pPr>
              <w:pStyle w:val="Normal"/>
              <w:widowControl w:val="false"/>
              <w:bidi w:val="0"/>
              <w:ind w:left="0" w:right="0" w:hanging="0"/>
              <w:jc w:val="left"/>
              <w:textAlignment w:val="auto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cs="Times New Roman" w:ascii="Times New Roman" w:hAnsi="Times New Roman"/>
                <w:sz w:val="28"/>
                <w:szCs w:val="28"/>
              </w:rPr>
            </w:r>
          </w:p>
        </w:tc>
        <w:tc>
          <w:tcPr>
            <w:tcW w:w="226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  <w:insideH w:val="single" w:sz="2" w:space="0" w:color="000001"/>
              <w:insideV w:val="single" w:sz="2" w:space="0" w:color="000001"/>
            </w:tcBorders>
            <w:shd w:fill="auto" w:val="clear"/>
          </w:tcPr>
          <w:p>
            <w:pPr>
              <w:pStyle w:val="ConsPlusNormal"/>
              <w:widowControl w:val="false"/>
              <w:suppressAutoHyphens w:val="true"/>
              <w:bidi w:val="0"/>
              <w:ind w:left="0" w:right="0" w:hanging="0"/>
              <w:jc w:val="left"/>
              <w:textAlignment w:val="auto"/>
              <w:rPr>
                <w:rFonts w:ascii="Times New Roman" w:hAnsi="Times New Roman" w:cs="Times New Roman"/>
                <w:sz w:val="28"/>
                <w:szCs w:val="28"/>
                <w:lang w:eastAsia="hi-IN" w:bidi="hi-IN"/>
              </w:rPr>
            </w:pPr>
            <w:r>
              <w:rPr>
                <w:rFonts w:cs="Times New Roman"/>
                <w:sz w:val="28"/>
                <w:szCs w:val="28"/>
                <w:lang w:eastAsia="hi-IN" w:bidi="hi-IN"/>
              </w:rPr>
            </w:r>
          </w:p>
        </w:tc>
      </w:tr>
      <w:tr>
        <w:trPr/>
        <w:tc>
          <w:tcPr>
            <w:tcW w:w="53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insideH w:val="single" w:sz="2" w:space="0" w:color="000001"/>
            </w:tcBorders>
            <w:shd w:fill="auto" w:val="clear"/>
          </w:tcPr>
          <w:p>
            <w:pPr>
              <w:pStyle w:val="ConsPlusNormal"/>
              <w:widowControl w:val="false"/>
              <w:suppressAutoHyphens w:val="true"/>
              <w:bidi w:val="0"/>
              <w:ind w:left="0" w:right="0" w:hanging="0"/>
              <w:jc w:val="left"/>
              <w:textAlignment w:val="auto"/>
              <w:rPr>
                <w:rFonts w:ascii="Times New Roman" w:hAnsi="Times New Roman" w:cs="Times New Roman"/>
                <w:sz w:val="28"/>
                <w:szCs w:val="28"/>
                <w:lang w:eastAsia="hi-IN" w:bidi="hi-IN"/>
              </w:rPr>
            </w:pPr>
            <w:r>
              <w:rPr>
                <w:rFonts w:cs="Times New Roman"/>
                <w:sz w:val="28"/>
                <w:szCs w:val="28"/>
                <w:lang w:eastAsia="hi-IN" w:bidi="hi-IN"/>
              </w:rPr>
            </w:r>
          </w:p>
        </w:tc>
        <w:tc>
          <w:tcPr>
            <w:tcW w:w="336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insideH w:val="single" w:sz="2" w:space="0" w:color="000001"/>
            </w:tcBorders>
            <w:shd w:fill="auto" w:val="clear"/>
          </w:tcPr>
          <w:p>
            <w:pPr>
              <w:pStyle w:val="ConsPlusNormal"/>
              <w:widowControl w:val="false"/>
              <w:suppressAutoHyphens w:val="true"/>
              <w:bidi w:val="0"/>
              <w:ind w:left="0" w:right="0" w:hanging="0"/>
              <w:jc w:val="left"/>
              <w:textAlignment w:val="auto"/>
              <w:rPr/>
            </w:pPr>
            <w:r>
              <w:rPr>
                <w:rFonts w:cs="Times New Roman"/>
                <w:sz w:val="28"/>
                <w:szCs w:val="28"/>
                <w:lang w:eastAsia="hi-IN" w:bidi="hi-IN"/>
              </w:rPr>
              <w:t>средства федерального бюджета</w:t>
            </w:r>
          </w:p>
        </w:tc>
        <w:tc>
          <w:tcPr>
            <w:tcW w:w="3543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insideH w:val="single" w:sz="2" w:space="0" w:color="000001"/>
            </w:tcBorders>
            <w:shd w:fill="auto" w:val="clear"/>
          </w:tcPr>
          <w:p>
            <w:pPr>
              <w:pStyle w:val="Normal"/>
              <w:widowControl w:val="false"/>
              <w:bidi w:val="0"/>
              <w:ind w:left="0" w:right="0" w:hanging="0"/>
              <w:jc w:val="left"/>
              <w:textAlignment w:val="auto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cs="Times New Roman" w:ascii="Times New Roman" w:hAnsi="Times New Roman"/>
                <w:sz w:val="28"/>
                <w:szCs w:val="28"/>
              </w:rPr>
            </w:r>
          </w:p>
        </w:tc>
        <w:tc>
          <w:tcPr>
            <w:tcW w:w="156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insideH w:val="single" w:sz="2" w:space="0" w:color="000001"/>
            </w:tcBorders>
            <w:shd w:fill="auto" w:val="clear"/>
          </w:tcPr>
          <w:p>
            <w:pPr>
              <w:pStyle w:val="Normal"/>
              <w:widowControl w:val="false"/>
              <w:bidi w:val="0"/>
              <w:ind w:left="0" w:right="0" w:hanging="0"/>
              <w:jc w:val="left"/>
              <w:textAlignment w:val="auto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cs="Times New Roman" w:ascii="Times New Roman" w:hAnsi="Times New Roman"/>
                <w:sz w:val="28"/>
                <w:szCs w:val="28"/>
              </w:rPr>
            </w:r>
          </w:p>
        </w:tc>
        <w:tc>
          <w:tcPr>
            <w:tcW w:w="156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insideH w:val="single" w:sz="2" w:space="0" w:color="000001"/>
            </w:tcBorders>
            <w:shd w:fill="auto" w:val="clear"/>
          </w:tcPr>
          <w:p>
            <w:pPr>
              <w:pStyle w:val="Normal"/>
              <w:widowControl w:val="false"/>
              <w:bidi w:val="0"/>
              <w:ind w:left="0" w:right="0" w:hanging="0"/>
              <w:jc w:val="left"/>
              <w:textAlignment w:val="auto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cs="Times New Roman" w:ascii="Times New Roman" w:hAnsi="Times New Roman"/>
                <w:sz w:val="28"/>
                <w:szCs w:val="28"/>
              </w:rPr>
            </w:r>
          </w:p>
        </w:tc>
        <w:tc>
          <w:tcPr>
            <w:tcW w:w="2835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insideH w:val="single" w:sz="2" w:space="0" w:color="000001"/>
            </w:tcBorders>
            <w:shd w:fill="auto" w:val="clear"/>
          </w:tcPr>
          <w:p>
            <w:pPr>
              <w:pStyle w:val="Normal"/>
              <w:widowControl w:val="false"/>
              <w:bidi w:val="0"/>
              <w:ind w:left="0" w:right="0" w:hanging="0"/>
              <w:jc w:val="left"/>
              <w:textAlignment w:val="auto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cs="Times New Roman" w:ascii="Times New Roman" w:hAnsi="Times New Roman"/>
                <w:sz w:val="28"/>
                <w:szCs w:val="28"/>
              </w:rPr>
            </w:r>
          </w:p>
        </w:tc>
        <w:tc>
          <w:tcPr>
            <w:tcW w:w="226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  <w:insideH w:val="single" w:sz="2" w:space="0" w:color="000001"/>
              <w:insideV w:val="single" w:sz="2" w:space="0" w:color="000001"/>
            </w:tcBorders>
            <w:shd w:fill="auto" w:val="clear"/>
          </w:tcPr>
          <w:p>
            <w:pPr>
              <w:pStyle w:val="ConsPlusNormal"/>
              <w:widowControl w:val="false"/>
              <w:suppressAutoHyphens w:val="true"/>
              <w:bidi w:val="0"/>
              <w:ind w:left="0" w:right="0" w:hanging="0"/>
              <w:jc w:val="left"/>
              <w:textAlignment w:val="auto"/>
              <w:rPr/>
            </w:pPr>
            <w:r>
              <w:rPr>
                <w:rFonts w:cs="Times New Roman"/>
                <w:sz w:val="28"/>
                <w:szCs w:val="28"/>
                <w:lang w:eastAsia="hi-IN" w:bidi="hi-IN"/>
              </w:rPr>
              <w:t xml:space="preserve"> </w:t>
            </w:r>
            <w:r>
              <w:rPr>
                <w:rFonts w:cs="Times New Roman"/>
                <w:sz w:val="28"/>
                <w:szCs w:val="28"/>
                <w:lang w:eastAsia="hi-IN" w:bidi="hi-IN"/>
              </w:rPr>
              <w:t>1596,4137 тыс. руб.</w:t>
            </w:r>
          </w:p>
        </w:tc>
      </w:tr>
      <w:tr>
        <w:trPr/>
        <w:tc>
          <w:tcPr>
            <w:tcW w:w="53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insideH w:val="single" w:sz="2" w:space="0" w:color="000001"/>
            </w:tcBorders>
            <w:shd w:fill="auto" w:val="clear"/>
          </w:tcPr>
          <w:p>
            <w:pPr>
              <w:pStyle w:val="ConsPlusNormal"/>
              <w:widowControl w:val="false"/>
              <w:suppressAutoHyphens w:val="true"/>
              <w:bidi w:val="0"/>
              <w:ind w:left="0" w:right="0" w:hanging="0"/>
              <w:jc w:val="left"/>
              <w:textAlignment w:val="auto"/>
              <w:rPr>
                <w:rFonts w:ascii="Times New Roman" w:hAnsi="Times New Roman" w:cs="Times New Roman"/>
                <w:sz w:val="28"/>
                <w:szCs w:val="28"/>
                <w:lang w:eastAsia="hi-IN" w:bidi="hi-IN"/>
              </w:rPr>
            </w:pPr>
            <w:r>
              <w:rPr>
                <w:rFonts w:cs="Times New Roman"/>
                <w:sz w:val="28"/>
                <w:szCs w:val="28"/>
                <w:lang w:eastAsia="hi-IN" w:bidi="hi-IN"/>
              </w:rPr>
            </w:r>
          </w:p>
        </w:tc>
        <w:tc>
          <w:tcPr>
            <w:tcW w:w="336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insideH w:val="single" w:sz="2" w:space="0" w:color="000001"/>
            </w:tcBorders>
            <w:shd w:fill="auto" w:val="clear"/>
          </w:tcPr>
          <w:p>
            <w:pPr>
              <w:pStyle w:val="ConsPlusNormal"/>
              <w:widowControl w:val="false"/>
              <w:suppressAutoHyphens w:val="true"/>
              <w:bidi w:val="0"/>
              <w:ind w:left="0" w:right="0" w:hanging="0"/>
              <w:jc w:val="left"/>
              <w:textAlignment w:val="auto"/>
              <w:rPr/>
            </w:pPr>
            <w:r>
              <w:rPr>
                <w:rFonts w:cs="Times New Roman"/>
                <w:sz w:val="28"/>
                <w:szCs w:val="28"/>
                <w:lang w:eastAsia="hi-IN" w:bidi="hi-IN"/>
              </w:rPr>
              <w:t>средства областного бюджета</w:t>
            </w:r>
          </w:p>
        </w:tc>
        <w:tc>
          <w:tcPr>
            <w:tcW w:w="3543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insideH w:val="single" w:sz="2" w:space="0" w:color="000001"/>
            </w:tcBorders>
            <w:shd w:fill="auto" w:val="clear"/>
          </w:tcPr>
          <w:p>
            <w:pPr>
              <w:pStyle w:val="Normal"/>
              <w:widowControl w:val="false"/>
              <w:bidi w:val="0"/>
              <w:ind w:left="0" w:right="0" w:hanging="0"/>
              <w:jc w:val="left"/>
              <w:textAlignment w:val="auto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cs="Times New Roman" w:ascii="Times New Roman" w:hAnsi="Times New Roman"/>
                <w:sz w:val="28"/>
                <w:szCs w:val="28"/>
              </w:rPr>
            </w:r>
          </w:p>
        </w:tc>
        <w:tc>
          <w:tcPr>
            <w:tcW w:w="156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insideH w:val="single" w:sz="2" w:space="0" w:color="000001"/>
            </w:tcBorders>
            <w:shd w:fill="auto" w:val="clear"/>
          </w:tcPr>
          <w:p>
            <w:pPr>
              <w:pStyle w:val="Normal"/>
              <w:widowControl w:val="false"/>
              <w:bidi w:val="0"/>
              <w:ind w:left="0" w:right="0" w:hanging="0"/>
              <w:jc w:val="left"/>
              <w:textAlignment w:val="auto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cs="Times New Roman" w:ascii="Times New Roman" w:hAnsi="Times New Roman"/>
                <w:sz w:val="28"/>
                <w:szCs w:val="28"/>
              </w:rPr>
            </w:r>
          </w:p>
        </w:tc>
        <w:tc>
          <w:tcPr>
            <w:tcW w:w="156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insideH w:val="single" w:sz="2" w:space="0" w:color="000001"/>
            </w:tcBorders>
            <w:shd w:fill="auto" w:val="clear"/>
          </w:tcPr>
          <w:p>
            <w:pPr>
              <w:pStyle w:val="Normal"/>
              <w:widowControl w:val="false"/>
              <w:bidi w:val="0"/>
              <w:ind w:left="0" w:right="0" w:hanging="0"/>
              <w:jc w:val="left"/>
              <w:textAlignment w:val="auto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cs="Times New Roman" w:ascii="Times New Roman" w:hAnsi="Times New Roman"/>
                <w:sz w:val="28"/>
                <w:szCs w:val="28"/>
              </w:rPr>
            </w:r>
          </w:p>
        </w:tc>
        <w:tc>
          <w:tcPr>
            <w:tcW w:w="2835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insideH w:val="single" w:sz="2" w:space="0" w:color="000001"/>
            </w:tcBorders>
            <w:shd w:fill="auto" w:val="clear"/>
          </w:tcPr>
          <w:p>
            <w:pPr>
              <w:pStyle w:val="Normal"/>
              <w:widowControl w:val="false"/>
              <w:bidi w:val="0"/>
              <w:ind w:left="0" w:right="0" w:hanging="0"/>
              <w:jc w:val="left"/>
              <w:textAlignment w:val="auto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cs="Times New Roman" w:ascii="Times New Roman" w:hAnsi="Times New Roman"/>
                <w:sz w:val="28"/>
                <w:szCs w:val="28"/>
              </w:rPr>
            </w:r>
          </w:p>
        </w:tc>
        <w:tc>
          <w:tcPr>
            <w:tcW w:w="226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  <w:insideH w:val="single" w:sz="2" w:space="0" w:color="000001"/>
              <w:insideV w:val="single" w:sz="2" w:space="0" w:color="000001"/>
            </w:tcBorders>
            <w:shd w:fill="auto" w:val="clear"/>
          </w:tcPr>
          <w:p>
            <w:pPr>
              <w:pStyle w:val="ConsPlusNormal"/>
              <w:widowControl w:val="false"/>
              <w:suppressAutoHyphens w:val="true"/>
              <w:bidi w:val="0"/>
              <w:ind w:left="0" w:right="0" w:hanging="0"/>
              <w:jc w:val="left"/>
              <w:textAlignment w:val="auto"/>
              <w:rPr/>
            </w:pPr>
            <w:r>
              <w:rPr>
                <w:rFonts w:cs="Times New Roman"/>
                <w:sz w:val="28"/>
                <w:szCs w:val="28"/>
                <w:lang w:eastAsia="hi-IN" w:bidi="hi-IN"/>
              </w:rPr>
              <w:t xml:space="preserve"> </w:t>
            </w:r>
            <w:r>
              <w:rPr>
                <w:rFonts w:cs="Times New Roman"/>
                <w:sz w:val="28"/>
                <w:szCs w:val="28"/>
                <w:lang w:eastAsia="hi-IN" w:bidi="hi-IN"/>
              </w:rPr>
              <w:t>16,12539 тыс. руб.</w:t>
            </w:r>
          </w:p>
        </w:tc>
      </w:tr>
      <w:tr>
        <w:trPr/>
        <w:tc>
          <w:tcPr>
            <w:tcW w:w="53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insideH w:val="single" w:sz="2" w:space="0" w:color="000001"/>
            </w:tcBorders>
            <w:shd w:fill="auto" w:val="clear"/>
          </w:tcPr>
          <w:p>
            <w:pPr>
              <w:pStyle w:val="ConsPlusNormal"/>
              <w:widowControl w:val="false"/>
              <w:suppressAutoHyphens w:val="true"/>
              <w:bidi w:val="0"/>
              <w:ind w:left="0" w:right="0" w:hanging="0"/>
              <w:jc w:val="left"/>
              <w:textAlignment w:val="auto"/>
              <w:rPr>
                <w:rFonts w:ascii="Times New Roman" w:hAnsi="Times New Roman" w:cs="Times New Roman"/>
                <w:sz w:val="28"/>
                <w:szCs w:val="28"/>
                <w:lang w:eastAsia="hi-IN" w:bidi="hi-IN"/>
              </w:rPr>
            </w:pPr>
            <w:r>
              <w:rPr>
                <w:rFonts w:cs="Times New Roman"/>
                <w:sz w:val="28"/>
                <w:szCs w:val="28"/>
                <w:lang w:eastAsia="hi-IN" w:bidi="hi-IN"/>
              </w:rPr>
            </w:r>
          </w:p>
        </w:tc>
        <w:tc>
          <w:tcPr>
            <w:tcW w:w="336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insideH w:val="single" w:sz="2" w:space="0" w:color="000001"/>
            </w:tcBorders>
            <w:shd w:fill="auto" w:val="clear"/>
          </w:tcPr>
          <w:p>
            <w:pPr>
              <w:pStyle w:val="ConsPlusNormal"/>
              <w:widowControl w:val="false"/>
              <w:suppressAutoHyphens w:val="true"/>
              <w:bidi w:val="0"/>
              <w:ind w:left="0" w:right="0" w:hanging="0"/>
              <w:jc w:val="left"/>
              <w:textAlignment w:val="auto"/>
              <w:rPr/>
            </w:pPr>
            <w:r>
              <w:rPr>
                <w:rFonts w:cs="Times New Roman"/>
                <w:sz w:val="28"/>
                <w:szCs w:val="28"/>
                <w:lang w:eastAsia="hi-IN" w:bidi="hi-IN"/>
              </w:rPr>
              <w:t>Средства Дорожного Фонда Орловской области</w:t>
            </w:r>
          </w:p>
        </w:tc>
        <w:tc>
          <w:tcPr>
            <w:tcW w:w="3543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insideH w:val="single" w:sz="2" w:space="0" w:color="000001"/>
            </w:tcBorders>
            <w:shd w:fill="auto" w:val="clear"/>
          </w:tcPr>
          <w:p>
            <w:pPr>
              <w:pStyle w:val="Normal"/>
              <w:widowControl w:val="false"/>
              <w:bidi w:val="0"/>
              <w:ind w:left="0" w:right="0" w:hanging="0"/>
              <w:jc w:val="left"/>
              <w:textAlignment w:val="auto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cs="Times New Roman" w:ascii="Times New Roman" w:hAnsi="Times New Roman"/>
                <w:sz w:val="28"/>
                <w:szCs w:val="28"/>
              </w:rPr>
            </w:r>
          </w:p>
        </w:tc>
        <w:tc>
          <w:tcPr>
            <w:tcW w:w="156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insideH w:val="single" w:sz="2" w:space="0" w:color="000001"/>
            </w:tcBorders>
            <w:shd w:fill="auto" w:val="clear"/>
          </w:tcPr>
          <w:p>
            <w:pPr>
              <w:pStyle w:val="Normal"/>
              <w:widowControl w:val="false"/>
              <w:bidi w:val="0"/>
              <w:ind w:left="0" w:right="0" w:hanging="0"/>
              <w:jc w:val="left"/>
              <w:textAlignment w:val="auto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cs="Times New Roman" w:ascii="Times New Roman" w:hAnsi="Times New Roman"/>
                <w:sz w:val="28"/>
                <w:szCs w:val="28"/>
              </w:rPr>
            </w:r>
          </w:p>
        </w:tc>
        <w:tc>
          <w:tcPr>
            <w:tcW w:w="156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insideH w:val="single" w:sz="2" w:space="0" w:color="000001"/>
            </w:tcBorders>
            <w:shd w:fill="auto" w:val="clear"/>
          </w:tcPr>
          <w:p>
            <w:pPr>
              <w:pStyle w:val="Normal"/>
              <w:widowControl w:val="false"/>
              <w:bidi w:val="0"/>
              <w:ind w:left="0" w:right="0" w:hanging="0"/>
              <w:jc w:val="left"/>
              <w:textAlignment w:val="auto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cs="Times New Roman" w:ascii="Times New Roman" w:hAnsi="Times New Roman"/>
                <w:sz w:val="28"/>
                <w:szCs w:val="28"/>
              </w:rPr>
            </w:r>
          </w:p>
        </w:tc>
        <w:tc>
          <w:tcPr>
            <w:tcW w:w="2835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insideH w:val="single" w:sz="2" w:space="0" w:color="000001"/>
            </w:tcBorders>
            <w:shd w:fill="auto" w:val="clear"/>
          </w:tcPr>
          <w:p>
            <w:pPr>
              <w:pStyle w:val="Normal"/>
              <w:widowControl w:val="false"/>
              <w:bidi w:val="0"/>
              <w:ind w:left="0" w:right="0" w:hanging="0"/>
              <w:jc w:val="left"/>
              <w:textAlignment w:val="auto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cs="Times New Roman" w:ascii="Times New Roman" w:hAnsi="Times New Roman"/>
                <w:sz w:val="28"/>
                <w:szCs w:val="28"/>
              </w:rPr>
            </w:r>
          </w:p>
        </w:tc>
        <w:tc>
          <w:tcPr>
            <w:tcW w:w="226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  <w:insideH w:val="single" w:sz="2" w:space="0" w:color="000001"/>
              <w:insideV w:val="single" w:sz="2" w:space="0" w:color="000001"/>
            </w:tcBorders>
            <w:shd w:fill="auto" w:val="clear"/>
          </w:tcPr>
          <w:p>
            <w:pPr>
              <w:pStyle w:val="ConsPlusNormal"/>
              <w:widowControl w:val="false"/>
              <w:suppressAutoHyphens w:val="true"/>
              <w:bidi w:val="0"/>
              <w:ind w:left="0" w:right="0" w:hanging="0"/>
              <w:jc w:val="left"/>
              <w:textAlignment w:val="auto"/>
              <w:rPr/>
            </w:pPr>
            <w:r>
              <w:rPr>
                <w:rFonts w:cs="Times New Roman"/>
                <w:sz w:val="28"/>
                <w:szCs w:val="28"/>
                <w:lang w:eastAsia="hi-IN" w:bidi="hi-IN"/>
              </w:rPr>
              <w:t>856,77831 тыс. руб.</w:t>
            </w:r>
          </w:p>
        </w:tc>
      </w:tr>
      <w:tr>
        <w:trPr/>
        <w:tc>
          <w:tcPr>
            <w:tcW w:w="53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insideH w:val="single" w:sz="2" w:space="0" w:color="000001"/>
            </w:tcBorders>
            <w:shd w:fill="auto" w:val="clear"/>
          </w:tcPr>
          <w:p>
            <w:pPr>
              <w:pStyle w:val="ConsPlusNormal"/>
              <w:widowControl w:val="false"/>
              <w:suppressAutoHyphens w:val="true"/>
              <w:bidi w:val="0"/>
              <w:ind w:left="0" w:right="0" w:hanging="0"/>
              <w:jc w:val="left"/>
              <w:textAlignment w:val="auto"/>
              <w:rPr>
                <w:rFonts w:ascii="Times New Roman" w:hAnsi="Times New Roman" w:cs="Times New Roman"/>
                <w:sz w:val="28"/>
                <w:szCs w:val="28"/>
                <w:lang w:eastAsia="hi-IN" w:bidi="hi-IN"/>
              </w:rPr>
            </w:pPr>
            <w:r>
              <w:rPr>
                <w:rFonts w:cs="Times New Roman"/>
                <w:sz w:val="28"/>
                <w:szCs w:val="28"/>
                <w:lang w:eastAsia="hi-IN" w:bidi="hi-IN"/>
              </w:rPr>
            </w:r>
          </w:p>
        </w:tc>
        <w:tc>
          <w:tcPr>
            <w:tcW w:w="336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insideH w:val="single" w:sz="2" w:space="0" w:color="000001"/>
            </w:tcBorders>
            <w:shd w:fill="auto" w:val="clear"/>
          </w:tcPr>
          <w:p>
            <w:pPr>
              <w:pStyle w:val="ConsPlusNormal"/>
              <w:widowControl w:val="false"/>
              <w:suppressAutoHyphens w:val="true"/>
              <w:bidi w:val="0"/>
              <w:ind w:left="0" w:right="0" w:hanging="0"/>
              <w:jc w:val="left"/>
              <w:textAlignment w:val="auto"/>
              <w:rPr/>
            </w:pPr>
            <w:r>
              <w:rPr>
                <w:rFonts w:cs="Times New Roman"/>
                <w:sz w:val="28"/>
                <w:szCs w:val="28"/>
                <w:lang w:eastAsia="hi-IN" w:bidi="hi-IN"/>
              </w:rPr>
              <w:t>средства бюджета городского поселения Змиевка</w:t>
            </w:r>
          </w:p>
          <w:p>
            <w:pPr>
              <w:pStyle w:val="ConsPlusNormal"/>
              <w:widowControl w:val="false"/>
              <w:suppressAutoHyphens w:val="true"/>
              <w:bidi w:val="0"/>
              <w:ind w:left="0" w:right="0" w:hanging="0"/>
              <w:jc w:val="left"/>
              <w:textAlignment w:val="auto"/>
              <w:rPr>
                <w:rFonts w:ascii="Times New Roman" w:hAnsi="Times New Roman" w:cs="Times New Roman"/>
                <w:sz w:val="28"/>
                <w:szCs w:val="28"/>
                <w:lang w:eastAsia="hi-IN" w:bidi="hi-IN"/>
              </w:rPr>
            </w:pPr>
            <w:r>
              <w:rPr>
                <w:rFonts w:cs="Times New Roman"/>
                <w:sz w:val="28"/>
                <w:szCs w:val="28"/>
                <w:lang w:eastAsia="hi-IN" w:bidi="hi-IN"/>
              </w:rPr>
            </w:r>
          </w:p>
        </w:tc>
        <w:tc>
          <w:tcPr>
            <w:tcW w:w="3543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insideH w:val="single" w:sz="2" w:space="0" w:color="000001"/>
            </w:tcBorders>
            <w:shd w:fill="auto" w:val="clear"/>
          </w:tcPr>
          <w:p>
            <w:pPr>
              <w:pStyle w:val="Normal"/>
              <w:widowControl w:val="false"/>
              <w:bidi w:val="0"/>
              <w:ind w:left="0" w:right="0" w:hanging="0"/>
              <w:jc w:val="left"/>
              <w:textAlignment w:val="auto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cs="Times New Roman" w:ascii="Times New Roman" w:hAnsi="Times New Roman"/>
                <w:sz w:val="28"/>
                <w:szCs w:val="28"/>
              </w:rPr>
            </w:r>
          </w:p>
        </w:tc>
        <w:tc>
          <w:tcPr>
            <w:tcW w:w="156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insideH w:val="single" w:sz="2" w:space="0" w:color="000001"/>
            </w:tcBorders>
            <w:shd w:fill="auto" w:val="clear"/>
          </w:tcPr>
          <w:p>
            <w:pPr>
              <w:pStyle w:val="Normal"/>
              <w:widowControl w:val="false"/>
              <w:bidi w:val="0"/>
              <w:ind w:left="0" w:right="0" w:hanging="0"/>
              <w:jc w:val="left"/>
              <w:textAlignment w:val="auto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cs="Times New Roman" w:ascii="Times New Roman" w:hAnsi="Times New Roman"/>
                <w:sz w:val="28"/>
                <w:szCs w:val="28"/>
              </w:rPr>
            </w:r>
          </w:p>
        </w:tc>
        <w:tc>
          <w:tcPr>
            <w:tcW w:w="156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insideH w:val="single" w:sz="2" w:space="0" w:color="000001"/>
            </w:tcBorders>
            <w:shd w:fill="auto" w:val="clear"/>
          </w:tcPr>
          <w:p>
            <w:pPr>
              <w:pStyle w:val="Normal"/>
              <w:widowControl w:val="false"/>
              <w:bidi w:val="0"/>
              <w:ind w:left="0" w:right="0" w:hanging="0"/>
              <w:jc w:val="left"/>
              <w:textAlignment w:val="auto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cs="Times New Roman" w:ascii="Times New Roman" w:hAnsi="Times New Roman"/>
                <w:sz w:val="28"/>
                <w:szCs w:val="28"/>
              </w:rPr>
            </w:r>
          </w:p>
        </w:tc>
        <w:tc>
          <w:tcPr>
            <w:tcW w:w="2835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insideH w:val="single" w:sz="2" w:space="0" w:color="000001"/>
            </w:tcBorders>
            <w:shd w:fill="auto" w:val="clear"/>
          </w:tcPr>
          <w:p>
            <w:pPr>
              <w:pStyle w:val="Normal"/>
              <w:widowControl w:val="false"/>
              <w:bidi w:val="0"/>
              <w:ind w:left="0" w:right="0" w:hanging="0"/>
              <w:jc w:val="left"/>
              <w:textAlignment w:val="auto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cs="Times New Roman" w:ascii="Times New Roman" w:hAnsi="Times New Roman"/>
                <w:sz w:val="28"/>
                <w:szCs w:val="28"/>
              </w:rPr>
            </w:r>
          </w:p>
        </w:tc>
        <w:tc>
          <w:tcPr>
            <w:tcW w:w="226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  <w:insideH w:val="single" w:sz="2" w:space="0" w:color="000001"/>
              <w:insideV w:val="single" w:sz="2" w:space="0" w:color="000001"/>
            </w:tcBorders>
            <w:shd w:fill="auto" w:val="clear"/>
          </w:tcPr>
          <w:p>
            <w:pPr>
              <w:pStyle w:val="ConsPlusNormal"/>
              <w:widowControl w:val="false"/>
              <w:suppressAutoHyphens w:val="true"/>
              <w:bidi w:val="0"/>
              <w:ind w:left="0" w:right="0" w:hanging="0"/>
              <w:jc w:val="left"/>
              <w:textAlignment w:val="auto"/>
              <w:rPr/>
            </w:pPr>
            <w:r>
              <w:rPr>
                <w:rFonts w:cs="Times New Roman"/>
                <w:sz w:val="28"/>
                <w:szCs w:val="28"/>
                <w:lang w:eastAsia="hi-IN" w:bidi="hi-IN"/>
              </w:rPr>
              <w:t>24,9426 тыс. руб.</w:t>
            </w:r>
          </w:p>
        </w:tc>
      </w:tr>
      <w:tr>
        <w:trPr/>
        <w:tc>
          <w:tcPr>
            <w:tcW w:w="53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insideH w:val="single" w:sz="2" w:space="0" w:color="000001"/>
            </w:tcBorders>
            <w:shd w:fill="auto" w:val="clear"/>
          </w:tcPr>
          <w:p>
            <w:pPr>
              <w:pStyle w:val="ConsPlusNormal"/>
              <w:widowControl w:val="false"/>
              <w:suppressAutoHyphens w:val="true"/>
              <w:bidi w:val="0"/>
              <w:ind w:left="0" w:right="0" w:hanging="0"/>
              <w:jc w:val="left"/>
              <w:textAlignment w:val="auto"/>
              <w:rPr>
                <w:rFonts w:ascii="Times New Roman" w:hAnsi="Times New Roman" w:cs="Times New Roman"/>
                <w:sz w:val="28"/>
                <w:szCs w:val="28"/>
                <w:lang w:eastAsia="hi-IN" w:bidi="hi-IN"/>
              </w:rPr>
            </w:pPr>
            <w:r>
              <w:rPr>
                <w:rFonts w:cs="Times New Roman"/>
                <w:sz w:val="28"/>
                <w:szCs w:val="28"/>
                <w:lang w:eastAsia="hi-IN" w:bidi="hi-IN"/>
              </w:rPr>
            </w:r>
          </w:p>
        </w:tc>
        <w:tc>
          <w:tcPr>
            <w:tcW w:w="336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insideH w:val="single" w:sz="2" w:space="0" w:color="000001"/>
            </w:tcBorders>
            <w:shd w:fill="auto" w:val="clear"/>
          </w:tcPr>
          <w:p>
            <w:pPr>
              <w:pStyle w:val="ConsPlusNormal"/>
              <w:widowControl w:val="false"/>
              <w:suppressAutoHyphens w:val="true"/>
              <w:bidi w:val="0"/>
              <w:ind w:left="0" w:right="0" w:hanging="0"/>
              <w:jc w:val="left"/>
              <w:textAlignment w:val="auto"/>
              <w:rPr/>
            </w:pPr>
            <w:r>
              <w:rPr>
                <w:rFonts w:cs="Times New Roman"/>
                <w:b/>
                <w:sz w:val="28"/>
                <w:szCs w:val="28"/>
                <w:lang w:eastAsia="hi-IN" w:bidi="hi-IN"/>
              </w:rPr>
              <w:t>Ремонт дворовой территории по адресу: Орловская область, Свердловский район, пгт. Змиевка, ул. Ленина, д.36</w:t>
            </w:r>
          </w:p>
        </w:tc>
        <w:tc>
          <w:tcPr>
            <w:tcW w:w="3543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insideH w:val="single" w:sz="2" w:space="0" w:color="000001"/>
            </w:tcBorders>
            <w:shd w:fill="auto" w:val="clear"/>
          </w:tcPr>
          <w:p>
            <w:pPr>
              <w:pStyle w:val="Normal"/>
              <w:widowControl w:val="false"/>
              <w:bidi w:val="0"/>
              <w:ind w:left="0" w:right="0" w:hanging="0"/>
              <w:jc w:val="left"/>
              <w:textAlignment w:val="auto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cs="Times New Roman" w:ascii="Times New Roman" w:hAnsi="Times New Roman"/>
                <w:sz w:val="28"/>
                <w:szCs w:val="28"/>
              </w:rPr>
            </w:r>
          </w:p>
        </w:tc>
        <w:tc>
          <w:tcPr>
            <w:tcW w:w="156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insideH w:val="single" w:sz="2" w:space="0" w:color="000001"/>
            </w:tcBorders>
            <w:shd w:fill="auto" w:val="clear"/>
          </w:tcPr>
          <w:p>
            <w:pPr>
              <w:pStyle w:val="Normal"/>
              <w:widowControl w:val="false"/>
              <w:bidi w:val="0"/>
              <w:ind w:left="0" w:right="0" w:hanging="0"/>
              <w:jc w:val="left"/>
              <w:textAlignment w:val="auto"/>
              <w:rPr/>
            </w:pPr>
            <w:r>
              <w:rPr>
                <w:rFonts w:cs="Times New Roman" w:ascii="Times New Roman" w:hAnsi="Times New Roman"/>
                <w:sz w:val="28"/>
                <w:szCs w:val="28"/>
              </w:rPr>
              <w:t>2019</w:t>
            </w:r>
          </w:p>
        </w:tc>
        <w:tc>
          <w:tcPr>
            <w:tcW w:w="156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insideH w:val="single" w:sz="2" w:space="0" w:color="000001"/>
            </w:tcBorders>
            <w:shd w:fill="auto" w:val="clear"/>
          </w:tcPr>
          <w:p>
            <w:pPr>
              <w:pStyle w:val="Normal"/>
              <w:widowControl w:val="false"/>
              <w:bidi w:val="0"/>
              <w:ind w:left="0" w:right="0" w:hanging="0"/>
              <w:jc w:val="left"/>
              <w:textAlignment w:val="auto"/>
              <w:rPr/>
            </w:pPr>
            <w:r>
              <w:rPr>
                <w:rFonts w:cs="Times New Roman" w:ascii="Times New Roman" w:hAnsi="Times New Roman"/>
                <w:sz w:val="28"/>
                <w:szCs w:val="28"/>
              </w:rPr>
              <w:t>2019</w:t>
            </w:r>
          </w:p>
        </w:tc>
        <w:tc>
          <w:tcPr>
            <w:tcW w:w="2835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insideH w:val="single" w:sz="2" w:space="0" w:color="000001"/>
            </w:tcBorders>
            <w:shd w:fill="auto" w:val="clear"/>
          </w:tcPr>
          <w:p>
            <w:pPr>
              <w:pStyle w:val="Normal"/>
              <w:widowControl w:val="false"/>
              <w:bidi w:val="0"/>
              <w:ind w:left="0" w:right="0" w:hanging="0"/>
              <w:jc w:val="left"/>
              <w:textAlignment w:val="auto"/>
              <w:rPr/>
            </w:pPr>
            <w:bookmarkStart w:id="0" w:name="__DdeLink__1598_1358617322"/>
            <w:r>
              <w:rPr>
                <w:rFonts w:cs="Times New Roman" w:ascii="Times New Roman" w:hAnsi="Times New Roman"/>
                <w:sz w:val="28"/>
                <w:szCs w:val="28"/>
              </w:rPr>
              <w:t>Выполненные работы по благоустройству   дворовых территорий</w:t>
            </w:r>
            <w:bookmarkEnd w:id="0"/>
          </w:p>
        </w:tc>
        <w:tc>
          <w:tcPr>
            <w:tcW w:w="226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  <w:insideH w:val="single" w:sz="2" w:space="0" w:color="000001"/>
              <w:insideV w:val="single" w:sz="2" w:space="0" w:color="000001"/>
            </w:tcBorders>
            <w:shd w:fill="auto" w:val="clear"/>
          </w:tcPr>
          <w:p>
            <w:pPr>
              <w:pStyle w:val="ConsPlusNormal"/>
              <w:widowControl w:val="false"/>
              <w:suppressAutoHyphens w:val="true"/>
              <w:bidi w:val="0"/>
              <w:ind w:left="0" w:right="0" w:hanging="0"/>
              <w:jc w:val="left"/>
              <w:textAlignment w:val="auto"/>
              <w:rPr/>
            </w:pPr>
            <w:r>
              <w:rPr>
                <w:rFonts w:cs="Times New Roman"/>
                <w:sz w:val="28"/>
                <w:szCs w:val="28"/>
                <w:lang w:eastAsia="hi-IN" w:bidi="hi-IN"/>
              </w:rPr>
              <w:t xml:space="preserve">Всего: </w:t>
            </w:r>
            <w:r>
              <w:rPr>
                <w:rFonts w:cs="Times New Roman"/>
                <w:b/>
                <w:bCs/>
                <w:sz w:val="28"/>
                <w:szCs w:val="28"/>
                <w:lang w:eastAsia="hi-IN" w:bidi="hi-IN"/>
              </w:rPr>
              <w:t xml:space="preserve">808,783 </w:t>
            </w:r>
            <w:r>
              <w:rPr>
                <w:rFonts w:cs="Times New Roman"/>
                <w:b/>
                <w:sz w:val="28"/>
                <w:szCs w:val="28"/>
                <w:lang w:eastAsia="hi-IN" w:bidi="hi-IN"/>
              </w:rPr>
              <w:t xml:space="preserve">тыс. руб. </w:t>
            </w:r>
          </w:p>
        </w:tc>
      </w:tr>
      <w:tr>
        <w:trPr/>
        <w:tc>
          <w:tcPr>
            <w:tcW w:w="53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insideH w:val="single" w:sz="2" w:space="0" w:color="000001"/>
            </w:tcBorders>
            <w:shd w:fill="auto" w:val="clear"/>
          </w:tcPr>
          <w:p>
            <w:pPr>
              <w:pStyle w:val="ConsPlusNormal"/>
              <w:widowControl w:val="false"/>
              <w:suppressAutoHyphens w:val="true"/>
              <w:bidi w:val="0"/>
              <w:ind w:left="0" w:right="0" w:hanging="0"/>
              <w:jc w:val="left"/>
              <w:textAlignment w:val="auto"/>
              <w:rPr>
                <w:rFonts w:ascii="Times New Roman" w:hAnsi="Times New Roman" w:cs="Times New Roman"/>
                <w:sz w:val="28"/>
                <w:szCs w:val="28"/>
                <w:lang w:eastAsia="hi-IN" w:bidi="hi-IN"/>
              </w:rPr>
            </w:pPr>
            <w:r>
              <w:rPr>
                <w:rFonts w:cs="Times New Roman"/>
                <w:sz w:val="28"/>
                <w:szCs w:val="28"/>
                <w:lang w:eastAsia="hi-IN" w:bidi="hi-IN"/>
              </w:rPr>
            </w:r>
          </w:p>
        </w:tc>
        <w:tc>
          <w:tcPr>
            <w:tcW w:w="336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insideH w:val="single" w:sz="2" w:space="0" w:color="000001"/>
            </w:tcBorders>
            <w:shd w:fill="auto" w:val="clear"/>
          </w:tcPr>
          <w:p>
            <w:pPr>
              <w:pStyle w:val="ConsPlusNormal"/>
              <w:widowControl w:val="false"/>
              <w:suppressAutoHyphens w:val="true"/>
              <w:bidi w:val="0"/>
              <w:ind w:left="0" w:right="0" w:hanging="0"/>
              <w:jc w:val="left"/>
              <w:textAlignment w:val="auto"/>
              <w:rPr/>
            </w:pPr>
            <w:r>
              <w:rPr>
                <w:rFonts w:cs="Times New Roman"/>
                <w:sz w:val="28"/>
                <w:szCs w:val="28"/>
                <w:lang w:eastAsia="hi-IN" w:bidi="hi-IN"/>
              </w:rPr>
              <w:t>в том числе:</w:t>
            </w:r>
          </w:p>
        </w:tc>
        <w:tc>
          <w:tcPr>
            <w:tcW w:w="3543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insideH w:val="single" w:sz="2" w:space="0" w:color="000001"/>
            </w:tcBorders>
            <w:shd w:fill="auto" w:val="clear"/>
          </w:tcPr>
          <w:p>
            <w:pPr>
              <w:pStyle w:val="Normal"/>
              <w:widowControl w:val="false"/>
              <w:bidi w:val="0"/>
              <w:ind w:left="0" w:right="0" w:hanging="0"/>
              <w:jc w:val="left"/>
              <w:textAlignment w:val="auto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cs="Times New Roman" w:ascii="Times New Roman" w:hAnsi="Times New Roman"/>
                <w:sz w:val="28"/>
                <w:szCs w:val="28"/>
              </w:rPr>
            </w:r>
          </w:p>
        </w:tc>
        <w:tc>
          <w:tcPr>
            <w:tcW w:w="156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insideH w:val="single" w:sz="2" w:space="0" w:color="000001"/>
            </w:tcBorders>
            <w:shd w:fill="auto" w:val="clear"/>
          </w:tcPr>
          <w:p>
            <w:pPr>
              <w:pStyle w:val="Normal"/>
              <w:widowControl w:val="false"/>
              <w:bidi w:val="0"/>
              <w:ind w:left="0" w:right="0" w:hanging="0"/>
              <w:jc w:val="left"/>
              <w:textAlignment w:val="auto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cs="Times New Roman" w:ascii="Times New Roman" w:hAnsi="Times New Roman"/>
                <w:sz w:val="28"/>
                <w:szCs w:val="28"/>
              </w:rPr>
            </w:r>
          </w:p>
        </w:tc>
        <w:tc>
          <w:tcPr>
            <w:tcW w:w="156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insideH w:val="single" w:sz="2" w:space="0" w:color="000001"/>
            </w:tcBorders>
            <w:shd w:fill="auto" w:val="clear"/>
          </w:tcPr>
          <w:p>
            <w:pPr>
              <w:pStyle w:val="Normal"/>
              <w:widowControl w:val="false"/>
              <w:bidi w:val="0"/>
              <w:ind w:left="0" w:right="0" w:hanging="0"/>
              <w:jc w:val="left"/>
              <w:textAlignment w:val="auto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cs="Times New Roman" w:ascii="Times New Roman" w:hAnsi="Times New Roman"/>
                <w:sz w:val="28"/>
                <w:szCs w:val="28"/>
              </w:rPr>
            </w:r>
          </w:p>
        </w:tc>
        <w:tc>
          <w:tcPr>
            <w:tcW w:w="2835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insideH w:val="single" w:sz="2" w:space="0" w:color="000001"/>
            </w:tcBorders>
            <w:shd w:fill="auto" w:val="clear"/>
          </w:tcPr>
          <w:p>
            <w:pPr>
              <w:pStyle w:val="Normal"/>
              <w:widowControl w:val="false"/>
              <w:bidi w:val="0"/>
              <w:ind w:left="0" w:right="0" w:hanging="0"/>
              <w:jc w:val="left"/>
              <w:textAlignment w:val="auto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cs="Times New Roman" w:ascii="Times New Roman" w:hAnsi="Times New Roman"/>
                <w:sz w:val="28"/>
                <w:szCs w:val="28"/>
              </w:rPr>
            </w:r>
          </w:p>
        </w:tc>
        <w:tc>
          <w:tcPr>
            <w:tcW w:w="226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  <w:insideH w:val="single" w:sz="2" w:space="0" w:color="000001"/>
              <w:insideV w:val="single" w:sz="2" w:space="0" w:color="000001"/>
            </w:tcBorders>
            <w:shd w:fill="auto" w:val="clear"/>
          </w:tcPr>
          <w:p>
            <w:pPr>
              <w:pStyle w:val="ConsPlusNormal"/>
              <w:widowControl w:val="false"/>
              <w:suppressAutoHyphens w:val="true"/>
              <w:bidi w:val="0"/>
              <w:ind w:left="0" w:right="0" w:hanging="0"/>
              <w:jc w:val="left"/>
              <w:textAlignment w:val="auto"/>
              <w:rPr>
                <w:rFonts w:ascii="Times New Roman" w:hAnsi="Times New Roman" w:cs="Times New Roman"/>
                <w:sz w:val="28"/>
                <w:szCs w:val="28"/>
                <w:lang w:eastAsia="hi-IN" w:bidi="hi-IN"/>
              </w:rPr>
            </w:pPr>
            <w:r>
              <w:rPr>
                <w:rFonts w:cs="Times New Roman"/>
                <w:sz w:val="28"/>
                <w:szCs w:val="28"/>
                <w:lang w:eastAsia="hi-IN" w:bidi="hi-IN"/>
              </w:rPr>
            </w:r>
          </w:p>
        </w:tc>
      </w:tr>
      <w:tr>
        <w:trPr/>
        <w:tc>
          <w:tcPr>
            <w:tcW w:w="53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insideH w:val="single" w:sz="2" w:space="0" w:color="000001"/>
            </w:tcBorders>
            <w:shd w:fill="auto" w:val="clear"/>
          </w:tcPr>
          <w:p>
            <w:pPr>
              <w:pStyle w:val="ConsPlusNormal"/>
              <w:widowControl w:val="false"/>
              <w:suppressAutoHyphens w:val="true"/>
              <w:bidi w:val="0"/>
              <w:ind w:left="0" w:right="0" w:hanging="0"/>
              <w:jc w:val="left"/>
              <w:textAlignment w:val="auto"/>
              <w:rPr>
                <w:rFonts w:ascii="Times New Roman" w:hAnsi="Times New Roman" w:cs="Times New Roman"/>
                <w:sz w:val="28"/>
                <w:szCs w:val="28"/>
                <w:lang w:eastAsia="hi-IN" w:bidi="hi-IN"/>
              </w:rPr>
            </w:pPr>
            <w:r>
              <w:rPr>
                <w:rFonts w:cs="Times New Roman"/>
                <w:sz w:val="28"/>
                <w:szCs w:val="28"/>
                <w:lang w:eastAsia="hi-IN" w:bidi="hi-IN"/>
              </w:rPr>
            </w:r>
          </w:p>
        </w:tc>
        <w:tc>
          <w:tcPr>
            <w:tcW w:w="336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insideH w:val="single" w:sz="2" w:space="0" w:color="000001"/>
            </w:tcBorders>
            <w:shd w:fill="auto" w:val="clear"/>
          </w:tcPr>
          <w:p>
            <w:pPr>
              <w:pStyle w:val="ConsPlusNormal"/>
              <w:widowControl w:val="false"/>
              <w:suppressAutoHyphens w:val="true"/>
              <w:bidi w:val="0"/>
              <w:ind w:left="0" w:right="0" w:hanging="0"/>
              <w:jc w:val="left"/>
              <w:textAlignment w:val="auto"/>
              <w:rPr/>
            </w:pPr>
            <w:r>
              <w:rPr>
                <w:rFonts w:cs="Times New Roman"/>
                <w:sz w:val="28"/>
                <w:szCs w:val="28"/>
                <w:lang w:eastAsia="hi-IN" w:bidi="hi-IN"/>
              </w:rPr>
              <w:t>средства федерального бюджета</w:t>
            </w:r>
          </w:p>
        </w:tc>
        <w:tc>
          <w:tcPr>
            <w:tcW w:w="3543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insideH w:val="single" w:sz="2" w:space="0" w:color="000001"/>
            </w:tcBorders>
            <w:shd w:fill="auto" w:val="clear"/>
          </w:tcPr>
          <w:p>
            <w:pPr>
              <w:pStyle w:val="Normal"/>
              <w:widowControl w:val="false"/>
              <w:bidi w:val="0"/>
              <w:ind w:left="0" w:right="0" w:hanging="0"/>
              <w:jc w:val="left"/>
              <w:textAlignment w:val="auto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cs="Times New Roman" w:ascii="Times New Roman" w:hAnsi="Times New Roman"/>
                <w:sz w:val="28"/>
                <w:szCs w:val="28"/>
              </w:rPr>
            </w:r>
          </w:p>
        </w:tc>
        <w:tc>
          <w:tcPr>
            <w:tcW w:w="156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insideH w:val="single" w:sz="2" w:space="0" w:color="000001"/>
            </w:tcBorders>
            <w:shd w:fill="auto" w:val="clear"/>
          </w:tcPr>
          <w:p>
            <w:pPr>
              <w:pStyle w:val="Normal"/>
              <w:widowControl w:val="false"/>
              <w:bidi w:val="0"/>
              <w:ind w:left="0" w:right="0" w:hanging="0"/>
              <w:jc w:val="left"/>
              <w:textAlignment w:val="auto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cs="Times New Roman" w:ascii="Times New Roman" w:hAnsi="Times New Roman"/>
                <w:sz w:val="28"/>
                <w:szCs w:val="28"/>
              </w:rPr>
            </w:r>
          </w:p>
        </w:tc>
        <w:tc>
          <w:tcPr>
            <w:tcW w:w="156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insideH w:val="single" w:sz="2" w:space="0" w:color="000001"/>
            </w:tcBorders>
            <w:shd w:fill="auto" w:val="clear"/>
          </w:tcPr>
          <w:p>
            <w:pPr>
              <w:pStyle w:val="Normal"/>
              <w:widowControl w:val="false"/>
              <w:bidi w:val="0"/>
              <w:ind w:left="0" w:right="0" w:hanging="0"/>
              <w:jc w:val="left"/>
              <w:textAlignment w:val="auto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cs="Times New Roman" w:ascii="Times New Roman" w:hAnsi="Times New Roman"/>
                <w:sz w:val="28"/>
                <w:szCs w:val="28"/>
              </w:rPr>
            </w:r>
          </w:p>
        </w:tc>
        <w:tc>
          <w:tcPr>
            <w:tcW w:w="2835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insideH w:val="single" w:sz="2" w:space="0" w:color="000001"/>
            </w:tcBorders>
            <w:shd w:fill="auto" w:val="clear"/>
          </w:tcPr>
          <w:p>
            <w:pPr>
              <w:pStyle w:val="Normal"/>
              <w:widowControl w:val="false"/>
              <w:bidi w:val="0"/>
              <w:ind w:left="0" w:right="0" w:hanging="0"/>
              <w:jc w:val="left"/>
              <w:textAlignment w:val="auto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cs="Times New Roman" w:ascii="Times New Roman" w:hAnsi="Times New Roman"/>
                <w:sz w:val="28"/>
                <w:szCs w:val="28"/>
              </w:rPr>
            </w:r>
          </w:p>
        </w:tc>
        <w:tc>
          <w:tcPr>
            <w:tcW w:w="226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  <w:insideH w:val="single" w:sz="2" w:space="0" w:color="000001"/>
              <w:insideV w:val="single" w:sz="2" w:space="0" w:color="000001"/>
            </w:tcBorders>
            <w:shd w:fill="auto" w:val="clear"/>
          </w:tcPr>
          <w:p>
            <w:pPr>
              <w:pStyle w:val="ConsPlusNormal"/>
              <w:widowControl w:val="false"/>
              <w:suppressAutoHyphens w:val="true"/>
              <w:bidi w:val="0"/>
              <w:ind w:left="0" w:right="0" w:hanging="0"/>
              <w:jc w:val="left"/>
              <w:textAlignment w:val="auto"/>
              <w:rPr/>
            </w:pPr>
            <w:r>
              <w:rPr>
                <w:rFonts w:cs="Times New Roman"/>
                <w:sz w:val="28"/>
                <w:szCs w:val="28"/>
                <w:lang w:eastAsia="hi-IN" w:bidi="hi-IN"/>
              </w:rPr>
              <w:t xml:space="preserve"> </w:t>
            </w:r>
            <w:r>
              <w:rPr>
                <w:rFonts w:cs="Times New Roman"/>
                <w:sz w:val="28"/>
                <w:szCs w:val="28"/>
                <w:lang w:eastAsia="hi-IN" w:bidi="hi-IN"/>
              </w:rPr>
              <w:t>517,64943 тыс. руб.</w:t>
            </w:r>
          </w:p>
        </w:tc>
      </w:tr>
      <w:tr>
        <w:trPr/>
        <w:tc>
          <w:tcPr>
            <w:tcW w:w="53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insideH w:val="single" w:sz="2" w:space="0" w:color="000001"/>
            </w:tcBorders>
            <w:shd w:fill="auto" w:val="clear"/>
          </w:tcPr>
          <w:p>
            <w:pPr>
              <w:pStyle w:val="ConsPlusNormal"/>
              <w:widowControl w:val="false"/>
              <w:suppressAutoHyphens w:val="true"/>
              <w:bidi w:val="0"/>
              <w:ind w:left="0" w:right="0" w:hanging="0"/>
              <w:jc w:val="left"/>
              <w:textAlignment w:val="auto"/>
              <w:rPr>
                <w:rFonts w:ascii="Times New Roman" w:hAnsi="Times New Roman" w:cs="Times New Roman"/>
                <w:sz w:val="28"/>
                <w:szCs w:val="28"/>
                <w:lang w:eastAsia="hi-IN" w:bidi="hi-IN"/>
              </w:rPr>
            </w:pPr>
            <w:r>
              <w:rPr>
                <w:rFonts w:cs="Times New Roman"/>
                <w:sz w:val="28"/>
                <w:szCs w:val="28"/>
                <w:lang w:eastAsia="hi-IN" w:bidi="hi-IN"/>
              </w:rPr>
            </w:r>
          </w:p>
        </w:tc>
        <w:tc>
          <w:tcPr>
            <w:tcW w:w="336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insideH w:val="single" w:sz="2" w:space="0" w:color="000001"/>
            </w:tcBorders>
            <w:shd w:fill="auto" w:val="clear"/>
          </w:tcPr>
          <w:p>
            <w:pPr>
              <w:pStyle w:val="ConsPlusNormal"/>
              <w:widowControl w:val="false"/>
              <w:suppressAutoHyphens w:val="true"/>
              <w:bidi w:val="0"/>
              <w:ind w:left="0" w:right="0" w:hanging="0"/>
              <w:jc w:val="left"/>
              <w:textAlignment w:val="auto"/>
              <w:rPr/>
            </w:pPr>
            <w:r>
              <w:rPr>
                <w:rFonts w:cs="Times New Roman"/>
                <w:sz w:val="28"/>
                <w:szCs w:val="28"/>
                <w:lang w:eastAsia="hi-IN" w:bidi="hi-IN"/>
              </w:rPr>
              <w:t>средства областного бюджета</w:t>
            </w:r>
          </w:p>
        </w:tc>
        <w:tc>
          <w:tcPr>
            <w:tcW w:w="3543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insideH w:val="single" w:sz="2" w:space="0" w:color="000001"/>
            </w:tcBorders>
            <w:shd w:fill="auto" w:val="clear"/>
          </w:tcPr>
          <w:p>
            <w:pPr>
              <w:pStyle w:val="Normal"/>
              <w:widowControl w:val="false"/>
              <w:bidi w:val="0"/>
              <w:ind w:left="0" w:right="0" w:hanging="0"/>
              <w:jc w:val="left"/>
              <w:textAlignment w:val="auto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cs="Times New Roman" w:ascii="Times New Roman" w:hAnsi="Times New Roman"/>
                <w:sz w:val="28"/>
                <w:szCs w:val="28"/>
              </w:rPr>
            </w:r>
          </w:p>
        </w:tc>
        <w:tc>
          <w:tcPr>
            <w:tcW w:w="156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insideH w:val="single" w:sz="2" w:space="0" w:color="000001"/>
            </w:tcBorders>
            <w:shd w:fill="auto" w:val="clear"/>
          </w:tcPr>
          <w:p>
            <w:pPr>
              <w:pStyle w:val="Normal"/>
              <w:widowControl w:val="false"/>
              <w:bidi w:val="0"/>
              <w:ind w:left="0" w:right="0" w:hanging="0"/>
              <w:jc w:val="left"/>
              <w:textAlignment w:val="auto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cs="Times New Roman" w:ascii="Times New Roman" w:hAnsi="Times New Roman"/>
                <w:sz w:val="28"/>
                <w:szCs w:val="28"/>
              </w:rPr>
            </w:r>
          </w:p>
        </w:tc>
        <w:tc>
          <w:tcPr>
            <w:tcW w:w="156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insideH w:val="single" w:sz="2" w:space="0" w:color="000001"/>
            </w:tcBorders>
            <w:shd w:fill="auto" w:val="clear"/>
          </w:tcPr>
          <w:p>
            <w:pPr>
              <w:pStyle w:val="Normal"/>
              <w:widowControl w:val="false"/>
              <w:bidi w:val="0"/>
              <w:ind w:left="0" w:right="0" w:hanging="0"/>
              <w:jc w:val="left"/>
              <w:textAlignment w:val="auto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cs="Times New Roman" w:ascii="Times New Roman" w:hAnsi="Times New Roman"/>
                <w:sz w:val="28"/>
                <w:szCs w:val="28"/>
              </w:rPr>
            </w:r>
          </w:p>
        </w:tc>
        <w:tc>
          <w:tcPr>
            <w:tcW w:w="2835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insideH w:val="single" w:sz="2" w:space="0" w:color="000001"/>
            </w:tcBorders>
            <w:shd w:fill="auto" w:val="clear"/>
          </w:tcPr>
          <w:p>
            <w:pPr>
              <w:pStyle w:val="Normal"/>
              <w:widowControl w:val="false"/>
              <w:bidi w:val="0"/>
              <w:ind w:left="0" w:right="0" w:hanging="0"/>
              <w:jc w:val="left"/>
              <w:textAlignment w:val="auto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cs="Times New Roman" w:ascii="Times New Roman" w:hAnsi="Times New Roman"/>
                <w:sz w:val="28"/>
                <w:szCs w:val="28"/>
              </w:rPr>
            </w:r>
          </w:p>
        </w:tc>
        <w:tc>
          <w:tcPr>
            <w:tcW w:w="226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  <w:insideH w:val="single" w:sz="2" w:space="0" w:color="000001"/>
              <w:insideV w:val="single" w:sz="2" w:space="0" w:color="000001"/>
            </w:tcBorders>
            <w:shd w:fill="auto" w:val="clear"/>
          </w:tcPr>
          <w:p>
            <w:pPr>
              <w:pStyle w:val="ConsPlusNormal"/>
              <w:widowControl w:val="false"/>
              <w:suppressAutoHyphens w:val="true"/>
              <w:bidi w:val="0"/>
              <w:ind w:left="0" w:right="0" w:hanging="0"/>
              <w:jc w:val="left"/>
              <w:textAlignment w:val="auto"/>
              <w:rPr/>
            </w:pPr>
            <w:r>
              <w:rPr>
                <w:rFonts w:cs="Times New Roman"/>
                <w:sz w:val="28"/>
                <w:szCs w:val="28"/>
                <w:lang w:eastAsia="hi-IN" w:bidi="hi-IN"/>
              </w:rPr>
              <w:t xml:space="preserve"> </w:t>
            </w:r>
            <w:r>
              <w:rPr>
                <w:rFonts w:cs="Times New Roman"/>
                <w:sz w:val="28"/>
                <w:szCs w:val="28"/>
                <w:lang w:eastAsia="hi-IN" w:bidi="hi-IN"/>
              </w:rPr>
              <w:t>5,22878 тыс. руб.</w:t>
            </w:r>
          </w:p>
        </w:tc>
      </w:tr>
      <w:tr>
        <w:trPr/>
        <w:tc>
          <w:tcPr>
            <w:tcW w:w="53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insideH w:val="single" w:sz="2" w:space="0" w:color="000001"/>
            </w:tcBorders>
            <w:shd w:fill="auto" w:val="clear"/>
          </w:tcPr>
          <w:p>
            <w:pPr>
              <w:pStyle w:val="ConsPlusNormal"/>
              <w:widowControl w:val="false"/>
              <w:suppressAutoHyphens w:val="true"/>
              <w:bidi w:val="0"/>
              <w:ind w:left="0" w:right="0" w:hanging="0"/>
              <w:jc w:val="left"/>
              <w:textAlignment w:val="auto"/>
              <w:rPr>
                <w:rFonts w:ascii="Times New Roman" w:hAnsi="Times New Roman" w:cs="Times New Roman"/>
                <w:sz w:val="28"/>
                <w:szCs w:val="28"/>
                <w:lang w:eastAsia="hi-IN" w:bidi="hi-IN"/>
              </w:rPr>
            </w:pPr>
            <w:r>
              <w:rPr>
                <w:rFonts w:cs="Times New Roman"/>
                <w:sz w:val="28"/>
                <w:szCs w:val="28"/>
                <w:lang w:eastAsia="hi-IN" w:bidi="hi-IN"/>
              </w:rPr>
            </w:r>
          </w:p>
        </w:tc>
        <w:tc>
          <w:tcPr>
            <w:tcW w:w="336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insideH w:val="single" w:sz="2" w:space="0" w:color="000001"/>
            </w:tcBorders>
            <w:shd w:fill="auto" w:val="clear"/>
          </w:tcPr>
          <w:p>
            <w:pPr>
              <w:pStyle w:val="ConsPlusNormal"/>
              <w:widowControl w:val="false"/>
              <w:suppressAutoHyphens w:val="true"/>
              <w:bidi w:val="0"/>
              <w:ind w:left="0" w:right="0" w:hanging="0"/>
              <w:jc w:val="left"/>
              <w:textAlignment w:val="auto"/>
              <w:rPr/>
            </w:pPr>
            <w:r>
              <w:rPr>
                <w:rFonts w:cs="Times New Roman"/>
                <w:sz w:val="28"/>
                <w:szCs w:val="28"/>
                <w:lang w:eastAsia="hi-IN" w:bidi="hi-IN"/>
              </w:rPr>
              <w:t>Средства Дорожного Фонда Орловской области</w:t>
            </w:r>
          </w:p>
        </w:tc>
        <w:tc>
          <w:tcPr>
            <w:tcW w:w="3543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insideH w:val="single" w:sz="2" w:space="0" w:color="000001"/>
            </w:tcBorders>
            <w:shd w:fill="auto" w:val="clear"/>
          </w:tcPr>
          <w:p>
            <w:pPr>
              <w:pStyle w:val="Normal"/>
              <w:widowControl w:val="false"/>
              <w:bidi w:val="0"/>
              <w:ind w:left="0" w:right="0" w:hanging="0"/>
              <w:jc w:val="left"/>
              <w:textAlignment w:val="auto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cs="Times New Roman" w:ascii="Times New Roman" w:hAnsi="Times New Roman"/>
                <w:sz w:val="28"/>
                <w:szCs w:val="28"/>
              </w:rPr>
            </w:r>
          </w:p>
        </w:tc>
        <w:tc>
          <w:tcPr>
            <w:tcW w:w="156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insideH w:val="single" w:sz="2" w:space="0" w:color="000001"/>
            </w:tcBorders>
            <w:shd w:fill="auto" w:val="clear"/>
          </w:tcPr>
          <w:p>
            <w:pPr>
              <w:pStyle w:val="Normal"/>
              <w:widowControl w:val="false"/>
              <w:bidi w:val="0"/>
              <w:ind w:left="0" w:right="0" w:hanging="0"/>
              <w:jc w:val="left"/>
              <w:textAlignment w:val="auto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cs="Times New Roman" w:ascii="Times New Roman" w:hAnsi="Times New Roman"/>
                <w:sz w:val="28"/>
                <w:szCs w:val="28"/>
              </w:rPr>
            </w:r>
          </w:p>
        </w:tc>
        <w:tc>
          <w:tcPr>
            <w:tcW w:w="156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insideH w:val="single" w:sz="2" w:space="0" w:color="000001"/>
            </w:tcBorders>
            <w:shd w:fill="auto" w:val="clear"/>
          </w:tcPr>
          <w:p>
            <w:pPr>
              <w:pStyle w:val="Normal"/>
              <w:widowControl w:val="false"/>
              <w:bidi w:val="0"/>
              <w:ind w:left="0" w:right="0" w:hanging="0"/>
              <w:jc w:val="left"/>
              <w:textAlignment w:val="auto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cs="Times New Roman" w:ascii="Times New Roman" w:hAnsi="Times New Roman"/>
                <w:sz w:val="28"/>
                <w:szCs w:val="28"/>
              </w:rPr>
            </w:r>
          </w:p>
        </w:tc>
        <w:tc>
          <w:tcPr>
            <w:tcW w:w="2835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insideH w:val="single" w:sz="2" w:space="0" w:color="000001"/>
            </w:tcBorders>
            <w:shd w:fill="auto" w:val="clear"/>
          </w:tcPr>
          <w:p>
            <w:pPr>
              <w:pStyle w:val="Normal"/>
              <w:widowControl w:val="false"/>
              <w:bidi w:val="0"/>
              <w:ind w:left="0" w:right="0" w:hanging="0"/>
              <w:jc w:val="left"/>
              <w:textAlignment w:val="auto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cs="Times New Roman" w:ascii="Times New Roman" w:hAnsi="Times New Roman"/>
                <w:sz w:val="28"/>
                <w:szCs w:val="28"/>
              </w:rPr>
            </w:r>
          </w:p>
        </w:tc>
        <w:tc>
          <w:tcPr>
            <w:tcW w:w="226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  <w:insideH w:val="single" w:sz="2" w:space="0" w:color="000001"/>
              <w:insideV w:val="single" w:sz="2" w:space="0" w:color="000001"/>
            </w:tcBorders>
            <w:shd w:fill="auto" w:val="clear"/>
          </w:tcPr>
          <w:p>
            <w:pPr>
              <w:pStyle w:val="ConsPlusNormal"/>
              <w:widowControl w:val="false"/>
              <w:suppressAutoHyphens w:val="true"/>
              <w:bidi w:val="0"/>
              <w:ind w:left="0" w:right="0" w:hanging="0"/>
              <w:jc w:val="left"/>
              <w:textAlignment w:val="auto"/>
              <w:rPr/>
            </w:pPr>
            <w:r>
              <w:rPr>
                <w:rFonts w:cs="Times New Roman"/>
                <w:sz w:val="28"/>
                <w:szCs w:val="28"/>
                <w:lang w:eastAsia="hi-IN" w:bidi="hi-IN"/>
              </w:rPr>
              <w:t>277,81696 тыс. руб.</w:t>
            </w:r>
          </w:p>
        </w:tc>
      </w:tr>
      <w:tr>
        <w:trPr/>
        <w:tc>
          <w:tcPr>
            <w:tcW w:w="53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insideH w:val="single" w:sz="2" w:space="0" w:color="000001"/>
            </w:tcBorders>
            <w:shd w:fill="auto" w:val="clear"/>
          </w:tcPr>
          <w:p>
            <w:pPr>
              <w:pStyle w:val="ConsPlusNormal"/>
              <w:widowControl w:val="false"/>
              <w:suppressAutoHyphens w:val="true"/>
              <w:bidi w:val="0"/>
              <w:ind w:left="0" w:right="0" w:hanging="0"/>
              <w:jc w:val="left"/>
              <w:textAlignment w:val="auto"/>
              <w:rPr>
                <w:rFonts w:ascii="Times New Roman" w:hAnsi="Times New Roman" w:cs="Times New Roman"/>
                <w:sz w:val="28"/>
                <w:szCs w:val="28"/>
                <w:lang w:eastAsia="hi-IN" w:bidi="hi-IN"/>
              </w:rPr>
            </w:pPr>
            <w:r>
              <w:rPr>
                <w:rFonts w:cs="Times New Roman"/>
                <w:sz w:val="28"/>
                <w:szCs w:val="28"/>
                <w:lang w:eastAsia="hi-IN" w:bidi="hi-IN"/>
              </w:rPr>
            </w:r>
          </w:p>
        </w:tc>
        <w:tc>
          <w:tcPr>
            <w:tcW w:w="336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insideH w:val="single" w:sz="2" w:space="0" w:color="000001"/>
            </w:tcBorders>
            <w:shd w:fill="auto" w:val="clear"/>
          </w:tcPr>
          <w:p>
            <w:pPr>
              <w:pStyle w:val="ConsPlusNormal"/>
              <w:widowControl w:val="false"/>
              <w:suppressAutoHyphens w:val="true"/>
              <w:bidi w:val="0"/>
              <w:ind w:left="0" w:right="0" w:hanging="0"/>
              <w:jc w:val="left"/>
              <w:textAlignment w:val="auto"/>
              <w:rPr/>
            </w:pPr>
            <w:r>
              <w:rPr>
                <w:rFonts w:cs="Times New Roman"/>
                <w:sz w:val="28"/>
                <w:szCs w:val="28"/>
                <w:lang w:eastAsia="hi-IN" w:bidi="hi-IN"/>
              </w:rPr>
              <w:t>средства бюджета городского поселения Змиевка</w:t>
            </w:r>
          </w:p>
          <w:p>
            <w:pPr>
              <w:pStyle w:val="ConsPlusNormal"/>
              <w:widowControl w:val="false"/>
              <w:suppressAutoHyphens w:val="true"/>
              <w:bidi w:val="0"/>
              <w:ind w:left="0" w:right="0" w:hanging="0"/>
              <w:jc w:val="left"/>
              <w:textAlignment w:val="auto"/>
              <w:rPr>
                <w:rFonts w:ascii="Times New Roman" w:hAnsi="Times New Roman" w:cs="Times New Roman"/>
                <w:sz w:val="28"/>
                <w:szCs w:val="28"/>
                <w:lang w:eastAsia="hi-IN" w:bidi="hi-IN"/>
              </w:rPr>
            </w:pPr>
            <w:r>
              <w:rPr>
                <w:rFonts w:cs="Times New Roman"/>
                <w:sz w:val="28"/>
                <w:szCs w:val="28"/>
                <w:lang w:eastAsia="hi-IN" w:bidi="hi-IN"/>
              </w:rPr>
            </w:r>
          </w:p>
        </w:tc>
        <w:tc>
          <w:tcPr>
            <w:tcW w:w="3543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insideH w:val="single" w:sz="2" w:space="0" w:color="000001"/>
            </w:tcBorders>
            <w:shd w:fill="auto" w:val="clear"/>
          </w:tcPr>
          <w:p>
            <w:pPr>
              <w:pStyle w:val="Normal"/>
              <w:widowControl w:val="false"/>
              <w:bidi w:val="0"/>
              <w:ind w:left="0" w:right="0" w:hanging="0"/>
              <w:jc w:val="left"/>
              <w:textAlignment w:val="auto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cs="Times New Roman" w:ascii="Times New Roman" w:hAnsi="Times New Roman"/>
                <w:sz w:val="28"/>
                <w:szCs w:val="28"/>
              </w:rPr>
            </w:r>
          </w:p>
        </w:tc>
        <w:tc>
          <w:tcPr>
            <w:tcW w:w="156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insideH w:val="single" w:sz="2" w:space="0" w:color="000001"/>
            </w:tcBorders>
            <w:shd w:fill="auto" w:val="clear"/>
          </w:tcPr>
          <w:p>
            <w:pPr>
              <w:pStyle w:val="Normal"/>
              <w:widowControl w:val="false"/>
              <w:bidi w:val="0"/>
              <w:ind w:left="0" w:right="0" w:hanging="0"/>
              <w:jc w:val="left"/>
              <w:textAlignment w:val="auto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cs="Times New Roman" w:ascii="Times New Roman" w:hAnsi="Times New Roman"/>
                <w:sz w:val="28"/>
                <w:szCs w:val="28"/>
              </w:rPr>
            </w:r>
          </w:p>
        </w:tc>
        <w:tc>
          <w:tcPr>
            <w:tcW w:w="156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insideH w:val="single" w:sz="2" w:space="0" w:color="000001"/>
            </w:tcBorders>
            <w:shd w:fill="auto" w:val="clear"/>
          </w:tcPr>
          <w:p>
            <w:pPr>
              <w:pStyle w:val="Normal"/>
              <w:widowControl w:val="false"/>
              <w:bidi w:val="0"/>
              <w:ind w:left="0" w:right="0" w:hanging="0"/>
              <w:jc w:val="left"/>
              <w:textAlignment w:val="auto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cs="Times New Roman" w:ascii="Times New Roman" w:hAnsi="Times New Roman"/>
                <w:sz w:val="28"/>
                <w:szCs w:val="28"/>
              </w:rPr>
            </w:r>
          </w:p>
        </w:tc>
        <w:tc>
          <w:tcPr>
            <w:tcW w:w="2835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insideH w:val="single" w:sz="2" w:space="0" w:color="000001"/>
            </w:tcBorders>
            <w:shd w:fill="auto" w:val="clear"/>
          </w:tcPr>
          <w:p>
            <w:pPr>
              <w:pStyle w:val="Normal"/>
              <w:widowControl w:val="false"/>
              <w:bidi w:val="0"/>
              <w:ind w:left="0" w:right="0" w:hanging="0"/>
              <w:jc w:val="left"/>
              <w:textAlignment w:val="auto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cs="Times New Roman" w:ascii="Times New Roman" w:hAnsi="Times New Roman"/>
                <w:sz w:val="28"/>
                <w:szCs w:val="28"/>
              </w:rPr>
            </w:r>
          </w:p>
        </w:tc>
        <w:tc>
          <w:tcPr>
            <w:tcW w:w="226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  <w:insideH w:val="single" w:sz="2" w:space="0" w:color="000001"/>
              <w:insideV w:val="single" w:sz="2" w:space="0" w:color="000001"/>
            </w:tcBorders>
            <w:shd w:fill="auto" w:val="clear"/>
          </w:tcPr>
          <w:p>
            <w:pPr>
              <w:pStyle w:val="ConsPlusNormal"/>
              <w:widowControl w:val="false"/>
              <w:suppressAutoHyphens w:val="true"/>
              <w:bidi w:val="0"/>
              <w:ind w:left="0" w:right="0" w:hanging="0"/>
              <w:jc w:val="left"/>
              <w:textAlignment w:val="auto"/>
              <w:rPr/>
            </w:pPr>
            <w:r>
              <w:rPr>
                <w:rFonts w:cs="Times New Roman"/>
                <w:sz w:val="28"/>
                <w:szCs w:val="28"/>
                <w:lang w:eastAsia="hi-IN" w:bidi="hi-IN"/>
              </w:rPr>
              <w:t>8,08783 тыс. руб.</w:t>
            </w:r>
          </w:p>
        </w:tc>
      </w:tr>
      <w:tr>
        <w:trPr/>
        <w:tc>
          <w:tcPr>
            <w:tcW w:w="53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insideH w:val="single" w:sz="2" w:space="0" w:color="000001"/>
            </w:tcBorders>
            <w:shd w:fill="auto" w:val="clear"/>
          </w:tcPr>
          <w:p>
            <w:pPr>
              <w:pStyle w:val="ConsPlusNormal"/>
              <w:widowControl w:val="false"/>
              <w:suppressAutoHyphens w:val="true"/>
              <w:bidi w:val="0"/>
              <w:ind w:left="0" w:right="0" w:hanging="0"/>
              <w:jc w:val="left"/>
              <w:textAlignment w:val="auto"/>
              <w:rPr>
                <w:rFonts w:ascii="Times New Roman" w:hAnsi="Times New Roman" w:cs="Times New Roman"/>
                <w:sz w:val="28"/>
                <w:szCs w:val="28"/>
                <w:lang w:eastAsia="hi-IN" w:bidi="hi-IN"/>
              </w:rPr>
            </w:pPr>
            <w:r>
              <w:rPr>
                <w:rFonts w:cs="Times New Roman"/>
                <w:sz w:val="28"/>
                <w:szCs w:val="28"/>
                <w:lang w:eastAsia="hi-IN" w:bidi="hi-IN"/>
              </w:rPr>
              <w:t>6.2.2</w:t>
            </w:r>
          </w:p>
        </w:tc>
        <w:tc>
          <w:tcPr>
            <w:tcW w:w="336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insideH w:val="single" w:sz="2" w:space="0" w:color="000001"/>
            </w:tcBorders>
            <w:shd w:fill="auto" w:val="clear"/>
          </w:tcPr>
          <w:p>
            <w:pPr>
              <w:pStyle w:val="ConsPlusNormal"/>
              <w:widowControl w:val="false"/>
              <w:suppressAutoHyphens w:val="true"/>
              <w:bidi w:val="0"/>
              <w:ind w:left="0" w:right="0" w:hanging="0"/>
              <w:jc w:val="left"/>
              <w:textAlignment w:val="auto"/>
              <w:rPr/>
            </w:pPr>
            <w:r>
              <w:rPr>
                <w:rFonts w:cs="Times New Roman"/>
                <w:sz w:val="28"/>
                <w:szCs w:val="28"/>
                <w:lang w:eastAsia="hi-IN" w:bidi="hi-IN"/>
              </w:rPr>
              <w:t xml:space="preserve">В том числе  по п. 6.2 на </w:t>
            </w:r>
            <w:r>
              <w:rPr>
                <w:rFonts w:cs="Times New Roman"/>
                <w:b/>
                <w:bCs/>
                <w:sz w:val="28"/>
                <w:szCs w:val="28"/>
                <w:lang w:eastAsia="hi-IN" w:bidi="hi-IN"/>
              </w:rPr>
              <w:t>2020 год</w:t>
            </w:r>
          </w:p>
        </w:tc>
        <w:tc>
          <w:tcPr>
            <w:tcW w:w="3543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insideH w:val="single" w:sz="2" w:space="0" w:color="000001"/>
            </w:tcBorders>
            <w:shd w:fill="auto" w:val="clear"/>
          </w:tcPr>
          <w:p>
            <w:pPr>
              <w:pStyle w:val="Normal"/>
              <w:widowControl w:val="false"/>
              <w:bidi w:val="0"/>
              <w:ind w:left="0" w:right="0" w:hanging="0"/>
              <w:jc w:val="left"/>
              <w:textAlignment w:val="auto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cs="Times New Roman" w:ascii="Times New Roman" w:hAnsi="Times New Roman"/>
                <w:sz w:val="28"/>
                <w:szCs w:val="28"/>
              </w:rPr>
            </w:r>
          </w:p>
        </w:tc>
        <w:tc>
          <w:tcPr>
            <w:tcW w:w="156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insideH w:val="single" w:sz="2" w:space="0" w:color="000001"/>
            </w:tcBorders>
            <w:shd w:fill="auto" w:val="clear"/>
          </w:tcPr>
          <w:p>
            <w:pPr>
              <w:pStyle w:val="Normal"/>
              <w:widowControl w:val="false"/>
              <w:bidi w:val="0"/>
              <w:ind w:left="0" w:right="0" w:hanging="0"/>
              <w:jc w:val="left"/>
              <w:textAlignment w:val="auto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cs="Times New Roman" w:ascii="Times New Roman" w:hAnsi="Times New Roman"/>
                <w:sz w:val="28"/>
                <w:szCs w:val="28"/>
              </w:rPr>
              <w:t>2020</w:t>
            </w:r>
          </w:p>
        </w:tc>
        <w:tc>
          <w:tcPr>
            <w:tcW w:w="156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insideH w:val="single" w:sz="2" w:space="0" w:color="000001"/>
            </w:tcBorders>
            <w:shd w:fill="auto" w:val="clear"/>
          </w:tcPr>
          <w:p>
            <w:pPr>
              <w:pStyle w:val="Normal"/>
              <w:widowControl w:val="false"/>
              <w:bidi w:val="0"/>
              <w:ind w:left="0" w:right="0" w:hanging="0"/>
              <w:jc w:val="left"/>
              <w:textAlignment w:val="auto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cs="Times New Roman" w:ascii="Times New Roman" w:hAnsi="Times New Roman"/>
                <w:sz w:val="28"/>
                <w:szCs w:val="28"/>
              </w:rPr>
              <w:t>2020</w:t>
            </w:r>
          </w:p>
        </w:tc>
        <w:tc>
          <w:tcPr>
            <w:tcW w:w="2835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insideH w:val="single" w:sz="2" w:space="0" w:color="000001"/>
            </w:tcBorders>
            <w:shd w:fill="auto" w:val="clear"/>
          </w:tcPr>
          <w:p>
            <w:pPr>
              <w:pStyle w:val="Normal"/>
              <w:widowControl w:val="false"/>
              <w:bidi w:val="0"/>
              <w:ind w:left="0" w:right="0" w:hanging="0"/>
              <w:jc w:val="left"/>
              <w:textAlignment w:val="auto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cs="Times New Roman" w:ascii="Times New Roman" w:hAnsi="Times New Roman"/>
                <w:sz w:val="28"/>
                <w:szCs w:val="28"/>
              </w:rPr>
              <w:t>Выполненные работы по благоустройству   дворовых территорий</w:t>
            </w:r>
          </w:p>
        </w:tc>
        <w:tc>
          <w:tcPr>
            <w:tcW w:w="226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  <w:insideH w:val="single" w:sz="2" w:space="0" w:color="000001"/>
              <w:insideV w:val="single" w:sz="2" w:space="0" w:color="000001"/>
            </w:tcBorders>
            <w:shd w:fill="auto" w:val="clear"/>
          </w:tcPr>
          <w:p>
            <w:pPr>
              <w:pStyle w:val="ConsPlusNormal"/>
              <w:widowControl w:val="false"/>
              <w:suppressAutoHyphens w:val="true"/>
              <w:bidi w:val="0"/>
              <w:ind w:left="0" w:right="0" w:hanging="0"/>
              <w:jc w:val="left"/>
              <w:textAlignment w:val="auto"/>
              <w:rPr/>
            </w:pPr>
            <w:r>
              <w:rPr>
                <w:b/>
                <w:bCs/>
                <w:sz w:val="28"/>
                <w:szCs w:val="28"/>
              </w:rPr>
              <w:t>3649,441</w:t>
            </w:r>
            <w:r>
              <w:rPr>
                <w:b/>
                <w:bCs/>
                <w:sz w:val="28"/>
                <w:szCs w:val="28"/>
              </w:rPr>
              <w:t xml:space="preserve"> </w:t>
            </w:r>
            <w:r>
              <w:rPr>
                <w:sz w:val="28"/>
                <w:szCs w:val="28"/>
              </w:rPr>
              <w:t>тыс. руб.</w:t>
            </w:r>
          </w:p>
        </w:tc>
      </w:tr>
      <w:tr>
        <w:trPr/>
        <w:tc>
          <w:tcPr>
            <w:tcW w:w="53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insideH w:val="single" w:sz="2" w:space="0" w:color="000001"/>
            </w:tcBorders>
            <w:shd w:fill="auto" w:val="clear"/>
          </w:tcPr>
          <w:p>
            <w:pPr>
              <w:pStyle w:val="ConsPlusNormal"/>
              <w:widowControl w:val="false"/>
              <w:suppressAutoHyphens w:val="true"/>
              <w:bidi w:val="0"/>
              <w:ind w:left="0" w:right="0" w:hanging="0"/>
              <w:jc w:val="left"/>
              <w:textAlignment w:val="auto"/>
              <w:rPr>
                <w:rFonts w:ascii="Times New Roman" w:hAnsi="Times New Roman" w:cs="Times New Roman"/>
                <w:sz w:val="28"/>
                <w:szCs w:val="28"/>
                <w:lang w:eastAsia="hi-IN" w:bidi="hi-IN"/>
              </w:rPr>
            </w:pPr>
            <w:r>
              <w:rPr>
                <w:rFonts w:cs="Times New Roman"/>
                <w:sz w:val="28"/>
                <w:szCs w:val="28"/>
                <w:lang w:eastAsia="hi-IN" w:bidi="hi-IN"/>
              </w:rPr>
            </w:r>
          </w:p>
        </w:tc>
        <w:tc>
          <w:tcPr>
            <w:tcW w:w="336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insideH w:val="single" w:sz="2" w:space="0" w:color="000001"/>
            </w:tcBorders>
            <w:shd w:fill="auto" w:val="clear"/>
          </w:tcPr>
          <w:p>
            <w:pPr>
              <w:pStyle w:val="ConsPlusNormal"/>
              <w:widowControl w:val="false"/>
              <w:suppressAutoHyphens w:val="true"/>
              <w:bidi w:val="0"/>
              <w:ind w:left="0" w:right="0" w:hanging="0"/>
              <w:jc w:val="left"/>
              <w:textAlignment w:val="auto"/>
              <w:rPr/>
            </w:pPr>
            <w:r>
              <w:rPr>
                <w:rFonts w:cs="Times New Roman"/>
                <w:sz w:val="28"/>
                <w:szCs w:val="28"/>
                <w:lang w:eastAsia="hi-IN" w:bidi="hi-IN"/>
              </w:rPr>
              <w:t>в том числе:</w:t>
            </w:r>
          </w:p>
        </w:tc>
        <w:tc>
          <w:tcPr>
            <w:tcW w:w="3543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insideH w:val="single" w:sz="2" w:space="0" w:color="000001"/>
            </w:tcBorders>
            <w:shd w:fill="auto" w:val="clear"/>
          </w:tcPr>
          <w:p>
            <w:pPr>
              <w:pStyle w:val="Normal"/>
              <w:widowControl w:val="false"/>
              <w:bidi w:val="0"/>
              <w:ind w:left="0" w:right="0" w:hanging="0"/>
              <w:jc w:val="left"/>
              <w:textAlignment w:val="auto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cs="Times New Roman" w:ascii="Times New Roman" w:hAnsi="Times New Roman"/>
                <w:sz w:val="28"/>
                <w:szCs w:val="28"/>
              </w:rPr>
            </w:r>
          </w:p>
        </w:tc>
        <w:tc>
          <w:tcPr>
            <w:tcW w:w="156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insideH w:val="single" w:sz="2" w:space="0" w:color="000001"/>
            </w:tcBorders>
            <w:shd w:fill="auto" w:val="clear"/>
          </w:tcPr>
          <w:p>
            <w:pPr>
              <w:pStyle w:val="Normal"/>
              <w:widowControl w:val="false"/>
              <w:bidi w:val="0"/>
              <w:ind w:left="0" w:right="0" w:hanging="0"/>
              <w:jc w:val="left"/>
              <w:textAlignment w:val="auto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cs="Times New Roman" w:ascii="Times New Roman" w:hAnsi="Times New Roman"/>
                <w:sz w:val="28"/>
                <w:szCs w:val="28"/>
              </w:rPr>
            </w:r>
          </w:p>
        </w:tc>
        <w:tc>
          <w:tcPr>
            <w:tcW w:w="156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insideH w:val="single" w:sz="2" w:space="0" w:color="000001"/>
            </w:tcBorders>
            <w:shd w:fill="auto" w:val="clear"/>
          </w:tcPr>
          <w:p>
            <w:pPr>
              <w:pStyle w:val="Normal"/>
              <w:widowControl w:val="false"/>
              <w:bidi w:val="0"/>
              <w:ind w:left="0" w:right="0" w:hanging="0"/>
              <w:jc w:val="left"/>
              <w:textAlignment w:val="auto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cs="Times New Roman" w:ascii="Times New Roman" w:hAnsi="Times New Roman"/>
                <w:sz w:val="28"/>
                <w:szCs w:val="28"/>
              </w:rPr>
            </w:r>
          </w:p>
        </w:tc>
        <w:tc>
          <w:tcPr>
            <w:tcW w:w="2835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insideH w:val="single" w:sz="2" w:space="0" w:color="000001"/>
            </w:tcBorders>
            <w:shd w:fill="auto" w:val="clear"/>
          </w:tcPr>
          <w:p>
            <w:pPr>
              <w:pStyle w:val="Normal"/>
              <w:widowControl w:val="false"/>
              <w:bidi w:val="0"/>
              <w:ind w:left="0" w:right="0" w:hanging="0"/>
              <w:jc w:val="left"/>
              <w:textAlignment w:val="auto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cs="Times New Roman" w:ascii="Times New Roman" w:hAnsi="Times New Roman"/>
                <w:sz w:val="28"/>
                <w:szCs w:val="28"/>
              </w:rPr>
            </w:r>
          </w:p>
        </w:tc>
        <w:tc>
          <w:tcPr>
            <w:tcW w:w="226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  <w:insideH w:val="single" w:sz="2" w:space="0" w:color="000001"/>
              <w:insideV w:val="single" w:sz="2" w:space="0" w:color="000001"/>
            </w:tcBorders>
            <w:shd w:fill="auto" w:val="clear"/>
          </w:tcPr>
          <w:p>
            <w:pPr>
              <w:pStyle w:val="ConsPlusNormal"/>
              <w:widowControl w:val="false"/>
              <w:suppressAutoHyphens w:val="true"/>
              <w:bidi w:val="0"/>
              <w:ind w:left="0" w:right="0" w:hanging="0"/>
              <w:jc w:val="left"/>
              <w:textAlignment w:val="auto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</w:r>
          </w:p>
        </w:tc>
      </w:tr>
      <w:tr>
        <w:trPr/>
        <w:tc>
          <w:tcPr>
            <w:tcW w:w="53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insideH w:val="single" w:sz="2" w:space="0" w:color="000001"/>
            </w:tcBorders>
            <w:shd w:fill="auto" w:val="clear"/>
          </w:tcPr>
          <w:p>
            <w:pPr>
              <w:pStyle w:val="ConsPlusNormal"/>
              <w:widowControl w:val="false"/>
              <w:suppressAutoHyphens w:val="true"/>
              <w:bidi w:val="0"/>
              <w:ind w:left="0" w:right="0" w:hanging="0"/>
              <w:jc w:val="left"/>
              <w:textAlignment w:val="auto"/>
              <w:rPr>
                <w:rFonts w:ascii="Times New Roman" w:hAnsi="Times New Roman" w:cs="Times New Roman"/>
                <w:sz w:val="28"/>
                <w:szCs w:val="28"/>
                <w:lang w:eastAsia="hi-IN" w:bidi="hi-IN"/>
              </w:rPr>
            </w:pPr>
            <w:r>
              <w:rPr>
                <w:rFonts w:cs="Times New Roman"/>
                <w:sz w:val="28"/>
                <w:szCs w:val="28"/>
                <w:lang w:eastAsia="hi-IN" w:bidi="hi-IN"/>
              </w:rPr>
            </w:r>
          </w:p>
        </w:tc>
        <w:tc>
          <w:tcPr>
            <w:tcW w:w="336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insideH w:val="single" w:sz="2" w:space="0" w:color="000001"/>
            </w:tcBorders>
            <w:shd w:fill="auto" w:val="clear"/>
          </w:tcPr>
          <w:p>
            <w:pPr>
              <w:pStyle w:val="ConsPlusNormal"/>
              <w:widowControl w:val="false"/>
              <w:suppressAutoHyphens w:val="true"/>
              <w:bidi w:val="0"/>
              <w:ind w:left="0" w:right="0" w:hanging="0"/>
              <w:jc w:val="left"/>
              <w:textAlignment w:val="auto"/>
              <w:rPr/>
            </w:pPr>
            <w:r>
              <w:rPr>
                <w:rFonts w:cs="Times New Roman"/>
                <w:sz w:val="28"/>
                <w:szCs w:val="28"/>
                <w:lang w:eastAsia="hi-IN" w:bidi="hi-IN"/>
              </w:rPr>
              <w:t>средства федерального бюджета</w:t>
            </w:r>
          </w:p>
        </w:tc>
        <w:tc>
          <w:tcPr>
            <w:tcW w:w="3543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insideH w:val="single" w:sz="2" w:space="0" w:color="000001"/>
            </w:tcBorders>
            <w:shd w:fill="auto" w:val="clear"/>
          </w:tcPr>
          <w:p>
            <w:pPr>
              <w:pStyle w:val="Normal"/>
              <w:widowControl w:val="false"/>
              <w:bidi w:val="0"/>
              <w:ind w:left="0" w:right="0" w:hanging="0"/>
              <w:jc w:val="left"/>
              <w:textAlignment w:val="auto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cs="Times New Roman" w:ascii="Times New Roman" w:hAnsi="Times New Roman"/>
                <w:sz w:val="28"/>
                <w:szCs w:val="28"/>
              </w:rPr>
            </w:r>
          </w:p>
        </w:tc>
        <w:tc>
          <w:tcPr>
            <w:tcW w:w="156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insideH w:val="single" w:sz="2" w:space="0" w:color="000001"/>
            </w:tcBorders>
            <w:shd w:fill="auto" w:val="clear"/>
          </w:tcPr>
          <w:p>
            <w:pPr>
              <w:pStyle w:val="Normal"/>
              <w:widowControl w:val="false"/>
              <w:bidi w:val="0"/>
              <w:ind w:left="0" w:right="0" w:hanging="0"/>
              <w:jc w:val="left"/>
              <w:textAlignment w:val="auto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cs="Times New Roman" w:ascii="Times New Roman" w:hAnsi="Times New Roman"/>
                <w:sz w:val="28"/>
                <w:szCs w:val="28"/>
              </w:rPr>
            </w:r>
          </w:p>
        </w:tc>
        <w:tc>
          <w:tcPr>
            <w:tcW w:w="156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insideH w:val="single" w:sz="2" w:space="0" w:color="000001"/>
            </w:tcBorders>
            <w:shd w:fill="auto" w:val="clear"/>
          </w:tcPr>
          <w:p>
            <w:pPr>
              <w:pStyle w:val="Normal"/>
              <w:widowControl w:val="false"/>
              <w:bidi w:val="0"/>
              <w:ind w:left="0" w:right="0" w:hanging="0"/>
              <w:jc w:val="left"/>
              <w:textAlignment w:val="auto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cs="Times New Roman" w:ascii="Times New Roman" w:hAnsi="Times New Roman"/>
                <w:sz w:val="28"/>
                <w:szCs w:val="28"/>
              </w:rPr>
            </w:r>
          </w:p>
        </w:tc>
        <w:tc>
          <w:tcPr>
            <w:tcW w:w="2835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insideH w:val="single" w:sz="2" w:space="0" w:color="000001"/>
            </w:tcBorders>
            <w:shd w:fill="auto" w:val="clear"/>
          </w:tcPr>
          <w:p>
            <w:pPr>
              <w:pStyle w:val="Normal"/>
              <w:widowControl w:val="false"/>
              <w:bidi w:val="0"/>
              <w:ind w:left="0" w:right="0" w:hanging="0"/>
              <w:jc w:val="left"/>
              <w:textAlignment w:val="auto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cs="Times New Roman" w:ascii="Times New Roman" w:hAnsi="Times New Roman"/>
                <w:sz w:val="28"/>
                <w:szCs w:val="28"/>
              </w:rPr>
            </w:r>
          </w:p>
        </w:tc>
        <w:tc>
          <w:tcPr>
            <w:tcW w:w="226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  <w:insideH w:val="single" w:sz="2" w:space="0" w:color="000001"/>
              <w:insideV w:val="single" w:sz="2" w:space="0" w:color="000001"/>
            </w:tcBorders>
            <w:shd w:fill="auto" w:val="clear"/>
          </w:tcPr>
          <w:p>
            <w:pPr>
              <w:pStyle w:val="ConsPlusNormal"/>
              <w:widowControl w:val="false"/>
              <w:suppressAutoHyphens w:val="true"/>
              <w:bidi w:val="0"/>
              <w:ind w:left="0" w:right="0" w:hanging="0"/>
              <w:jc w:val="left"/>
              <w:textAlignment w:val="auto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1824,52976 тыс. руб.</w:t>
            </w:r>
          </w:p>
        </w:tc>
      </w:tr>
      <w:tr>
        <w:trPr/>
        <w:tc>
          <w:tcPr>
            <w:tcW w:w="53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insideH w:val="single" w:sz="2" w:space="0" w:color="000001"/>
            </w:tcBorders>
            <w:shd w:fill="auto" w:val="clear"/>
          </w:tcPr>
          <w:p>
            <w:pPr>
              <w:pStyle w:val="ConsPlusNormal"/>
              <w:widowControl w:val="false"/>
              <w:suppressAutoHyphens w:val="true"/>
              <w:bidi w:val="0"/>
              <w:ind w:left="0" w:right="0" w:hanging="0"/>
              <w:jc w:val="left"/>
              <w:textAlignment w:val="auto"/>
              <w:rPr>
                <w:rFonts w:ascii="Times New Roman" w:hAnsi="Times New Roman" w:cs="Times New Roman"/>
                <w:sz w:val="28"/>
                <w:szCs w:val="28"/>
                <w:lang w:eastAsia="hi-IN" w:bidi="hi-IN"/>
              </w:rPr>
            </w:pPr>
            <w:r>
              <w:rPr>
                <w:rFonts w:cs="Times New Roman"/>
                <w:sz w:val="28"/>
                <w:szCs w:val="28"/>
                <w:lang w:eastAsia="hi-IN" w:bidi="hi-IN"/>
              </w:rPr>
            </w:r>
          </w:p>
        </w:tc>
        <w:tc>
          <w:tcPr>
            <w:tcW w:w="336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insideH w:val="single" w:sz="2" w:space="0" w:color="000001"/>
            </w:tcBorders>
            <w:shd w:fill="auto" w:val="clear"/>
          </w:tcPr>
          <w:p>
            <w:pPr>
              <w:pStyle w:val="ConsPlusNormal"/>
              <w:widowControl w:val="false"/>
              <w:suppressAutoHyphens w:val="true"/>
              <w:bidi w:val="0"/>
              <w:ind w:left="0" w:right="0" w:hanging="0"/>
              <w:jc w:val="left"/>
              <w:textAlignment w:val="auto"/>
              <w:rPr/>
            </w:pPr>
            <w:r>
              <w:rPr>
                <w:rFonts w:cs="Times New Roman"/>
                <w:sz w:val="28"/>
                <w:szCs w:val="28"/>
                <w:lang w:eastAsia="hi-IN" w:bidi="hi-IN"/>
              </w:rPr>
              <w:t>средства областного бюджета</w:t>
            </w:r>
          </w:p>
        </w:tc>
        <w:tc>
          <w:tcPr>
            <w:tcW w:w="3543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insideH w:val="single" w:sz="2" w:space="0" w:color="000001"/>
            </w:tcBorders>
            <w:shd w:fill="auto" w:val="clear"/>
          </w:tcPr>
          <w:p>
            <w:pPr>
              <w:pStyle w:val="Normal"/>
              <w:widowControl w:val="false"/>
              <w:bidi w:val="0"/>
              <w:ind w:left="0" w:right="0" w:hanging="0"/>
              <w:jc w:val="left"/>
              <w:textAlignment w:val="auto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cs="Times New Roman" w:ascii="Times New Roman" w:hAnsi="Times New Roman"/>
                <w:sz w:val="28"/>
                <w:szCs w:val="28"/>
              </w:rPr>
            </w:r>
          </w:p>
        </w:tc>
        <w:tc>
          <w:tcPr>
            <w:tcW w:w="156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insideH w:val="single" w:sz="2" w:space="0" w:color="000001"/>
            </w:tcBorders>
            <w:shd w:fill="auto" w:val="clear"/>
          </w:tcPr>
          <w:p>
            <w:pPr>
              <w:pStyle w:val="Normal"/>
              <w:widowControl w:val="false"/>
              <w:bidi w:val="0"/>
              <w:ind w:left="0" w:right="0" w:hanging="0"/>
              <w:jc w:val="left"/>
              <w:textAlignment w:val="auto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cs="Times New Roman" w:ascii="Times New Roman" w:hAnsi="Times New Roman"/>
                <w:sz w:val="28"/>
                <w:szCs w:val="28"/>
              </w:rPr>
            </w:r>
          </w:p>
        </w:tc>
        <w:tc>
          <w:tcPr>
            <w:tcW w:w="156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insideH w:val="single" w:sz="2" w:space="0" w:color="000001"/>
            </w:tcBorders>
            <w:shd w:fill="auto" w:val="clear"/>
          </w:tcPr>
          <w:p>
            <w:pPr>
              <w:pStyle w:val="Normal"/>
              <w:widowControl w:val="false"/>
              <w:bidi w:val="0"/>
              <w:ind w:left="0" w:right="0" w:hanging="0"/>
              <w:jc w:val="left"/>
              <w:textAlignment w:val="auto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cs="Times New Roman" w:ascii="Times New Roman" w:hAnsi="Times New Roman"/>
                <w:sz w:val="28"/>
                <w:szCs w:val="28"/>
              </w:rPr>
            </w:r>
          </w:p>
        </w:tc>
        <w:tc>
          <w:tcPr>
            <w:tcW w:w="2835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insideH w:val="single" w:sz="2" w:space="0" w:color="000001"/>
            </w:tcBorders>
            <w:shd w:fill="auto" w:val="clear"/>
          </w:tcPr>
          <w:p>
            <w:pPr>
              <w:pStyle w:val="Normal"/>
              <w:widowControl w:val="false"/>
              <w:bidi w:val="0"/>
              <w:ind w:left="0" w:right="0" w:hanging="0"/>
              <w:jc w:val="left"/>
              <w:textAlignment w:val="auto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cs="Times New Roman" w:ascii="Times New Roman" w:hAnsi="Times New Roman"/>
                <w:sz w:val="28"/>
                <w:szCs w:val="28"/>
              </w:rPr>
            </w:r>
          </w:p>
        </w:tc>
        <w:tc>
          <w:tcPr>
            <w:tcW w:w="226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  <w:insideH w:val="single" w:sz="2" w:space="0" w:color="000001"/>
              <w:insideV w:val="single" w:sz="2" w:space="0" w:color="000001"/>
            </w:tcBorders>
            <w:shd w:fill="auto" w:val="clear"/>
          </w:tcPr>
          <w:p>
            <w:pPr>
              <w:pStyle w:val="ConsPlusNormal"/>
              <w:widowControl w:val="false"/>
              <w:suppressAutoHyphens w:val="true"/>
              <w:bidi w:val="0"/>
              <w:ind w:left="0" w:right="0" w:hanging="0"/>
              <w:jc w:val="left"/>
              <w:textAlignment w:val="auto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18,42959 тыс. руб.</w:t>
            </w:r>
          </w:p>
        </w:tc>
      </w:tr>
      <w:tr>
        <w:trPr/>
        <w:tc>
          <w:tcPr>
            <w:tcW w:w="53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insideH w:val="single" w:sz="2" w:space="0" w:color="000001"/>
            </w:tcBorders>
            <w:shd w:fill="auto" w:val="clear"/>
          </w:tcPr>
          <w:p>
            <w:pPr>
              <w:pStyle w:val="ConsPlusNormal"/>
              <w:widowControl w:val="false"/>
              <w:suppressAutoHyphens w:val="true"/>
              <w:bidi w:val="0"/>
              <w:ind w:left="0" w:right="0" w:hanging="0"/>
              <w:jc w:val="left"/>
              <w:textAlignment w:val="auto"/>
              <w:rPr>
                <w:rFonts w:ascii="Times New Roman" w:hAnsi="Times New Roman" w:cs="Times New Roman"/>
                <w:sz w:val="28"/>
                <w:szCs w:val="28"/>
                <w:lang w:eastAsia="hi-IN" w:bidi="hi-IN"/>
              </w:rPr>
            </w:pPr>
            <w:r>
              <w:rPr>
                <w:rFonts w:cs="Times New Roman"/>
                <w:sz w:val="28"/>
                <w:szCs w:val="28"/>
                <w:lang w:eastAsia="hi-IN" w:bidi="hi-IN"/>
              </w:rPr>
            </w:r>
          </w:p>
        </w:tc>
        <w:tc>
          <w:tcPr>
            <w:tcW w:w="336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insideH w:val="single" w:sz="2" w:space="0" w:color="000001"/>
            </w:tcBorders>
            <w:shd w:fill="auto" w:val="clear"/>
          </w:tcPr>
          <w:p>
            <w:pPr>
              <w:pStyle w:val="ConsPlusNormal"/>
              <w:widowControl w:val="false"/>
              <w:suppressAutoHyphens w:val="true"/>
              <w:bidi w:val="0"/>
              <w:ind w:left="0" w:right="0" w:hanging="0"/>
              <w:jc w:val="left"/>
              <w:textAlignment w:val="auto"/>
              <w:rPr/>
            </w:pPr>
            <w:r>
              <w:rPr>
                <w:rFonts w:cs="Times New Roman"/>
                <w:sz w:val="28"/>
                <w:szCs w:val="28"/>
                <w:lang w:eastAsia="hi-IN" w:bidi="hi-IN"/>
              </w:rPr>
              <w:t>Средства Дорожного Фонда Орловской области</w:t>
            </w:r>
          </w:p>
        </w:tc>
        <w:tc>
          <w:tcPr>
            <w:tcW w:w="3543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insideH w:val="single" w:sz="2" w:space="0" w:color="000001"/>
            </w:tcBorders>
            <w:shd w:fill="auto" w:val="clear"/>
          </w:tcPr>
          <w:p>
            <w:pPr>
              <w:pStyle w:val="Normal"/>
              <w:widowControl w:val="false"/>
              <w:bidi w:val="0"/>
              <w:ind w:left="0" w:right="0" w:hanging="0"/>
              <w:jc w:val="left"/>
              <w:textAlignment w:val="auto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cs="Times New Roman" w:ascii="Times New Roman" w:hAnsi="Times New Roman"/>
                <w:sz w:val="28"/>
                <w:szCs w:val="28"/>
              </w:rPr>
            </w:r>
          </w:p>
        </w:tc>
        <w:tc>
          <w:tcPr>
            <w:tcW w:w="156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insideH w:val="single" w:sz="2" w:space="0" w:color="000001"/>
            </w:tcBorders>
            <w:shd w:fill="auto" w:val="clear"/>
          </w:tcPr>
          <w:p>
            <w:pPr>
              <w:pStyle w:val="Normal"/>
              <w:widowControl w:val="false"/>
              <w:bidi w:val="0"/>
              <w:ind w:left="0" w:right="0" w:hanging="0"/>
              <w:jc w:val="left"/>
              <w:textAlignment w:val="auto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cs="Times New Roman" w:ascii="Times New Roman" w:hAnsi="Times New Roman"/>
                <w:sz w:val="28"/>
                <w:szCs w:val="28"/>
              </w:rPr>
            </w:r>
          </w:p>
        </w:tc>
        <w:tc>
          <w:tcPr>
            <w:tcW w:w="156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insideH w:val="single" w:sz="2" w:space="0" w:color="000001"/>
            </w:tcBorders>
            <w:shd w:fill="auto" w:val="clear"/>
          </w:tcPr>
          <w:p>
            <w:pPr>
              <w:pStyle w:val="Normal"/>
              <w:widowControl w:val="false"/>
              <w:bidi w:val="0"/>
              <w:ind w:left="0" w:right="0" w:hanging="0"/>
              <w:jc w:val="left"/>
              <w:textAlignment w:val="auto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cs="Times New Roman" w:ascii="Times New Roman" w:hAnsi="Times New Roman"/>
                <w:sz w:val="28"/>
                <w:szCs w:val="28"/>
              </w:rPr>
            </w:r>
          </w:p>
        </w:tc>
        <w:tc>
          <w:tcPr>
            <w:tcW w:w="2835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insideH w:val="single" w:sz="2" w:space="0" w:color="000001"/>
            </w:tcBorders>
            <w:shd w:fill="auto" w:val="clear"/>
          </w:tcPr>
          <w:p>
            <w:pPr>
              <w:pStyle w:val="Normal"/>
              <w:widowControl w:val="false"/>
              <w:bidi w:val="0"/>
              <w:ind w:left="0" w:right="0" w:hanging="0"/>
              <w:jc w:val="left"/>
              <w:textAlignment w:val="auto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cs="Times New Roman" w:ascii="Times New Roman" w:hAnsi="Times New Roman"/>
                <w:sz w:val="28"/>
                <w:szCs w:val="28"/>
              </w:rPr>
            </w:r>
          </w:p>
        </w:tc>
        <w:tc>
          <w:tcPr>
            <w:tcW w:w="226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  <w:insideH w:val="single" w:sz="2" w:space="0" w:color="000001"/>
              <w:insideV w:val="single" w:sz="2" w:space="0" w:color="000001"/>
            </w:tcBorders>
            <w:shd w:fill="auto" w:val="clear"/>
          </w:tcPr>
          <w:p>
            <w:pPr>
              <w:pStyle w:val="ConsPlusNormal"/>
              <w:widowControl w:val="false"/>
              <w:suppressAutoHyphens w:val="true"/>
              <w:bidi w:val="0"/>
              <w:ind w:left="0" w:right="0" w:hanging="0"/>
              <w:jc w:val="left"/>
              <w:textAlignment w:val="auto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1617,56423 тыс. руб.</w:t>
            </w:r>
          </w:p>
        </w:tc>
      </w:tr>
      <w:tr>
        <w:trPr/>
        <w:tc>
          <w:tcPr>
            <w:tcW w:w="53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insideH w:val="single" w:sz="2" w:space="0" w:color="000001"/>
            </w:tcBorders>
            <w:shd w:fill="auto" w:val="clear"/>
          </w:tcPr>
          <w:p>
            <w:pPr>
              <w:pStyle w:val="ConsPlusNormal"/>
              <w:widowControl w:val="false"/>
              <w:suppressAutoHyphens w:val="true"/>
              <w:bidi w:val="0"/>
              <w:ind w:left="0" w:right="0" w:hanging="0"/>
              <w:jc w:val="left"/>
              <w:textAlignment w:val="auto"/>
              <w:rPr>
                <w:rFonts w:ascii="Times New Roman" w:hAnsi="Times New Roman" w:cs="Times New Roman"/>
                <w:sz w:val="28"/>
                <w:szCs w:val="28"/>
                <w:lang w:eastAsia="hi-IN" w:bidi="hi-IN"/>
              </w:rPr>
            </w:pPr>
            <w:r>
              <w:rPr>
                <w:rFonts w:cs="Times New Roman"/>
                <w:sz w:val="28"/>
                <w:szCs w:val="28"/>
                <w:lang w:eastAsia="hi-IN" w:bidi="hi-IN"/>
              </w:rPr>
            </w:r>
          </w:p>
        </w:tc>
        <w:tc>
          <w:tcPr>
            <w:tcW w:w="336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insideH w:val="single" w:sz="2" w:space="0" w:color="000001"/>
            </w:tcBorders>
            <w:shd w:fill="auto" w:val="clear"/>
          </w:tcPr>
          <w:p>
            <w:pPr>
              <w:pStyle w:val="ConsPlusNormal"/>
              <w:widowControl w:val="false"/>
              <w:suppressAutoHyphens w:val="true"/>
              <w:bidi w:val="0"/>
              <w:ind w:left="0" w:right="0" w:hanging="0"/>
              <w:jc w:val="left"/>
              <w:textAlignment w:val="auto"/>
              <w:rPr/>
            </w:pPr>
            <w:r>
              <w:rPr>
                <w:rFonts w:cs="Times New Roman"/>
                <w:sz w:val="28"/>
                <w:szCs w:val="28"/>
                <w:lang w:eastAsia="hi-IN" w:bidi="hi-IN"/>
              </w:rPr>
              <w:t>средства бюджета городского поселения Змиевка</w:t>
            </w:r>
          </w:p>
        </w:tc>
        <w:tc>
          <w:tcPr>
            <w:tcW w:w="3543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insideH w:val="single" w:sz="2" w:space="0" w:color="000001"/>
            </w:tcBorders>
            <w:shd w:fill="auto" w:val="clear"/>
          </w:tcPr>
          <w:p>
            <w:pPr>
              <w:pStyle w:val="Normal"/>
              <w:widowControl w:val="false"/>
              <w:bidi w:val="0"/>
              <w:ind w:left="0" w:right="0" w:hanging="0"/>
              <w:jc w:val="left"/>
              <w:textAlignment w:val="auto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cs="Times New Roman" w:ascii="Times New Roman" w:hAnsi="Times New Roman"/>
                <w:sz w:val="28"/>
                <w:szCs w:val="28"/>
              </w:rPr>
            </w:r>
          </w:p>
        </w:tc>
        <w:tc>
          <w:tcPr>
            <w:tcW w:w="156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insideH w:val="single" w:sz="2" w:space="0" w:color="000001"/>
            </w:tcBorders>
            <w:shd w:fill="auto" w:val="clear"/>
          </w:tcPr>
          <w:p>
            <w:pPr>
              <w:pStyle w:val="Normal"/>
              <w:widowControl w:val="false"/>
              <w:bidi w:val="0"/>
              <w:ind w:left="0" w:right="0" w:hanging="0"/>
              <w:jc w:val="left"/>
              <w:textAlignment w:val="auto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cs="Times New Roman" w:ascii="Times New Roman" w:hAnsi="Times New Roman"/>
                <w:sz w:val="28"/>
                <w:szCs w:val="28"/>
              </w:rPr>
            </w:r>
          </w:p>
        </w:tc>
        <w:tc>
          <w:tcPr>
            <w:tcW w:w="156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insideH w:val="single" w:sz="2" w:space="0" w:color="000001"/>
            </w:tcBorders>
            <w:shd w:fill="auto" w:val="clear"/>
          </w:tcPr>
          <w:p>
            <w:pPr>
              <w:pStyle w:val="Normal"/>
              <w:widowControl w:val="false"/>
              <w:bidi w:val="0"/>
              <w:ind w:left="0" w:right="0" w:hanging="0"/>
              <w:jc w:val="left"/>
              <w:textAlignment w:val="auto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cs="Times New Roman" w:ascii="Times New Roman" w:hAnsi="Times New Roman"/>
                <w:sz w:val="28"/>
                <w:szCs w:val="28"/>
              </w:rPr>
            </w:r>
          </w:p>
        </w:tc>
        <w:tc>
          <w:tcPr>
            <w:tcW w:w="2835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insideH w:val="single" w:sz="2" w:space="0" w:color="000001"/>
            </w:tcBorders>
            <w:shd w:fill="auto" w:val="clear"/>
          </w:tcPr>
          <w:p>
            <w:pPr>
              <w:pStyle w:val="Normal"/>
              <w:widowControl w:val="false"/>
              <w:bidi w:val="0"/>
              <w:ind w:left="0" w:right="0" w:hanging="0"/>
              <w:jc w:val="left"/>
              <w:textAlignment w:val="auto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cs="Times New Roman" w:ascii="Times New Roman" w:hAnsi="Times New Roman"/>
                <w:sz w:val="28"/>
                <w:szCs w:val="28"/>
              </w:rPr>
            </w:r>
          </w:p>
        </w:tc>
        <w:tc>
          <w:tcPr>
            <w:tcW w:w="226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  <w:insideH w:val="single" w:sz="2" w:space="0" w:color="000001"/>
              <w:insideV w:val="single" w:sz="2" w:space="0" w:color="000001"/>
            </w:tcBorders>
            <w:shd w:fill="auto" w:val="clear"/>
          </w:tcPr>
          <w:p>
            <w:pPr>
              <w:pStyle w:val="ConsPlusNormal"/>
              <w:widowControl w:val="false"/>
              <w:suppressAutoHyphens w:val="true"/>
              <w:bidi w:val="0"/>
              <w:ind w:left="0" w:right="0" w:hanging="0"/>
              <w:jc w:val="left"/>
              <w:textAlignment w:val="auto"/>
              <w:rPr/>
            </w:pPr>
            <w:r>
              <w:rPr>
                <w:sz w:val="28"/>
                <w:szCs w:val="28"/>
              </w:rPr>
              <w:t>188,91742</w:t>
            </w:r>
            <w:r>
              <w:rPr>
                <w:sz w:val="28"/>
                <w:szCs w:val="28"/>
              </w:rPr>
              <w:t xml:space="preserve"> тыс. руб.</w:t>
            </w:r>
          </w:p>
        </w:tc>
      </w:tr>
      <w:tr>
        <w:trPr/>
        <w:tc>
          <w:tcPr>
            <w:tcW w:w="53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insideH w:val="single" w:sz="2" w:space="0" w:color="000001"/>
            </w:tcBorders>
            <w:shd w:fill="auto" w:val="clear"/>
          </w:tcPr>
          <w:p>
            <w:pPr>
              <w:pStyle w:val="ConsPlusNormal"/>
              <w:widowControl w:val="false"/>
              <w:suppressAutoHyphens w:val="true"/>
              <w:bidi w:val="0"/>
              <w:ind w:left="0" w:right="0" w:hanging="0"/>
              <w:jc w:val="left"/>
              <w:textAlignment w:val="auto"/>
              <w:rPr>
                <w:rFonts w:ascii="Times New Roman" w:hAnsi="Times New Roman" w:cs="Times New Roman"/>
                <w:sz w:val="28"/>
                <w:szCs w:val="28"/>
                <w:lang w:eastAsia="hi-IN" w:bidi="hi-IN"/>
              </w:rPr>
            </w:pPr>
            <w:r>
              <w:rPr>
                <w:rFonts w:cs="Times New Roman"/>
                <w:sz w:val="28"/>
                <w:szCs w:val="28"/>
                <w:lang w:eastAsia="hi-IN" w:bidi="hi-IN"/>
              </w:rPr>
            </w:r>
          </w:p>
        </w:tc>
        <w:tc>
          <w:tcPr>
            <w:tcW w:w="336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insideH w:val="single" w:sz="2" w:space="0" w:color="000001"/>
            </w:tcBorders>
            <w:shd w:fill="auto" w:val="clear"/>
          </w:tcPr>
          <w:p>
            <w:pPr>
              <w:pStyle w:val="ConsPlusNormal"/>
              <w:widowControl w:val="false"/>
              <w:suppressAutoHyphens w:val="true"/>
              <w:bidi w:val="0"/>
              <w:ind w:left="0" w:right="0" w:hanging="0"/>
              <w:jc w:val="left"/>
              <w:textAlignment w:val="auto"/>
              <w:rPr>
                <w:b/>
                <w:b/>
                <w:bCs/>
                <w:sz w:val="28"/>
                <w:szCs w:val="28"/>
              </w:rPr>
            </w:pPr>
            <w:r>
              <w:rPr>
                <w:b/>
                <w:bCs/>
                <w:sz w:val="28"/>
                <w:szCs w:val="28"/>
              </w:rPr>
              <w:t xml:space="preserve">В том числе из пункта 6.2.2: </w:t>
            </w:r>
          </w:p>
        </w:tc>
        <w:tc>
          <w:tcPr>
            <w:tcW w:w="3543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insideH w:val="single" w:sz="2" w:space="0" w:color="000001"/>
            </w:tcBorders>
            <w:shd w:fill="auto" w:val="clear"/>
          </w:tcPr>
          <w:p>
            <w:pPr>
              <w:pStyle w:val="Normal"/>
              <w:widowControl w:val="false"/>
              <w:bidi w:val="0"/>
              <w:ind w:left="0" w:right="0" w:hanging="0"/>
              <w:jc w:val="left"/>
              <w:textAlignment w:val="auto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cs="Times New Roman" w:ascii="Times New Roman" w:hAnsi="Times New Roman"/>
                <w:sz w:val="28"/>
                <w:szCs w:val="28"/>
              </w:rPr>
            </w:r>
          </w:p>
        </w:tc>
        <w:tc>
          <w:tcPr>
            <w:tcW w:w="156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insideH w:val="single" w:sz="2" w:space="0" w:color="000001"/>
            </w:tcBorders>
            <w:shd w:fill="auto" w:val="clear"/>
          </w:tcPr>
          <w:p>
            <w:pPr>
              <w:pStyle w:val="Normal"/>
              <w:widowControl w:val="false"/>
              <w:bidi w:val="0"/>
              <w:ind w:left="0" w:right="0" w:hanging="0"/>
              <w:jc w:val="left"/>
              <w:textAlignment w:val="auto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cs="Times New Roman" w:ascii="Times New Roman" w:hAnsi="Times New Roman"/>
                <w:sz w:val="28"/>
                <w:szCs w:val="28"/>
              </w:rPr>
            </w:r>
          </w:p>
        </w:tc>
        <w:tc>
          <w:tcPr>
            <w:tcW w:w="156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insideH w:val="single" w:sz="2" w:space="0" w:color="000001"/>
            </w:tcBorders>
            <w:shd w:fill="auto" w:val="clear"/>
          </w:tcPr>
          <w:p>
            <w:pPr>
              <w:pStyle w:val="Normal"/>
              <w:widowControl w:val="false"/>
              <w:bidi w:val="0"/>
              <w:ind w:left="0" w:right="0" w:hanging="0"/>
              <w:jc w:val="left"/>
              <w:textAlignment w:val="auto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cs="Times New Roman" w:ascii="Times New Roman" w:hAnsi="Times New Roman"/>
                <w:sz w:val="28"/>
                <w:szCs w:val="28"/>
              </w:rPr>
            </w:r>
          </w:p>
        </w:tc>
        <w:tc>
          <w:tcPr>
            <w:tcW w:w="2835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insideH w:val="single" w:sz="2" w:space="0" w:color="000001"/>
            </w:tcBorders>
            <w:shd w:fill="auto" w:val="clear"/>
          </w:tcPr>
          <w:p>
            <w:pPr>
              <w:pStyle w:val="Normal"/>
              <w:widowControl w:val="false"/>
              <w:bidi w:val="0"/>
              <w:ind w:left="0" w:right="0" w:hanging="0"/>
              <w:jc w:val="left"/>
              <w:textAlignment w:val="auto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cs="Times New Roman" w:ascii="Times New Roman" w:hAnsi="Times New Roman"/>
                <w:sz w:val="28"/>
                <w:szCs w:val="28"/>
              </w:rPr>
            </w:r>
          </w:p>
        </w:tc>
        <w:tc>
          <w:tcPr>
            <w:tcW w:w="226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  <w:insideH w:val="single" w:sz="2" w:space="0" w:color="000001"/>
              <w:insideV w:val="single" w:sz="2" w:space="0" w:color="000001"/>
            </w:tcBorders>
            <w:shd w:fill="auto" w:val="clear"/>
          </w:tcPr>
          <w:p>
            <w:pPr>
              <w:pStyle w:val="ConsPlusNormal"/>
              <w:widowControl w:val="false"/>
              <w:suppressAutoHyphens w:val="true"/>
              <w:bidi w:val="0"/>
              <w:ind w:left="0" w:right="0" w:hanging="0"/>
              <w:jc w:val="left"/>
              <w:textAlignment w:val="auto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</w:r>
          </w:p>
        </w:tc>
      </w:tr>
      <w:tr>
        <w:trPr/>
        <w:tc>
          <w:tcPr>
            <w:tcW w:w="53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insideH w:val="single" w:sz="2" w:space="0" w:color="000001"/>
            </w:tcBorders>
            <w:shd w:fill="auto" w:val="clear"/>
          </w:tcPr>
          <w:p>
            <w:pPr>
              <w:pStyle w:val="ConsPlusNormal"/>
              <w:widowControl w:val="false"/>
              <w:suppressAutoHyphens w:val="true"/>
              <w:bidi w:val="0"/>
              <w:ind w:left="0" w:right="0" w:hanging="0"/>
              <w:jc w:val="left"/>
              <w:textAlignment w:val="auto"/>
              <w:rPr>
                <w:rFonts w:ascii="Times New Roman" w:hAnsi="Times New Roman" w:cs="Times New Roman"/>
                <w:sz w:val="28"/>
                <w:szCs w:val="28"/>
                <w:lang w:eastAsia="hi-IN" w:bidi="hi-IN"/>
              </w:rPr>
            </w:pPr>
            <w:r>
              <w:rPr>
                <w:rFonts w:cs="Times New Roman"/>
                <w:sz w:val="28"/>
                <w:szCs w:val="28"/>
                <w:lang w:eastAsia="hi-IN" w:bidi="hi-IN"/>
              </w:rPr>
            </w:r>
          </w:p>
        </w:tc>
        <w:tc>
          <w:tcPr>
            <w:tcW w:w="336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insideH w:val="single" w:sz="2" w:space="0" w:color="000001"/>
            </w:tcBorders>
            <w:shd w:fill="auto" w:val="clear"/>
          </w:tcPr>
          <w:p>
            <w:pPr>
              <w:pStyle w:val="ConsPlusNormal"/>
              <w:widowControl w:val="false"/>
              <w:suppressAutoHyphens w:val="true"/>
              <w:bidi w:val="0"/>
              <w:ind w:left="0" w:right="0" w:hanging="0"/>
              <w:jc w:val="left"/>
              <w:textAlignment w:val="auto"/>
              <w:rPr/>
            </w:pPr>
            <w:r>
              <w:rPr>
                <w:rFonts w:cs="Times New Roman"/>
                <w:b/>
                <w:sz w:val="28"/>
                <w:szCs w:val="28"/>
                <w:lang w:eastAsia="hi-IN" w:bidi="hi-IN"/>
              </w:rPr>
              <w:t>Ремонт дворовой территории по адресу: Орловская область, Свердловский район, пгт. Змиевка, ул. Чапаева д.6</w:t>
            </w:r>
          </w:p>
        </w:tc>
        <w:tc>
          <w:tcPr>
            <w:tcW w:w="3543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insideH w:val="single" w:sz="2" w:space="0" w:color="000001"/>
            </w:tcBorders>
            <w:shd w:fill="auto" w:val="clear"/>
          </w:tcPr>
          <w:p>
            <w:pPr>
              <w:pStyle w:val="Normal"/>
              <w:widowControl w:val="false"/>
              <w:bidi w:val="0"/>
              <w:ind w:left="0" w:right="0" w:hanging="0"/>
              <w:jc w:val="left"/>
              <w:textAlignment w:val="auto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cs="Times New Roman" w:ascii="Times New Roman" w:hAnsi="Times New Roman"/>
                <w:sz w:val="28"/>
                <w:szCs w:val="28"/>
              </w:rPr>
            </w:r>
          </w:p>
        </w:tc>
        <w:tc>
          <w:tcPr>
            <w:tcW w:w="156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insideH w:val="single" w:sz="2" w:space="0" w:color="000001"/>
            </w:tcBorders>
            <w:shd w:fill="auto" w:val="clear"/>
          </w:tcPr>
          <w:p>
            <w:pPr>
              <w:pStyle w:val="Normal"/>
              <w:widowControl w:val="false"/>
              <w:bidi w:val="0"/>
              <w:ind w:left="0" w:right="0" w:hanging="0"/>
              <w:jc w:val="left"/>
              <w:textAlignment w:val="auto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cs="Times New Roman" w:ascii="Times New Roman" w:hAnsi="Times New Roman"/>
                <w:sz w:val="28"/>
                <w:szCs w:val="28"/>
              </w:rPr>
            </w:r>
          </w:p>
        </w:tc>
        <w:tc>
          <w:tcPr>
            <w:tcW w:w="156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insideH w:val="single" w:sz="2" w:space="0" w:color="000001"/>
            </w:tcBorders>
            <w:shd w:fill="auto" w:val="clear"/>
          </w:tcPr>
          <w:p>
            <w:pPr>
              <w:pStyle w:val="Normal"/>
              <w:widowControl w:val="false"/>
              <w:bidi w:val="0"/>
              <w:ind w:left="0" w:right="0" w:hanging="0"/>
              <w:jc w:val="left"/>
              <w:textAlignment w:val="auto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cs="Times New Roman" w:ascii="Times New Roman" w:hAnsi="Times New Roman"/>
                <w:sz w:val="28"/>
                <w:szCs w:val="28"/>
              </w:rPr>
            </w:r>
          </w:p>
        </w:tc>
        <w:tc>
          <w:tcPr>
            <w:tcW w:w="2835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insideH w:val="single" w:sz="2" w:space="0" w:color="000001"/>
            </w:tcBorders>
            <w:shd w:fill="auto" w:val="clear"/>
          </w:tcPr>
          <w:p>
            <w:pPr>
              <w:pStyle w:val="Normal"/>
              <w:widowControl w:val="false"/>
              <w:bidi w:val="0"/>
              <w:ind w:left="0" w:right="0" w:hanging="0"/>
              <w:jc w:val="left"/>
              <w:textAlignment w:val="auto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cs="Times New Roman" w:ascii="Times New Roman" w:hAnsi="Times New Roman"/>
                <w:sz w:val="28"/>
                <w:szCs w:val="28"/>
              </w:rPr>
              <w:t>Выполненные работы по благоустройству   дворовых территорий</w:t>
            </w:r>
          </w:p>
        </w:tc>
        <w:tc>
          <w:tcPr>
            <w:tcW w:w="226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  <w:insideH w:val="single" w:sz="2" w:space="0" w:color="000001"/>
              <w:insideV w:val="single" w:sz="2" w:space="0" w:color="000001"/>
            </w:tcBorders>
            <w:shd w:fill="auto" w:val="clear"/>
          </w:tcPr>
          <w:p>
            <w:pPr>
              <w:pStyle w:val="ConsPlusNormal"/>
              <w:widowControl w:val="false"/>
              <w:suppressAutoHyphens w:val="true"/>
              <w:bidi w:val="0"/>
              <w:ind w:left="0" w:right="0" w:hanging="0"/>
              <w:jc w:val="left"/>
              <w:textAlignment w:val="auto"/>
              <w:rPr/>
            </w:pPr>
            <w:r>
              <w:rPr>
                <w:b/>
                <w:bCs/>
                <w:sz w:val="28"/>
                <w:szCs w:val="28"/>
              </w:rPr>
              <w:t>120,220</w:t>
            </w:r>
            <w:r>
              <w:rPr>
                <w:sz w:val="28"/>
                <w:szCs w:val="28"/>
              </w:rPr>
              <w:t xml:space="preserve"> тыс. руб.</w:t>
            </w:r>
          </w:p>
        </w:tc>
      </w:tr>
      <w:tr>
        <w:trPr/>
        <w:tc>
          <w:tcPr>
            <w:tcW w:w="53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insideH w:val="single" w:sz="2" w:space="0" w:color="000001"/>
            </w:tcBorders>
            <w:shd w:fill="auto" w:val="clear"/>
          </w:tcPr>
          <w:p>
            <w:pPr>
              <w:pStyle w:val="ConsPlusNormal"/>
              <w:widowControl w:val="false"/>
              <w:suppressAutoHyphens w:val="true"/>
              <w:bidi w:val="0"/>
              <w:ind w:left="0" w:right="0" w:hanging="0"/>
              <w:jc w:val="left"/>
              <w:textAlignment w:val="auto"/>
              <w:rPr>
                <w:rFonts w:ascii="Times New Roman" w:hAnsi="Times New Roman" w:cs="Times New Roman"/>
                <w:sz w:val="28"/>
                <w:szCs w:val="28"/>
                <w:lang w:eastAsia="hi-IN" w:bidi="hi-IN"/>
              </w:rPr>
            </w:pPr>
            <w:r>
              <w:rPr>
                <w:rFonts w:cs="Times New Roman"/>
                <w:sz w:val="28"/>
                <w:szCs w:val="28"/>
                <w:lang w:eastAsia="hi-IN" w:bidi="hi-IN"/>
              </w:rPr>
            </w:r>
          </w:p>
        </w:tc>
        <w:tc>
          <w:tcPr>
            <w:tcW w:w="336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insideH w:val="single" w:sz="2" w:space="0" w:color="000001"/>
            </w:tcBorders>
            <w:shd w:fill="auto" w:val="clear"/>
          </w:tcPr>
          <w:p>
            <w:pPr>
              <w:pStyle w:val="ConsPlusNormal"/>
              <w:widowControl w:val="false"/>
              <w:suppressAutoHyphens w:val="true"/>
              <w:bidi w:val="0"/>
              <w:ind w:left="0" w:right="0" w:hanging="0"/>
              <w:jc w:val="left"/>
              <w:textAlignment w:val="auto"/>
              <w:rPr/>
            </w:pPr>
            <w:r>
              <w:rPr>
                <w:rFonts w:cs="Times New Roman"/>
                <w:sz w:val="28"/>
                <w:szCs w:val="28"/>
                <w:lang w:eastAsia="hi-IN" w:bidi="hi-IN"/>
              </w:rPr>
              <w:t>средства федерального бюджета</w:t>
            </w:r>
          </w:p>
        </w:tc>
        <w:tc>
          <w:tcPr>
            <w:tcW w:w="3543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insideH w:val="single" w:sz="2" w:space="0" w:color="000001"/>
            </w:tcBorders>
            <w:shd w:fill="auto" w:val="clear"/>
          </w:tcPr>
          <w:p>
            <w:pPr>
              <w:pStyle w:val="Normal"/>
              <w:widowControl w:val="false"/>
              <w:bidi w:val="0"/>
              <w:ind w:left="0" w:right="0" w:hanging="0"/>
              <w:jc w:val="left"/>
              <w:textAlignment w:val="auto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cs="Times New Roman" w:ascii="Times New Roman" w:hAnsi="Times New Roman"/>
                <w:sz w:val="28"/>
                <w:szCs w:val="28"/>
              </w:rPr>
            </w:r>
          </w:p>
        </w:tc>
        <w:tc>
          <w:tcPr>
            <w:tcW w:w="156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insideH w:val="single" w:sz="2" w:space="0" w:color="000001"/>
            </w:tcBorders>
            <w:shd w:fill="auto" w:val="clear"/>
          </w:tcPr>
          <w:p>
            <w:pPr>
              <w:pStyle w:val="Normal"/>
              <w:widowControl w:val="false"/>
              <w:bidi w:val="0"/>
              <w:ind w:left="0" w:right="0" w:hanging="0"/>
              <w:jc w:val="left"/>
              <w:textAlignment w:val="auto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cs="Times New Roman" w:ascii="Times New Roman" w:hAnsi="Times New Roman"/>
                <w:sz w:val="28"/>
                <w:szCs w:val="28"/>
              </w:rPr>
            </w:r>
          </w:p>
        </w:tc>
        <w:tc>
          <w:tcPr>
            <w:tcW w:w="156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insideH w:val="single" w:sz="2" w:space="0" w:color="000001"/>
            </w:tcBorders>
            <w:shd w:fill="auto" w:val="clear"/>
          </w:tcPr>
          <w:p>
            <w:pPr>
              <w:pStyle w:val="Normal"/>
              <w:widowControl w:val="false"/>
              <w:bidi w:val="0"/>
              <w:ind w:left="0" w:right="0" w:hanging="0"/>
              <w:jc w:val="left"/>
              <w:textAlignment w:val="auto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cs="Times New Roman" w:ascii="Times New Roman" w:hAnsi="Times New Roman"/>
                <w:sz w:val="28"/>
                <w:szCs w:val="28"/>
              </w:rPr>
            </w:r>
          </w:p>
        </w:tc>
        <w:tc>
          <w:tcPr>
            <w:tcW w:w="2835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insideH w:val="single" w:sz="2" w:space="0" w:color="000001"/>
            </w:tcBorders>
            <w:shd w:fill="auto" w:val="clear"/>
          </w:tcPr>
          <w:p>
            <w:pPr>
              <w:pStyle w:val="Normal"/>
              <w:widowControl w:val="false"/>
              <w:bidi w:val="0"/>
              <w:ind w:left="0" w:right="0" w:hanging="0"/>
              <w:jc w:val="left"/>
              <w:textAlignment w:val="auto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cs="Times New Roman" w:ascii="Times New Roman" w:hAnsi="Times New Roman"/>
                <w:sz w:val="28"/>
                <w:szCs w:val="28"/>
              </w:rPr>
            </w:r>
          </w:p>
        </w:tc>
        <w:tc>
          <w:tcPr>
            <w:tcW w:w="226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  <w:insideH w:val="single" w:sz="2" w:space="0" w:color="000001"/>
              <w:insideV w:val="single" w:sz="2" w:space="0" w:color="000001"/>
            </w:tcBorders>
            <w:shd w:fill="auto" w:val="clear"/>
          </w:tcPr>
          <w:p>
            <w:pPr>
              <w:pStyle w:val="ConsPlusNormal"/>
              <w:widowControl w:val="false"/>
              <w:suppressAutoHyphens w:val="true"/>
              <w:bidi w:val="0"/>
              <w:ind w:left="0" w:right="0" w:hanging="0"/>
              <w:jc w:val="left"/>
              <w:textAlignment w:val="auto"/>
              <w:rPr/>
            </w:pPr>
            <w:r>
              <w:rPr>
                <w:sz w:val="28"/>
                <w:szCs w:val="28"/>
              </w:rPr>
              <w:t>6</w:t>
            </w:r>
            <w:r>
              <w:rPr>
                <w:sz w:val="28"/>
                <w:szCs w:val="28"/>
              </w:rPr>
              <w:t>2,8414</w:t>
            </w:r>
            <w:r>
              <w:rPr>
                <w:sz w:val="28"/>
                <w:szCs w:val="28"/>
              </w:rPr>
              <w:t xml:space="preserve"> тыс. руб.</w:t>
            </w:r>
          </w:p>
        </w:tc>
      </w:tr>
      <w:tr>
        <w:trPr/>
        <w:tc>
          <w:tcPr>
            <w:tcW w:w="53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insideH w:val="single" w:sz="2" w:space="0" w:color="000001"/>
            </w:tcBorders>
            <w:shd w:fill="auto" w:val="clear"/>
          </w:tcPr>
          <w:p>
            <w:pPr>
              <w:pStyle w:val="ConsPlusNormal"/>
              <w:widowControl w:val="false"/>
              <w:suppressAutoHyphens w:val="true"/>
              <w:bidi w:val="0"/>
              <w:ind w:left="0" w:right="0" w:hanging="0"/>
              <w:jc w:val="left"/>
              <w:textAlignment w:val="auto"/>
              <w:rPr>
                <w:rFonts w:ascii="Times New Roman" w:hAnsi="Times New Roman" w:cs="Times New Roman"/>
                <w:sz w:val="28"/>
                <w:szCs w:val="28"/>
                <w:lang w:eastAsia="hi-IN" w:bidi="hi-IN"/>
              </w:rPr>
            </w:pPr>
            <w:r>
              <w:rPr>
                <w:rFonts w:cs="Times New Roman"/>
                <w:sz w:val="28"/>
                <w:szCs w:val="28"/>
                <w:lang w:eastAsia="hi-IN" w:bidi="hi-IN"/>
              </w:rPr>
            </w:r>
          </w:p>
        </w:tc>
        <w:tc>
          <w:tcPr>
            <w:tcW w:w="336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insideH w:val="single" w:sz="2" w:space="0" w:color="000001"/>
            </w:tcBorders>
            <w:shd w:fill="auto" w:val="clear"/>
          </w:tcPr>
          <w:p>
            <w:pPr>
              <w:pStyle w:val="ConsPlusNormal"/>
              <w:widowControl w:val="false"/>
              <w:suppressAutoHyphens w:val="true"/>
              <w:bidi w:val="0"/>
              <w:ind w:left="0" w:right="0" w:hanging="0"/>
              <w:jc w:val="left"/>
              <w:textAlignment w:val="auto"/>
              <w:rPr/>
            </w:pPr>
            <w:r>
              <w:rPr>
                <w:rFonts w:cs="Times New Roman"/>
                <w:sz w:val="28"/>
                <w:szCs w:val="28"/>
                <w:lang w:eastAsia="hi-IN" w:bidi="hi-IN"/>
              </w:rPr>
              <w:t>средства областного бюджета</w:t>
            </w:r>
          </w:p>
        </w:tc>
        <w:tc>
          <w:tcPr>
            <w:tcW w:w="3543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insideH w:val="single" w:sz="2" w:space="0" w:color="000001"/>
            </w:tcBorders>
            <w:shd w:fill="auto" w:val="clear"/>
          </w:tcPr>
          <w:p>
            <w:pPr>
              <w:pStyle w:val="Normal"/>
              <w:widowControl w:val="false"/>
              <w:bidi w:val="0"/>
              <w:ind w:left="0" w:right="0" w:hanging="0"/>
              <w:jc w:val="left"/>
              <w:textAlignment w:val="auto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cs="Times New Roman" w:ascii="Times New Roman" w:hAnsi="Times New Roman"/>
                <w:sz w:val="28"/>
                <w:szCs w:val="28"/>
              </w:rPr>
            </w:r>
          </w:p>
        </w:tc>
        <w:tc>
          <w:tcPr>
            <w:tcW w:w="156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insideH w:val="single" w:sz="2" w:space="0" w:color="000001"/>
            </w:tcBorders>
            <w:shd w:fill="auto" w:val="clear"/>
          </w:tcPr>
          <w:p>
            <w:pPr>
              <w:pStyle w:val="Normal"/>
              <w:widowControl w:val="false"/>
              <w:bidi w:val="0"/>
              <w:ind w:left="0" w:right="0" w:hanging="0"/>
              <w:jc w:val="left"/>
              <w:textAlignment w:val="auto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cs="Times New Roman" w:ascii="Times New Roman" w:hAnsi="Times New Roman"/>
                <w:sz w:val="28"/>
                <w:szCs w:val="28"/>
              </w:rPr>
            </w:r>
          </w:p>
        </w:tc>
        <w:tc>
          <w:tcPr>
            <w:tcW w:w="156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insideH w:val="single" w:sz="2" w:space="0" w:color="000001"/>
            </w:tcBorders>
            <w:shd w:fill="auto" w:val="clear"/>
          </w:tcPr>
          <w:p>
            <w:pPr>
              <w:pStyle w:val="Normal"/>
              <w:widowControl w:val="false"/>
              <w:bidi w:val="0"/>
              <w:ind w:left="0" w:right="0" w:hanging="0"/>
              <w:jc w:val="left"/>
              <w:textAlignment w:val="auto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cs="Times New Roman" w:ascii="Times New Roman" w:hAnsi="Times New Roman"/>
                <w:sz w:val="28"/>
                <w:szCs w:val="28"/>
              </w:rPr>
            </w:r>
          </w:p>
        </w:tc>
        <w:tc>
          <w:tcPr>
            <w:tcW w:w="2835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insideH w:val="single" w:sz="2" w:space="0" w:color="000001"/>
            </w:tcBorders>
            <w:shd w:fill="auto" w:val="clear"/>
          </w:tcPr>
          <w:p>
            <w:pPr>
              <w:pStyle w:val="Normal"/>
              <w:widowControl w:val="false"/>
              <w:bidi w:val="0"/>
              <w:ind w:left="0" w:right="0" w:hanging="0"/>
              <w:jc w:val="left"/>
              <w:textAlignment w:val="auto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cs="Times New Roman" w:ascii="Times New Roman" w:hAnsi="Times New Roman"/>
                <w:sz w:val="28"/>
                <w:szCs w:val="28"/>
              </w:rPr>
            </w:r>
          </w:p>
        </w:tc>
        <w:tc>
          <w:tcPr>
            <w:tcW w:w="226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  <w:insideH w:val="single" w:sz="2" w:space="0" w:color="000001"/>
              <w:insideV w:val="single" w:sz="2" w:space="0" w:color="000001"/>
            </w:tcBorders>
            <w:shd w:fill="auto" w:val="clear"/>
          </w:tcPr>
          <w:p>
            <w:pPr>
              <w:pStyle w:val="ConsPlusNormal"/>
              <w:widowControl w:val="false"/>
              <w:suppressAutoHyphens w:val="true"/>
              <w:bidi w:val="0"/>
              <w:ind w:left="0" w:right="0" w:hanging="0"/>
              <w:jc w:val="left"/>
              <w:textAlignment w:val="auto"/>
              <w:rPr/>
            </w:pPr>
            <w:r>
              <w:rPr>
                <w:sz w:val="28"/>
                <w:szCs w:val="28"/>
              </w:rPr>
              <w:t>0,63</w:t>
            </w:r>
            <w:r>
              <w:rPr>
                <w:sz w:val="28"/>
                <w:szCs w:val="28"/>
              </w:rPr>
              <w:t>476</w:t>
            </w:r>
            <w:r>
              <w:rPr>
                <w:sz w:val="28"/>
                <w:szCs w:val="28"/>
              </w:rPr>
              <w:t xml:space="preserve"> тыс. руб.</w:t>
            </w:r>
          </w:p>
        </w:tc>
      </w:tr>
      <w:tr>
        <w:trPr/>
        <w:tc>
          <w:tcPr>
            <w:tcW w:w="53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insideH w:val="single" w:sz="2" w:space="0" w:color="000001"/>
            </w:tcBorders>
            <w:shd w:fill="auto" w:val="clear"/>
          </w:tcPr>
          <w:p>
            <w:pPr>
              <w:pStyle w:val="ConsPlusNormal"/>
              <w:widowControl w:val="false"/>
              <w:suppressAutoHyphens w:val="true"/>
              <w:bidi w:val="0"/>
              <w:ind w:left="0" w:right="0" w:hanging="0"/>
              <w:jc w:val="left"/>
              <w:textAlignment w:val="auto"/>
              <w:rPr>
                <w:rFonts w:ascii="Times New Roman" w:hAnsi="Times New Roman" w:cs="Times New Roman"/>
                <w:sz w:val="28"/>
                <w:szCs w:val="28"/>
                <w:lang w:eastAsia="hi-IN" w:bidi="hi-IN"/>
              </w:rPr>
            </w:pPr>
            <w:r>
              <w:rPr>
                <w:rFonts w:cs="Times New Roman"/>
                <w:sz w:val="28"/>
                <w:szCs w:val="28"/>
                <w:lang w:eastAsia="hi-IN" w:bidi="hi-IN"/>
              </w:rPr>
            </w:r>
          </w:p>
        </w:tc>
        <w:tc>
          <w:tcPr>
            <w:tcW w:w="336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insideH w:val="single" w:sz="2" w:space="0" w:color="000001"/>
            </w:tcBorders>
            <w:shd w:fill="auto" w:val="clear"/>
          </w:tcPr>
          <w:p>
            <w:pPr>
              <w:pStyle w:val="ConsPlusNormal"/>
              <w:widowControl w:val="false"/>
              <w:suppressAutoHyphens w:val="true"/>
              <w:bidi w:val="0"/>
              <w:ind w:left="0" w:right="0" w:hanging="0"/>
              <w:jc w:val="left"/>
              <w:textAlignment w:val="auto"/>
              <w:rPr/>
            </w:pPr>
            <w:r>
              <w:rPr>
                <w:rFonts w:cs="Times New Roman"/>
                <w:sz w:val="28"/>
                <w:szCs w:val="28"/>
                <w:lang w:eastAsia="hi-IN" w:bidi="hi-IN"/>
              </w:rPr>
              <w:t>Средства Дорожного Фонда Орловской области</w:t>
            </w:r>
          </w:p>
        </w:tc>
        <w:tc>
          <w:tcPr>
            <w:tcW w:w="3543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insideH w:val="single" w:sz="2" w:space="0" w:color="000001"/>
            </w:tcBorders>
            <w:shd w:fill="auto" w:val="clear"/>
          </w:tcPr>
          <w:p>
            <w:pPr>
              <w:pStyle w:val="Normal"/>
              <w:widowControl w:val="false"/>
              <w:bidi w:val="0"/>
              <w:ind w:left="0" w:right="0" w:hanging="0"/>
              <w:jc w:val="left"/>
              <w:textAlignment w:val="auto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cs="Times New Roman" w:ascii="Times New Roman" w:hAnsi="Times New Roman"/>
                <w:sz w:val="28"/>
                <w:szCs w:val="28"/>
              </w:rPr>
            </w:r>
          </w:p>
        </w:tc>
        <w:tc>
          <w:tcPr>
            <w:tcW w:w="156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insideH w:val="single" w:sz="2" w:space="0" w:color="000001"/>
            </w:tcBorders>
            <w:shd w:fill="auto" w:val="clear"/>
          </w:tcPr>
          <w:p>
            <w:pPr>
              <w:pStyle w:val="Normal"/>
              <w:widowControl w:val="false"/>
              <w:bidi w:val="0"/>
              <w:ind w:left="0" w:right="0" w:hanging="0"/>
              <w:jc w:val="left"/>
              <w:textAlignment w:val="auto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cs="Times New Roman" w:ascii="Times New Roman" w:hAnsi="Times New Roman"/>
                <w:sz w:val="28"/>
                <w:szCs w:val="28"/>
              </w:rPr>
            </w:r>
          </w:p>
        </w:tc>
        <w:tc>
          <w:tcPr>
            <w:tcW w:w="156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insideH w:val="single" w:sz="2" w:space="0" w:color="000001"/>
            </w:tcBorders>
            <w:shd w:fill="auto" w:val="clear"/>
          </w:tcPr>
          <w:p>
            <w:pPr>
              <w:pStyle w:val="Normal"/>
              <w:widowControl w:val="false"/>
              <w:bidi w:val="0"/>
              <w:ind w:left="0" w:right="0" w:hanging="0"/>
              <w:jc w:val="left"/>
              <w:textAlignment w:val="auto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cs="Times New Roman" w:ascii="Times New Roman" w:hAnsi="Times New Roman"/>
                <w:sz w:val="28"/>
                <w:szCs w:val="28"/>
              </w:rPr>
            </w:r>
          </w:p>
        </w:tc>
        <w:tc>
          <w:tcPr>
            <w:tcW w:w="2835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insideH w:val="single" w:sz="2" w:space="0" w:color="000001"/>
            </w:tcBorders>
            <w:shd w:fill="auto" w:val="clear"/>
          </w:tcPr>
          <w:p>
            <w:pPr>
              <w:pStyle w:val="Normal"/>
              <w:widowControl w:val="false"/>
              <w:bidi w:val="0"/>
              <w:ind w:left="0" w:right="0" w:hanging="0"/>
              <w:jc w:val="left"/>
              <w:textAlignment w:val="auto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cs="Times New Roman" w:ascii="Times New Roman" w:hAnsi="Times New Roman"/>
                <w:sz w:val="28"/>
                <w:szCs w:val="28"/>
              </w:rPr>
            </w:r>
          </w:p>
        </w:tc>
        <w:tc>
          <w:tcPr>
            <w:tcW w:w="226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  <w:insideH w:val="single" w:sz="2" w:space="0" w:color="000001"/>
              <w:insideV w:val="single" w:sz="2" w:space="0" w:color="000001"/>
            </w:tcBorders>
            <w:shd w:fill="auto" w:val="clear"/>
          </w:tcPr>
          <w:p>
            <w:pPr>
              <w:pStyle w:val="ConsPlusNormal"/>
              <w:widowControl w:val="false"/>
              <w:suppressAutoHyphens w:val="true"/>
              <w:bidi w:val="0"/>
              <w:ind w:left="0" w:right="0" w:hanging="0"/>
              <w:jc w:val="left"/>
              <w:textAlignment w:val="auto"/>
              <w:rPr/>
            </w:pPr>
            <w:r>
              <w:rPr>
                <w:sz w:val="28"/>
                <w:szCs w:val="28"/>
              </w:rPr>
              <w:t>5</w:t>
            </w:r>
            <w:r>
              <w:rPr>
                <w:sz w:val="28"/>
                <w:szCs w:val="28"/>
              </w:rPr>
              <w:t>5,54164</w:t>
            </w:r>
            <w:r>
              <w:rPr>
                <w:sz w:val="28"/>
                <w:szCs w:val="28"/>
              </w:rPr>
              <w:t xml:space="preserve"> тыс. руб.</w:t>
            </w:r>
          </w:p>
        </w:tc>
      </w:tr>
      <w:tr>
        <w:trPr/>
        <w:tc>
          <w:tcPr>
            <w:tcW w:w="53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insideH w:val="single" w:sz="2" w:space="0" w:color="000001"/>
            </w:tcBorders>
            <w:shd w:fill="auto" w:val="clear"/>
          </w:tcPr>
          <w:p>
            <w:pPr>
              <w:pStyle w:val="ConsPlusNormal"/>
              <w:widowControl w:val="false"/>
              <w:suppressAutoHyphens w:val="true"/>
              <w:bidi w:val="0"/>
              <w:ind w:left="0" w:right="0" w:hanging="0"/>
              <w:jc w:val="left"/>
              <w:textAlignment w:val="auto"/>
              <w:rPr>
                <w:rFonts w:ascii="Times New Roman" w:hAnsi="Times New Roman" w:cs="Times New Roman"/>
                <w:sz w:val="28"/>
                <w:szCs w:val="28"/>
                <w:lang w:eastAsia="hi-IN" w:bidi="hi-IN"/>
              </w:rPr>
            </w:pPr>
            <w:r>
              <w:rPr>
                <w:rFonts w:cs="Times New Roman"/>
                <w:sz w:val="28"/>
                <w:szCs w:val="28"/>
                <w:lang w:eastAsia="hi-IN" w:bidi="hi-IN"/>
              </w:rPr>
            </w:r>
          </w:p>
        </w:tc>
        <w:tc>
          <w:tcPr>
            <w:tcW w:w="336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insideH w:val="single" w:sz="2" w:space="0" w:color="000001"/>
            </w:tcBorders>
            <w:shd w:fill="auto" w:val="clear"/>
          </w:tcPr>
          <w:p>
            <w:pPr>
              <w:pStyle w:val="ConsPlusNormal"/>
              <w:widowControl w:val="false"/>
              <w:suppressAutoHyphens w:val="true"/>
              <w:bidi w:val="0"/>
              <w:ind w:left="0" w:right="0" w:hanging="0"/>
              <w:jc w:val="left"/>
              <w:textAlignment w:val="auto"/>
              <w:rPr/>
            </w:pPr>
            <w:r>
              <w:rPr>
                <w:rFonts w:cs="Times New Roman"/>
                <w:sz w:val="28"/>
                <w:szCs w:val="28"/>
                <w:lang w:eastAsia="hi-IN" w:bidi="hi-IN"/>
              </w:rPr>
              <w:t>средства бюджета городского поселения Змиевка</w:t>
            </w:r>
          </w:p>
        </w:tc>
        <w:tc>
          <w:tcPr>
            <w:tcW w:w="3543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insideH w:val="single" w:sz="2" w:space="0" w:color="000001"/>
            </w:tcBorders>
            <w:shd w:fill="auto" w:val="clear"/>
          </w:tcPr>
          <w:p>
            <w:pPr>
              <w:pStyle w:val="Normal"/>
              <w:widowControl w:val="false"/>
              <w:bidi w:val="0"/>
              <w:ind w:left="0" w:right="0" w:hanging="0"/>
              <w:jc w:val="left"/>
              <w:textAlignment w:val="auto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cs="Times New Roman" w:ascii="Times New Roman" w:hAnsi="Times New Roman"/>
                <w:sz w:val="28"/>
                <w:szCs w:val="28"/>
              </w:rPr>
            </w:r>
          </w:p>
        </w:tc>
        <w:tc>
          <w:tcPr>
            <w:tcW w:w="156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insideH w:val="single" w:sz="2" w:space="0" w:color="000001"/>
            </w:tcBorders>
            <w:shd w:fill="auto" w:val="clear"/>
          </w:tcPr>
          <w:p>
            <w:pPr>
              <w:pStyle w:val="Normal"/>
              <w:widowControl w:val="false"/>
              <w:bidi w:val="0"/>
              <w:ind w:left="0" w:right="0" w:hanging="0"/>
              <w:jc w:val="left"/>
              <w:textAlignment w:val="auto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cs="Times New Roman" w:ascii="Times New Roman" w:hAnsi="Times New Roman"/>
                <w:sz w:val="28"/>
                <w:szCs w:val="28"/>
              </w:rPr>
            </w:r>
          </w:p>
        </w:tc>
        <w:tc>
          <w:tcPr>
            <w:tcW w:w="156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insideH w:val="single" w:sz="2" w:space="0" w:color="000001"/>
            </w:tcBorders>
            <w:shd w:fill="auto" w:val="clear"/>
          </w:tcPr>
          <w:p>
            <w:pPr>
              <w:pStyle w:val="Normal"/>
              <w:widowControl w:val="false"/>
              <w:bidi w:val="0"/>
              <w:ind w:left="0" w:right="0" w:hanging="0"/>
              <w:jc w:val="left"/>
              <w:textAlignment w:val="auto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cs="Times New Roman" w:ascii="Times New Roman" w:hAnsi="Times New Roman"/>
                <w:sz w:val="28"/>
                <w:szCs w:val="28"/>
              </w:rPr>
            </w:r>
          </w:p>
        </w:tc>
        <w:tc>
          <w:tcPr>
            <w:tcW w:w="2835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insideH w:val="single" w:sz="2" w:space="0" w:color="000001"/>
            </w:tcBorders>
            <w:shd w:fill="auto" w:val="clear"/>
          </w:tcPr>
          <w:p>
            <w:pPr>
              <w:pStyle w:val="Normal"/>
              <w:widowControl w:val="false"/>
              <w:bidi w:val="0"/>
              <w:ind w:left="0" w:right="0" w:hanging="0"/>
              <w:jc w:val="left"/>
              <w:textAlignment w:val="auto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cs="Times New Roman" w:ascii="Times New Roman" w:hAnsi="Times New Roman"/>
                <w:sz w:val="28"/>
                <w:szCs w:val="28"/>
              </w:rPr>
            </w:r>
          </w:p>
        </w:tc>
        <w:tc>
          <w:tcPr>
            <w:tcW w:w="226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  <w:insideH w:val="single" w:sz="2" w:space="0" w:color="000001"/>
              <w:insideV w:val="single" w:sz="2" w:space="0" w:color="000001"/>
            </w:tcBorders>
            <w:shd w:fill="auto" w:val="clear"/>
          </w:tcPr>
          <w:p>
            <w:pPr>
              <w:pStyle w:val="ConsPlusNormal"/>
              <w:widowControl w:val="false"/>
              <w:suppressAutoHyphens w:val="true"/>
              <w:bidi w:val="0"/>
              <w:ind w:left="0" w:right="0" w:hanging="0"/>
              <w:jc w:val="left"/>
              <w:textAlignment w:val="auto"/>
              <w:rPr/>
            </w:pPr>
            <w:r>
              <w:rPr>
                <w:sz w:val="28"/>
                <w:szCs w:val="28"/>
              </w:rPr>
              <w:t>1,</w:t>
            </w:r>
            <w:r>
              <w:rPr>
                <w:sz w:val="28"/>
                <w:szCs w:val="28"/>
              </w:rPr>
              <w:t>2022</w:t>
            </w:r>
            <w:r>
              <w:rPr>
                <w:sz w:val="28"/>
                <w:szCs w:val="28"/>
              </w:rPr>
              <w:t xml:space="preserve"> тыс. руб.</w:t>
            </w:r>
          </w:p>
        </w:tc>
      </w:tr>
      <w:tr>
        <w:trPr/>
        <w:tc>
          <w:tcPr>
            <w:tcW w:w="53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insideH w:val="single" w:sz="2" w:space="0" w:color="000001"/>
            </w:tcBorders>
            <w:shd w:fill="auto" w:val="clear"/>
          </w:tcPr>
          <w:p>
            <w:pPr>
              <w:pStyle w:val="ConsPlusNormal"/>
              <w:widowControl w:val="false"/>
              <w:suppressAutoHyphens w:val="true"/>
              <w:bidi w:val="0"/>
              <w:ind w:left="0" w:right="0" w:hanging="0"/>
              <w:jc w:val="left"/>
              <w:textAlignment w:val="auto"/>
              <w:rPr>
                <w:rFonts w:ascii="Times New Roman" w:hAnsi="Times New Roman" w:cs="Times New Roman"/>
                <w:sz w:val="28"/>
                <w:szCs w:val="28"/>
                <w:lang w:eastAsia="hi-IN" w:bidi="hi-IN"/>
              </w:rPr>
            </w:pPr>
            <w:r>
              <w:rPr>
                <w:rFonts w:cs="Times New Roman"/>
                <w:sz w:val="28"/>
                <w:szCs w:val="28"/>
                <w:lang w:eastAsia="hi-IN" w:bidi="hi-IN"/>
              </w:rPr>
            </w:r>
          </w:p>
        </w:tc>
        <w:tc>
          <w:tcPr>
            <w:tcW w:w="336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insideH w:val="single" w:sz="2" w:space="0" w:color="000001"/>
            </w:tcBorders>
            <w:shd w:fill="auto" w:val="clear"/>
          </w:tcPr>
          <w:p>
            <w:pPr>
              <w:pStyle w:val="ConsPlusNormal"/>
              <w:widowControl w:val="false"/>
              <w:suppressAutoHyphens w:val="true"/>
              <w:bidi w:val="0"/>
              <w:ind w:left="0" w:right="0" w:hanging="0"/>
              <w:jc w:val="left"/>
              <w:textAlignment w:val="auto"/>
              <w:rPr/>
            </w:pPr>
            <w:r>
              <w:rPr>
                <w:rFonts w:cs="Times New Roman"/>
                <w:b/>
                <w:sz w:val="28"/>
                <w:szCs w:val="28"/>
                <w:lang w:eastAsia="hi-IN" w:bidi="hi-IN"/>
              </w:rPr>
              <w:t>Ремонт дворовой территории по адресу: Орловская область, Свердловский район, пер. Ленина д.2</w:t>
            </w:r>
          </w:p>
        </w:tc>
        <w:tc>
          <w:tcPr>
            <w:tcW w:w="3543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insideH w:val="single" w:sz="2" w:space="0" w:color="000001"/>
            </w:tcBorders>
            <w:shd w:fill="auto" w:val="clear"/>
          </w:tcPr>
          <w:p>
            <w:pPr>
              <w:pStyle w:val="Normal"/>
              <w:widowControl w:val="false"/>
              <w:bidi w:val="0"/>
              <w:ind w:left="0" w:right="0" w:hanging="0"/>
              <w:jc w:val="left"/>
              <w:textAlignment w:val="auto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cs="Times New Roman" w:ascii="Times New Roman" w:hAnsi="Times New Roman"/>
                <w:sz w:val="28"/>
                <w:szCs w:val="28"/>
              </w:rPr>
            </w:r>
          </w:p>
        </w:tc>
        <w:tc>
          <w:tcPr>
            <w:tcW w:w="156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insideH w:val="single" w:sz="2" w:space="0" w:color="000001"/>
            </w:tcBorders>
            <w:shd w:fill="auto" w:val="clear"/>
          </w:tcPr>
          <w:p>
            <w:pPr>
              <w:pStyle w:val="Normal"/>
              <w:widowControl w:val="false"/>
              <w:bidi w:val="0"/>
              <w:ind w:left="0" w:right="0" w:hanging="0"/>
              <w:jc w:val="left"/>
              <w:textAlignment w:val="auto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cs="Times New Roman" w:ascii="Times New Roman" w:hAnsi="Times New Roman"/>
                <w:sz w:val="28"/>
                <w:szCs w:val="28"/>
              </w:rPr>
            </w:r>
          </w:p>
        </w:tc>
        <w:tc>
          <w:tcPr>
            <w:tcW w:w="156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insideH w:val="single" w:sz="2" w:space="0" w:color="000001"/>
            </w:tcBorders>
            <w:shd w:fill="auto" w:val="clear"/>
          </w:tcPr>
          <w:p>
            <w:pPr>
              <w:pStyle w:val="Normal"/>
              <w:widowControl w:val="false"/>
              <w:bidi w:val="0"/>
              <w:ind w:left="0" w:right="0" w:hanging="0"/>
              <w:jc w:val="left"/>
              <w:textAlignment w:val="auto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cs="Times New Roman" w:ascii="Times New Roman" w:hAnsi="Times New Roman"/>
                <w:sz w:val="28"/>
                <w:szCs w:val="28"/>
              </w:rPr>
            </w:r>
          </w:p>
        </w:tc>
        <w:tc>
          <w:tcPr>
            <w:tcW w:w="2835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insideH w:val="single" w:sz="2" w:space="0" w:color="000001"/>
            </w:tcBorders>
            <w:shd w:fill="auto" w:val="clear"/>
          </w:tcPr>
          <w:p>
            <w:pPr>
              <w:pStyle w:val="Normal"/>
              <w:widowControl w:val="false"/>
              <w:bidi w:val="0"/>
              <w:ind w:left="0" w:right="0" w:hanging="0"/>
              <w:jc w:val="left"/>
              <w:textAlignment w:val="auto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cs="Times New Roman" w:ascii="Times New Roman" w:hAnsi="Times New Roman"/>
                <w:sz w:val="28"/>
                <w:szCs w:val="28"/>
              </w:rPr>
              <w:t>Выполненные работы по благоустройству   дворовых территорий</w:t>
            </w:r>
          </w:p>
        </w:tc>
        <w:tc>
          <w:tcPr>
            <w:tcW w:w="226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  <w:insideH w:val="single" w:sz="2" w:space="0" w:color="000001"/>
              <w:insideV w:val="single" w:sz="2" w:space="0" w:color="000001"/>
            </w:tcBorders>
            <w:shd w:fill="auto" w:val="clear"/>
          </w:tcPr>
          <w:p>
            <w:pPr>
              <w:pStyle w:val="ConsPlusNormal"/>
              <w:widowControl w:val="false"/>
              <w:suppressAutoHyphens w:val="true"/>
              <w:bidi w:val="0"/>
              <w:ind w:left="0" w:right="0" w:hanging="0"/>
              <w:jc w:val="left"/>
              <w:textAlignment w:val="auto"/>
              <w:rPr/>
            </w:pPr>
            <w:r>
              <w:rPr>
                <w:b/>
                <w:bCs/>
                <w:sz w:val="28"/>
                <w:szCs w:val="28"/>
              </w:rPr>
              <w:t>40</w:t>
            </w:r>
            <w:r>
              <w:rPr>
                <w:b/>
                <w:bCs/>
                <w:sz w:val="28"/>
                <w:szCs w:val="28"/>
              </w:rPr>
              <w:t>4,082</w:t>
            </w:r>
            <w:r>
              <w:rPr>
                <w:sz w:val="28"/>
                <w:szCs w:val="28"/>
              </w:rPr>
              <w:t xml:space="preserve"> тыс. руб.</w:t>
            </w:r>
          </w:p>
        </w:tc>
      </w:tr>
      <w:tr>
        <w:trPr/>
        <w:tc>
          <w:tcPr>
            <w:tcW w:w="53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insideH w:val="single" w:sz="2" w:space="0" w:color="000001"/>
            </w:tcBorders>
            <w:shd w:fill="auto" w:val="clear"/>
          </w:tcPr>
          <w:p>
            <w:pPr>
              <w:pStyle w:val="ConsPlusNormal"/>
              <w:widowControl w:val="false"/>
              <w:suppressAutoHyphens w:val="true"/>
              <w:bidi w:val="0"/>
              <w:ind w:left="0" w:right="0" w:hanging="0"/>
              <w:jc w:val="left"/>
              <w:textAlignment w:val="auto"/>
              <w:rPr>
                <w:rFonts w:ascii="Times New Roman" w:hAnsi="Times New Roman" w:cs="Times New Roman"/>
                <w:sz w:val="28"/>
                <w:szCs w:val="28"/>
                <w:lang w:eastAsia="hi-IN" w:bidi="hi-IN"/>
              </w:rPr>
            </w:pPr>
            <w:r>
              <w:rPr>
                <w:rFonts w:cs="Times New Roman"/>
                <w:sz w:val="28"/>
                <w:szCs w:val="28"/>
                <w:lang w:eastAsia="hi-IN" w:bidi="hi-IN"/>
              </w:rPr>
            </w:r>
          </w:p>
        </w:tc>
        <w:tc>
          <w:tcPr>
            <w:tcW w:w="336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insideH w:val="single" w:sz="2" w:space="0" w:color="000001"/>
            </w:tcBorders>
            <w:shd w:fill="auto" w:val="clear"/>
          </w:tcPr>
          <w:p>
            <w:pPr>
              <w:pStyle w:val="ConsPlusNormal"/>
              <w:widowControl w:val="false"/>
              <w:suppressAutoHyphens w:val="true"/>
              <w:bidi w:val="0"/>
              <w:ind w:left="0" w:right="0" w:hanging="0"/>
              <w:jc w:val="left"/>
              <w:textAlignment w:val="auto"/>
              <w:rPr/>
            </w:pPr>
            <w:r>
              <w:rPr>
                <w:rFonts w:cs="Times New Roman"/>
                <w:sz w:val="28"/>
                <w:szCs w:val="28"/>
                <w:lang w:eastAsia="hi-IN" w:bidi="hi-IN"/>
              </w:rPr>
              <w:t>средства федерального бюджета</w:t>
            </w:r>
          </w:p>
        </w:tc>
        <w:tc>
          <w:tcPr>
            <w:tcW w:w="3543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insideH w:val="single" w:sz="2" w:space="0" w:color="000001"/>
            </w:tcBorders>
            <w:shd w:fill="auto" w:val="clear"/>
          </w:tcPr>
          <w:p>
            <w:pPr>
              <w:pStyle w:val="Normal"/>
              <w:widowControl w:val="false"/>
              <w:bidi w:val="0"/>
              <w:ind w:left="0" w:right="0" w:hanging="0"/>
              <w:jc w:val="left"/>
              <w:textAlignment w:val="auto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cs="Times New Roman" w:ascii="Times New Roman" w:hAnsi="Times New Roman"/>
                <w:sz w:val="28"/>
                <w:szCs w:val="28"/>
              </w:rPr>
            </w:r>
          </w:p>
        </w:tc>
        <w:tc>
          <w:tcPr>
            <w:tcW w:w="156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insideH w:val="single" w:sz="2" w:space="0" w:color="000001"/>
            </w:tcBorders>
            <w:shd w:fill="auto" w:val="clear"/>
          </w:tcPr>
          <w:p>
            <w:pPr>
              <w:pStyle w:val="Normal"/>
              <w:widowControl w:val="false"/>
              <w:bidi w:val="0"/>
              <w:ind w:left="0" w:right="0" w:hanging="0"/>
              <w:jc w:val="left"/>
              <w:textAlignment w:val="auto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cs="Times New Roman" w:ascii="Times New Roman" w:hAnsi="Times New Roman"/>
                <w:sz w:val="28"/>
                <w:szCs w:val="28"/>
              </w:rPr>
            </w:r>
          </w:p>
        </w:tc>
        <w:tc>
          <w:tcPr>
            <w:tcW w:w="156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insideH w:val="single" w:sz="2" w:space="0" w:color="000001"/>
            </w:tcBorders>
            <w:shd w:fill="auto" w:val="clear"/>
          </w:tcPr>
          <w:p>
            <w:pPr>
              <w:pStyle w:val="Normal"/>
              <w:widowControl w:val="false"/>
              <w:bidi w:val="0"/>
              <w:ind w:left="0" w:right="0" w:hanging="0"/>
              <w:jc w:val="left"/>
              <w:textAlignment w:val="auto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cs="Times New Roman" w:ascii="Times New Roman" w:hAnsi="Times New Roman"/>
                <w:sz w:val="28"/>
                <w:szCs w:val="28"/>
              </w:rPr>
            </w:r>
          </w:p>
        </w:tc>
        <w:tc>
          <w:tcPr>
            <w:tcW w:w="2835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insideH w:val="single" w:sz="2" w:space="0" w:color="000001"/>
            </w:tcBorders>
            <w:shd w:fill="auto" w:val="clear"/>
          </w:tcPr>
          <w:p>
            <w:pPr>
              <w:pStyle w:val="Normal"/>
              <w:widowControl w:val="false"/>
              <w:bidi w:val="0"/>
              <w:ind w:left="0" w:right="0" w:hanging="0"/>
              <w:jc w:val="left"/>
              <w:textAlignment w:val="auto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cs="Times New Roman" w:ascii="Times New Roman" w:hAnsi="Times New Roman"/>
                <w:sz w:val="28"/>
                <w:szCs w:val="28"/>
              </w:rPr>
            </w:r>
          </w:p>
        </w:tc>
        <w:tc>
          <w:tcPr>
            <w:tcW w:w="226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  <w:insideH w:val="single" w:sz="2" w:space="0" w:color="000001"/>
              <w:insideV w:val="single" w:sz="2" w:space="0" w:color="000001"/>
            </w:tcBorders>
            <w:shd w:fill="auto" w:val="clear"/>
          </w:tcPr>
          <w:p>
            <w:pPr>
              <w:pStyle w:val="ConsPlusNormal"/>
              <w:widowControl w:val="false"/>
              <w:suppressAutoHyphens w:val="true"/>
              <w:bidi w:val="0"/>
              <w:ind w:left="0" w:right="0" w:hanging="0"/>
              <w:jc w:val="left"/>
              <w:textAlignment w:val="auto"/>
              <w:rPr/>
            </w:pPr>
            <w:r>
              <w:rPr>
                <w:sz w:val="28"/>
                <w:szCs w:val="28"/>
              </w:rPr>
              <w:t>21</w:t>
            </w:r>
            <w:r>
              <w:rPr>
                <w:sz w:val="28"/>
                <w:szCs w:val="28"/>
              </w:rPr>
              <w:t>1,22175</w:t>
            </w:r>
            <w:r>
              <w:rPr>
                <w:sz w:val="28"/>
                <w:szCs w:val="28"/>
              </w:rPr>
              <w:t xml:space="preserve"> тыс. руб.</w:t>
            </w:r>
          </w:p>
        </w:tc>
      </w:tr>
      <w:tr>
        <w:trPr/>
        <w:tc>
          <w:tcPr>
            <w:tcW w:w="53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insideH w:val="single" w:sz="2" w:space="0" w:color="000001"/>
            </w:tcBorders>
            <w:shd w:fill="auto" w:val="clear"/>
          </w:tcPr>
          <w:p>
            <w:pPr>
              <w:pStyle w:val="ConsPlusNormal"/>
              <w:widowControl w:val="false"/>
              <w:suppressAutoHyphens w:val="true"/>
              <w:bidi w:val="0"/>
              <w:ind w:left="0" w:right="0" w:hanging="0"/>
              <w:jc w:val="left"/>
              <w:textAlignment w:val="auto"/>
              <w:rPr>
                <w:rFonts w:ascii="Times New Roman" w:hAnsi="Times New Roman" w:cs="Times New Roman"/>
                <w:sz w:val="28"/>
                <w:szCs w:val="28"/>
                <w:lang w:eastAsia="hi-IN" w:bidi="hi-IN"/>
              </w:rPr>
            </w:pPr>
            <w:r>
              <w:rPr>
                <w:rFonts w:cs="Times New Roman"/>
                <w:sz w:val="28"/>
                <w:szCs w:val="28"/>
                <w:lang w:eastAsia="hi-IN" w:bidi="hi-IN"/>
              </w:rPr>
            </w:r>
          </w:p>
        </w:tc>
        <w:tc>
          <w:tcPr>
            <w:tcW w:w="336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insideH w:val="single" w:sz="2" w:space="0" w:color="000001"/>
            </w:tcBorders>
            <w:shd w:fill="auto" w:val="clear"/>
          </w:tcPr>
          <w:p>
            <w:pPr>
              <w:pStyle w:val="ConsPlusNormal"/>
              <w:widowControl w:val="false"/>
              <w:suppressAutoHyphens w:val="true"/>
              <w:bidi w:val="0"/>
              <w:ind w:left="0" w:right="0" w:hanging="0"/>
              <w:jc w:val="left"/>
              <w:textAlignment w:val="auto"/>
              <w:rPr/>
            </w:pPr>
            <w:r>
              <w:rPr>
                <w:rFonts w:cs="Times New Roman"/>
                <w:sz w:val="28"/>
                <w:szCs w:val="28"/>
                <w:lang w:eastAsia="hi-IN" w:bidi="hi-IN"/>
              </w:rPr>
              <w:t>средства областного бюджета</w:t>
            </w:r>
          </w:p>
        </w:tc>
        <w:tc>
          <w:tcPr>
            <w:tcW w:w="3543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insideH w:val="single" w:sz="2" w:space="0" w:color="000001"/>
            </w:tcBorders>
            <w:shd w:fill="auto" w:val="clear"/>
          </w:tcPr>
          <w:p>
            <w:pPr>
              <w:pStyle w:val="Normal"/>
              <w:widowControl w:val="false"/>
              <w:bidi w:val="0"/>
              <w:ind w:left="0" w:right="0" w:hanging="0"/>
              <w:jc w:val="left"/>
              <w:textAlignment w:val="auto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cs="Times New Roman" w:ascii="Times New Roman" w:hAnsi="Times New Roman"/>
                <w:sz w:val="28"/>
                <w:szCs w:val="28"/>
              </w:rPr>
            </w:r>
          </w:p>
        </w:tc>
        <w:tc>
          <w:tcPr>
            <w:tcW w:w="156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insideH w:val="single" w:sz="2" w:space="0" w:color="000001"/>
            </w:tcBorders>
            <w:shd w:fill="auto" w:val="clear"/>
          </w:tcPr>
          <w:p>
            <w:pPr>
              <w:pStyle w:val="Normal"/>
              <w:widowControl w:val="false"/>
              <w:bidi w:val="0"/>
              <w:ind w:left="0" w:right="0" w:hanging="0"/>
              <w:jc w:val="left"/>
              <w:textAlignment w:val="auto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cs="Times New Roman" w:ascii="Times New Roman" w:hAnsi="Times New Roman"/>
                <w:sz w:val="28"/>
                <w:szCs w:val="28"/>
              </w:rPr>
            </w:r>
          </w:p>
        </w:tc>
        <w:tc>
          <w:tcPr>
            <w:tcW w:w="156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insideH w:val="single" w:sz="2" w:space="0" w:color="000001"/>
            </w:tcBorders>
            <w:shd w:fill="auto" w:val="clear"/>
          </w:tcPr>
          <w:p>
            <w:pPr>
              <w:pStyle w:val="Normal"/>
              <w:widowControl w:val="false"/>
              <w:bidi w:val="0"/>
              <w:ind w:left="0" w:right="0" w:hanging="0"/>
              <w:jc w:val="left"/>
              <w:textAlignment w:val="auto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cs="Times New Roman" w:ascii="Times New Roman" w:hAnsi="Times New Roman"/>
                <w:sz w:val="28"/>
                <w:szCs w:val="28"/>
              </w:rPr>
            </w:r>
          </w:p>
        </w:tc>
        <w:tc>
          <w:tcPr>
            <w:tcW w:w="2835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insideH w:val="single" w:sz="2" w:space="0" w:color="000001"/>
            </w:tcBorders>
            <w:shd w:fill="auto" w:val="clear"/>
          </w:tcPr>
          <w:p>
            <w:pPr>
              <w:pStyle w:val="Normal"/>
              <w:widowControl w:val="false"/>
              <w:bidi w:val="0"/>
              <w:ind w:left="0" w:right="0" w:hanging="0"/>
              <w:jc w:val="left"/>
              <w:textAlignment w:val="auto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cs="Times New Roman" w:ascii="Times New Roman" w:hAnsi="Times New Roman"/>
                <w:sz w:val="28"/>
                <w:szCs w:val="28"/>
              </w:rPr>
            </w:r>
          </w:p>
        </w:tc>
        <w:tc>
          <w:tcPr>
            <w:tcW w:w="226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  <w:insideH w:val="single" w:sz="2" w:space="0" w:color="000001"/>
              <w:insideV w:val="single" w:sz="2" w:space="0" w:color="000001"/>
            </w:tcBorders>
            <w:shd w:fill="auto" w:val="clear"/>
          </w:tcPr>
          <w:p>
            <w:pPr>
              <w:pStyle w:val="ConsPlusNormal"/>
              <w:widowControl w:val="false"/>
              <w:suppressAutoHyphens w:val="true"/>
              <w:bidi w:val="0"/>
              <w:ind w:left="0" w:right="0" w:hanging="0"/>
              <w:jc w:val="left"/>
              <w:textAlignment w:val="auto"/>
              <w:rPr/>
            </w:pPr>
            <w:r>
              <w:rPr>
                <w:sz w:val="28"/>
                <w:szCs w:val="28"/>
              </w:rPr>
              <w:t>2,</w:t>
            </w:r>
            <w:r>
              <w:rPr>
                <w:sz w:val="28"/>
                <w:szCs w:val="28"/>
              </w:rPr>
              <w:t>13355</w:t>
            </w:r>
            <w:r>
              <w:rPr>
                <w:sz w:val="28"/>
                <w:szCs w:val="28"/>
              </w:rPr>
              <w:t xml:space="preserve"> тыс. руб.</w:t>
            </w:r>
          </w:p>
        </w:tc>
      </w:tr>
      <w:tr>
        <w:trPr/>
        <w:tc>
          <w:tcPr>
            <w:tcW w:w="53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insideH w:val="single" w:sz="2" w:space="0" w:color="000001"/>
            </w:tcBorders>
            <w:shd w:fill="auto" w:val="clear"/>
          </w:tcPr>
          <w:p>
            <w:pPr>
              <w:pStyle w:val="ConsPlusNormal"/>
              <w:widowControl w:val="false"/>
              <w:suppressAutoHyphens w:val="true"/>
              <w:bidi w:val="0"/>
              <w:ind w:left="0" w:right="0" w:hanging="0"/>
              <w:jc w:val="left"/>
              <w:textAlignment w:val="auto"/>
              <w:rPr>
                <w:rFonts w:ascii="Times New Roman" w:hAnsi="Times New Roman" w:cs="Times New Roman"/>
                <w:sz w:val="28"/>
                <w:szCs w:val="28"/>
                <w:lang w:eastAsia="hi-IN" w:bidi="hi-IN"/>
              </w:rPr>
            </w:pPr>
            <w:r>
              <w:rPr>
                <w:rFonts w:cs="Times New Roman"/>
                <w:sz w:val="28"/>
                <w:szCs w:val="28"/>
                <w:lang w:eastAsia="hi-IN" w:bidi="hi-IN"/>
              </w:rPr>
            </w:r>
          </w:p>
        </w:tc>
        <w:tc>
          <w:tcPr>
            <w:tcW w:w="336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insideH w:val="single" w:sz="2" w:space="0" w:color="000001"/>
            </w:tcBorders>
            <w:shd w:fill="auto" w:val="clear"/>
          </w:tcPr>
          <w:p>
            <w:pPr>
              <w:pStyle w:val="ConsPlusNormal"/>
              <w:widowControl w:val="false"/>
              <w:suppressAutoHyphens w:val="true"/>
              <w:bidi w:val="0"/>
              <w:ind w:left="0" w:right="0" w:hanging="0"/>
              <w:jc w:val="left"/>
              <w:textAlignment w:val="auto"/>
              <w:rPr/>
            </w:pPr>
            <w:r>
              <w:rPr>
                <w:rFonts w:cs="Times New Roman"/>
                <w:sz w:val="28"/>
                <w:szCs w:val="28"/>
                <w:lang w:eastAsia="hi-IN" w:bidi="hi-IN"/>
              </w:rPr>
              <w:t>Средства Дорожного Фонда Орловской области</w:t>
            </w:r>
          </w:p>
        </w:tc>
        <w:tc>
          <w:tcPr>
            <w:tcW w:w="3543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insideH w:val="single" w:sz="2" w:space="0" w:color="000001"/>
            </w:tcBorders>
            <w:shd w:fill="auto" w:val="clear"/>
          </w:tcPr>
          <w:p>
            <w:pPr>
              <w:pStyle w:val="Normal"/>
              <w:widowControl w:val="false"/>
              <w:bidi w:val="0"/>
              <w:ind w:left="0" w:right="0" w:hanging="0"/>
              <w:jc w:val="left"/>
              <w:textAlignment w:val="auto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cs="Times New Roman" w:ascii="Times New Roman" w:hAnsi="Times New Roman"/>
                <w:sz w:val="28"/>
                <w:szCs w:val="28"/>
              </w:rPr>
            </w:r>
          </w:p>
        </w:tc>
        <w:tc>
          <w:tcPr>
            <w:tcW w:w="156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insideH w:val="single" w:sz="2" w:space="0" w:color="000001"/>
            </w:tcBorders>
            <w:shd w:fill="auto" w:val="clear"/>
          </w:tcPr>
          <w:p>
            <w:pPr>
              <w:pStyle w:val="Normal"/>
              <w:widowControl w:val="false"/>
              <w:bidi w:val="0"/>
              <w:ind w:left="0" w:right="0" w:hanging="0"/>
              <w:jc w:val="left"/>
              <w:textAlignment w:val="auto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cs="Times New Roman" w:ascii="Times New Roman" w:hAnsi="Times New Roman"/>
                <w:sz w:val="28"/>
                <w:szCs w:val="28"/>
              </w:rPr>
            </w:r>
          </w:p>
        </w:tc>
        <w:tc>
          <w:tcPr>
            <w:tcW w:w="156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insideH w:val="single" w:sz="2" w:space="0" w:color="000001"/>
            </w:tcBorders>
            <w:shd w:fill="auto" w:val="clear"/>
          </w:tcPr>
          <w:p>
            <w:pPr>
              <w:pStyle w:val="Normal"/>
              <w:widowControl w:val="false"/>
              <w:bidi w:val="0"/>
              <w:ind w:left="0" w:right="0" w:hanging="0"/>
              <w:jc w:val="left"/>
              <w:textAlignment w:val="auto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cs="Times New Roman" w:ascii="Times New Roman" w:hAnsi="Times New Roman"/>
                <w:sz w:val="28"/>
                <w:szCs w:val="28"/>
              </w:rPr>
            </w:r>
          </w:p>
        </w:tc>
        <w:tc>
          <w:tcPr>
            <w:tcW w:w="2835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insideH w:val="single" w:sz="2" w:space="0" w:color="000001"/>
            </w:tcBorders>
            <w:shd w:fill="auto" w:val="clear"/>
          </w:tcPr>
          <w:p>
            <w:pPr>
              <w:pStyle w:val="Normal"/>
              <w:widowControl w:val="false"/>
              <w:bidi w:val="0"/>
              <w:ind w:left="0" w:right="0" w:hanging="0"/>
              <w:jc w:val="left"/>
              <w:textAlignment w:val="auto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cs="Times New Roman" w:ascii="Times New Roman" w:hAnsi="Times New Roman"/>
                <w:sz w:val="28"/>
                <w:szCs w:val="28"/>
              </w:rPr>
            </w:r>
          </w:p>
        </w:tc>
        <w:tc>
          <w:tcPr>
            <w:tcW w:w="226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  <w:insideH w:val="single" w:sz="2" w:space="0" w:color="000001"/>
              <w:insideV w:val="single" w:sz="2" w:space="0" w:color="000001"/>
            </w:tcBorders>
            <w:shd w:fill="auto" w:val="clear"/>
          </w:tcPr>
          <w:p>
            <w:pPr>
              <w:pStyle w:val="ConsPlusNormal"/>
              <w:widowControl w:val="false"/>
              <w:suppressAutoHyphens w:val="true"/>
              <w:bidi w:val="0"/>
              <w:ind w:left="0" w:right="0" w:hanging="0"/>
              <w:jc w:val="left"/>
              <w:textAlignment w:val="auto"/>
              <w:rPr/>
            </w:pPr>
            <w:r>
              <w:rPr>
                <w:sz w:val="28"/>
                <w:szCs w:val="28"/>
              </w:rPr>
              <w:t>18</w:t>
            </w:r>
            <w:r>
              <w:rPr>
                <w:sz w:val="28"/>
                <w:szCs w:val="28"/>
              </w:rPr>
              <w:t xml:space="preserve">6,68588 </w:t>
            </w:r>
            <w:r>
              <w:rPr>
                <w:sz w:val="28"/>
                <w:szCs w:val="28"/>
              </w:rPr>
              <w:t>тыс, руб.</w:t>
            </w:r>
          </w:p>
        </w:tc>
      </w:tr>
      <w:tr>
        <w:trPr/>
        <w:tc>
          <w:tcPr>
            <w:tcW w:w="53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insideH w:val="single" w:sz="2" w:space="0" w:color="000001"/>
            </w:tcBorders>
            <w:shd w:fill="auto" w:val="clear"/>
          </w:tcPr>
          <w:p>
            <w:pPr>
              <w:pStyle w:val="ConsPlusNormal"/>
              <w:widowControl w:val="false"/>
              <w:suppressAutoHyphens w:val="true"/>
              <w:bidi w:val="0"/>
              <w:ind w:left="0" w:right="0" w:hanging="0"/>
              <w:jc w:val="left"/>
              <w:textAlignment w:val="auto"/>
              <w:rPr>
                <w:rFonts w:ascii="Times New Roman" w:hAnsi="Times New Roman" w:cs="Times New Roman"/>
                <w:sz w:val="28"/>
                <w:szCs w:val="28"/>
                <w:lang w:eastAsia="hi-IN" w:bidi="hi-IN"/>
              </w:rPr>
            </w:pPr>
            <w:r>
              <w:rPr>
                <w:rFonts w:cs="Times New Roman"/>
                <w:sz w:val="28"/>
                <w:szCs w:val="28"/>
                <w:lang w:eastAsia="hi-IN" w:bidi="hi-IN"/>
              </w:rPr>
            </w:r>
          </w:p>
        </w:tc>
        <w:tc>
          <w:tcPr>
            <w:tcW w:w="336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insideH w:val="single" w:sz="2" w:space="0" w:color="000001"/>
            </w:tcBorders>
            <w:shd w:fill="auto" w:val="clear"/>
          </w:tcPr>
          <w:p>
            <w:pPr>
              <w:pStyle w:val="ConsPlusNormal"/>
              <w:widowControl w:val="false"/>
              <w:suppressAutoHyphens w:val="true"/>
              <w:bidi w:val="0"/>
              <w:ind w:left="0" w:right="0" w:hanging="0"/>
              <w:jc w:val="left"/>
              <w:textAlignment w:val="auto"/>
              <w:rPr/>
            </w:pPr>
            <w:r>
              <w:rPr>
                <w:rFonts w:cs="Times New Roman"/>
                <w:sz w:val="28"/>
                <w:szCs w:val="28"/>
                <w:lang w:eastAsia="hi-IN" w:bidi="hi-IN"/>
              </w:rPr>
              <w:t>средства бюджета городского поселения Змиевка</w:t>
            </w:r>
          </w:p>
        </w:tc>
        <w:tc>
          <w:tcPr>
            <w:tcW w:w="3543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insideH w:val="single" w:sz="2" w:space="0" w:color="000001"/>
            </w:tcBorders>
            <w:shd w:fill="auto" w:val="clear"/>
          </w:tcPr>
          <w:p>
            <w:pPr>
              <w:pStyle w:val="Normal"/>
              <w:widowControl w:val="false"/>
              <w:bidi w:val="0"/>
              <w:ind w:left="0" w:right="0" w:hanging="0"/>
              <w:jc w:val="left"/>
              <w:textAlignment w:val="auto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cs="Times New Roman" w:ascii="Times New Roman" w:hAnsi="Times New Roman"/>
                <w:sz w:val="28"/>
                <w:szCs w:val="28"/>
              </w:rPr>
            </w:r>
          </w:p>
        </w:tc>
        <w:tc>
          <w:tcPr>
            <w:tcW w:w="156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insideH w:val="single" w:sz="2" w:space="0" w:color="000001"/>
            </w:tcBorders>
            <w:shd w:fill="auto" w:val="clear"/>
          </w:tcPr>
          <w:p>
            <w:pPr>
              <w:pStyle w:val="Normal"/>
              <w:widowControl w:val="false"/>
              <w:bidi w:val="0"/>
              <w:ind w:left="0" w:right="0" w:hanging="0"/>
              <w:jc w:val="left"/>
              <w:textAlignment w:val="auto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cs="Times New Roman" w:ascii="Times New Roman" w:hAnsi="Times New Roman"/>
                <w:sz w:val="28"/>
                <w:szCs w:val="28"/>
              </w:rPr>
            </w:r>
          </w:p>
        </w:tc>
        <w:tc>
          <w:tcPr>
            <w:tcW w:w="156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insideH w:val="single" w:sz="2" w:space="0" w:color="000001"/>
            </w:tcBorders>
            <w:shd w:fill="auto" w:val="clear"/>
          </w:tcPr>
          <w:p>
            <w:pPr>
              <w:pStyle w:val="Normal"/>
              <w:widowControl w:val="false"/>
              <w:bidi w:val="0"/>
              <w:ind w:left="0" w:right="0" w:hanging="0"/>
              <w:jc w:val="left"/>
              <w:textAlignment w:val="auto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cs="Times New Roman" w:ascii="Times New Roman" w:hAnsi="Times New Roman"/>
                <w:sz w:val="28"/>
                <w:szCs w:val="28"/>
              </w:rPr>
            </w:r>
          </w:p>
        </w:tc>
        <w:tc>
          <w:tcPr>
            <w:tcW w:w="2835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insideH w:val="single" w:sz="2" w:space="0" w:color="000001"/>
            </w:tcBorders>
            <w:shd w:fill="auto" w:val="clear"/>
          </w:tcPr>
          <w:p>
            <w:pPr>
              <w:pStyle w:val="Normal"/>
              <w:widowControl w:val="false"/>
              <w:bidi w:val="0"/>
              <w:ind w:left="0" w:right="0" w:hanging="0"/>
              <w:jc w:val="left"/>
              <w:textAlignment w:val="auto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cs="Times New Roman" w:ascii="Times New Roman" w:hAnsi="Times New Roman"/>
                <w:sz w:val="28"/>
                <w:szCs w:val="28"/>
              </w:rPr>
            </w:r>
          </w:p>
        </w:tc>
        <w:tc>
          <w:tcPr>
            <w:tcW w:w="226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  <w:insideH w:val="single" w:sz="2" w:space="0" w:color="000001"/>
              <w:insideV w:val="single" w:sz="2" w:space="0" w:color="000001"/>
            </w:tcBorders>
            <w:shd w:fill="auto" w:val="clear"/>
          </w:tcPr>
          <w:p>
            <w:pPr>
              <w:pStyle w:val="ConsPlusNormal"/>
              <w:widowControl w:val="false"/>
              <w:suppressAutoHyphens w:val="true"/>
              <w:bidi w:val="0"/>
              <w:ind w:left="0" w:right="0" w:hanging="0"/>
              <w:jc w:val="left"/>
              <w:textAlignment w:val="auto"/>
              <w:rPr/>
            </w:pPr>
            <w:r>
              <w:rPr>
                <w:sz w:val="28"/>
                <w:szCs w:val="28"/>
              </w:rPr>
              <w:t>4,</w:t>
            </w:r>
            <w:r>
              <w:rPr>
                <w:sz w:val="28"/>
                <w:szCs w:val="28"/>
              </w:rPr>
              <w:t>04082</w:t>
            </w:r>
            <w:r>
              <w:rPr>
                <w:sz w:val="28"/>
                <w:szCs w:val="28"/>
              </w:rPr>
              <w:t xml:space="preserve"> тыс. руб.</w:t>
            </w:r>
          </w:p>
        </w:tc>
      </w:tr>
      <w:tr>
        <w:trPr/>
        <w:tc>
          <w:tcPr>
            <w:tcW w:w="53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insideH w:val="single" w:sz="2" w:space="0" w:color="000001"/>
            </w:tcBorders>
            <w:shd w:fill="auto" w:val="clear"/>
          </w:tcPr>
          <w:p>
            <w:pPr>
              <w:pStyle w:val="ConsPlusNormal"/>
              <w:widowControl w:val="false"/>
              <w:suppressAutoHyphens w:val="true"/>
              <w:bidi w:val="0"/>
              <w:ind w:left="0" w:right="0" w:hanging="0"/>
              <w:jc w:val="left"/>
              <w:textAlignment w:val="auto"/>
              <w:rPr>
                <w:rFonts w:ascii="Times New Roman" w:hAnsi="Times New Roman" w:cs="Times New Roman"/>
                <w:sz w:val="28"/>
                <w:szCs w:val="28"/>
                <w:lang w:eastAsia="hi-IN" w:bidi="hi-IN"/>
              </w:rPr>
            </w:pPr>
            <w:r>
              <w:rPr>
                <w:rFonts w:cs="Times New Roman"/>
                <w:sz w:val="28"/>
                <w:szCs w:val="28"/>
                <w:lang w:eastAsia="hi-IN" w:bidi="hi-IN"/>
              </w:rPr>
            </w:r>
          </w:p>
        </w:tc>
        <w:tc>
          <w:tcPr>
            <w:tcW w:w="336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insideH w:val="single" w:sz="2" w:space="0" w:color="000001"/>
            </w:tcBorders>
            <w:shd w:fill="auto" w:val="clear"/>
          </w:tcPr>
          <w:p>
            <w:pPr>
              <w:pStyle w:val="ConsPlusNormal"/>
              <w:widowControl w:val="false"/>
              <w:suppressAutoHyphens w:val="true"/>
              <w:bidi w:val="0"/>
              <w:ind w:left="0" w:right="0" w:hanging="0"/>
              <w:jc w:val="left"/>
              <w:textAlignment w:val="auto"/>
              <w:rPr/>
            </w:pPr>
            <w:r>
              <w:rPr>
                <w:rFonts w:cs="Times New Roman"/>
                <w:b/>
                <w:sz w:val="28"/>
                <w:szCs w:val="28"/>
                <w:lang w:eastAsia="hi-IN" w:bidi="hi-IN"/>
              </w:rPr>
              <w:t>Ремонт дворовой территории по адресу: Орловская область, Свердловский район, пгт. Змиевка, ул. Молодежная д.8 — ул. Котовского д.12а</w:t>
            </w:r>
          </w:p>
        </w:tc>
        <w:tc>
          <w:tcPr>
            <w:tcW w:w="3543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insideH w:val="single" w:sz="2" w:space="0" w:color="000001"/>
            </w:tcBorders>
            <w:shd w:fill="auto" w:val="clear"/>
          </w:tcPr>
          <w:p>
            <w:pPr>
              <w:pStyle w:val="Normal"/>
              <w:widowControl w:val="false"/>
              <w:bidi w:val="0"/>
              <w:ind w:left="0" w:right="0" w:hanging="0"/>
              <w:jc w:val="left"/>
              <w:textAlignment w:val="auto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cs="Times New Roman" w:ascii="Times New Roman" w:hAnsi="Times New Roman"/>
                <w:sz w:val="28"/>
                <w:szCs w:val="28"/>
              </w:rPr>
            </w:r>
          </w:p>
        </w:tc>
        <w:tc>
          <w:tcPr>
            <w:tcW w:w="156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insideH w:val="single" w:sz="2" w:space="0" w:color="000001"/>
            </w:tcBorders>
            <w:shd w:fill="auto" w:val="clear"/>
          </w:tcPr>
          <w:p>
            <w:pPr>
              <w:pStyle w:val="Normal"/>
              <w:widowControl w:val="false"/>
              <w:bidi w:val="0"/>
              <w:ind w:left="0" w:right="0" w:hanging="0"/>
              <w:jc w:val="left"/>
              <w:textAlignment w:val="auto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cs="Times New Roman" w:ascii="Times New Roman" w:hAnsi="Times New Roman"/>
                <w:sz w:val="28"/>
                <w:szCs w:val="28"/>
              </w:rPr>
            </w:r>
          </w:p>
        </w:tc>
        <w:tc>
          <w:tcPr>
            <w:tcW w:w="156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insideH w:val="single" w:sz="2" w:space="0" w:color="000001"/>
            </w:tcBorders>
            <w:shd w:fill="auto" w:val="clear"/>
          </w:tcPr>
          <w:p>
            <w:pPr>
              <w:pStyle w:val="Normal"/>
              <w:widowControl w:val="false"/>
              <w:bidi w:val="0"/>
              <w:ind w:left="0" w:right="0" w:hanging="0"/>
              <w:jc w:val="left"/>
              <w:textAlignment w:val="auto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cs="Times New Roman" w:ascii="Times New Roman" w:hAnsi="Times New Roman"/>
                <w:sz w:val="28"/>
                <w:szCs w:val="28"/>
              </w:rPr>
            </w:r>
          </w:p>
        </w:tc>
        <w:tc>
          <w:tcPr>
            <w:tcW w:w="2835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insideH w:val="single" w:sz="2" w:space="0" w:color="000001"/>
            </w:tcBorders>
            <w:shd w:fill="auto" w:val="clear"/>
          </w:tcPr>
          <w:p>
            <w:pPr>
              <w:pStyle w:val="Normal"/>
              <w:widowControl w:val="false"/>
              <w:bidi w:val="0"/>
              <w:ind w:left="0" w:right="0" w:hanging="0"/>
              <w:jc w:val="left"/>
              <w:textAlignment w:val="auto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cs="Times New Roman" w:ascii="Times New Roman" w:hAnsi="Times New Roman"/>
                <w:sz w:val="28"/>
                <w:szCs w:val="28"/>
              </w:rPr>
              <w:t>Выполненные работы по благоустройству   дворовых территорий</w:t>
            </w:r>
          </w:p>
        </w:tc>
        <w:tc>
          <w:tcPr>
            <w:tcW w:w="226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  <w:insideH w:val="single" w:sz="2" w:space="0" w:color="000001"/>
              <w:insideV w:val="single" w:sz="2" w:space="0" w:color="000001"/>
            </w:tcBorders>
            <w:shd w:fill="auto" w:val="clear"/>
          </w:tcPr>
          <w:p>
            <w:pPr>
              <w:pStyle w:val="ConsPlusNormal"/>
              <w:widowControl w:val="false"/>
              <w:suppressAutoHyphens w:val="true"/>
              <w:bidi w:val="0"/>
              <w:ind w:left="0" w:right="0" w:hanging="0"/>
              <w:jc w:val="left"/>
              <w:textAlignment w:val="auto"/>
              <w:rPr/>
            </w:pPr>
            <w:r>
              <w:rPr>
                <w:b/>
                <w:bCs/>
                <w:sz w:val="28"/>
                <w:szCs w:val="28"/>
              </w:rPr>
              <w:t>16</w:t>
            </w:r>
            <w:r>
              <w:rPr>
                <w:b/>
                <w:bCs/>
                <w:sz w:val="28"/>
                <w:szCs w:val="28"/>
              </w:rPr>
              <w:t xml:space="preserve">16,156 </w:t>
            </w:r>
            <w:r>
              <w:rPr>
                <w:sz w:val="28"/>
                <w:szCs w:val="28"/>
              </w:rPr>
              <w:t>тыс. руб.</w:t>
            </w:r>
          </w:p>
        </w:tc>
      </w:tr>
      <w:tr>
        <w:trPr/>
        <w:tc>
          <w:tcPr>
            <w:tcW w:w="53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insideH w:val="single" w:sz="2" w:space="0" w:color="000001"/>
            </w:tcBorders>
            <w:shd w:fill="auto" w:val="clear"/>
          </w:tcPr>
          <w:p>
            <w:pPr>
              <w:pStyle w:val="ConsPlusNormal"/>
              <w:widowControl w:val="false"/>
              <w:suppressAutoHyphens w:val="true"/>
              <w:bidi w:val="0"/>
              <w:ind w:left="0" w:right="0" w:hanging="0"/>
              <w:jc w:val="left"/>
              <w:textAlignment w:val="auto"/>
              <w:rPr>
                <w:rFonts w:ascii="Times New Roman" w:hAnsi="Times New Roman" w:cs="Times New Roman"/>
                <w:sz w:val="28"/>
                <w:szCs w:val="28"/>
                <w:lang w:eastAsia="hi-IN" w:bidi="hi-IN"/>
              </w:rPr>
            </w:pPr>
            <w:r>
              <w:rPr>
                <w:rFonts w:cs="Times New Roman"/>
                <w:sz w:val="28"/>
                <w:szCs w:val="28"/>
                <w:lang w:eastAsia="hi-IN" w:bidi="hi-IN"/>
              </w:rPr>
            </w:r>
          </w:p>
        </w:tc>
        <w:tc>
          <w:tcPr>
            <w:tcW w:w="336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insideH w:val="single" w:sz="2" w:space="0" w:color="000001"/>
            </w:tcBorders>
            <w:shd w:fill="auto" w:val="clear"/>
          </w:tcPr>
          <w:p>
            <w:pPr>
              <w:pStyle w:val="ConsPlusNormal"/>
              <w:widowControl w:val="false"/>
              <w:suppressAutoHyphens w:val="true"/>
              <w:bidi w:val="0"/>
              <w:ind w:left="0" w:right="0" w:hanging="0"/>
              <w:jc w:val="left"/>
              <w:textAlignment w:val="auto"/>
              <w:rPr/>
            </w:pPr>
            <w:r>
              <w:rPr>
                <w:rFonts w:cs="Times New Roman"/>
                <w:sz w:val="28"/>
                <w:szCs w:val="28"/>
                <w:lang w:eastAsia="hi-IN" w:bidi="hi-IN"/>
              </w:rPr>
              <w:t>средства федерального бюджета</w:t>
            </w:r>
          </w:p>
        </w:tc>
        <w:tc>
          <w:tcPr>
            <w:tcW w:w="3543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insideH w:val="single" w:sz="2" w:space="0" w:color="000001"/>
            </w:tcBorders>
            <w:shd w:fill="auto" w:val="clear"/>
          </w:tcPr>
          <w:p>
            <w:pPr>
              <w:pStyle w:val="Normal"/>
              <w:widowControl w:val="false"/>
              <w:bidi w:val="0"/>
              <w:ind w:left="0" w:right="0" w:hanging="0"/>
              <w:jc w:val="left"/>
              <w:textAlignment w:val="auto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cs="Times New Roman" w:ascii="Times New Roman" w:hAnsi="Times New Roman"/>
                <w:sz w:val="28"/>
                <w:szCs w:val="28"/>
              </w:rPr>
            </w:r>
          </w:p>
        </w:tc>
        <w:tc>
          <w:tcPr>
            <w:tcW w:w="156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insideH w:val="single" w:sz="2" w:space="0" w:color="000001"/>
            </w:tcBorders>
            <w:shd w:fill="auto" w:val="clear"/>
          </w:tcPr>
          <w:p>
            <w:pPr>
              <w:pStyle w:val="Normal"/>
              <w:widowControl w:val="false"/>
              <w:bidi w:val="0"/>
              <w:ind w:left="0" w:right="0" w:hanging="0"/>
              <w:jc w:val="left"/>
              <w:textAlignment w:val="auto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cs="Times New Roman" w:ascii="Times New Roman" w:hAnsi="Times New Roman"/>
                <w:sz w:val="28"/>
                <w:szCs w:val="28"/>
              </w:rPr>
            </w:r>
          </w:p>
        </w:tc>
        <w:tc>
          <w:tcPr>
            <w:tcW w:w="156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insideH w:val="single" w:sz="2" w:space="0" w:color="000001"/>
            </w:tcBorders>
            <w:shd w:fill="auto" w:val="clear"/>
          </w:tcPr>
          <w:p>
            <w:pPr>
              <w:pStyle w:val="Normal"/>
              <w:widowControl w:val="false"/>
              <w:bidi w:val="0"/>
              <w:ind w:left="0" w:right="0" w:hanging="0"/>
              <w:jc w:val="left"/>
              <w:textAlignment w:val="auto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cs="Times New Roman" w:ascii="Times New Roman" w:hAnsi="Times New Roman"/>
                <w:sz w:val="28"/>
                <w:szCs w:val="28"/>
              </w:rPr>
            </w:r>
          </w:p>
        </w:tc>
        <w:tc>
          <w:tcPr>
            <w:tcW w:w="2835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insideH w:val="single" w:sz="2" w:space="0" w:color="000001"/>
            </w:tcBorders>
            <w:shd w:fill="auto" w:val="clear"/>
          </w:tcPr>
          <w:p>
            <w:pPr>
              <w:pStyle w:val="Normal"/>
              <w:widowControl w:val="false"/>
              <w:bidi w:val="0"/>
              <w:ind w:left="0" w:right="0" w:hanging="0"/>
              <w:jc w:val="left"/>
              <w:textAlignment w:val="auto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cs="Times New Roman" w:ascii="Times New Roman" w:hAnsi="Times New Roman"/>
                <w:sz w:val="28"/>
                <w:szCs w:val="28"/>
              </w:rPr>
            </w:r>
          </w:p>
        </w:tc>
        <w:tc>
          <w:tcPr>
            <w:tcW w:w="226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  <w:insideH w:val="single" w:sz="2" w:space="0" w:color="000001"/>
              <w:insideV w:val="single" w:sz="2" w:space="0" w:color="000001"/>
            </w:tcBorders>
            <w:shd w:fill="auto" w:val="clear"/>
          </w:tcPr>
          <w:p>
            <w:pPr>
              <w:pStyle w:val="ConsPlusNormal"/>
              <w:widowControl w:val="false"/>
              <w:suppressAutoHyphens w:val="true"/>
              <w:bidi w:val="0"/>
              <w:ind w:left="0" w:right="0" w:hanging="0"/>
              <w:jc w:val="left"/>
              <w:textAlignment w:val="auto"/>
              <w:rPr/>
            </w:pPr>
            <w:r>
              <w:rPr>
                <w:sz w:val="28"/>
                <w:szCs w:val="28"/>
              </w:rPr>
              <w:t>8</w:t>
            </w:r>
            <w:r>
              <w:rPr>
                <w:sz w:val="28"/>
                <w:szCs w:val="28"/>
              </w:rPr>
              <w:t>44,79</w:t>
            </w:r>
            <w:r>
              <w:rPr>
                <w:sz w:val="28"/>
                <w:szCs w:val="28"/>
              </w:rPr>
              <w:t>707</w:t>
            </w:r>
            <w:r>
              <w:rPr>
                <w:sz w:val="28"/>
                <w:szCs w:val="28"/>
              </w:rPr>
              <w:t xml:space="preserve"> т</w:t>
            </w:r>
            <w:r>
              <w:rPr>
                <w:sz w:val="28"/>
                <w:szCs w:val="28"/>
              </w:rPr>
              <w:t>ы</w:t>
            </w:r>
            <w:r>
              <w:rPr>
                <w:sz w:val="28"/>
                <w:szCs w:val="28"/>
              </w:rPr>
              <w:t>с. руб.</w:t>
            </w:r>
          </w:p>
        </w:tc>
      </w:tr>
      <w:tr>
        <w:trPr/>
        <w:tc>
          <w:tcPr>
            <w:tcW w:w="53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insideH w:val="single" w:sz="2" w:space="0" w:color="000001"/>
            </w:tcBorders>
            <w:shd w:fill="auto" w:val="clear"/>
          </w:tcPr>
          <w:p>
            <w:pPr>
              <w:pStyle w:val="ConsPlusNormal"/>
              <w:widowControl w:val="false"/>
              <w:suppressAutoHyphens w:val="true"/>
              <w:bidi w:val="0"/>
              <w:ind w:left="0" w:right="0" w:hanging="0"/>
              <w:jc w:val="left"/>
              <w:textAlignment w:val="auto"/>
              <w:rPr>
                <w:rFonts w:ascii="Times New Roman" w:hAnsi="Times New Roman" w:cs="Times New Roman"/>
                <w:sz w:val="28"/>
                <w:szCs w:val="28"/>
                <w:lang w:eastAsia="hi-IN" w:bidi="hi-IN"/>
              </w:rPr>
            </w:pPr>
            <w:r>
              <w:rPr>
                <w:rFonts w:cs="Times New Roman"/>
                <w:sz w:val="28"/>
                <w:szCs w:val="28"/>
                <w:lang w:eastAsia="hi-IN" w:bidi="hi-IN"/>
              </w:rPr>
            </w:r>
          </w:p>
        </w:tc>
        <w:tc>
          <w:tcPr>
            <w:tcW w:w="336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insideH w:val="single" w:sz="2" w:space="0" w:color="000001"/>
            </w:tcBorders>
            <w:shd w:fill="auto" w:val="clear"/>
          </w:tcPr>
          <w:p>
            <w:pPr>
              <w:pStyle w:val="ConsPlusNormal"/>
              <w:widowControl w:val="false"/>
              <w:suppressAutoHyphens w:val="true"/>
              <w:bidi w:val="0"/>
              <w:ind w:left="0" w:right="0" w:hanging="0"/>
              <w:jc w:val="left"/>
              <w:textAlignment w:val="auto"/>
              <w:rPr/>
            </w:pPr>
            <w:r>
              <w:rPr>
                <w:rFonts w:cs="Times New Roman"/>
                <w:sz w:val="28"/>
                <w:szCs w:val="28"/>
                <w:lang w:eastAsia="hi-IN" w:bidi="hi-IN"/>
              </w:rPr>
              <w:t>средства областного бюджета</w:t>
            </w:r>
          </w:p>
        </w:tc>
        <w:tc>
          <w:tcPr>
            <w:tcW w:w="3543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insideH w:val="single" w:sz="2" w:space="0" w:color="000001"/>
            </w:tcBorders>
            <w:shd w:fill="auto" w:val="clear"/>
          </w:tcPr>
          <w:p>
            <w:pPr>
              <w:pStyle w:val="Normal"/>
              <w:widowControl w:val="false"/>
              <w:bidi w:val="0"/>
              <w:ind w:left="0" w:right="0" w:hanging="0"/>
              <w:jc w:val="left"/>
              <w:textAlignment w:val="auto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cs="Times New Roman" w:ascii="Times New Roman" w:hAnsi="Times New Roman"/>
                <w:sz w:val="28"/>
                <w:szCs w:val="28"/>
              </w:rPr>
            </w:r>
          </w:p>
        </w:tc>
        <w:tc>
          <w:tcPr>
            <w:tcW w:w="156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insideH w:val="single" w:sz="2" w:space="0" w:color="000001"/>
            </w:tcBorders>
            <w:shd w:fill="auto" w:val="clear"/>
          </w:tcPr>
          <w:p>
            <w:pPr>
              <w:pStyle w:val="Normal"/>
              <w:widowControl w:val="false"/>
              <w:bidi w:val="0"/>
              <w:ind w:left="0" w:right="0" w:hanging="0"/>
              <w:jc w:val="left"/>
              <w:textAlignment w:val="auto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cs="Times New Roman" w:ascii="Times New Roman" w:hAnsi="Times New Roman"/>
                <w:sz w:val="28"/>
                <w:szCs w:val="28"/>
              </w:rPr>
            </w:r>
          </w:p>
        </w:tc>
        <w:tc>
          <w:tcPr>
            <w:tcW w:w="156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insideH w:val="single" w:sz="2" w:space="0" w:color="000001"/>
            </w:tcBorders>
            <w:shd w:fill="auto" w:val="clear"/>
          </w:tcPr>
          <w:p>
            <w:pPr>
              <w:pStyle w:val="Normal"/>
              <w:widowControl w:val="false"/>
              <w:bidi w:val="0"/>
              <w:ind w:left="0" w:right="0" w:hanging="0"/>
              <w:jc w:val="left"/>
              <w:textAlignment w:val="auto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cs="Times New Roman" w:ascii="Times New Roman" w:hAnsi="Times New Roman"/>
                <w:sz w:val="28"/>
                <w:szCs w:val="28"/>
              </w:rPr>
            </w:r>
          </w:p>
        </w:tc>
        <w:tc>
          <w:tcPr>
            <w:tcW w:w="2835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insideH w:val="single" w:sz="2" w:space="0" w:color="000001"/>
            </w:tcBorders>
            <w:shd w:fill="auto" w:val="clear"/>
          </w:tcPr>
          <w:p>
            <w:pPr>
              <w:pStyle w:val="Normal"/>
              <w:widowControl w:val="false"/>
              <w:bidi w:val="0"/>
              <w:ind w:left="0" w:right="0" w:hanging="0"/>
              <w:jc w:val="left"/>
              <w:textAlignment w:val="auto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cs="Times New Roman" w:ascii="Times New Roman" w:hAnsi="Times New Roman"/>
                <w:sz w:val="28"/>
                <w:szCs w:val="28"/>
              </w:rPr>
            </w:r>
          </w:p>
        </w:tc>
        <w:tc>
          <w:tcPr>
            <w:tcW w:w="226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  <w:insideH w:val="single" w:sz="2" w:space="0" w:color="000001"/>
              <w:insideV w:val="single" w:sz="2" w:space="0" w:color="000001"/>
            </w:tcBorders>
            <w:shd w:fill="auto" w:val="clear"/>
          </w:tcPr>
          <w:p>
            <w:pPr>
              <w:pStyle w:val="ConsPlusNormal"/>
              <w:widowControl w:val="false"/>
              <w:suppressAutoHyphens w:val="true"/>
              <w:bidi w:val="0"/>
              <w:ind w:left="0" w:right="0" w:hanging="0"/>
              <w:jc w:val="left"/>
              <w:textAlignment w:val="auto"/>
              <w:rPr/>
            </w:pPr>
            <w:r>
              <w:rPr>
                <w:sz w:val="28"/>
                <w:szCs w:val="28"/>
              </w:rPr>
              <w:t>8,</w:t>
            </w:r>
            <w:r>
              <w:rPr>
                <w:sz w:val="28"/>
                <w:szCs w:val="28"/>
              </w:rPr>
              <w:t>53330</w:t>
            </w:r>
            <w:r>
              <w:rPr>
                <w:sz w:val="28"/>
                <w:szCs w:val="28"/>
              </w:rPr>
              <w:t xml:space="preserve"> тыс. руб.</w:t>
            </w:r>
          </w:p>
        </w:tc>
      </w:tr>
      <w:tr>
        <w:trPr/>
        <w:tc>
          <w:tcPr>
            <w:tcW w:w="53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insideH w:val="single" w:sz="2" w:space="0" w:color="000001"/>
            </w:tcBorders>
            <w:shd w:fill="auto" w:val="clear"/>
          </w:tcPr>
          <w:p>
            <w:pPr>
              <w:pStyle w:val="ConsPlusNormal"/>
              <w:widowControl w:val="false"/>
              <w:suppressAutoHyphens w:val="true"/>
              <w:bidi w:val="0"/>
              <w:ind w:left="0" w:right="0" w:hanging="0"/>
              <w:jc w:val="left"/>
              <w:textAlignment w:val="auto"/>
              <w:rPr>
                <w:rFonts w:ascii="Times New Roman" w:hAnsi="Times New Roman" w:cs="Times New Roman"/>
                <w:sz w:val="28"/>
                <w:szCs w:val="28"/>
                <w:lang w:eastAsia="hi-IN" w:bidi="hi-IN"/>
              </w:rPr>
            </w:pPr>
            <w:r>
              <w:rPr>
                <w:rFonts w:cs="Times New Roman"/>
                <w:sz w:val="28"/>
                <w:szCs w:val="28"/>
                <w:lang w:eastAsia="hi-IN" w:bidi="hi-IN"/>
              </w:rPr>
            </w:r>
          </w:p>
        </w:tc>
        <w:tc>
          <w:tcPr>
            <w:tcW w:w="336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insideH w:val="single" w:sz="2" w:space="0" w:color="000001"/>
            </w:tcBorders>
            <w:shd w:fill="auto" w:val="clear"/>
          </w:tcPr>
          <w:p>
            <w:pPr>
              <w:pStyle w:val="ConsPlusNormal"/>
              <w:widowControl w:val="false"/>
              <w:suppressAutoHyphens w:val="true"/>
              <w:bidi w:val="0"/>
              <w:ind w:left="0" w:right="0" w:hanging="0"/>
              <w:jc w:val="left"/>
              <w:textAlignment w:val="auto"/>
              <w:rPr/>
            </w:pPr>
            <w:r>
              <w:rPr>
                <w:rFonts w:cs="Times New Roman"/>
                <w:sz w:val="28"/>
                <w:szCs w:val="28"/>
                <w:lang w:eastAsia="hi-IN" w:bidi="hi-IN"/>
              </w:rPr>
              <w:t>Средства Дорожного Фонда Орловской области</w:t>
            </w:r>
          </w:p>
        </w:tc>
        <w:tc>
          <w:tcPr>
            <w:tcW w:w="3543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insideH w:val="single" w:sz="2" w:space="0" w:color="000001"/>
            </w:tcBorders>
            <w:shd w:fill="auto" w:val="clear"/>
          </w:tcPr>
          <w:p>
            <w:pPr>
              <w:pStyle w:val="Normal"/>
              <w:widowControl w:val="false"/>
              <w:bidi w:val="0"/>
              <w:ind w:left="0" w:right="0" w:hanging="0"/>
              <w:jc w:val="left"/>
              <w:textAlignment w:val="auto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cs="Times New Roman" w:ascii="Times New Roman" w:hAnsi="Times New Roman"/>
                <w:sz w:val="28"/>
                <w:szCs w:val="28"/>
              </w:rPr>
            </w:r>
          </w:p>
        </w:tc>
        <w:tc>
          <w:tcPr>
            <w:tcW w:w="156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insideH w:val="single" w:sz="2" w:space="0" w:color="000001"/>
            </w:tcBorders>
            <w:shd w:fill="auto" w:val="clear"/>
          </w:tcPr>
          <w:p>
            <w:pPr>
              <w:pStyle w:val="Normal"/>
              <w:widowControl w:val="false"/>
              <w:bidi w:val="0"/>
              <w:ind w:left="0" w:right="0" w:hanging="0"/>
              <w:jc w:val="left"/>
              <w:textAlignment w:val="auto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cs="Times New Roman" w:ascii="Times New Roman" w:hAnsi="Times New Roman"/>
                <w:sz w:val="28"/>
                <w:szCs w:val="28"/>
              </w:rPr>
            </w:r>
          </w:p>
        </w:tc>
        <w:tc>
          <w:tcPr>
            <w:tcW w:w="156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insideH w:val="single" w:sz="2" w:space="0" w:color="000001"/>
            </w:tcBorders>
            <w:shd w:fill="auto" w:val="clear"/>
          </w:tcPr>
          <w:p>
            <w:pPr>
              <w:pStyle w:val="Normal"/>
              <w:widowControl w:val="false"/>
              <w:bidi w:val="0"/>
              <w:ind w:left="0" w:right="0" w:hanging="0"/>
              <w:jc w:val="left"/>
              <w:textAlignment w:val="auto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cs="Times New Roman" w:ascii="Times New Roman" w:hAnsi="Times New Roman"/>
                <w:sz w:val="28"/>
                <w:szCs w:val="28"/>
              </w:rPr>
            </w:r>
          </w:p>
        </w:tc>
        <w:tc>
          <w:tcPr>
            <w:tcW w:w="2835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insideH w:val="single" w:sz="2" w:space="0" w:color="000001"/>
            </w:tcBorders>
            <w:shd w:fill="auto" w:val="clear"/>
          </w:tcPr>
          <w:p>
            <w:pPr>
              <w:pStyle w:val="Normal"/>
              <w:widowControl w:val="false"/>
              <w:bidi w:val="0"/>
              <w:ind w:left="0" w:right="0" w:hanging="0"/>
              <w:jc w:val="left"/>
              <w:textAlignment w:val="auto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cs="Times New Roman" w:ascii="Times New Roman" w:hAnsi="Times New Roman"/>
                <w:sz w:val="28"/>
                <w:szCs w:val="28"/>
              </w:rPr>
            </w:r>
          </w:p>
        </w:tc>
        <w:tc>
          <w:tcPr>
            <w:tcW w:w="226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  <w:insideH w:val="single" w:sz="2" w:space="0" w:color="000001"/>
              <w:insideV w:val="single" w:sz="2" w:space="0" w:color="000001"/>
            </w:tcBorders>
            <w:shd w:fill="auto" w:val="clear"/>
          </w:tcPr>
          <w:p>
            <w:pPr>
              <w:pStyle w:val="ConsPlusNormal"/>
              <w:widowControl w:val="false"/>
              <w:suppressAutoHyphens w:val="true"/>
              <w:bidi w:val="0"/>
              <w:ind w:left="0" w:right="0" w:hanging="0"/>
              <w:jc w:val="left"/>
              <w:textAlignment w:val="auto"/>
              <w:rPr/>
            </w:pPr>
            <w:r>
              <w:rPr>
                <w:sz w:val="28"/>
                <w:szCs w:val="28"/>
              </w:rPr>
              <w:t>746,66407</w:t>
            </w:r>
            <w:r>
              <w:rPr>
                <w:sz w:val="28"/>
                <w:szCs w:val="28"/>
              </w:rPr>
              <w:t xml:space="preserve"> тыс. руб.</w:t>
            </w:r>
          </w:p>
        </w:tc>
      </w:tr>
      <w:tr>
        <w:trPr/>
        <w:tc>
          <w:tcPr>
            <w:tcW w:w="53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insideH w:val="single" w:sz="2" w:space="0" w:color="000001"/>
            </w:tcBorders>
            <w:shd w:fill="auto" w:val="clear"/>
          </w:tcPr>
          <w:p>
            <w:pPr>
              <w:pStyle w:val="ConsPlusNormal"/>
              <w:widowControl w:val="false"/>
              <w:suppressAutoHyphens w:val="true"/>
              <w:bidi w:val="0"/>
              <w:ind w:left="0" w:right="0" w:hanging="0"/>
              <w:jc w:val="left"/>
              <w:textAlignment w:val="auto"/>
              <w:rPr>
                <w:rFonts w:ascii="Times New Roman" w:hAnsi="Times New Roman" w:cs="Times New Roman"/>
                <w:sz w:val="28"/>
                <w:szCs w:val="28"/>
                <w:lang w:eastAsia="hi-IN" w:bidi="hi-IN"/>
              </w:rPr>
            </w:pPr>
            <w:r>
              <w:rPr>
                <w:rFonts w:cs="Times New Roman"/>
                <w:sz w:val="28"/>
                <w:szCs w:val="28"/>
                <w:lang w:eastAsia="hi-IN" w:bidi="hi-IN"/>
              </w:rPr>
            </w:r>
          </w:p>
        </w:tc>
        <w:tc>
          <w:tcPr>
            <w:tcW w:w="336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insideH w:val="single" w:sz="2" w:space="0" w:color="000001"/>
            </w:tcBorders>
            <w:shd w:fill="auto" w:val="clear"/>
          </w:tcPr>
          <w:p>
            <w:pPr>
              <w:pStyle w:val="ConsPlusNormal"/>
              <w:widowControl w:val="false"/>
              <w:suppressAutoHyphens w:val="true"/>
              <w:bidi w:val="0"/>
              <w:ind w:left="0" w:right="0" w:hanging="0"/>
              <w:jc w:val="left"/>
              <w:textAlignment w:val="auto"/>
              <w:rPr/>
            </w:pPr>
            <w:r>
              <w:rPr>
                <w:rFonts w:cs="Times New Roman"/>
                <w:sz w:val="28"/>
                <w:szCs w:val="28"/>
                <w:lang w:eastAsia="hi-IN" w:bidi="hi-IN"/>
              </w:rPr>
              <w:t>средства бюджета городского поселения Змиевка</w:t>
            </w:r>
          </w:p>
        </w:tc>
        <w:tc>
          <w:tcPr>
            <w:tcW w:w="3543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insideH w:val="single" w:sz="2" w:space="0" w:color="000001"/>
            </w:tcBorders>
            <w:shd w:fill="auto" w:val="clear"/>
          </w:tcPr>
          <w:p>
            <w:pPr>
              <w:pStyle w:val="Normal"/>
              <w:widowControl w:val="false"/>
              <w:bidi w:val="0"/>
              <w:ind w:left="0" w:right="0" w:hanging="0"/>
              <w:jc w:val="left"/>
              <w:textAlignment w:val="auto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cs="Times New Roman" w:ascii="Times New Roman" w:hAnsi="Times New Roman"/>
                <w:sz w:val="28"/>
                <w:szCs w:val="28"/>
              </w:rPr>
            </w:r>
          </w:p>
        </w:tc>
        <w:tc>
          <w:tcPr>
            <w:tcW w:w="156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insideH w:val="single" w:sz="2" w:space="0" w:color="000001"/>
            </w:tcBorders>
            <w:shd w:fill="auto" w:val="clear"/>
          </w:tcPr>
          <w:p>
            <w:pPr>
              <w:pStyle w:val="Normal"/>
              <w:widowControl w:val="false"/>
              <w:bidi w:val="0"/>
              <w:ind w:left="0" w:right="0" w:hanging="0"/>
              <w:jc w:val="left"/>
              <w:textAlignment w:val="auto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cs="Times New Roman" w:ascii="Times New Roman" w:hAnsi="Times New Roman"/>
                <w:sz w:val="28"/>
                <w:szCs w:val="28"/>
              </w:rPr>
            </w:r>
          </w:p>
        </w:tc>
        <w:tc>
          <w:tcPr>
            <w:tcW w:w="156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insideH w:val="single" w:sz="2" w:space="0" w:color="000001"/>
            </w:tcBorders>
            <w:shd w:fill="auto" w:val="clear"/>
          </w:tcPr>
          <w:p>
            <w:pPr>
              <w:pStyle w:val="Normal"/>
              <w:widowControl w:val="false"/>
              <w:bidi w:val="0"/>
              <w:ind w:left="0" w:right="0" w:hanging="0"/>
              <w:jc w:val="left"/>
              <w:textAlignment w:val="auto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cs="Times New Roman" w:ascii="Times New Roman" w:hAnsi="Times New Roman"/>
                <w:sz w:val="28"/>
                <w:szCs w:val="28"/>
              </w:rPr>
            </w:r>
          </w:p>
        </w:tc>
        <w:tc>
          <w:tcPr>
            <w:tcW w:w="2835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insideH w:val="single" w:sz="2" w:space="0" w:color="000001"/>
            </w:tcBorders>
            <w:shd w:fill="auto" w:val="clear"/>
          </w:tcPr>
          <w:p>
            <w:pPr>
              <w:pStyle w:val="Normal"/>
              <w:widowControl w:val="false"/>
              <w:bidi w:val="0"/>
              <w:ind w:left="0" w:right="0" w:hanging="0"/>
              <w:jc w:val="left"/>
              <w:textAlignment w:val="auto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cs="Times New Roman" w:ascii="Times New Roman" w:hAnsi="Times New Roman"/>
                <w:sz w:val="28"/>
                <w:szCs w:val="28"/>
              </w:rPr>
            </w:r>
          </w:p>
        </w:tc>
        <w:tc>
          <w:tcPr>
            <w:tcW w:w="226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  <w:insideH w:val="single" w:sz="2" w:space="0" w:color="000001"/>
              <w:insideV w:val="single" w:sz="2" w:space="0" w:color="000001"/>
            </w:tcBorders>
            <w:shd w:fill="auto" w:val="clear"/>
          </w:tcPr>
          <w:p>
            <w:pPr>
              <w:pStyle w:val="ConsPlusNormal"/>
              <w:widowControl w:val="false"/>
              <w:suppressAutoHyphens w:val="true"/>
              <w:bidi w:val="0"/>
              <w:ind w:left="0" w:right="0" w:hanging="0"/>
              <w:jc w:val="left"/>
              <w:textAlignment w:val="auto"/>
              <w:rPr/>
            </w:pPr>
            <w:r>
              <w:rPr>
                <w:sz w:val="28"/>
                <w:szCs w:val="28"/>
              </w:rPr>
              <w:t>16,</w:t>
            </w:r>
            <w:r>
              <w:rPr>
                <w:sz w:val="28"/>
                <w:szCs w:val="28"/>
              </w:rPr>
              <w:t>16156</w:t>
            </w:r>
            <w:r>
              <w:rPr>
                <w:sz w:val="28"/>
                <w:szCs w:val="28"/>
              </w:rPr>
              <w:t xml:space="preserve"> тыс. руб.</w:t>
            </w:r>
          </w:p>
        </w:tc>
      </w:tr>
      <w:tr>
        <w:trPr/>
        <w:tc>
          <w:tcPr>
            <w:tcW w:w="53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insideH w:val="single" w:sz="2" w:space="0" w:color="000001"/>
            </w:tcBorders>
            <w:shd w:fill="auto" w:val="clear"/>
          </w:tcPr>
          <w:p>
            <w:pPr>
              <w:pStyle w:val="ConsPlusNormal"/>
              <w:widowControl w:val="false"/>
              <w:suppressAutoHyphens w:val="true"/>
              <w:bidi w:val="0"/>
              <w:ind w:left="0" w:right="0" w:hanging="0"/>
              <w:jc w:val="left"/>
              <w:textAlignment w:val="auto"/>
              <w:rPr>
                <w:rFonts w:ascii="Times New Roman" w:hAnsi="Times New Roman" w:cs="Times New Roman"/>
                <w:sz w:val="28"/>
                <w:szCs w:val="28"/>
                <w:lang w:eastAsia="hi-IN" w:bidi="hi-IN"/>
              </w:rPr>
            </w:pPr>
            <w:r>
              <w:rPr>
                <w:rFonts w:cs="Times New Roman"/>
                <w:sz w:val="28"/>
                <w:szCs w:val="28"/>
                <w:lang w:eastAsia="hi-IN" w:bidi="hi-IN"/>
              </w:rPr>
            </w:r>
          </w:p>
        </w:tc>
        <w:tc>
          <w:tcPr>
            <w:tcW w:w="336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insideH w:val="single" w:sz="2" w:space="0" w:color="000001"/>
            </w:tcBorders>
            <w:shd w:fill="auto" w:val="clear"/>
          </w:tcPr>
          <w:p>
            <w:pPr>
              <w:pStyle w:val="ConsPlusNormal"/>
              <w:widowControl w:val="false"/>
              <w:suppressAutoHyphens w:val="true"/>
              <w:bidi w:val="0"/>
              <w:ind w:left="0" w:right="0" w:hanging="0"/>
              <w:jc w:val="left"/>
              <w:textAlignment w:val="auto"/>
              <w:rPr/>
            </w:pPr>
            <w:r>
              <w:rPr>
                <w:rFonts w:cs="Times New Roman"/>
                <w:b/>
                <w:sz w:val="28"/>
                <w:szCs w:val="28"/>
                <w:lang w:eastAsia="hi-IN" w:bidi="hi-IN"/>
              </w:rPr>
              <w:t>Ремонт дворовой территории по адресу: Орловская область, Свердловский район, пгт. Змиевка, ул. Революции д.1, д.3</w:t>
            </w:r>
          </w:p>
        </w:tc>
        <w:tc>
          <w:tcPr>
            <w:tcW w:w="3543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insideH w:val="single" w:sz="2" w:space="0" w:color="000001"/>
            </w:tcBorders>
            <w:shd w:fill="auto" w:val="clear"/>
          </w:tcPr>
          <w:p>
            <w:pPr>
              <w:pStyle w:val="Normal"/>
              <w:widowControl w:val="false"/>
              <w:bidi w:val="0"/>
              <w:ind w:left="0" w:right="0" w:hanging="0"/>
              <w:jc w:val="left"/>
              <w:textAlignment w:val="auto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cs="Times New Roman" w:ascii="Times New Roman" w:hAnsi="Times New Roman"/>
                <w:sz w:val="28"/>
                <w:szCs w:val="28"/>
              </w:rPr>
            </w:r>
          </w:p>
        </w:tc>
        <w:tc>
          <w:tcPr>
            <w:tcW w:w="156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insideH w:val="single" w:sz="2" w:space="0" w:color="000001"/>
            </w:tcBorders>
            <w:shd w:fill="auto" w:val="clear"/>
          </w:tcPr>
          <w:p>
            <w:pPr>
              <w:pStyle w:val="Normal"/>
              <w:widowControl w:val="false"/>
              <w:bidi w:val="0"/>
              <w:ind w:left="0" w:right="0" w:hanging="0"/>
              <w:jc w:val="left"/>
              <w:textAlignment w:val="auto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cs="Times New Roman" w:ascii="Times New Roman" w:hAnsi="Times New Roman"/>
                <w:sz w:val="28"/>
                <w:szCs w:val="28"/>
              </w:rPr>
            </w:r>
          </w:p>
        </w:tc>
        <w:tc>
          <w:tcPr>
            <w:tcW w:w="156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insideH w:val="single" w:sz="2" w:space="0" w:color="000001"/>
            </w:tcBorders>
            <w:shd w:fill="auto" w:val="clear"/>
          </w:tcPr>
          <w:p>
            <w:pPr>
              <w:pStyle w:val="Normal"/>
              <w:widowControl w:val="false"/>
              <w:bidi w:val="0"/>
              <w:ind w:left="0" w:right="0" w:hanging="0"/>
              <w:jc w:val="left"/>
              <w:textAlignment w:val="auto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cs="Times New Roman" w:ascii="Times New Roman" w:hAnsi="Times New Roman"/>
                <w:sz w:val="28"/>
                <w:szCs w:val="28"/>
              </w:rPr>
            </w:r>
          </w:p>
        </w:tc>
        <w:tc>
          <w:tcPr>
            <w:tcW w:w="2835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insideH w:val="single" w:sz="2" w:space="0" w:color="000001"/>
            </w:tcBorders>
            <w:shd w:fill="auto" w:val="clear"/>
          </w:tcPr>
          <w:p>
            <w:pPr>
              <w:pStyle w:val="Normal"/>
              <w:widowControl w:val="false"/>
              <w:bidi w:val="0"/>
              <w:ind w:left="0" w:right="0" w:hanging="0"/>
              <w:jc w:val="left"/>
              <w:textAlignment w:val="auto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cs="Times New Roman" w:ascii="Times New Roman" w:hAnsi="Times New Roman"/>
                <w:sz w:val="28"/>
                <w:szCs w:val="28"/>
              </w:rPr>
              <w:t>Выполненные работы по благоустройству   дворовых территорий</w:t>
            </w:r>
          </w:p>
        </w:tc>
        <w:tc>
          <w:tcPr>
            <w:tcW w:w="226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  <w:insideH w:val="single" w:sz="2" w:space="0" w:color="000001"/>
              <w:insideV w:val="single" w:sz="2" w:space="0" w:color="000001"/>
            </w:tcBorders>
            <w:shd w:fill="auto" w:val="clear"/>
          </w:tcPr>
          <w:p>
            <w:pPr>
              <w:pStyle w:val="ConsPlusNormal"/>
              <w:widowControl w:val="false"/>
              <w:suppressAutoHyphens w:val="true"/>
              <w:bidi w:val="0"/>
              <w:ind w:left="0" w:right="0" w:hanging="0"/>
              <w:jc w:val="left"/>
              <w:textAlignment w:val="auto"/>
              <w:rPr/>
            </w:pPr>
            <w:r>
              <w:rPr>
                <w:b/>
                <w:bCs/>
                <w:sz w:val="28"/>
                <w:szCs w:val="28"/>
              </w:rPr>
              <w:t>496,671</w:t>
            </w:r>
            <w:r>
              <w:rPr>
                <w:sz w:val="28"/>
                <w:szCs w:val="28"/>
              </w:rPr>
              <w:t xml:space="preserve"> тыс. руб.</w:t>
            </w:r>
          </w:p>
        </w:tc>
      </w:tr>
      <w:tr>
        <w:trPr/>
        <w:tc>
          <w:tcPr>
            <w:tcW w:w="53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insideH w:val="single" w:sz="2" w:space="0" w:color="000001"/>
            </w:tcBorders>
            <w:shd w:fill="auto" w:val="clear"/>
          </w:tcPr>
          <w:p>
            <w:pPr>
              <w:pStyle w:val="ConsPlusNormal"/>
              <w:widowControl w:val="false"/>
              <w:suppressAutoHyphens w:val="true"/>
              <w:bidi w:val="0"/>
              <w:ind w:left="0" w:right="0" w:hanging="0"/>
              <w:jc w:val="left"/>
              <w:textAlignment w:val="auto"/>
              <w:rPr>
                <w:rFonts w:ascii="Times New Roman" w:hAnsi="Times New Roman" w:cs="Times New Roman"/>
                <w:sz w:val="28"/>
                <w:szCs w:val="28"/>
                <w:lang w:eastAsia="hi-IN" w:bidi="hi-IN"/>
              </w:rPr>
            </w:pPr>
            <w:r>
              <w:rPr>
                <w:rFonts w:cs="Times New Roman"/>
                <w:sz w:val="28"/>
                <w:szCs w:val="28"/>
                <w:lang w:eastAsia="hi-IN" w:bidi="hi-IN"/>
              </w:rPr>
            </w:r>
          </w:p>
        </w:tc>
        <w:tc>
          <w:tcPr>
            <w:tcW w:w="336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insideH w:val="single" w:sz="2" w:space="0" w:color="000001"/>
            </w:tcBorders>
            <w:shd w:fill="auto" w:val="clear"/>
          </w:tcPr>
          <w:p>
            <w:pPr>
              <w:pStyle w:val="ConsPlusNormal"/>
              <w:widowControl w:val="false"/>
              <w:suppressAutoHyphens w:val="true"/>
              <w:bidi w:val="0"/>
              <w:ind w:left="0" w:right="0" w:hanging="0"/>
              <w:jc w:val="left"/>
              <w:textAlignment w:val="auto"/>
              <w:rPr/>
            </w:pPr>
            <w:r>
              <w:rPr>
                <w:rFonts w:cs="Times New Roman"/>
                <w:sz w:val="28"/>
                <w:szCs w:val="28"/>
                <w:lang w:eastAsia="hi-IN" w:bidi="hi-IN"/>
              </w:rPr>
              <w:t>средства федерального бюджета</w:t>
            </w:r>
          </w:p>
        </w:tc>
        <w:tc>
          <w:tcPr>
            <w:tcW w:w="3543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insideH w:val="single" w:sz="2" w:space="0" w:color="000001"/>
            </w:tcBorders>
            <w:shd w:fill="auto" w:val="clear"/>
          </w:tcPr>
          <w:p>
            <w:pPr>
              <w:pStyle w:val="Normal"/>
              <w:widowControl w:val="false"/>
              <w:bidi w:val="0"/>
              <w:ind w:left="0" w:right="0" w:hanging="0"/>
              <w:jc w:val="left"/>
              <w:textAlignment w:val="auto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cs="Times New Roman" w:ascii="Times New Roman" w:hAnsi="Times New Roman"/>
                <w:sz w:val="28"/>
                <w:szCs w:val="28"/>
              </w:rPr>
            </w:r>
          </w:p>
        </w:tc>
        <w:tc>
          <w:tcPr>
            <w:tcW w:w="156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insideH w:val="single" w:sz="2" w:space="0" w:color="000001"/>
            </w:tcBorders>
            <w:shd w:fill="auto" w:val="clear"/>
          </w:tcPr>
          <w:p>
            <w:pPr>
              <w:pStyle w:val="Normal"/>
              <w:widowControl w:val="false"/>
              <w:bidi w:val="0"/>
              <w:ind w:left="0" w:right="0" w:hanging="0"/>
              <w:jc w:val="left"/>
              <w:textAlignment w:val="auto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cs="Times New Roman" w:ascii="Times New Roman" w:hAnsi="Times New Roman"/>
                <w:sz w:val="28"/>
                <w:szCs w:val="28"/>
              </w:rPr>
            </w:r>
          </w:p>
        </w:tc>
        <w:tc>
          <w:tcPr>
            <w:tcW w:w="156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insideH w:val="single" w:sz="2" w:space="0" w:color="000001"/>
            </w:tcBorders>
            <w:shd w:fill="auto" w:val="clear"/>
          </w:tcPr>
          <w:p>
            <w:pPr>
              <w:pStyle w:val="Normal"/>
              <w:widowControl w:val="false"/>
              <w:bidi w:val="0"/>
              <w:ind w:left="0" w:right="0" w:hanging="0"/>
              <w:jc w:val="left"/>
              <w:textAlignment w:val="auto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cs="Times New Roman" w:ascii="Times New Roman" w:hAnsi="Times New Roman"/>
                <w:sz w:val="28"/>
                <w:szCs w:val="28"/>
              </w:rPr>
            </w:r>
          </w:p>
        </w:tc>
        <w:tc>
          <w:tcPr>
            <w:tcW w:w="2835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insideH w:val="single" w:sz="2" w:space="0" w:color="000001"/>
            </w:tcBorders>
            <w:shd w:fill="auto" w:val="clear"/>
          </w:tcPr>
          <w:p>
            <w:pPr>
              <w:pStyle w:val="Normal"/>
              <w:widowControl w:val="false"/>
              <w:bidi w:val="0"/>
              <w:ind w:left="0" w:right="0" w:hanging="0"/>
              <w:jc w:val="left"/>
              <w:textAlignment w:val="auto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cs="Times New Roman" w:ascii="Times New Roman" w:hAnsi="Times New Roman"/>
                <w:sz w:val="28"/>
                <w:szCs w:val="28"/>
              </w:rPr>
            </w:r>
          </w:p>
        </w:tc>
        <w:tc>
          <w:tcPr>
            <w:tcW w:w="226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  <w:insideH w:val="single" w:sz="2" w:space="0" w:color="000001"/>
              <w:insideV w:val="single" w:sz="2" w:space="0" w:color="000001"/>
            </w:tcBorders>
            <w:shd w:fill="auto" w:val="clear"/>
          </w:tcPr>
          <w:p>
            <w:pPr>
              <w:pStyle w:val="ConsPlusNormal"/>
              <w:widowControl w:val="false"/>
              <w:suppressAutoHyphens w:val="true"/>
              <w:bidi w:val="0"/>
              <w:ind w:left="0" w:right="0" w:hanging="0"/>
              <w:jc w:val="left"/>
              <w:textAlignment w:val="auto"/>
              <w:rPr/>
            </w:pPr>
            <w:r>
              <w:rPr>
                <w:sz w:val="28"/>
                <w:szCs w:val="28"/>
              </w:rPr>
              <w:t>2</w:t>
            </w:r>
            <w:r>
              <w:rPr>
                <w:sz w:val="28"/>
                <w:szCs w:val="28"/>
              </w:rPr>
              <w:t>59,61987</w:t>
            </w:r>
            <w:r>
              <w:rPr>
                <w:sz w:val="28"/>
                <w:szCs w:val="28"/>
              </w:rPr>
              <w:t xml:space="preserve"> тыс. руб.</w:t>
            </w:r>
          </w:p>
        </w:tc>
      </w:tr>
      <w:tr>
        <w:trPr/>
        <w:tc>
          <w:tcPr>
            <w:tcW w:w="53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insideH w:val="single" w:sz="2" w:space="0" w:color="000001"/>
            </w:tcBorders>
            <w:shd w:fill="auto" w:val="clear"/>
          </w:tcPr>
          <w:p>
            <w:pPr>
              <w:pStyle w:val="ConsPlusNormal"/>
              <w:widowControl w:val="false"/>
              <w:suppressAutoHyphens w:val="true"/>
              <w:bidi w:val="0"/>
              <w:ind w:left="0" w:right="0" w:hanging="0"/>
              <w:jc w:val="left"/>
              <w:textAlignment w:val="auto"/>
              <w:rPr>
                <w:rFonts w:ascii="Times New Roman" w:hAnsi="Times New Roman" w:cs="Times New Roman"/>
                <w:sz w:val="28"/>
                <w:szCs w:val="28"/>
                <w:lang w:eastAsia="hi-IN" w:bidi="hi-IN"/>
              </w:rPr>
            </w:pPr>
            <w:r>
              <w:rPr>
                <w:rFonts w:cs="Times New Roman"/>
                <w:sz w:val="28"/>
                <w:szCs w:val="28"/>
                <w:lang w:eastAsia="hi-IN" w:bidi="hi-IN"/>
              </w:rPr>
            </w:r>
          </w:p>
        </w:tc>
        <w:tc>
          <w:tcPr>
            <w:tcW w:w="336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insideH w:val="single" w:sz="2" w:space="0" w:color="000001"/>
            </w:tcBorders>
            <w:shd w:fill="auto" w:val="clear"/>
          </w:tcPr>
          <w:p>
            <w:pPr>
              <w:pStyle w:val="ConsPlusNormal"/>
              <w:widowControl w:val="false"/>
              <w:suppressAutoHyphens w:val="true"/>
              <w:bidi w:val="0"/>
              <w:ind w:left="0" w:right="0" w:hanging="0"/>
              <w:jc w:val="left"/>
              <w:textAlignment w:val="auto"/>
              <w:rPr/>
            </w:pPr>
            <w:r>
              <w:rPr>
                <w:rFonts w:cs="Times New Roman"/>
                <w:sz w:val="28"/>
                <w:szCs w:val="28"/>
                <w:lang w:eastAsia="hi-IN" w:bidi="hi-IN"/>
              </w:rPr>
              <w:t>средства областного бюджета</w:t>
            </w:r>
          </w:p>
        </w:tc>
        <w:tc>
          <w:tcPr>
            <w:tcW w:w="3543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insideH w:val="single" w:sz="2" w:space="0" w:color="000001"/>
            </w:tcBorders>
            <w:shd w:fill="auto" w:val="clear"/>
          </w:tcPr>
          <w:p>
            <w:pPr>
              <w:pStyle w:val="Normal"/>
              <w:widowControl w:val="false"/>
              <w:bidi w:val="0"/>
              <w:ind w:left="0" w:right="0" w:hanging="0"/>
              <w:jc w:val="left"/>
              <w:textAlignment w:val="auto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cs="Times New Roman" w:ascii="Times New Roman" w:hAnsi="Times New Roman"/>
                <w:sz w:val="28"/>
                <w:szCs w:val="28"/>
              </w:rPr>
            </w:r>
          </w:p>
        </w:tc>
        <w:tc>
          <w:tcPr>
            <w:tcW w:w="156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insideH w:val="single" w:sz="2" w:space="0" w:color="000001"/>
            </w:tcBorders>
            <w:shd w:fill="auto" w:val="clear"/>
          </w:tcPr>
          <w:p>
            <w:pPr>
              <w:pStyle w:val="Normal"/>
              <w:widowControl w:val="false"/>
              <w:bidi w:val="0"/>
              <w:ind w:left="0" w:right="0" w:hanging="0"/>
              <w:jc w:val="left"/>
              <w:textAlignment w:val="auto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cs="Times New Roman" w:ascii="Times New Roman" w:hAnsi="Times New Roman"/>
                <w:sz w:val="28"/>
                <w:szCs w:val="28"/>
              </w:rPr>
            </w:r>
          </w:p>
        </w:tc>
        <w:tc>
          <w:tcPr>
            <w:tcW w:w="156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insideH w:val="single" w:sz="2" w:space="0" w:color="000001"/>
            </w:tcBorders>
            <w:shd w:fill="auto" w:val="clear"/>
          </w:tcPr>
          <w:p>
            <w:pPr>
              <w:pStyle w:val="Normal"/>
              <w:widowControl w:val="false"/>
              <w:bidi w:val="0"/>
              <w:ind w:left="0" w:right="0" w:hanging="0"/>
              <w:jc w:val="left"/>
              <w:textAlignment w:val="auto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cs="Times New Roman" w:ascii="Times New Roman" w:hAnsi="Times New Roman"/>
                <w:sz w:val="28"/>
                <w:szCs w:val="28"/>
              </w:rPr>
            </w:r>
          </w:p>
        </w:tc>
        <w:tc>
          <w:tcPr>
            <w:tcW w:w="2835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insideH w:val="single" w:sz="2" w:space="0" w:color="000001"/>
            </w:tcBorders>
            <w:shd w:fill="auto" w:val="clear"/>
          </w:tcPr>
          <w:p>
            <w:pPr>
              <w:pStyle w:val="Normal"/>
              <w:widowControl w:val="false"/>
              <w:bidi w:val="0"/>
              <w:ind w:left="0" w:right="0" w:hanging="0"/>
              <w:jc w:val="left"/>
              <w:textAlignment w:val="auto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cs="Times New Roman" w:ascii="Times New Roman" w:hAnsi="Times New Roman"/>
                <w:sz w:val="28"/>
                <w:szCs w:val="28"/>
              </w:rPr>
            </w:r>
          </w:p>
        </w:tc>
        <w:tc>
          <w:tcPr>
            <w:tcW w:w="226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  <w:insideH w:val="single" w:sz="2" w:space="0" w:color="000001"/>
              <w:insideV w:val="single" w:sz="2" w:space="0" w:color="000001"/>
            </w:tcBorders>
            <w:shd w:fill="auto" w:val="clear"/>
          </w:tcPr>
          <w:p>
            <w:pPr>
              <w:pStyle w:val="ConsPlusNormal"/>
              <w:widowControl w:val="false"/>
              <w:suppressAutoHyphens w:val="true"/>
              <w:bidi w:val="0"/>
              <w:ind w:left="0" w:right="0" w:hanging="0"/>
              <w:jc w:val="left"/>
              <w:textAlignment w:val="auto"/>
              <w:rPr/>
            </w:pPr>
            <w:r>
              <w:rPr>
                <w:sz w:val="28"/>
                <w:szCs w:val="28"/>
              </w:rPr>
              <w:t>2,</w:t>
            </w:r>
            <w:r>
              <w:rPr>
                <w:sz w:val="28"/>
                <w:szCs w:val="28"/>
              </w:rPr>
              <w:t>62242</w:t>
            </w:r>
            <w:r>
              <w:rPr>
                <w:sz w:val="28"/>
                <w:szCs w:val="28"/>
              </w:rPr>
              <w:t xml:space="preserve"> тыс. руб.</w:t>
            </w:r>
          </w:p>
        </w:tc>
      </w:tr>
      <w:tr>
        <w:trPr/>
        <w:tc>
          <w:tcPr>
            <w:tcW w:w="53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insideH w:val="single" w:sz="2" w:space="0" w:color="000001"/>
            </w:tcBorders>
            <w:shd w:fill="auto" w:val="clear"/>
          </w:tcPr>
          <w:p>
            <w:pPr>
              <w:pStyle w:val="ConsPlusNormal"/>
              <w:widowControl w:val="false"/>
              <w:suppressAutoHyphens w:val="true"/>
              <w:bidi w:val="0"/>
              <w:ind w:left="0" w:right="0" w:hanging="0"/>
              <w:jc w:val="left"/>
              <w:textAlignment w:val="auto"/>
              <w:rPr>
                <w:rFonts w:ascii="Times New Roman" w:hAnsi="Times New Roman" w:cs="Times New Roman"/>
                <w:sz w:val="28"/>
                <w:szCs w:val="28"/>
                <w:lang w:eastAsia="hi-IN" w:bidi="hi-IN"/>
              </w:rPr>
            </w:pPr>
            <w:r>
              <w:rPr>
                <w:rFonts w:cs="Times New Roman"/>
                <w:sz w:val="28"/>
                <w:szCs w:val="28"/>
                <w:lang w:eastAsia="hi-IN" w:bidi="hi-IN"/>
              </w:rPr>
            </w:r>
          </w:p>
        </w:tc>
        <w:tc>
          <w:tcPr>
            <w:tcW w:w="336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insideH w:val="single" w:sz="2" w:space="0" w:color="000001"/>
            </w:tcBorders>
            <w:shd w:fill="auto" w:val="clear"/>
          </w:tcPr>
          <w:p>
            <w:pPr>
              <w:pStyle w:val="ConsPlusNormal"/>
              <w:widowControl w:val="false"/>
              <w:suppressAutoHyphens w:val="true"/>
              <w:bidi w:val="0"/>
              <w:ind w:left="0" w:right="0" w:hanging="0"/>
              <w:jc w:val="left"/>
              <w:textAlignment w:val="auto"/>
              <w:rPr/>
            </w:pPr>
            <w:r>
              <w:rPr>
                <w:rFonts w:cs="Times New Roman"/>
                <w:sz w:val="28"/>
                <w:szCs w:val="28"/>
                <w:lang w:eastAsia="hi-IN" w:bidi="hi-IN"/>
              </w:rPr>
              <w:t>Средства Дорожного Фонда Орловской области</w:t>
            </w:r>
          </w:p>
        </w:tc>
        <w:tc>
          <w:tcPr>
            <w:tcW w:w="3543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insideH w:val="single" w:sz="2" w:space="0" w:color="000001"/>
            </w:tcBorders>
            <w:shd w:fill="auto" w:val="clear"/>
          </w:tcPr>
          <w:p>
            <w:pPr>
              <w:pStyle w:val="Normal"/>
              <w:widowControl w:val="false"/>
              <w:bidi w:val="0"/>
              <w:ind w:left="0" w:right="0" w:hanging="0"/>
              <w:jc w:val="left"/>
              <w:textAlignment w:val="auto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cs="Times New Roman" w:ascii="Times New Roman" w:hAnsi="Times New Roman"/>
                <w:sz w:val="28"/>
                <w:szCs w:val="28"/>
              </w:rPr>
            </w:r>
          </w:p>
        </w:tc>
        <w:tc>
          <w:tcPr>
            <w:tcW w:w="156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insideH w:val="single" w:sz="2" w:space="0" w:color="000001"/>
            </w:tcBorders>
            <w:shd w:fill="auto" w:val="clear"/>
          </w:tcPr>
          <w:p>
            <w:pPr>
              <w:pStyle w:val="Normal"/>
              <w:widowControl w:val="false"/>
              <w:bidi w:val="0"/>
              <w:ind w:left="0" w:right="0" w:hanging="0"/>
              <w:jc w:val="left"/>
              <w:textAlignment w:val="auto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cs="Times New Roman" w:ascii="Times New Roman" w:hAnsi="Times New Roman"/>
                <w:sz w:val="28"/>
                <w:szCs w:val="28"/>
              </w:rPr>
            </w:r>
          </w:p>
        </w:tc>
        <w:tc>
          <w:tcPr>
            <w:tcW w:w="156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insideH w:val="single" w:sz="2" w:space="0" w:color="000001"/>
            </w:tcBorders>
            <w:shd w:fill="auto" w:val="clear"/>
          </w:tcPr>
          <w:p>
            <w:pPr>
              <w:pStyle w:val="Normal"/>
              <w:widowControl w:val="false"/>
              <w:bidi w:val="0"/>
              <w:ind w:left="0" w:right="0" w:hanging="0"/>
              <w:jc w:val="left"/>
              <w:textAlignment w:val="auto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cs="Times New Roman" w:ascii="Times New Roman" w:hAnsi="Times New Roman"/>
                <w:sz w:val="28"/>
                <w:szCs w:val="28"/>
              </w:rPr>
            </w:r>
          </w:p>
        </w:tc>
        <w:tc>
          <w:tcPr>
            <w:tcW w:w="2835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insideH w:val="single" w:sz="2" w:space="0" w:color="000001"/>
            </w:tcBorders>
            <w:shd w:fill="auto" w:val="clear"/>
          </w:tcPr>
          <w:p>
            <w:pPr>
              <w:pStyle w:val="Normal"/>
              <w:widowControl w:val="false"/>
              <w:bidi w:val="0"/>
              <w:ind w:left="0" w:right="0" w:hanging="0"/>
              <w:jc w:val="left"/>
              <w:textAlignment w:val="auto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cs="Times New Roman" w:ascii="Times New Roman" w:hAnsi="Times New Roman"/>
                <w:sz w:val="28"/>
                <w:szCs w:val="28"/>
              </w:rPr>
            </w:r>
          </w:p>
        </w:tc>
        <w:tc>
          <w:tcPr>
            <w:tcW w:w="226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  <w:insideH w:val="single" w:sz="2" w:space="0" w:color="000001"/>
              <w:insideV w:val="single" w:sz="2" w:space="0" w:color="000001"/>
            </w:tcBorders>
            <w:shd w:fill="auto" w:val="clear"/>
          </w:tcPr>
          <w:p>
            <w:pPr>
              <w:pStyle w:val="ConsPlusNormal"/>
              <w:widowControl w:val="false"/>
              <w:suppressAutoHyphens w:val="true"/>
              <w:bidi w:val="0"/>
              <w:ind w:left="0" w:right="0" w:hanging="0"/>
              <w:jc w:val="left"/>
              <w:textAlignment w:val="auto"/>
              <w:rPr/>
            </w:pPr>
            <w:r>
              <w:rPr>
                <w:sz w:val="28"/>
                <w:szCs w:val="28"/>
              </w:rPr>
              <w:t>229,46200</w:t>
            </w:r>
            <w:r>
              <w:rPr>
                <w:sz w:val="28"/>
                <w:szCs w:val="28"/>
              </w:rPr>
              <w:t xml:space="preserve"> тыс. руб.</w:t>
            </w:r>
          </w:p>
        </w:tc>
      </w:tr>
      <w:tr>
        <w:trPr/>
        <w:tc>
          <w:tcPr>
            <w:tcW w:w="53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insideH w:val="single" w:sz="2" w:space="0" w:color="000001"/>
            </w:tcBorders>
            <w:shd w:fill="auto" w:val="clear"/>
          </w:tcPr>
          <w:p>
            <w:pPr>
              <w:pStyle w:val="ConsPlusNormal"/>
              <w:widowControl w:val="false"/>
              <w:suppressAutoHyphens w:val="true"/>
              <w:bidi w:val="0"/>
              <w:ind w:left="0" w:right="0" w:hanging="0"/>
              <w:jc w:val="left"/>
              <w:textAlignment w:val="auto"/>
              <w:rPr>
                <w:rFonts w:ascii="Times New Roman" w:hAnsi="Times New Roman" w:cs="Times New Roman"/>
                <w:sz w:val="28"/>
                <w:szCs w:val="28"/>
                <w:lang w:eastAsia="hi-IN" w:bidi="hi-IN"/>
              </w:rPr>
            </w:pPr>
            <w:r>
              <w:rPr>
                <w:rFonts w:cs="Times New Roman"/>
                <w:sz w:val="28"/>
                <w:szCs w:val="28"/>
                <w:lang w:eastAsia="hi-IN" w:bidi="hi-IN"/>
              </w:rPr>
            </w:r>
          </w:p>
        </w:tc>
        <w:tc>
          <w:tcPr>
            <w:tcW w:w="336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insideH w:val="single" w:sz="2" w:space="0" w:color="000001"/>
            </w:tcBorders>
            <w:shd w:fill="auto" w:val="clear"/>
          </w:tcPr>
          <w:p>
            <w:pPr>
              <w:pStyle w:val="ConsPlusNormal"/>
              <w:widowControl w:val="false"/>
              <w:suppressAutoHyphens w:val="true"/>
              <w:bidi w:val="0"/>
              <w:ind w:left="0" w:right="0" w:hanging="0"/>
              <w:jc w:val="left"/>
              <w:textAlignment w:val="auto"/>
              <w:rPr/>
            </w:pPr>
            <w:r>
              <w:rPr>
                <w:rFonts w:cs="Times New Roman"/>
                <w:sz w:val="28"/>
                <w:szCs w:val="28"/>
                <w:lang w:eastAsia="hi-IN" w:bidi="hi-IN"/>
              </w:rPr>
              <w:t>средства бюджета городского поселения Змиевка</w:t>
            </w:r>
          </w:p>
        </w:tc>
        <w:tc>
          <w:tcPr>
            <w:tcW w:w="3543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insideH w:val="single" w:sz="2" w:space="0" w:color="000001"/>
            </w:tcBorders>
            <w:shd w:fill="auto" w:val="clear"/>
          </w:tcPr>
          <w:p>
            <w:pPr>
              <w:pStyle w:val="Normal"/>
              <w:widowControl w:val="false"/>
              <w:bidi w:val="0"/>
              <w:ind w:left="0" w:right="0" w:hanging="0"/>
              <w:jc w:val="left"/>
              <w:textAlignment w:val="auto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cs="Times New Roman" w:ascii="Times New Roman" w:hAnsi="Times New Roman"/>
                <w:sz w:val="28"/>
                <w:szCs w:val="28"/>
              </w:rPr>
            </w:r>
          </w:p>
        </w:tc>
        <w:tc>
          <w:tcPr>
            <w:tcW w:w="156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insideH w:val="single" w:sz="2" w:space="0" w:color="000001"/>
            </w:tcBorders>
            <w:shd w:fill="auto" w:val="clear"/>
          </w:tcPr>
          <w:p>
            <w:pPr>
              <w:pStyle w:val="Normal"/>
              <w:widowControl w:val="false"/>
              <w:bidi w:val="0"/>
              <w:ind w:left="0" w:right="0" w:hanging="0"/>
              <w:jc w:val="left"/>
              <w:textAlignment w:val="auto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cs="Times New Roman" w:ascii="Times New Roman" w:hAnsi="Times New Roman"/>
                <w:sz w:val="28"/>
                <w:szCs w:val="28"/>
              </w:rPr>
            </w:r>
          </w:p>
        </w:tc>
        <w:tc>
          <w:tcPr>
            <w:tcW w:w="156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insideH w:val="single" w:sz="2" w:space="0" w:color="000001"/>
            </w:tcBorders>
            <w:shd w:fill="auto" w:val="clear"/>
          </w:tcPr>
          <w:p>
            <w:pPr>
              <w:pStyle w:val="Normal"/>
              <w:widowControl w:val="false"/>
              <w:bidi w:val="0"/>
              <w:ind w:left="0" w:right="0" w:hanging="0"/>
              <w:jc w:val="left"/>
              <w:textAlignment w:val="auto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cs="Times New Roman" w:ascii="Times New Roman" w:hAnsi="Times New Roman"/>
                <w:sz w:val="28"/>
                <w:szCs w:val="28"/>
              </w:rPr>
            </w:r>
          </w:p>
        </w:tc>
        <w:tc>
          <w:tcPr>
            <w:tcW w:w="2835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insideH w:val="single" w:sz="2" w:space="0" w:color="000001"/>
            </w:tcBorders>
            <w:shd w:fill="auto" w:val="clear"/>
          </w:tcPr>
          <w:p>
            <w:pPr>
              <w:pStyle w:val="Normal"/>
              <w:widowControl w:val="false"/>
              <w:bidi w:val="0"/>
              <w:ind w:left="0" w:right="0" w:hanging="0"/>
              <w:jc w:val="left"/>
              <w:textAlignment w:val="auto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cs="Times New Roman" w:ascii="Times New Roman" w:hAnsi="Times New Roman"/>
                <w:sz w:val="28"/>
                <w:szCs w:val="28"/>
              </w:rPr>
            </w:r>
          </w:p>
        </w:tc>
        <w:tc>
          <w:tcPr>
            <w:tcW w:w="226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  <w:insideH w:val="single" w:sz="2" w:space="0" w:color="000001"/>
              <w:insideV w:val="single" w:sz="2" w:space="0" w:color="000001"/>
            </w:tcBorders>
            <w:shd w:fill="auto" w:val="clear"/>
          </w:tcPr>
          <w:p>
            <w:pPr>
              <w:pStyle w:val="ConsPlusNormal"/>
              <w:widowControl w:val="false"/>
              <w:suppressAutoHyphens w:val="true"/>
              <w:bidi w:val="0"/>
              <w:ind w:left="0" w:right="0" w:hanging="0"/>
              <w:jc w:val="left"/>
              <w:textAlignment w:val="auto"/>
              <w:rPr/>
            </w:pPr>
            <w:r>
              <w:rPr>
                <w:sz w:val="28"/>
                <w:szCs w:val="28"/>
              </w:rPr>
              <w:t>4,96671</w:t>
            </w:r>
            <w:r>
              <w:rPr>
                <w:sz w:val="28"/>
                <w:szCs w:val="28"/>
              </w:rPr>
              <w:t xml:space="preserve"> тыс. руб.</w:t>
            </w:r>
          </w:p>
        </w:tc>
      </w:tr>
      <w:tr>
        <w:trPr/>
        <w:tc>
          <w:tcPr>
            <w:tcW w:w="53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insideH w:val="single" w:sz="2" w:space="0" w:color="000001"/>
            </w:tcBorders>
            <w:shd w:fill="auto" w:val="clear"/>
          </w:tcPr>
          <w:p>
            <w:pPr>
              <w:pStyle w:val="ConsPlusNormal"/>
              <w:widowControl w:val="false"/>
              <w:suppressAutoHyphens w:val="true"/>
              <w:bidi w:val="0"/>
              <w:ind w:left="0" w:right="0" w:hanging="0"/>
              <w:jc w:val="left"/>
              <w:textAlignment w:val="auto"/>
              <w:rPr>
                <w:rFonts w:ascii="Times New Roman" w:hAnsi="Times New Roman" w:cs="Times New Roman"/>
                <w:sz w:val="28"/>
                <w:szCs w:val="28"/>
                <w:lang w:eastAsia="hi-IN" w:bidi="hi-IN"/>
              </w:rPr>
            </w:pPr>
            <w:r>
              <w:rPr>
                <w:rFonts w:cs="Times New Roman"/>
                <w:sz w:val="28"/>
                <w:szCs w:val="28"/>
                <w:lang w:eastAsia="hi-IN" w:bidi="hi-IN"/>
              </w:rPr>
            </w:r>
          </w:p>
        </w:tc>
        <w:tc>
          <w:tcPr>
            <w:tcW w:w="336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insideH w:val="single" w:sz="2" w:space="0" w:color="000001"/>
            </w:tcBorders>
            <w:shd w:fill="auto" w:val="clear"/>
          </w:tcPr>
          <w:p>
            <w:pPr>
              <w:pStyle w:val="ConsPlusNormal"/>
              <w:widowControl w:val="false"/>
              <w:suppressAutoHyphens w:val="true"/>
              <w:bidi w:val="0"/>
              <w:ind w:left="0" w:right="0" w:hanging="0"/>
              <w:jc w:val="left"/>
              <w:textAlignment w:val="auto"/>
              <w:rPr/>
            </w:pPr>
            <w:r>
              <w:rPr>
                <w:rFonts w:cs="Times New Roman"/>
                <w:b/>
                <w:sz w:val="28"/>
                <w:szCs w:val="28"/>
                <w:lang w:eastAsia="hi-IN" w:bidi="hi-IN"/>
              </w:rPr>
              <w:t>Ремонт дворовой территории по адресу: Орловская область, Свердловский район, пгт. Змиевка, ул. Ленина , д.20</w:t>
            </w:r>
          </w:p>
        </w:tc>
        <w:tc>
          <w:tcPr>
            <w:tcW w:w="3543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insideH w:val="single" w:sz="2" w:space="0" w:color="000001"/>
            </w:tcBorders>
            <w:shd w:fill="auto" w:val="clear"/>
          </w:tcPr>
          <w:p>
            <w:pPr>
              <w:pStyle w:val="Normal"/>
              <w:widowControl w:val="false"/>
              <w:bidi w:val="0"/>
              <w:ind w:left="0" w:right="0" w:hanging="0"/>
              <w:jc w:val="left"/>
              <w:textAlignment w:val="auto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cs="Times New Roman" w:ascii="Times New Roman" w:hAnsi="Times New Roman"/>
                <w:sz w:val="28"/>
                <w:szCs w:val="28"/>
              </w:rPr>
            </w:r>
          </w:p>
        </w:tc>
        <w:tc>
          <w:tcPr>
            <w:tcW w:w="156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insideH w:val="single" w:sz="2" w:space="0" w:color="000001"/>
            </w:tcBorders>
            <w:shd w:fill="auto" w:val="clear"/>
          </w:tcPr>
          <w:p>
            <w:pPr>
              <w:pStyle w:val="Normal"/>
              <w:widowControl w:val="false"/>
              <w:bidi w:val="0"/>
              <w:ind w:left="0" w:right="0" w:hanging="0"/>
              <w:jc w:val="left"/>
              <w:textAlignment w:val="auto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cs="Times New Roman" w:ascii="Times New Roman" w:hAnsi="Times New Roman"/>
                <w:sz w:val="28"/>
                <w:szCs w:val="28"/>
              </w:rPr>
            </w:r>
          </w:p>
        </w:tc>
        <w:tc>
          <w:tcPr>
            <w:tcW w:w="156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insideH w:val="single" w:sz="2" w:space="0" w:color="000001"/>
            </w:tcBorders>
            <w:shd w:fill="auto" w:val="clear"/>
          </w:tcPr>
          <w:p>
            <w:pPr>
              <w:pStyle w:val="Normal"/>
              <w:widowControl w:val="false"/>
              <w:bidi w:val="0"/>
              <w:ind w:left="0" w:right="0" w:hanging="0"/>
              <w:jc w:val="left"/>
              <w:textAlignment w:val="auto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cs="Times New Roman" w:ascii="Times New Roman" w:hAnsi="Times New Roman"/>
                <w:sz w:val="28"/>
                <w:szCs w:val="28"/>
              </w:rPr>
            </w:r>
          </w:p>
        </w:tc>
        <w:tc>
          <w:tcPr>
            <w:tcW w:w="2835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insideH w:val="single" w:sz="2" w:space="0" w:color="000001"/>
            </w:tcBorders>
            <w:shd w:fill="auto" w:val="clear"/>
          </w:tcPr>
          <w:p>
            <w:pPr>
              <w:pStyle w:val="Normal"/>
              <w:widowControl w:val="false"/>
              <w:bidi w:val="0"/>
              <w:ind w:left="0" w:right="0" w:hanging="0"/>
              <w:jc w:val="left"/>
              <w:textAlignment w:val="auto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cs="Times New Roman" w:ascii="Times New Roman" w:hAnsi="Times New Roman"/>
                <w:sz w:val="28"/>
                <w:szCs w:val="28"/>
              </w:rPr>
              <w:t>Выполненные работы по благоустройству   дворовых территорий</w:t>
            </w:r>
          </w:p>
        </w:tc>
        <w:tc>
          <w:tcPr>
            <w:tcW w:w="226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  <w:insideH w:val="single" w:sz="2" w:space="0" w:color="000001"/>
              <w:insideV w:val="single" w:sz="2" w:space="0" w:color="000001"/>
            </w:tcBorders>
            <w:shd w:fill="auto" w:val="clear"/>
          </w:tcPr>
          <w:p>
            <w:pPr>
              <w:pStyle w:val="ConsPlusNormal"/>
              <w:widowControl w:val="false"/>
              <w:suppressAutoHyphens w:val="true"/>
              <w:bidi w:val="0"/>
              <w:ind w:left="0" w:right="0" w:hanging="0"/>
              <w:jc w:val="left"/>
              <w:textAlignment w:val="auto"/>
              <w:rPr/>
            </w:pPr>
            <w:r>
              <w:rPr>
                <w:b/>
                <w:bCs/>
                <w:sz w:val="28"/>
                <w:szCs w:val="28"/>
              </w:rPr>
              <w:t>1012,312</w:t>
            </w:r>
            <w:r>
              <w:rPr>
                <w:sz w:val="28"/>
                <w:szCs w:val="28"/>
              </w:rPr>
              <w:t>тыс. руб.</w:t>
            </w:r>
          </w:p>
        </w:tc>
      </w:tr>
      <w:tr>
        <w:trPr/>
        <w:tc>
          <w:tcPr>
            <w:tcW w:w="53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insideH w:val="single" w:sz="2" w:space="0" w:color="000001"/>
            </w:tcBorders>
            <w:shd w:fill="auto" w:val="clear"/>
          </w:tcPr>
          <w:p>
            <w:pPr>
              <w:pStyle w:val="ConsPlusNormal"/>
              <w:widowControl w:val="false"/>
              <w:suppressAutoHyphens w:val="true"/>
              <w:bidi w:val="0"/>
              <w:ind w:left="0" w:right="0" w:hanging="0"/>
              <w:jc w:val="left"/>
              <w:textAlignment w:val="auto"/>
              <w:rPr>
                <w:rFonts w:ascii="Times New Roman" w:hAnsi="Times New Roman" w:cs="Times New Roman"/>
                <w:sz w:val="28"/>
                <w:szCs w:val="28"/>
                <w:lang w:eastAsia="hi-IN" w:bidi="hi-IN"/>
              </w:rPr>
            </w:pPr>
            <w:r>
              <w:rPr>
                <w:rFonts w:cs="Times New Roman"/>
                <w:sz w:val="28"/>
                <w:szCs w:val="28"/>
                <w:lang w:eastAsia="hi-IN" w:bidi="hi-IN"/>
              </w:rPr>
            </w:r>
          </w:p>
        </w:tc>
        <w:tc>
          <w:tcPr>
            <w:tcW w:w="336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insideH w:val="single" w:sz="2" w:space="0" w:color="000001"/>
            </w:tcBorders>
            <w:shd w:fill="auto" w:val="clear"/>
          </w:tcPr>
          <w:p>
            <w:pPr>
              <w:pStyle w:val="ConsPlusNormal"/>
              <w:widowControl w:val="false"/>
              <w:suppressAutoHyphens w:val="true"/>
              <w:bidi w:val="0"/>
              <w:ind w:left="0" w:right="0" w:hanging="0"/>
              <w:jc w:val="left"/>
              <w:textAlignment w:val="auto"/>
              <w:rPr/>
            </w:pPr>
            <w:r>
              <w:rPr>
                <w:rFonts w:cs="Times New Roman"/>
                <w:sz w:val="28"/>
                <w:szCs w:val="28"/>
                <w:lang w:eastAsia="hi-IN" w:bidi="hi-IN"/>
              </w:rPr>
              <w:t>средства федерального бюджета</w:t>
            </w:r>
          </w:p>
        </w:tc>
        <w:tc>
          <w:tcPr>
            <w:tcW w:w="3543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insideH w:val="single" w:sz="2" w:space="0" w:color="000001"/>
            </w:tcBorders>
            <w:shd w:fill="auto" w:val="clear"/>
          </w:tcPr>
          <w:p>
            <w:pPr>
              <w:pStyle w:val="Normal"/>
              <w:widowControl w:val="false"/>
              <w:bidi w:val="0"/>
              <w:ind w:left="0" w:right="0" w:hanging="0"/>
              <w:jc w:val="left"/>
              <w:textAlignment w:val="auto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cs="Times New Roman" w:ascii="Times New Roman" w:hAnsi="Times New Roman"/>
                <w:sz w:val="28"/>
                <w:szCs w:val="28"/>
              </w:rPr>
            </w:r>
          </w:p>
        </w:tc>
        <w:tc>
          <w:tcPr>
            <w:tcW w:w="156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insideH w:val="single" w:sz="2" w:space="0" w:color="000001"/>
            </w:tcBorders>
            <w:shd w:fill="auto" w:val="clear"/>
          </w:tcPr>
          <w:p>
            <w:pPr>
              <w:pStyle w:val="Normal"/>
              <w:widowControl w:val="false"/>
              <w:bidi w:val="0"/>
              <w:ind w:left="0" w:right="0" w:hanging="0"/>
              <w:jc w:val="left"/>
              <w:textAlignment w:val="auto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cs="Times New Roman" w:ascii="Times New Roman" w:hAnsi="Times New Roman"/>
                <w:sz w:val="28"/>
                <w:szCs w:val="28"/>
              </w:rPr>
            </w:r>
          </w:p>
        </w:tc>
        <w:tc>
          <w:tcPr>
            <w:tcW w:w="156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insideH w:val="single" w:sz="2" w:space="0" w:color="000001"/>
            </w:tcBorders>
            <w:shd w:fill="auto" w:val="clear"/>
          </w:tcPr>
          <w:p>
            <w:pPr>
              <w:pStyle w:val="Normal"/>
              <w:widowControl w:val="false"/>
              <w:bidi w:val="0"/>
              <w:ind w:left="0" w:right="0" w:hanging="0"/>
              <w:jc w:val="left"/>
              <w:textAlignment w:val="auto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cs="Times New Roman" w:ascii="Times New Roman" w:hAnsi="Times New Roman"/>
                <w:sz w:val="28"/>
                <w:szCs w:val="28"/>
              </w:rPr>
            </w:r>
          </w:p>
        </w:tc>
        <w:tc>
          <w:tcPr>
            <w:tcW w:w="2835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insideH w:val="single" w:sz="2" w:space="0" w:color="000001"/>
            </w:tcBorders>
            <w:shd w:fill="auto" w:val="clear"/>
          </w:tcPr>
          <w:p>
            <w:pPr>
              <w:pStyle w:val="Normal"/>
              <w:widowControl w:val="false"/>
              <w:bidi w:val="0"/>
              <w:ind w:left="0" w:right="0" w:hanging="0"/>
              <w:jc w:val="left"/>
              <w:textAlignment w:val="auto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cs="Times New Roman" w:ascii="Times New Roman" w:hAnsi="Times New Roman"/>
                <w:sz w:val="28"/>
                <w:szCs w:val="28"/>
              </w:rPr>
            </w:r>
          </w:p>
        </w:tc>
        <w:tc>
          <w:tcPr>
            <w:tcW w:w="226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  <w:insideH w:val="single" w:sz="2" w:space="0" w:color="000001"/>
              <w:insideV w:val="single" w:sz="2" w:space="0" w:color="000001"/>
            </w:tcBorders>
            <w:shd w:fill="auto" w:val="clear"/>
          </w:tcPr>
          <w:p>
            <w:pPr>
              <w:pStyle w:val="ConsPlusNormal"/>
              <w:widowControl w:val="false"/>
              <w:suppressAutoHyphens w:val="true"/>
              <w:bidi w:val="0"/>
              <w:ind w:left="0" w:right="0" w:hanging="0"/>
              <w:jc w:val="left"/>
              <w:textAlignment w:val="auto"/>
              <w:rPr/>
            </w:pPr>
            <w:r>
              <w:rPr>
                <w:sz w:val="28"/>
                <w:szCs w:val="28"/>
              </w:rPr>
              <w:t>446,04967</w:t>
            </w:r>
          </w:p>
        </w:tc>
      </w:tr>
      <w:tr>
        <w:trPr/>
        <w:tc>
          <w:tcPr>
            <w:tcW w:w="53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insideH w:val="single" w:sz="2" w:space="0" w:color="000001"/>
            </w:tcBorders>
            <w:shd w:fill="auto" w:val="clear"/>
          </w:tcPr>
          <w:p>
            <w:pPr>
              <w:pStyle w:val="ConsPlusNormal"/>
              <w:widowControl w:val="false"/>
              <w:suppressAutoHyphens w:val="true"/>
              <w:bidi w:val="0"/>
              <w:ind w:left="0" w:right="0" w:hanging="0"/>
              <w:jc w:val="left"/>
              <w:textAlignment w:val="auto"/>
              <w:rPr>
                <w:rFonts w:ascii="Times New Roman" w:hAnsi="Times New Roman" w:cs="Times New Roman"/>
                <w:sz w:val="28"/>
                <w:szCs w:val="28"/>
                <w:lang w:eastAsia="hi-IN" w:bidi="hi-IN"/>
              </w:rPr>
            </w:pPr>
            <w:r>
              <w:rPr>
                <w:rFonts w:cs="Times New Roman"/>
                <w:sz w:val="28"/>
                <w:szCs w:val="28"/>
                <w:lang w:eastAsia="hi-IN" w:bidi="hi-IN"/>
              </w:rPr>
            </w:r>
          </w:p>
        </w:tc>
        <w:tc>
          <w:tcPr>
            <w:tcW w:w="336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insideH w:val="single" w:sz="2" w:space="0" w:color="000001"/>
            </w:tcBorders>
            <w:shd w:fill="auto" w:val="clear"/>
          </w:tcPr>
          <w:p>
            <w:pPr>
              <w:pStyle w:val="ConsPlusNormal"/>
              <w:widowControl w:val="false"/>
              <w:suppressAutoHyphens w:val="true"/>
              <w:bidi w:val="0"/>
              <w:ind w:left="0" w:right="0" w:hanging="0"/>
              <w:jc w:val="left"/>
              <w:textAlignment w:val="auto"/>
              <w:rPr/>
            </w:pPr>
            <w:r>
              <w:rPr>
                <w:rFonts w:cs="Times New Roman"/>
                <w:sz w:val="28"/>
                <w:szCs w:val="28"/>
                <w:lang w:eastAsia="hi-IN" w:bidi="hi-IN"/>
              </w:rPr>
              <w:t>средства областного бюджета</w:t>
            </w:r>
          </w:p>
        </w:tc>
        <w:tc>
          <w:tcPr>
            <w:tcW w:w="3543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insideH w:val="single" w:sz="2" w:space="0" w:color="000001"/>
            </w:tcBorders>
            <w:shd w:fill="auto" w:val="clear"/>
          </w:tcPr>
          <w:p>
            <w:pPr>
              <w:pStyle w:val="Normal"/>
              <w:widowControl w:val="false"/>
              <w:bidi w:val="0"/>
              <w:ind w:left="0" w:right="0" w:hanging="0"/>
              <w:jc w:val="left"/>
              <w:textAlignment w:val="auto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cs="Times New Roman" w:ascii="Times New Roman" w:hAnsi="Times New Roman"/>
                <w:sz w:val="28"/>
                <w:szCs w:val="28"/>
              </w:rPr>
            </w:r>
          </w:p>
        </w:tc>
        <w:tc>
          <w:tcPr>
            <w:tcW w:w="156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insideH w:val="single" w:sz="2" w:space="0" w:color="000001"/>
            </w:tcBorders>
            <w:shd w:fill="auto" w:val="clear"/>
          </w:tcPr>
          <w:p>
            <w:pPr>
              <w:pStyle w:val="Normal"/>
              <w:widowControl w:val="false"/>
              <w:bidi w:val="0"/>
              <w:ind w:left="0" w:right="0" w:hanging="0"/>
              <w:jc w:val="left"/>
              <w:textAlignment w:val="auto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cs="Times New Roman" w:ascii="Times New Roman" w:hAnsi="Times New Roman"/>
                <w:sz w:val="28"/>
                <w:szCs w:val="28"/>
              </w:rPr>
            </w:r>
          </w:p>
        </w:tc>
        <w:tc>
          <w:tcPr>
            <w:tcW w:w="156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insideH w:val="single" w:sz="2" w:space="0" w:color="000001"/>
            </w:tcBorders>
            <w:shd w:fill="auto" w:val="clear"/>
          </w:tcPr>
          <w:p>
            <w:pPr>
              <w:pStyle w:val="Normal"/>
              <w:widowControl w:val="false"/>
              <w:bidi w:val="0"/>
              <w:ind w:left="0" w:right="0" w:hanging="0"/>
              <w:jc w:val="left"/>
              <w:textAlignment w:val="auto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cs="Times New Roman" w:ascii="Times New Roman" w:hAnsi="Times New Roman"/>
                <w:sz w:val="28"/>
                <w:szCs w:val="28"/>
              </w:rPr>
            </w:r>
          </w:p>
        </w:tc>
        <w:tc>
          <w:tcPr>
            <w:tcW w:w="2835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insideH w:val="single" w:sz="2" w:space="0" w:color="000001"/>
            </w:tcBorders>
            <w:shd w:fill="auto" w:val="clear"/>
          </w:tcPr>
          <w:p>
            <w:pPr>
              <w:pStyle w:val="Normal"/>
              <w:widowControl w:val="false"/>
              <w:bidi w:val="0"/>
              <w:ind w:left="0" w:right="0" w:hanging="0"/>
              <w:jc w:val="left"/>
              <w:textAlignment w:val="auto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cs="Times New Roman" w:ascii="Times New Roman" w:hAnsi="Times New Roman"/>
                <w:sz w:val="28"/>
                <w:szCs w:val="28"/>
              </w:rPr>
            </w:r>
          </w:p>
        </w:tc>
        <w:tc>
          <w:tcPr>
            <w:tcW w:w="226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  <w:insideH w:val="single" w:sz="2" w:space="0" w:color="000001"/>
              <w:insideV w:val="single" w:sz="2" w:space="0" w:color="000001"/>
            </w:tcBorders>
            <w:shd w:fill="auto" w:val="clear"/>
          </w:tcPr>
          <w:p>
            <w:pPr>
              <w:pStyle w:val="ConsPlusNormal"/>
              <w:widowControl w:val="false"/>
              <w:suppressAutoHyphens w:val="true"/>
              <w:bidi w:val="0"/>
              <w:ind w:left="0" w:right="0" w:hanging="0"/>
              <w:jc w:val="left"/>
              <w:textAlignment w:val="auto"/>
              <w:rPr/>
            </w:pPr>
            <w:r>
              <w:rPr>
                <w:sz w:val="28"/>
                <w:szCs w:val="28"/>
              </w:rPr>
              <w:t>4,50556</w:t>
            </w:r>
          </w:p>
        </w:tc>
      </w:tr>
      <w:tr>
        <w:trPr/>
        <w:tc>
          <w:tcPr>
            <w:tcW w:w="53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insideH w:val="single" w:sz="2" w:space="0" w:color="000001"/>
            </w:tcBorders>
            <w:shd w:fill="auto" w:val="clear"/>
          </w:tcPr>
          <w:p>
            <w:pPr>
              <w:pStyle w:val="ConsPlusNormal"/>
              <w:widowControl w:val="false"/>
              <w:suppressAutoHyphens w:val="true"/>
              <w:bidi w:val="0"/>
              <w:ind w:left="0" w:right="0" w:hanging="0"/>
              <w:jc w:val="left"/>
              <w:textAlignment w:val="auto"/>
              <w:rPr>
                <w:rFonts w:ascii="Times New Roman" w:hAnsi="Times New Roman" w:cs="Times New Roman"/>
                <w:sz w:val="28"/>
                <w:szCs w:val="28"/>
                <w:lang w:eastAsia="hi-IN" w:bidi="hi-IN"/>
              </w:rPr>
            </w:pPr>
            <w:r>
              <w:rPr>
                <w:rFonts w:cs="Times New Roman"/>
                <w:sz w:val="28"/>
                <w:szCs w:val="28"/>
                <w:lang w:eastAsia="hi-IN" w:bidi="hi-IN"/>
              </w:rPr>
            </w:r>
          </w:p>
        </w:tc>
        <w:tc>
          <w:tcPr>
            <w:tcW w:w="336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insideH w:val="single" w:sz="2" w:space="0" w:color="000001"/>
            </w:tcBorders>
            <w:shd w:fill="auto" w:val="clear"/>
          </w:tcPr>
          <w:p>
            <w:pPr>
              <w:pStyle w:val="ConsPlusNormal"/>
              <w:widowControl w:val="false"/>
              <w:suppressAutoHyphens w:val="true"/>
              <w:bidi w:val="0"/>
              <w:ind w:left="0" w:right="0" w:hanging="0"/>
              <w:jc w:val="left"/>
              <w:textAlignment w:val="auto"/>
              <w:rPr/>
            </w:pPr>
            <w:r>
              <w:rPr>
                <w:rFonts w:cs="Times New Roman"/>
                <w:sz w:val="28"/>
                <w:szCs w:val="28"/>
                <w:lang w:eastAsia="hi-IN" w:bidi="hi-IN"/>
              </w:rPr>
              <w:t>Средства Дорожного Фонда Орловской области</w:t>
            </w:r>
          </w:p>
        </w:tc>
        <w:tc>
          <w:tcPr>
            <w:tcW w:w="3543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insideH w:val="single" w:sz="2" w:space="0" w:color="000001"/>
            </w:tcBorders>
            <w:shd w:fill="auto" w:val="clear"/>
          </w:tcPr>
          <w:p>
            <w:pPr>
              <w:pStyle w:val="Normal"/>
              <w:widowControl w:val="false"/>
              <w:bidi w:val="0"/>
              <w:ind w:left="0" w:right="0" w:hanging="0"/>
              <w:jc w:val="left"/>
              <w:textAlignment w:val="auto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cs="Times New Roman" w:ascii="Times New Roman" w:hAnsi="Times New Roman"/>
                <w:sz w:val="28"/>
                <w:szCs w:val="28"/>
              </w:rPr>
            </w:r>
          </w:p>
        </w:tc>
        <w:tc>
          <w:tcPr>
            <w:tcW w:w="156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insideH w:val="single" w:sz="2" w:space="0" w:color="000001"/>
            </w:tcBorders>
            <w:shd w:fill="auto" w:val="clear"/>
          </w:tcPr>
          <w:p>
            <w:pPr>
              <w:pStyle w:val="Normal"/>
              <w:widowControl w:val="false"/>
              <w:bidi w:val="0"/>
              <w:ind w:left="0" w:right="0" w:hanging="0"/>
              <w:jc w:val="left"/>
              <w:textAlignment w:val="auto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cs="Times New Roman" w:ascii="Times New Roman" w:hAnsi="Times New Roman"/>
                <w:sz w:val="28"/>
                <w:szCs w:val="28"/>
              </w:rPr>
            </w:r>
          </w:p>
        </w:tc>
        <w:tc>
          <w:tcPr>
            <w:tcW w:w="156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insideH w:val="single" w:sz="2" w:space="0" w:color="000001"/>
            </w:tcBorders>
            <w:shd w:fill="auto" w:val="clear"/>
          </w:tcPr>
          <w:p>
            <w:pPr>
              <w:pStyle w:val="Normal"/>
              <w:widowControl w:val="false"/>
              <w:bidi w:val="0"/>
              <w:ind w:left="0" w:right="0" w:hanging="0"/>
              <w:jc w:val="left"/>
              <w:textAlignment w:val="auto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cs="Times New Roman" w:ascii="Times New Roman" w:hAnsi="Times New Roman"/>
                <w:sz w:val="28"/>
                <w:szCs w:val="28"/>
              </w:rPr>
            </w:r>
          </w:p>
        </w:tc>
        <w:tc>
          <w:tcPr>
            <w:tcW w:w="2835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insideH w:val="single" w:sz="2" w:space="0" w:color="000001"/>
            </w:tcBorders>
            <w:shd w:fill="auto" w:val="clear"/>
          </w:tcPr>
          <w:p>
            <w:pPr>
              <w:pStyle w:val="Normal"/>
              <w:widowControl w:val="false"/>
              <w:bidi w:val="0"/>
              <w:ind w:left="0" w:right="0" w:hanging="0"/>
              <w:jc w:val="left"/>
              <w:textAlignment w:val="auto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cs="Times New Roman" w:ascii="Times New Roman" w:hAnsi="Times New Roman"/>
                <w:sz w:val="28"/>
                <w:szCs w:val="28"/>
              </w:rPr>
            </w:r>
          </w:p>
        </w:tc>
        <w:tc>
          <w:tcPr>
            <w:tcW w:w="226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  <w:insideH w:val="single" w:sz="2" w:space="0" w:color="000001"/>
              <w:insideV w:val="single" w:sz="2" w:space="0" w:color="000001"/>
            </w:tcBorders>
            <w:shd w:fill="auto" w:val="clear"/>
          </w:tcPr>
          <w:p>
            <w:pPr>
              <w:pStyle w:val="ConsPlusNormal"/>
              <w:widowControl w:val="false"/>
              <w:suppressAutoHyphens w:val="true"/>
              <w:bidi w:val="0"/>
              <w:ind w:left="0" w:right="0" w:hanging="0"/>
              <w:jc w:val="left"/>
              <w:textAlignment w:val="auto"/>
              <w:rPr/>
            </w:pPr>
            <w:r>
              <w:rPr>
                <w:sz w:val="28"/>
                <w:szCs w:val="28"/>
              </w:rPr>
              <w:t>3</w:t>
            </w:r>
            <w:r>
              <w:rPr>
                <w:sz w:val="28"/>
                <w:szCs w:val="28"/>
              </w:rPr>
              <w:t>99,21064</w:t>
            </w:r>
          </w:p>
        </w:tc>
      </w:tr>
      <w:tr>
        <w:trPr/>
        <w:tc>
          <w:tcPr>
            <w:tcW w:w="53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insideH w:val="single" w:sz="2" w:space="0" w:color="000001"/>
            </w:tcBorders>
            <w:shd w:fill="auto" w:val="clear"/>
          </w:tcPr>
          <w:p>
            <w:pPr>
              <w:pStyle w:val="ConsPlusNormal"/>
              <w:widowControl w:val="false"/>
              <w:suppressAutoHyphens w:val="true"/>
              <w:bidi w:val="0"/>
              <w:ind w:left="0" w:right="0" w:hanging="0"/>
              <w:jc w:val="left"/>
              <w:textAlignment w:val="auto"/>
              <w:rPr>
                <w:rFonts w:ascii="Times New Roman" w:hAnsi="Times New Roman" w:cs="Times New Roman"/>
                <w:sz w:val="28"/>
                <w:szCs w:val="28"/>
                <w:lang w:eastAsia="hi-IN" w:bidi="hi-IN"/>
              </w:rPr>
            </w:pPr>
            <w:r>
              <w:rPr>
                <w:rFonts w:cs="Times New Roman"/>
                <w:sz w:val="28"/>
                <w:szCs w:val="28"/>
                <w:lang w:eastAsia="hi-IN" w:bidi="hi-IN"/>
              </w:rPr>
            </w:r>
          </w:p>
        </w:tc>
        <w:tc>
          <w:tcPr>
            <w:tcW w:w="336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insideH w:val="single" w:sz="2" w:space="0" w:color="000001"/>
            </w:tcBorders>
            <w:shd w:fill="auto" w:val="clear"/>
          </w:tcPr>
          <w:p>
            <w:pPr>
              <w:pStyle w:val="ConsPlusNormal"/>
              <w:widowControl w:val="false"/>
              <w:suppressAutoHyphens w:val="true"/>
              <w:bidi w:val="0"/>
              <w:ind w:left="0" w:right="0" w:hanging="0"/>
              <w:jc w:val="left"/>
              <w:textAlignment w:val="auto"/>
              <w:rPr/>
            </w:pPr>
            <w:r>
              <w:rPr>
                <w:rFonts w:cs="Times New Roman"/>
                <w:sz w:val="28"/>
                <w:szCs w:val="28"/>
                <w:lang w:eastAsia="hi-IN" w:bidi="hi-IN"/>
              </w:rPr>
              <w:t>средства бюджета городского поселения Змиевка</w:t>
            </w:r>
          </w:p>
        </w:tc>
        <w:tc>
          <w:tcPr>
            <w:tcW w:w="3543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insideH w:val="single" w:sz="2" w:space="0" w:color="000001"/>
            </w:tcBorders>
            <w:shd w:fill="auto" w:val="clear"/>
          </w:tcPr>
          <w:p>
            <w:pPr>
              <w:pStyle w:val="Normal"/>
              <w:widowControl w:val="false"/>
              <w:bidi w:val="0"/>
              <w:ind w:left="0" w:right="0" w:hanging="0"/>
              <w:jc w:val="left"/>
              <w:textAlignment w:val="auto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cs="Times New Roman" w:ascii="Times New Roman" w:hAnsi="Times New Roman"/>
                <w:sz w:val="28"/>
                <w:szCs w:val="28"/>
              </w:rPr>
            </w:r>
          </w:p>
        </w:tc>
        <w:tc>
          <w:tcPr>
            <w:tcW w:w="156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insideH w:val="single" w:sz="2" w:space="0" w:color="000001"/>
            </w:tcBorders>
            <w:shd w:fill="auto" w:val="clear"/>
          </w:tcPr>
          <w:p>
            <w:pPr>
              <w:pStyle w:val="Normal"/>
              <w:widowControl w:val="false"/>
              <w:bidi w:val="0"/>
              <w:ind w:left="0" w:right="0" w:hanging="0"/>
              <w:jc w:val="left"/>
              <w:textAlignment w:val="auto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cs="Times New Roman" w:ascii="Times New Roman" w:hAnsi="Times New Roman"/>
                <w:sz w:val="28"/>
                <w:szCs w:val="28"/>
              </w:rPr>
            </w:r>
          </w:p>
        </w:tc>
        <w:tc>
          <w:tcPr>
            <w:tcW w:w="156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insideH w:val="single" w:sz="2" w:space="0" w:color="000001"/>
            </w:tcBorders>
            <w:shd w:fill="auto" w:val="clear"/>
          </w:tcPr>
          <w:p>
            <w:pPr>
              <w:pStyle w:val="Normal"/>
              <w:widowControl w:val="false"/>
              <w:bidi w:val="0"/>
              <w:ind w:left="0" w:right="0" w:hanging="0"/>
              <w:jc w:val="left"/>
              <w:textAlignment w:val="auto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cs="Times New Roman" w:ascii="Times New Roman" w:hAnsi="Times New Roman"/>
                <w:sz w:val="28"/>
                <w:szCs w:val="28"/>
              </w:rPr>
            </w:r>
          </w:p>
        </w:tc>
        <w:tc>
          <w:tcPr>
            <w:tcW w:w="2835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insideH w:val="single" w:sz="2" w:space="0" w:color="000001"/>
            </w:tcBorders>
            <w:shd w:fill="auto" w:val="clear"/>
          </w:tcPr>
          <w:p>
            <w:pPr>
              <w:pStyle w:val="Normal"/>
              <w:widowControl w:val="false"/>
              <w:bidi w:val="0"/>
              <w:ind w:left="0" w:right="0" w:hanging="0"/>
              <w:jc w:val="left"/>
              <w:textAlignment w:val="auto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cs="Times New Roman" w:ascii="Times New Roman" w:hAnsi="Times New Roman"/>
                <w:sz w:val="28"/>
                <w:szCs w:val="28"/>
              </w:rPr>
            </w:r>
          </w:p>
        </w:tc>
        <w:tc>
          <w:tcPr>
            <w:tcW w:w="226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  <w:insideH w:val="single" w:sz="2" w:space="0" w:color="000001"/>
              <w:insideV w:val="single" w:sz="2" w:space="0" w:color="000001"/>
            </w:tcBorders>
            <w:shd w:fill="auto" w:val="clear"/>
          </w:tcPr>
          <w:p>
            <w:pPr>
              <w:pStyle w:val="ConsPlusNormal"/>
              <w:widowControl w:val="false"/>
              <w:suppressAutoHyphens w:val="true"/>
              <w:bidi w:val="0"/>
              <w:ind w:left="0" w:right="0" w:hanging="0"/>
              <w:jc w:val="left"/>
              <w:textAlignment w:val="auto"/>
              <w:rPr/>
            </w:pPr>
            <w:r>
              <w:rPr>
                <w:sz w:val="28"/>
                <w:szCs w:val="28"/>
              </w:rPr>
              <w:t>162,54613</w:t>
            </w:r>
          </w:p>
        </w:tc>
      </w:tr>
      <w:tr>
        <w:trPr/>
        <w:tc>
          <w:tcPr>
            <w:tcW w:w="53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insideH w:val="single" w:sz="2" w:space="0" w:color="000001"/>
            </w:tcBorders>
            <w:shd w:fill="auto" w:val="clear"/>
          </w:tcPr>
          <w:p>
            <w:pPr>
              <w:pStyle w:val="ConsPlusNormal"/>
              <w:widowControl w:val="false"/>
              <w:suppressAutoHyphens w:val="true"/>
              <w:bidi w:val="0"/>
              <w:ind w:left="0" w:right="0" w:hanging="0"/>
              <w:jc w:val="left"/>
              <w:textAlignment w:val="auto"/>
              <w:rPr/>
            </w:pPr>
            <w:r>
              <w:rPr>
                <w:rFonts w:cs="Times New Roman"/>
                <w:sz w:val="28"/>
                <w:szCs w:val="28"/>
                <w:lang w:eastAsia="hi-IN" w:bidi="hi-IN"/>
              </w:rPr>
              <w:t>6.3.</w:t>
            </w:r>
          </w:p>
        </w:tc>
        <w:tc>
          <w:tcPr>
            <w:tcW w:w="336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insideH w:val="single" w:sz="2" w:space="0" w:color="000001"/>
            </w:tcBorders>
            <w:shd w:fill="auto" w:val="clear"/>
          </w:tcPr>
          <w:p>
            <w:pPr>
              <w:pStyle w:val="ConsPlusNormal"/>
              <w:widowControl w:val="false"/>
              <w:suppressAutoHyphens w:val="true"/>
              <w:bidi w:val="0"/>
              <w:ind w:left="0" w:right="0" w:hanging="0"/>
              <w:jc w:val="left"/>
              <w:textAlignment w:val="auto"/>
              <w:rPr/>
            </w:pPr>
            <w:r>
              <w:rPr>
                <w:rFonts w:cs="Times New Roman"/>
                <w:sz w:val="28"/>
                <w:szCs w:val="28"/>
                <w:lang w:eastAsia="hi-IN" w:bidi="hi-IN"/>
              </w:rPr>
              <w:t>Контроль проведения работ по благоустройству общественных территорий в соответствии с муниципальным контрактом и дизайн-проектами</w:t>
            </w:r>
          </w:p>
          <w:p>
            <w:pPr>
              <w:pStyle w:val="ConsPlusNormal"/>
              <w:widowControl w:val="false"/>
              <w:suppressAutoHyphens w:val="true"/>
              <w:bidi w:val="0"/>
              <w:ind w:left="0" w:right="0" w:hanging="0"/>
              <w:jc w:val="left"/>
              <w:textAlignment w:val="auto"/>
              <w:rPr>
                <w:rFonts w:ascii="Times New Roman" w:hAnsi="Times New Roman" w:cs="Times New Roman"/>
                <w:sz w:val="28"/>
                <w:szCs w:val="28"/>
                <w:lang w:eastAsia="hi-IN" w:bidi="hi-IN"/>
              </w:rPr>
            </w:pPr>
            <w:r>
              <w:rPr>
                <w:rFonts w:cs="Times New Roman"/>
                <w:sz w:val="28"/>
                <w:szCs w:val="28"/>
                <w:lang w:eastAsia="hi-IN" w:bidi="hi-IN"/>
              </w:rPr>
            </w:r>
          </w:p>
        </w:tc>
        <w:tc>
          <w:tcPr>
            <w:tcW w:w="3543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insideH w:val="single" w:sz="2" w:space="0" w:color="000001"/>
            </w:tcBorders>
            <w:shd w:fill="auto" w:val="clear"/>
          </w:tcPr>
          <w:p>
            <w:pPr>
              <w:pStyle w:val="ConsPlusNormal"/>
              <w:widowControl w:val="false"/>
              <w:suppressAutoHyphens w:val="true"/>
              <w:bidi w:val="0"/>
              <w:ind w:left="0" w:right="0" w:hanging="0"/>
              <w:jc w:val="left"/>
              <w:textAlignment w:val="auto"/>
              <w:rPr/>
            </w:pPr>
            <w:r>
              <w:rPr>
                <w:rFonts w:cs="Times New Roman"/>
                <w:sz w:val="28"/>
                <w:szCs w:val="28"/>
                <w:lang w:eastAsia="hi-IN" w:bidi="hi-IN"/>
              </w:rPr>
              <w:t>Администрация Свердловского  района</w:t>
            </w:r>
          </w:p>
          <w:p>
            <w:pPr>
              <w:pStyle w:val="ConsPlusNormal"/>
              <w:widowControl w:val="false"/>
              <w:suppressAutoHyphens w:val="true"/>
              <w:bidi w:val="0"/>
              <w:ind w:left="0" w:right="0" w:hanging="0"/>
              <w:jc w:val="left"/>
              <w:textAlignment w:val="auto"/>
              <w:rPr>
                <w:rFonts w:ascii="Times New Roman" w:hAnsi="Times New Roman" w:cs="Times New Roman"/>
                <w:sz w:val="28"/>
                <w:szCs w:val="28"/>
                <w:lang w:eastAsia="hi-IN" w:bidi="hi-IN"/>
              </w:rPr>
            </w:pPr>
            <w:r>
              <w:rPr>
                <w:rFonts w:cs="Times New Roman"/>
                <w:sz w:val="28"/>
                <w:szCs w:val="28"/>
                <w:lang w:eastAsia="hi-IN" w:bidi="hi-IN"/>
              </w:rPr>
            </w:r>
          </w:p>
        </w:tc>
        <w:tc>
          <w:tcPr>
            <w:tcW w:w="156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insideH w:val="single" w:sz="2" w:space="0" w:color="000001"/>
            </w:tcBorders>
            <w:shd w:fill="auto" w:val="clear"/>
          </w:tcPr>
          <w:p>
            <w:pPr>
              <w:pStyle w:val="ConsPlusNormal"/>
              <w:widowControl w:val="false"/>
              <w:suppressAutoHyphens w:val="true"/>
              <w:bidi w:val="0"/>
              <w:ind w:left="0" w:right="0" w:hanging="0"/>
              <w:jc w:val="left"/>
              <w:textAlignment w:val="auto"/>
              <w:rPr/>
            </w:pPr>
            <w:r>
              <w:rPr>
                <w:rFonts w:cs="Times New Roman"/>
                <w:sz w:val="28"/>
                <w:szCs w:val="28"/>
                <w:lang w:eastAsia="hi-IN" w:bidi="hi-IN"/>
              </w:rPr>
              <w:t>2019-2024</w:t>
            </w:r>
          </w:p>
        </w:tc>
        <w:tc>
          <w:tcPr>
            <w:tcW w:w="156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insideH w:val="single" w:sz="2" w:space="0" w:color="000001"/>
            </w:tcBorders>
            <w:shd w:fill="auto" w:val="clear"/>
          </w:tcPr>
          <w:p>
            <w:pPr>
              <w:pStyle w:val="ConsPlusNormal"/>
              <w:widowControl w:val="false"/>
              <w:suppressAutoHyphens w:val="true"/>
              <w:bidi w:val="0"/>
              <w:ind w:left="0" w:right="0" w:hanging="0"/>
              <w:jc w:val="left"/>
              <w:textAlignment w:val="auto"/>
              <w:rPr/>
            </w:pPr>
            <w:r>
              <w:rPr>
                <w:rFonts w:cs="Times New Roman"/>
                <w:sz w:val="28"/>
                <w:szCs w:val="28"/>
                <w:lang w:eastAsia="hi-IN" w:bidi="hi-IN"/>
              </w:rPr>
              <w:t>2019-2024</w:t>
            </w:r>
          </w:p>
        </w:tc>
        <w:tc>
          <w:tcPr>
            <w:tcW w:w="2835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insideH w:val="single" w:sz="2" w:space="0" w:color="000001"/>
            </w:tcBorders>
            <w:shd w:fill="auto" w:val="clear"/>
          </w:tcPr>
          <w:p>
            <w:pPr>
              <w:pStyle w:val="ConsPlusNormal"/>
              <w:widowControl w:val="false"/>
              <w:suppressAutoHyphens w:val="true"/>
              <w:bidi w:val="0"/>
              <w:ind w:left="0" w:right="0" w:hanging="0"/>
              <w:jc w:val="left"/>
              <w:textAlignment w:val="auto"/>
              <w:rPr>
                <w:rFonts w:ascii="Times New Roman" w:hAnsi="Times New Roman" w:cs="Times New Roman"/>
                <w:sz w:val="28"/>
                <w:szCs w:val="28"/>
                <w:lang w:eastAsia="hi-IN" w:bidi="hi-IN"/>
              </w:rPr>
            </w:pPr>
            <w:r>
              <w:rPr>
                <w:rFonts w:cs="Times New Roman"/>
                <w:sz w:val="28"/>
                <w:szCs w:val="28"/>
                <w:lang w:eastAsia="hi-IN" w:bidi="hi-IN"/>
              </w:rPr>
            </w:r>
          </w:p>
        </w:tc>
        <w:tc>
          <w:tcPr>
            <w:tcW w:w="226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  <w:insideH w:val="single" w:sz="2" w:space="0" w:color="000001"/>
              <w:insideV w:val="single" w:sz="2" w:space="0" w:color="000001"/>
            </w:tcBorders>
            <w:shd w:fill="auto" w:val="clear"/>
          </w:tcPr>
          <w:p>
            <w:pPr>
              <w:pStyle w:val="ConsPlusNormal"/>
              <w:widowControl w:val="false"/>
              <w:suppressAutoHyphens w:val="true"/>
              <w:bidi w:val="0"/>
              <w:ind w:left="0" w:right="0" w:hanging="0"/>
              <w:jc w:val="left"/>
              <w:textAlignment w:val="auto"/>
              <w:rPr>
                <w:rFonts w:ascii="Times New Roman" w:hAnsi="Times New Roman" w:cs="Times New Roman"/>
                <w:sz w:val="28"/>
                <w:szCs w:val="28"/>
                <w:lang w:eastAsia="hi-IN" w:bidi="hi-IN"/>
              </w:rPr>
            </w:pPr>
            <w:r>
              <w:rPr>
                <w:rFonts w:cs="Times New Roman"/>
                <w:sz w:val="28"/>
                <w:szCs w:val="28"/>
                <w:lang w:eastAsia="hi-IN" w:bidi="hi-IN"/>
              </w:rPr>
            </w:r>
          </w:p>
        </w:tc>
      </w:tr>
      <w:tr>
        <w:trPr/>
        <w:tc>
          <w:tcPr>
            <w:tcW w:w="53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insideH w:val="single" w:sz="2" w:space="0" w:color="000001"/>
            </w:tcBorders>
            <w:shd w:fill="auto" w:val="clear"/>
          </w:tcPr>
          <w:p>
            <w:pPr>
              <w:pStyle w:val="ConsPlusNormal"/>
              <w:widowControl w:val="false"/>
              <w:suppressAutoHyphens w:val="true"/>
              <w:bidi w:val="0"/>
              <w:ind w:left="0" w:right="0" w:hanging="0"/>
              <w:jc w:val="left"/>
              <w:textAlignment w:val="auto"/>
              <w:rPr/>
            </w:pPr>
            <w:r>
              <w:rPr>
                <w:rFonts w:cs="Times New Roman"/>
                <w:sz w:val="28"/>
                <w:szCs w:val="28"/>
                <w:lang w:eastAsia="hi-IN" w:bidi="hi-IN"/>
              </w:rPr>
              <w:t>6.4</w:t>
            </w:r>
          </w:p>
        </w:tc>
        <w:tc>
          <w:tcPr>
            <w:tcW w:w="336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insideH w:val="single" w:sz="2" w:space="0" w:color="000001"/>
            </w:tcBorders>
            <w:shd w:fill="auto" w:val="clear"/>
          </w:tcPr>
          <w:p>
            <w:pPr>
              <w:pStyle w:val="ConsPlusNormal"/>
              <w:widowControl w:val="false"/>
              <w:suppressAutoHyphens w:val="true"/>
              <w:bidi w:val="0"/>
              <w:ind w:left="0" w:right="0" w:hanging="0"/>
              <w:jc w:val="left"/>
              <w:textAlignment w:val="auto"/>
              <w:rPr/>
            </w:pPr>
            <w:r>
              <w:rPr>
                <w:rFonts w:cs="Times New Roman"/>
                <w:sz w:val="28"/>
                <w:szCs w:val="28"/>
                <w:lang w:eastAsia="hi-IN" w:bidi="hi-IN"/>
              </w:rPr>
              <w:t>Приемка выполненных работ в соответствии с Муниципальным контрактом</w:t>
            </w:r>
          </w:p>
        </w:tc>
        <w:tc>
          <w:tcPr>
            <w:tcW w:w="3543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insideH w:val="single" w:sz="2" w:space="0" w:color="000001"/>
            </w:tcBorders>
            <w:shd w:fill="auto" w:val="clear"/>
          </w:tcPr>
          <w:p>
            <w:pPr>
              <w:pStyle w:val="ConsPlusNormal"/>
              <w:widowControl w:val="false"/>
              <w:suppressAutoHyphens w:val="true"/>
              <w:bidi w:val="0"/>
              <w:ind w:left="0" w:right="0" w:hanging="0"/>
              <w:jc w:val="left"/>
              <w:textAlignment w:val="auto"/>
              <w:rPr/>
            </w:pPr>
            <w:r>
              <w:rPr>
                <w:rFonts w:cs="Times New Roman"/>
                <w:sz w:val="28"/>
                <w:szCs w:val="28"/>
                <w:lang w:eastAsia="hi-IN" w:bidi="hi-IN"/>
              </w:rPr>
              <w:t xml:space="preserve">Администрация Свердловского района; </w:t>
            </w:r>
          </w:p>
          <w:p>
            <w:pPr>
              <w:pStyle w:val="ConsPlusNormal"/>
              <w:widowControl w:val="false"/>
              <w:suppressAutoHyphens w:val="true"/>
              <w:bidi w:val="0"/>
              <w:ind w:left="0" w:right="0" w:hanging="0"/>
              <w:jc w:val="left"/>
              <w:textAlignment w:val="auto"/>
              <w:rPr/>
            </w:pPr>
            <w:r>
              <w:rPr>
                <w:rFonts w:cs="Times New Roman"/>
                <w:sz w:val="28"/>
                <w:szCs w:val="28"/>
                <w:lang w:eastAsia="hi-IN" w:bidi="hi-IN"/>
              </w:rPr>
              <w:t>Представители заинтересованных лиц</w:t>
            </w:r>
          </w:p>
        </w:tc>
        <w:tc>
          <w:tcPr>
            <w:tcW w:w="156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insideH w:val="single" w:sz="2" w:space="0" w:color="000001"/>
            </w:tcBorders>
            <w:shd w:fill="auto" w:val="clear"/>
          </w:tcPr>
          <w:p>
            <w:pPr>
              <w:pStyle w:val="ConsPlusNormal"/>
              <w:widowControl w:val="false"/>
              <w:suppressAutoHyphens w:val="true"/>
              <w:bidi w:val="0"/>
              <w:ind w:left="0" w:right="0" w:hanging="0"/>
              <w:jc w:val="left"/>
              <w:textAlignment w:val="auto"/>
              <w:rPr>
                <w:rFonts w:ascii="Times New Roman" w:hAnsi="Times New Roman" w:cs="Times New Roman"/>
                <w:sz w:val="28"/>
                <w:szCs w:val="28"/>
                <w:lang w:eastAsia="hi-IN" w:bidi="hi-IN"/>
              </w:rPr>
            </w:pPr>
            <w:r>
              <w:rPr>
                <w:rFonts w:cs="Times New Roman"/>
                <w:sz w:val="28"/>
                <w:szCs w:val="28"/>
                <w:lang w:eastAsia="hi-IN" w:bidi="hi-IN"/>
              </w:rPr>
            </w:r>
          </w:p>
        </w:tc>
        <w:tc>
          <w:tcPr>
            <w:tcW w:w="156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insideH w:val="single" w:sz="2" w:space="0" w:color="000001"/>
            </w:tcBorders>
            <w:shd w:fill="auto" w:val="clear"/>
          </w:tcPr>
          <w:p>
            <w:pPr>
              <w:pStyle w:val="ConsPlusNormal"/>
              <w:widowControl w:val="false"/>
              <w:suppressAutoHyphens w:val="true"/>
              <w:bidi w:val="0"/>
              <w:ind w:left="0" w:right="0" w:hanging="0"/>
              <w:jc w:val="left"/>
              <w:textAlignment w:val="auto"/>
              <w:rPr/>
            </w:pPr>
            <w:r>
              <w:rPr>
                <w:rFonts w:cs="Times New Roman"/>
                <w:sz w:val="28"/>
                <w:szCs w:val="28"/>
                <w:lang w:eastAsia="hi-IN" w:bidi="hi-IN"/>
              </w:rPr>
              <w:t>По мере выполнения работ</w:t>
            </w:r>
          </w:p>
        </w:tc>
        <w:tc>
          <w:tcPr>
            <w:tcW w:w="2835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insideH w:val="single" w:sz="2" w:space="0" w:color="000001"/>
            </w:tcBorders>
            <w:shd w:fill="auto" w:val="clear"/>
          </w:tcPr>
          <w:p>
            <w:pPr>
              <w:pStyle w:val="ConsPlusNormal"/>
              <w:widowControl w:val="false"/>
              <w:suppressAutoHyphens w:val="true"/>
              <w:bidi w:val="0"/>
              <w:ind w:left="0" w:right="0" w:hanging="0"/>
              <w:jc w:val="left"/>
              <w:textAlignment w:val="auto"/>
              <w:rPr/>
            </w:pPr>
            <w:r>
              <w:rPr>
                <w:rFonts w:cs="Times New Roman"/>
                <w:sz w:val="28"/>
                <w:szCs w:val="28"/>
                <w:lang w:eastAsia="hi-IN" w:bidi="hi-IN"/>
              </w:rPr>
              <w:t>Принятие выполненных работ</w:t>
            </w:r>
          </w:p>
        </w:tc>
        <w:tc>
          <w:tcPr>
            <w:tcW w:w="226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  <w:insideH w:val="single" w:sz="2" w:space="0" w:color="000001"/>
              <w:insideV w:val="single" w:sz="2" w:space="0" w:color="000001"/>
            </w:tcBorders>
            <w:shd w:fill="auto" w:val="clear"/>
          </w:tcPr>
          <w:p>
            <w:pPr>
              <w:pStyle w:val="ConsPlusNormal"/>
              <w:widowControl w:val="false"/>
              <w:suppressAutoHyphens w:val="true"/>
              <w:bidi w:val="0"/>
              <w:ind w:left="0" w:right="0" w:hanging="0"/>
              <w:jc w:val="left"/>
              <w:textAlignment w:val="auto"/>
              <w:rPr>
                <w:rFonts w:ascii="Times New Roman" w:hAnsi="Times New Roman" w:cs="Times New Roman"/>
                <w:sz w:val="28"/>
                <w:szCs w:val="28"/>
                <w:lang w:eastAsia="hi-IN" w:bidi="hi-IN"/>
              </w:rPr>
            </w:pPr>
            <w:r>
              <w:rPr>
                <w:rFonts w:cs="Times New Roman"/>
                <w:sz w:val="28"/>
                <w:szCs w:val="28"/>
                <w:lang w:eastAsia="hi-IN" w:bidi="hi-IN"/>
              </w:rPr>
            </w:r>
          </w:p>
        </w:tc>
      </w:tr>
      <w:tr>
        <w:trPr/>
        <w:tc>
          <w:tcPr>
            <w:tcW w:w="53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insideH w:val="single" w:sz="2" w:space="0" w:color="000001"/>
            </w:tcBorders>
            <w:shd w:fill="auto" w:val="clear"/>
          </w:tcPr>
          <w:p>
            <w:pPr>
              <w:pStyle w:val="ConsPlusNormal"/>
              <w:widowControl w:val="false"/>
              <w:suppressAutoHyphens w:val="true"/>
              <w:bidi w:val="0"/>
              <w:ind w:left="0" w:right="0" w:hanging="0"/>
              <w:jc w:val="left"/>
              <w:textAlignment w:val="auto"/>
              <w:rPr>
                <w:rFonts w:ascii="Times New Roman" w:hAnsi="Times New Roman" w:cs="Times New Roman"/>
                <w:sz w:val="28"/>
                <w:szCs w:val="28"/>
                <w:lang w:eastAsia="hi-IN" w:bidi="hi-IN"/>
              </w:rPr>
            </w:pPr>
            <w:r>
              <w:rPr>
                <w:rFonts w:cs="Times New Roman"/>
                <w:sz w:val="28"/>
                <w:szCs w:val="28"/>
                <w:lang w:eastAsia="hi-IN" w:bidi="hi-IN"/>
              </w:rPr>
            </w:r>
          </w:p>
        </w:tc>
        <w:tc>
          <w:tcPr>
            <w:tcW w:w="336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insideH w:val="single" w:sz="2" w:space="0" w:color="000001"/>
            </w:tcBorders>
            <w:shd w:fill="auto" w:val="clear"/>
          </w:tcPr>
          <w:p>
            <w:pPr>
              <w:pStyle w:val="ConsPlusNormal"/>
              <w:widowControl w:val="false"/>
              <w:suppressAutoHyphens w:val="true"/>
              <w:bidi w:val="0"/>
              <w:ind w:left="0" w:right="0" w:hanging="0"/>
              <w:jc w:val="left"/>
              <w:textAlignment w:val="auto"/>
              <w:rPr/>
            </w:pPr>
            <w:r>
              <w:rPr>
                <w:rFonts w:cs="Times New Roman"/>
                <w:sz w:val="28"/>
                <w:szCs w:val="28"/>
                <w:lang w:eastAsia="hi-IN" w:bidi="hi-IN"/>
              </w:rPr>
              <w:t>Основное мероприятие  8:</w:t>
            </w:r>
          </w:p>
          <w:p>
            <w:pPr>
              <w:pStyle w:val="ConsPlusNormal"/>
              <w:widowControl w:val="false"/>
              <w:suppressAutoHyphens w:val="true"/>
              <w:bidi w:val="0"/>
              <w:ind w:left="0" w:right="0" w:hanging="0"/>
              <w:jc w:val="left"/>
              <w:textAlignment w:val="auto"/>
              <w:rPr/>
            </w:pPr>
            <w:r>
              <w:rPr>
                <w:rFonts w:cs="Times New Roman"/>
                <w:sz w:val="28"/>
                <w:szCs w:val="28"/>
                <w:lang w:eastAsia="hi-IN" w:bidi="hi-IN"/>
              </w:rPr>
              <w:t>Разработка  муниципальной программы «Формирование современной городской среды на территории гт. Змиевка Свердловского района Орловской области  на 2019-2024 годы»</w:t>
            </w:r>
          </w:p>
        </w:tc>
        <w:tc>
          <w:tcPr>
            <w:tcW w:w="3543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insideH w:val="single" w:sz="2" w:space="0" w:color="000001"/>
            </w:tcBorders>
            <w:shd w:fill="auto" w:val="clear"/>
          </w:tcPr>
          <w:p>
            <w:pPr>
              <w:pStyle w:val="ConsPlusNormal"/>
              <w:widowControl w:val="false"/>
              <w:suppressAutoHyphens w:val="true"/>
              <w:bidi w:val="0"/>
              <w:ind w:left="0" w:right="0" w:hanging="0"/>
              <w:jc w:val="left"/>
              <w:textAlignment w:val="auto"/>
              <w:rPr/>
            </w:pPr>
            <w:r>
              <w:rPr>
                <w:rFonts w:cs="Times New Roman"/>
                <w:sz w:val="28"/>
                <w:szCs w:val="28"/>
                <w:lang w:eastAsia="hi-IN" w:bidi="hi-IN"/>
              </w:rPr>
              <w:t>Отдел архитектуры, строительства и ЖКХ администрации Свердловского района</w:t>
            </w:r>
          </w:p>
        </w:tc>
        <w:tc>
          <w:tcPr>
            <w:tcW w:w="156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insideH w:val="single" w:sz="2" w:space="0" w:color="000001"/>
            </w:tcBorders>
            <w:shd w:fill="auto" w:val="clear"/>
          </w:tcPr>
          <w:p>
            <w:pPr>
              <w:pStyle w:val="ConsPlusNormal"/>
              <w:widowControl w:val="false"/>
              <w:suppressAutoHyphens w:val="true"/>
              <w:bidi w:val="0"/>
              <w:ind w:left="0" w:right="0" w:hanging="0"/>
              <w:jc w:val="left"/>
              <w:textAlignment w:val="auto"/>
              <w:rPr/>
            </w:pPr>
            <w:r>
              <w:rPr>
                <w:rFonts w:cs="Times New Roman"/>
                <w:sz w:val="28"/>
                <w:szCs w:val="28"/>
                <w:lang w:eastAsia="hi-IN" w:bidi="hi-IN"/>
              </w:rPr>
              <w:t>Декабрь 2018г.</w:t>
            </w:r>
          </w:p>
        </w:tc>
        <w:tc>
          <w:tcPr>
            <w:tcW w:w="156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insideH w:val="single" w:sz="2" w:space="0" w:color="000001"/>
            </w:tcBorders>
            <w:shd w:fill="auto" w:val="clear"/>
          </w:tcPr>
          <w:p>
            <w:pPr>
              <w:pStyle w:val="ConsPlusNormal"/>
              <w:widowControl w:val="false"/>
              <w:suppressAutoHyphens w:val="true"/>
              <w:bidi w:val="0"/>
              <w:ind w:left="0" w:right="0" w:hanging="0"/>
              <w:jc w:val="left"/>
              <w:textAlignment w:val="auto"/>
              <w:rPr/>
            </w:pPr>
            <w:r>
              <w:rPr>
                <w:rFonts w:cs="Times New Roman"/>
                <w:sz w:val="28"/>
                <w:szCs w:val="28"/>
                <w:lang w:eastAsia="hi-IN" w:bidi="hi-IN"/>
              </w:rPr>
              <w:t>Февраль 20</w:t>
            </w:r>
            <w:r>
              <w:rPr>
                <w:rFonts w:cs="Times New Roman"/>
                <w:sz w:val="28"/>
                <w:szCs w:val="28"/>
                <w:lang w:eastAsia="hi-IN" w:bidi="hi-IN"/>
              </w:rPr>
              <w:t>20</w:t>
            </w:r>
            <w:r>
              <w:rPr>
                <w:rFonts w:cs="Times New Roman"/>
                <w:sz w:val="28"/>
                <w:szCs w:val="28"/>
                <w:lang w:eastAsia="hi-IN" w:bidi="hi-IN"/>
              </w:rPr>
              <w:t>г.</w:t>
            </w:r>
          </w:p>
        </w:tc>
        <w:tc>
          <w:tcPr>
            <w:tcW w:w="2835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insideH w:val="single" w:sz="2" w:space="0" w:color="000001"/>
            </w:tcBorders>
            <w:shd w:fill="auto" w:val="clear"/>
          </w:tcPr>
          <w:p>
            <w:pPr>
              <w:pStyle w:val="ConsPlusNormal"/>
              <w:widowControl w:val="false"/>
              <w:suppressAutoHyphens w:val="true"/>
              <w:bidi w:val="0"/>
              <w:ind w:left="0" w:right="0" w:hanging="0"/>
              <w:jc w:val="left"/>
              <w:textAlignment w:val="auto"/>
              <w:rPr>
                <w:rFonts w:ascii="Times New Roman" w:hAnsi="Times New Roman" w:cs="Times New Roman"/>
                <w:sz w:val="28"/>
                <w:szCs w:val="28"/>
                <w:lang w:eastAsia="hi-IN" w:bidi="hi-IN"/>
              </w:rPr>
            </w:pPr>
            <w:r>
              <w:rPr>
                <w:rFonts w:cs="Times New Roman"/>
                <w:sz w:val="28"/>
                <w:szCs w:val="28"/>
                <w:lang w:eastAsia="hi-IN" w:bidi="hi-IN"/>
              </w:rPr>
            </w:r>
          </w:p>
        </w:tc>
        <w:tc>
          <w:tcPr>
            <w:tcW w:w="226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  <w:insideH w:val="single" w:sz="2" w:space="0" w:color="000001"/>
              <w:insideV w:val="single" w:sz="2" w:space="0" w:color="000001"/>
            </w:tcBorders>
            <w:shd w:fill="auto" w:val="clear"/>
          </w:tcPr>
          <w:p>
            <w:pPr>
              <w:pStyle w:val="ConsPlusNormal"/>
              <w:widowControl w:val="false"/>
              <w:suppressAutoHyphens w:val="true"/>
              <w:bidi w:val="0"/>
              <w:ind w:left="0" w:right="0" w:hanging="0"/>
              <w:jc w:val="left"/>
              <w:textAlignment w:val="auto"/>
              <w:rPr>
                <w:rFonts w:ascii="Times New Roman" w:hAnsi="Times New Roman" w:cs="Times New Roman"/>
                <w:sz w:val="28"/>
                <w:szCs w:val="28"/>
                <w:lang w:eastAsia="hi-IN" w:bidi="hi-IN"/>
              </w:rPr>
            </w:pPr>
            <w:r>
              <w:rPr>
                <w:rFonts w:cs="Times New Roman"/>
                <w:sz w:val="28"/>
                <w:szCs w:val="28"/>
                <w:lang w:eastAsia="hi-IN" w:bidi="hi-IN"/>
              </w:rPr>
            </w:r>
          </w:p>
        </w:tc>
      </w:tr>
      <w:tr>
        <w:trPr/>
        <w:tc>
          <w:tcPr>
            <w:tcW w:w="53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insideH w:val="single" w:sz="2" w:space="0" w:color="000001"/>
            </w:tcBorders>
            <w:shd w:fill="auto" w:val="clear"/>
          </w:tcPr>
          <w:p>
            <w:pPr>
              <w:pStyle w:val="ConsPlusNormal"/>
              <w:widowControl w:val="false"/>
              <w:suppressAutoHyphens w:val="true"/>
              <w:bidi w:val="0"/>
              <w:ind w:left="0" w:right="0" w:hanging="0"/>
              <w:jc w:val="left"/>
              <w:textAlignment w:val="auto"/>
              <w:rPr>
                <w:rFonts w:ascii="Times New Roman" w:hAnsi="Times New Roman" w:cs="Times New Roman"/>
                <w:sz w:val="28"/>
                <w:szCs w:val="28"/>
                <w:lang w:eastAsia="hi-IN" w:bidi="hi-IN"/>
              </w:rPr>
            </w:pPr>
            <w:r>
              <w:rPr>
                <w:rFonts w:cs="Times New Roman"/>
                <w:sz w:val="28"/>
                <w:szCs w:val="28"/>
                <w:lang w:eastAsia="hi-IN" w:bidi="hi-IN"/>
              </w:rPr>
            </w:r>
          </w:p>
        </w:tc>
        <w:tc>
          <w:tcPr>
            <w:tcW w:w="336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insideH w:val="single" w:sz="2" w:space="0" w:color="000001"/>
            </w:tcBorders>
            <w:shd w:fill="auto" w:val="clear"/>
          </w:tcPr>
          <w:p>
            <w:pPr>
              <w:pStyle w:val="ConsPlusNormal"/>
              <w:widowControl w:val="false"/>
              <w:suppressAutoHyphens w:val="true"/>
              <w:bidi w:val="0"/>
              <w:ind w:left="0" w:right="0" w:hanging="0"/>
              <w:jc w:val="left"/>
              <w:textAlignment w:val="auto"/>
              <w:rPr/>
            </w:pPr>
            <w:r>
              <w:rPr>
                <w:rFonts w:cs="Times New Roman"/>
                <w:sz w:val="28"/>
                <w:szCs w:val="28"/>
                <w:lang w:eastAsia="hi-IN" w:bidi="hi-IN"/>
              </w:rPr>
              <w:t>Всего  по основному мероприятию 6</w:t>
            </w:r>
          </w:p>
        </w:tc>
        <w:tc>
          <w:tcPr>
            <w:tcW w:w="3543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insideH w:val="single" w:sz="2" w:space="0" w:color="000001"/>
            </w:tcBorders>
            <w:shd w:fill="auto" w:val="clear"/>
          </w:tcPr>
          <w:p>
            <w:pPr>
              <w:pStyle w:val="ConsPlusNormal"/>
              <w:widowControl w:val="false"/>
              <w:suppressAutoHyphens w:val="true"/>
              <w:bidi w:val="0"/>
              <w:ind w:left="0" w:right="0" w:hanging="0"/>
              <w:jc w:val="left"/>
              <w:textAlignment w:val="auto"/>
              <w:rPr>
                <w:rFonts w:ascii="Times New Roman" w:hAnsi="Times New Roman" w:cs="Times New Roman"/>
                <w:sz w:val="28"/>
                <w:szCs w:val="28"/>
                <w:lang w:eastAsia="hi-IN" w:bidi="hi-IN"/>
              </w:rPr>
            </w:pPr>
            <w:r>
              <w:rPr>
                <w:rFonts w:cs="Times New Roman"/>
                <w:sz w:val="28"/>
                <w:szCs w:val="28"/>
                <w:lang w:eastAsia="hi-IN" w:bidi="hi-IN"/>
              </w:rPr>
            </w:r>
          </w:p>
        </w:tc>
        <w:tc>
          <w:tcPr>
            <w:tcW w:w="156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insideH w:val="single" w:sz="2" w:space="0" w:color="000001"/>
            </w:tcBorders>
            <w:shd w:fill="auto" w:val="clear"/>
          </w:tcPr>
          <w:p>
            <w:pPr>
              <w:pStyle w:val="ConsPlusNormal"/>
              <w:widowControl w:val="false"/>
              <w:suppressAutoHyphens w:val="true"/>
              <w:bidi w:val="0"/>
              <w:ind w:left="0" w:right="0" w:hanging="0"/>
              <w:jc w:val="left"/>
              <w:textAlignment w:val="auto"/>
              <w:rPr/>
            </w:pPr>
            <w:r>
              <w:rPr>
                <w:rFonts w:cs="Times New Roman"/>
                <w:sz w:val="28"/>
                <w:szCs w:val="28"/>
                <w:lang w:eastAsia="hi-IN" w:bidi="hi-IN"/>
              </w:rPr>
              <w:t>2019</w:t>
            </w:r>
          </w:p>
        </w:tc>
        <w:tc>
          <w:tcPr>
            <w:tcW w:w="156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insideH w:val="single" w:sz="2" w:space="0" w:color="000001"/>
            </w:tcBorders>
            <w:shd w:fill="auto" w:val="clear"/>
          </w:tcPr>
          <w:p>
            <w:pPr>
              <w:pStyle w:val="ConsPlusNormal"/>
              <w:widowControl w:val="false"/>
              <w:suppressAutoHyphens w:val="true"/>
              <w:bidi w:val="0"/>
              <w:ind w:left="0" w:right="0" w:hanging="0"/>
              <w:jc w:val="left"/>
              <w:textAlignment w:val="auto"/>
              <w:rPr/>
            </w:pPr>
            <w:r>
              <w:rPr>
                <w:rFonts w:cs="Times New Roman"/>
                <w:sz w:val="28"/>
                <w:szCs w:val="28"/>
                <w:lang w:eastAsia="hi-IN" w:bidi="hi-IN"/>
              </w:rPr>
              <w:t>2020</w:t>
            </w:r>
          </w:p>
        </w:tc>
        <w:tc>
          <w:tcPr>
            <w:tcW w:w="2835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insideH w:val="single" w:sz="2" w:space="0" w:color="000001"/>
            </w:tcBorders>
            <w:shd w:fill="auto" w:val="clear"/>
          </w:tcPr>
          <w:p>
            <w:pPr>
              <w:pStyle w:val="ConsPlusNormal"/>
              <w:widowControl w:val="false"/>
              <w:suppressAutoHyphens w:val="true"/>
              <w:bidi w:val="0"/>
              <w:ind w:left="0" w:right="0" w:hanging="0"/>
              <w:jc w:val="left"/>
              <w:textAlignment w:val="auto"/>
              <w:rPr/>
            </w:pPr>
            <w:r>
              <w:rPr>
                <w:rFonts w:cs="Times New Roman"/>
                <w:sz w:val="28"/>
                <w:szCs w:val="28"/>
                <w:lang w:eastAsia="hi-IN" w:bidi="hi-IN"/>
              </w:rPr>
              <w:t xml:space="preserve">Обустройство 7 дворовых территорий </w:t>
            </w:r>
          </w:p>
        </w:tc>
        <w:tc>
          <w:tcPr>
            <w:tcW w:w="226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  <w:insideH w:val="single" w:sz="2" w:space="0" w:color="000001"/>
              <w:insideV w:val="single" w:sz="2" w:space="0" w:color="000001"/>
            </w:tcBorders>
            <w:shd w:fill="auto" w:val="clear"/>
          </w:tcPr>
          <w:p>
            <w:pPr>
              <w:pStyle w:val="ConsPlusNormal"/>
              <w:widowControl w:val="false"/>
              <w:suppressAutoHyphens w:val="true"/>
              <w:bidi w:val="0"/>
              <w:ind w:left="0" w:right="0" w:hanging="0"/>
              <w:jc w:val="left"/>
              <w:textAlignment w:val="auto"/>
              <w:rPr/>
            </w:pPr>
            <w:r>
              <w:rPr>
                <w:rFonts w:cs="Times New Roman"/>
                <w:sz w:val="28"/>
                <w:szCs w:val="28"/>
                <w:lang w:eastAsia="hi-IN" w:bidi="hi-IN"/>
              </w:rPr>
              <w:t xml:space="preserve"> </w:t>
            </w:r>
            <w:r>
              <w:rPr>
                <w:rFonts w:cs="Times New Roman"/>
                <w:b/>
                <w:sz w:val="28"/>
                <w:szCs w:val="28"/>
                <w:lang w:eastAsia="hi-IN" w:bidi="hi-IN"/>
              </w:rPr>
              <w:t>6952,484</w:t>
            </w:r>
            <w:r>
              <w:rPr>
                <w:rFonts w:cs="Times New Roman"/>
                <w:sz w:val="28"/>
                <w:szCs w:val="28"/>
                <w:lang w:eastAsia="hi-IN" w:bidi="hi-IN"/>
              </w:rPr>
              <w:t xml:space="preserve"> тыс. руб.</w:t>
            </w:r>
          </w:p>
        </w:tc>
      </w:tr>
      <w:tr>
        <w:trPr/>
        <w:tc>
          <w:tcPr>
            <w:tcW w:w="53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insideH w:val="single" w:sz="2" w:space="0" w:color="000001"/>
            </w:tcBorders>
            <w:shd w:fill="auto" w:val="clear"/>
          </w:tcPr>
          <w:p>
            <w:pPr>
              <w:pStyle w:val="ConsPlusNormal"/>
              <w:widowControl w:val="false"/>
              <w:suppressAutoHyphens w:val="true"/>
              <w:bidi w:val="0"/>
              <w:ind w:left="0" w:right="0" w:hanging="0"/>
              <w:jc w:val="left"/>
              <w:textAlignment w:val="auto"/>
              <w:rPr>
                <w:rFonts w:ascii="Times New Roman" w:hAnsi="Times New Roman" w:cs="Times New Roman"/>
                <w:sz w:val="28"/>
                <w:szCs w:val="28"/>
                <w:lang w:eastAsia="hi-IN" w:bidi="hi-IN"/>
              </w:rPr>
            </w:pPr>
            <w:r>
              <w:rPr>
                <w:rFonts w:cs="Times New Roman"/>
                <w:sz w:val="28"/>
                <w:szCs w:val="28"/>
                <w:lang w:eastAsia="hi-IN" w:bidi="hi-IN"/>
              </w:rPr>
              <w:t>6.4.1</w:t>
            </w:r>
          </w:p>
        </w:tc>
        <w:tc>
          <w:tcPr>
            <w:tcW w:w="336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insideH w:val="single" w:sz="2" w:space="0" w:color="000001"/>
            </w:tcBorders>
            <w:shd w:fill="auto" w:val="clear"/>
          </w:tcPr>
          <w:p>
            <w:pPr>
              <w:pStyle w:val="ConsPlusNormal"/>
              <w:widowControl w:val="false"/>
              <w:suppressAutoHyphens w:val="true"/>
              <w:bidi w:val="0"/>
              <w:ind w:left="0" w:right="0" w:hanging="0"/>
              <w:jc w:val="left"/>
              <w:textAlignment w:val="auto"/>
              <w:rPr/>
            </w:pPr>
            <w:r>
              <w:rPr>
                <w:rFonts w:cs="Times New Roman"/>
                <w:sz w:val="28"/>
                <w:szCs w:val="28"/>
                <w:lang w:eastAsia="hi-IN" w:bidi="hi-IN"/>
              </w:rPr>
              <w:t xml:space="preserve">в том числе </w:t>
            </w:r>
            <w:r>
              <w:rPr>
                <w:rFonts w:cs="Times New Roman"/>
                <w:b/>
                <w:bCs/>
                <w:sz w:val="28"/>
                <w:szCs w:val="28"/>
                <w:lang w:eastAsia="hi-IN" w:bidi="hi-IN"/>
              </w:rPr>
              <w:t>2019 год</w:t>
            </w:r>
            <w:r>
              <w:rPr>
                <w:rFonts w:cs="Times New Roman"/>
                <w:sz w:val="28"/>
                <w:szCs w:val="28"/>
                <w:lang w:eastAsia="hi-IN" w:bidi="hi-IN"/>
              </w:rPr>
              <w:t>:</w:t>
            </w:r>
          </w:p>
        </w:tc>
        <w:tc>
          <w:tcPr>
            <w:tcW w:w="3543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insideH w:val="single" w:sz="2" w:space="0" w:color="000001"/>
            </w:tcBorders>
            <w:shd w:fill="auto" w:val="clear"/>
          </w:tcPr>
          <w:p>
            <w:pPr>
              <w:pStyle w:val="ConsPlusNormal"/>
              <w:widowControl w:val="false"/>
              <w:suppressAutoHyphens w:val="true"/>
              <w:bidi w:val="0"/>
              <w:ind w:left="0" w:right="0" w:hanging="0"/>
              <w:jc w:val="left"/>
              <w:textAlignment w:val="auto"/>
              <w:rPr>
                <w:rFonts w:ascii="Times New Roman" w:hAnsi="Times New Roman" w:cs="Times New Roman"/>
                <w:sz w:val="28"/>
                <w:szCs w:val="28"/>
                <w:lang w:eastAsia="hi-IN" w:bidi="hi-IN"/>
              </w:rPr>
            </w:pPr>
            <w:r>
              <w:rPr>
                <w:rFonts w:cs="Times New Roman"/>
                <w:sz w:val="28"/>
                <w:szCs w:val="28"/>
                <w:lang w:eastAsia="hi-IN" w:bidi="hi-IN"/>
              </w:rPr>
            </w:r>
          </w:p>
        </w:tc>
        <w:tc>
          <w:tcPr>
            <w:tcW w:w="156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insideH w:val="single" w:sz="2" w:space="0" w:color="000001"/>
            </w:tcBorders>
            <w:shd w:fill="auto" w:val="clear"/>
          </w:tcPr>
          <w:p>
            <w:pPr>
              <w:pStyle w:val="ConsPlusNormal"/>
              <w:widowControl w:val="false"/>
              <w:suppressAutoHyphens w:val="true"/>
              <w:bidi w:val="0"/>
              <w:ind w:left="0" w:right="0" w:hanging="0"/>
              <w:jc w:val="left"/>
              <w:textAlignment w:val="auto"/>
              <w:rPr/>
            </w:pPr>
            <w:r>
              <w:rPr>
                <w:rFonts w:cs="Times New Roman"/>
                <w:sz w:val="28"/>
                <w:szCs w:val="28"/>
                <w:lang w:eastAsia="hi-IN" w:bidi="hi-IN"/>
              </w:rPr>
              <w:t>2019</w:t>
            </w:r>
          </w:p>
        </w:tc>
        <w:tc>
          <w:tcPr>
            <w:tcW w:w="156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insideH w:val="single" w:sz="2" w:space="0" w:color="000001"/>
            </w:tcBorders>
            <w:shd w:fill="auto" w:val="clear"/>
          </w:tcPr>
          <w:p>
            <w:pPr>
              <w:pStyle w:val="ConsPlusNormal"/>
              <w:widowControl w:val="false"/>
              <w:suppressAutoHyphens w:val="true"/>
              <w:bidi w:val="0"/>
              <w:ind w:left="0" w:right="0" w:hanging="0"/>
              <w:jc w:val="left"/>
              <w:textAlignment w:val="auto"/>
              <w:rPr/>
            </w:pPr>
            <w:r>
              <w:rPr>
                <w:rFonts w:cs="Times New Roman"/>
                <w:sz w:val="28"/>
                <w:szCs w:val="28"/>
                <w:lang w:eastAsia="hi-IN" w:bidi="hi-IN"/>
              </w:rPr>
              <w:t>2019</w:t>
            </w:r>
          </w:p>
        </w:tc>
        <w:tc>
          <w:tcPr>
            <w:tcW w:w="2835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insideH w:val="single" w:sz="2" w:space="0" w:color="000001"/>
            </w:tcBorders>
            <w:shd w:fill="auto" w:val="clear"/>
          </w:tcPr>
          <w:p>
            <w:pPr>
              <w:pStyle w:val="ConsPlusNormal"/>
              <w:widowControl w:val="false"/>
              <w:suppressAutoHyphens w:val="true"/>
              <w:bidi w:val="0"/>
              <w:ind w:left="0" w:right="0" w:hanging="0"/>
              <w:jc w:val="left"/>
              <w:textAlignment w:val="auto"/>
              <w:rPr/>
            </w:pPr>
            <w:r>
              <w:rPr>
                <w:rFonts w:cs="Times New Roman"/>
                <w:sz w:val="28"/>
                <w:szCs w:val="28"/>
                <w:lang w:eastAsia="hi-IN" w:bidi="hi-IN"/>
              </w:rPr>
              <w:t xml:space="preserve">Обустройство 2 дворовых территорий </w:t>
            </w:r>
          </w:p>
        </w:tc>
        <w:tc>
          <w:tcPr>
            <w:tcW w:w="226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  <w:insideH w:val="single" w:sz="2" w:space="0" w:color="000001"/>
              <w:insideV w:val="single" w:sz="2" w:space="0" w:color="000001"/>
            </w:tcBorders>
            <w:shd w:fill="auto" w:val="clear"/>
          </w:tcPr>
          <w:p>
            <w:pPr>
              <w:pStyle w:val="ConsPlusNormal"/>
              <w:widowControl w:val="false"/>
              <w:suppressAutoHyphens w:val="true"/>
              <w:bidi w:val="0"/>
              <w:ind w:left="0" w:right="0" w:hanging="0"/>
              <w:jc w:val="left"/>
              <w:textAlignment w:val="auto"/>
              <w:rPr>
                <w:rFonts w:ascii="Times New Roman" w:hAnsi="Times New Roman" w:cs="Times New Roman"/>
                <w:sz w:val="28"/>
                <w:szCs w:val="28"/>
                <w:lang w:eastAsia="hi-IN" w:bidi="hi-IN"/>
              </w:rPr>
            </w:pPr>
            <w:r>
              <w:rPr>
                <w:rFonts w:cs="Times New Roman"/>
                <w:sz w:val="28"/>
                <w:szCs w:val="28"/>
                <w:lang w:eastAsia="hi-IN" w:bidi="hi-IN"/>
              </w:rPr>
            </w:r>
          </w:p>
        </w:tc>
      </w:tr>
      <w:tr>
        <w:trPr/>
        <w:tc>
          <w:tcPr>
            <w:tcW w:w="53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insideH w:val="single" w:sz="2" w:space="0" w:color="000001"/>
            </w:tcBorders>
            <w:shd w:fill="auto" w:val="clear"/>
          </w:tcPr>
          <w:p>
            <w:pPr>
              <w:pStyle w:val="ConsPlusNormal"/>
              <w:widowControl w:val="false"/>
              <w:suppressAutoHyphens w:val="true"/>
              <w:bidi w:val="0"/>
              <w:ind w:left="0" w:right="0" w:hanging="0"/>
              <w:jc w:val="left"/>
              <w:textAlignment w:val="auto"/>
              <w:rPr>
                <w:rFonts w:ascii="Times New Roman" w:hAnsi="Times New Roman" w:cs="Times New Roman"/>
                <w:sz w:val="28"/>
                <w:szCs w:val="28"/>
                <w:lang w:eastAsia="hi-IN" w:bidi="hi-IN"/>
              </w:rPr>
            </w:pPr>
            <w:r>
              <w:rPr>
                <w:rFonts w:cs="Times New Roman"/>
                <w:sz w:val="28"/>
                <w:szCs w:val="28"/>
                <w:lang w:eastAsia="hi-IN" w:bidi="hi-IN"/>
              </w:rPr>
            </w:r>
          </w:p>
        </w:tc>
        <w:tc>
          <w:tcPr>
            <w:tcW w:w="336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insideH w:val="single" w:sz="2" w:space="0" w:color="000001"/>
            </w:tcBorders>
            <w:shd w:fill="auto" w:val="clear"/>
          </w:tcPr>
          <w:p>
            <w:pPr>
              <w:pStyle w:val="ConsPlusNormal"/>
              <w:widowControl w:val="false"/>
              <w:suppressAutoHyphens w:val="true"/>
              <w:bidi w:val="0"/>
              <w:ind w:left="0" w:right="0" w:hanging="0"/>
              <w:jc w:val="left"/>
              <w:textAlignment w:val="auto"/>
              <w:rPr/>
            </w:pPr>
            <w:r>
              <w:rPr>
                <w:rFonts w:cs="Times New Roman"/>
                <w:sz w:val="28"/>
                <w:szCs w:val="28"/>
                <w:lang w:eastAsia="hi-IN" w:bidi="hi-IN"/>
              </w:rPr>
              <w:t>средства федерального бюджета</w:t>
            </w:r>
          </w:p>
        </w:tc>
        <w:tc>
          <w:tcPr>
            <w:tcW w:w="3543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insideH w:val="single" w:sz="2" w:space="0" w:color="000001"/>
            </w:tcBorders>
            <w:shd w:fill="auto" w:val="clear"/>
          </w:tcPr>
          <w:p>
            <w:pPr>
              <w:pStyle w:val="ConsPlusNormal"/>
              <w:widowControl w:val="false"/>
              <w:suppressAutoHyphens w:val="true"/>
              <w:bidi w:val="0"/>
              <w:ind w:left="0" w:right="0" w:hanging="0"/>
              <w:jc w:val="left"/>
              <w:textAlignment w:val="auto"/>
              <w:rPr>
                <w:rFonts w:ascii="Times New Roman" w:hAnsi="Times New Roman" w:cs="Times New Roman"/>
                <w:sz w:val="28"/>
                <w:szCs w:val="28"/>
                <w:lang w:eastAsia="hi-IN" w:bidi="hi-IN"/>
              </w:rPr>
            </w:pPr>
            <w:r>
              <w:rPr>
                <w:rFonts w:cs="Times New Roman"/>
                <w:sz w:val="28"/>
                <w:szCs w:val="28"/>
                <w:lang w:eastAsia="hi-IN" w:bidi="hi-IN"/>
              </w:rPr>
            </w:r>
          </w:p>
        </w:tc>
        <w:tc>
          <w:tcPr>
            <w:tcW w:w="156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insideH w:val="single" w:sz="2" w:space="0" w:color="000001"/>
            </w:tcBorders>
            <w:shd w:fill="auto" w:val="clear"/>
          </w:tcPr>
          <w:p>
            <w:pPr>
              <w:pStyle w:val="ConsPlusNormal"/>
              <w:widowControl w:val="false"/>
              <w:suppressAutoHyphens w:val="true"/>
              <w:bidi w:val="0"/>
              <w:ind w:left="0" w:right="0" w:hanging="0"/>
              <w:jc w:val="left"/>
              <w:textAlignment w:val="auto"/>
              <w:rPr>
                <w:rFonts w:ascii="Times New Roman" w:hAnsi="Times New Roman" w:cs="Times New Roman"/>
                <w:sz w:val="28"/>
                <w:szCs w:val="28"/>
                <w:lang w:eastAsia="hi-IN" w:bidi="hi-IN"/>
              </w:rPr>
            </w:pPr>
            <w:r>
              <w:rPr>
                <w:rFonts w:cs="Times New Roman"/>
                <w:sz w:val="28"/>
                <w:szCs w:val="28"/>
                <w:lang w:eastAsia="hi-IN" w:bidi="hi-IN"/>
              </w:rPr>
            </w:r>
          </w:p>
        </w:tc>
        <w:tc>
          <w:tcPr>
            <w:tcW w:w="156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insideH w:val="single" w:sz="2" w:space="0" w:color="000001"/>
            </w:tcBorders>
            <w:shd w:fill="auto" w:val="clear"/>
          </w:tcPr>
          <w:p>
            <w:pPr>
              <w:pStyle w:val="ConsPlusNormal"/>
              <w:widowControl w:val="false"/>
              <w:suppressAutoHyphens w:val="true"/>
              <w:bidi w:val="0"/>
              <w:ind w:left="0" w:right="0" w:hanging="0"/>
              <w:jc w:val="left"/>
              <w:textAlignment w:val="auto"/>
              <w:rPr>
                <w:rFonts w:ascii="Times New Roman" w:hAnsi="Times New Roman" w:cs="Times New Roman"/>
                <w:sz w:val="28"/>
                <w:szCs w:val="28"/>
                <w:lang w:eastAsia="hi-IN" w:bidi="hi-IN"/>
              </w:rPr>
            </w:pPr>
            <w:r>
              <w:rPr>
                <w:rFonts w:cs="Times New Roman"/>
                <w:sz w:val="28"/>
                <w:szCs w:val="28"/>
                <w:lang w:eastAsia="hi-IN" w:bidi="hi-IN"/>
              </w:rPr>
            </w:r>
          </w:p>
        </w:tc>
        <w:tc>
          <w:tcPr>
            <w:tcW w:w="2835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insideH w:val="single" w:sz="2" w:space="0" w:color="000001"/>
            </w:tcBorders>
            <w:shd w:fill="auto" w:val="clear"/>
          </w:tcPr>
          <w:p>
            <w:pPr>
              <w:pStyle w:val="ConsPlusNormal"/>
              <w:widowControl w:val="false"/>
              <w:suppressAutoHyphens w:val="true"/>
              <w:bidi w:val="0"/>
              <w:ind w:left="0" w:right="0" w:hanging="0"/>
              <w:jc w:val="left"/>
              <w:textAlignment w:val="auto"/>
              <w:rPr>
                <w:rFonts w:ascii="Times New Roman" w:hAnsi="Times New Roman" w:cs="Times New Roman"/>
                <w:sz w:val="28"/>
                <w:szCs w:val="28"/>
                <w:lang w:eastAsia="hi-IN" w:bidi="hi-IN"/>
              </w:rPr>
            </w:pPr>
            <w:r>
              <w:rPr>
                <w:rFonts w:cs="Times New Roman"/>
                <w:sz w:val="28"/>
                <w:szCs w:val="28"/>
                <w:lang w:eastAsia="hi-IN" w:bidi="hi-IN"/>
              </w:rPr>
            </w:r>
          </w:p>
        </w:tc>
        <w:tc>
          <w:tcPr>
            <w:tcW w:w="226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  <w:insideH w:val="single" w:sz="2" w:space="0" w:color="000001"/>
              <w:insideV w:val="single" w:sz="2" w:space="0" w:color="000001"/>
            </w:tcBorders>
            <w:shd w:fill="auto" w:val="clear"/>
          </w:tcPr>
          <w:p>
            <w:pPr>
              <w:pStyle w:val="ConsPlusNormal"/>
              <w:widowControl w:val="false"/>
              <w:suppressAutoHyphens w:val="true"/>
              <w:bidi w:val="0"/>
              <w:ind w:left="0" w:right="0" w:hanging="0"/>
              <w:jc w:val="left"/>
              <w:textAlignment w:val="auto"/>
              <w:rPr/>
            </w:pPr>
            <w:r>
              <w:rPr>
                <w:rFonts w:cs="Times New Roman"/>
                <w:sz w:val="28"/>
                <w:szCs w:val="28"/>
                <w:lang w:eastAsia="hi-IN" w:bidi="hi-IN"/>
              </w:rPr>
              <w:t xml:space="preserve">  </w:t>
            </w:r>
            <w:r>
              <w:rPr>
                <w:rFonts w:cs="Times New Roman"/>
                <w:sz w:val="28"/>
                <w:szCs w:val="28"/>
                <w:lang w:eastAsia="hi-IN" w:bidi="hi-IN"/>
              </w:rPr>
              <w:t>2114,06313 тыс. руб.</w:t>
            </w:r>
          </w:p>
        </w:tc>
      </w:tr>
      <w:tr>
        <w:trPr/>
        <w:tc>
          <w:tcPr>
            <w:tcW w:w="53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insideH w:val="single" w:sz="2" w:space="0" w:color="000001"/>
            </w:tcBorders>
            <w:shd w:fill="auto" w:val="clear"/>
          </w:tcPr>
          <w:p>
            <w:pPr>
              <w:pStyle w:val="ConsPlusNormal"/>
              <w:widowControl w:val="false"/>
              <w:suppressAutoHyphens w:val="true"/>
              <w:bidi w:val="0"/>
              <w:ind w:left="0" w:right="0" w:hanging="0"/>
              <w:jc w:val="left"/>
              <w:textAlignment w:val="auto"/>
              <w:rPr>
                <w:rFonts w:ascii="Times New Roman" w:hAnsi="Times New Roman" w:cs="Times New Roman"/>
                <w:sz w:val="28"/>
                <w:szCs w:val="28"/>
                <w:lang w:eastAsia="hi-IN" w:bidi="hi-IN"/>
              </w:rPr>
            </w:pPr>
            <w:r>
              <w:rPr>
                <w:rFonts w:cs="Times New Roman"/>
                <w:sz w:val="28"/>
                <w:szCs w:val="28"/>
                <w:lang w:eastAsia="hi-IN" w:bidi="hi-IN"/>
              </w:rPr>
            </w:r>
          </w:p>
        </w:tc>
        <w:tc>
          <w:tcPr>
            <w:tcW w:w="336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insideH w:val="single" w:sz="2" w:space="0" w:color="000001"/>
            </w:tcBorders>
            <w:shd w:fill="auto" w:val="clear"/>
          </w:tcPr>
          <w:p>
            <w:pPr>
              <w:pStyle w:val="ConsPlusNormal"/>
              <w:widowControl w:val="false"/>
              <w:suppressAutoHyphens w:val="true"/>
              <w:bidi w:val="0"/>
              <w:ind w:left="0" w:right="0" w:hanging="0"/>
              <w:jc w:val="left"/>
              <w:textAlignment w:val="auto"/>
              <w:rPr/>
            </w:pPr>
            <w:r>
              <w:rPr>
                <w:rFonts w:cs="Times New Roman"/>
                <w:sz w:val="28"/>
                <w:szCs w:val="28"/>
                <w:lang w:eastAsia="hi-IN" w:bidi="hi-IN"/>
              </w:rPr>
              <w:t>средства областного бюджета</w:t>
            </w:r>
          </w:p>
        </w:tc>
        <w:tc>
          <w:tcPr>
            <w:tcW w:w="3543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insideH w:val="single" w:sz="2" w:space="0" w:color="000001"/>
            </w:tcBorders>
            <w:shd w:fill="auto" w:val="clear"/>
          </w:tcPr>
          <w:p>
            <w:pPr>
              <w:pStyle w:val="ConsPlusNormal"/>
              <w:widowControl w:val="false"/>
              <w:suppressAutoHyphens w:val="true"/>
              <w:bidi w:val="0"/>
              <w:ind w:left="0" w:right="0" w:hanging="0"/>
              <w:jc w:val="left"/>
              <w:textAlignment w:val="auto"/>
              <w:rPr>
                <w:rFonts w:ascii="Times New Roman" w:hAnsi="Times New Roman" w:cs="Times New Roman"/>
                <w:sz w:val="28"/>
                <w:szCs w:val="28"/>
                <w:lang w:eastAsia="hi-IN" w:bidi="hi-IN"/>
              </w:rPr>
            </w:pPr>
            <w:r>
              <w:rPr>
                <w:rFonts w:cs="Times New Roman"/>
                <w:sz w:val="28"/>
                <w:szCs w:val="28"/>
                <w:lang w:eastAsia="hi-IN" w:bidi="hi-IN"/>
              </w:rPr>
            </w:r>
          </w:p>
        </w:tc>
        <w:tc>
          <w:tcPr>
            <w:tcW w:w="156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insideH w:val="single" w:sz="2" w:space="0" w:color="000001"/>
            </w:tcBorders>
            <w:shd w:fill="auto" w:val="clear"/>
          </w:tcPr>
          <w:p>
            <w:pPr>
              <w:pStyle w:val="ConsPlusNormal"/>
              <w:widowControl w:val="false"/>
              <w:suppressAutoHyphens w:val="true"/>
              <w:bidi w:val="0"/>
              <w:ind w:left="0" w:right="0" w:hanging="0"/>
              <w:jc w:val="left"/>
              <w:textAlignment w:val="auto"/>
              <w:rPr>
                <w:rFonts w:ascii="Times New Roman" w:hAnsi="Times New Roman" w:cs="Times New Roman"/>
                <w:sz w:val="28"/>
                <w:szCs w:val="28"/>
                <w:lang w:eastAsia="hi-IN" w:bidi="hi-IN"/>
              </w:rPr>
            </w:pPr>
            <w:r>
              <w:rPr>
                <w:rFonts w:cs="Times New Roman"/>
                <w:sz w:val="28"/>
                <w:szCs w:val="28"/>
                <w:lang w:eastAsia="hi-IN" w:bidi="hi-IN"/>
              </w:rPr>
            </w:r>
          </w:p>
        </w:tc>
        <w:tc>
          <w:tcPr>
            <w:tcW w:w="156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insideH w:val="single" w:sz="2" w:space="0" w:color="000001"/>
            </w:tcBorders>
            <w:shd w:fill="auto" w:val="clear"/>
          </w:tcPr>
          <w:p>
            <w:pPr>
              <w:pStyle w:val="ConsPlusNormal"/>
              <w:widowControl w:val="false"/>
              <w:suppressAutoHyphens w:val="true"/>
              <w:bidi w:val="0"/>
              <w:ind w:left="0" w:right="0" w:hanging="0"/>
              <w:jc w:val="left"/>
              <w:textAlignment w:val="auto"/>
              <w:rPr>
                <w:rFonts w:ascii="Times New Roman" w:hAnsi="Times New Roman" w:cs="Times New Roman"/>
                <w:sz w:val="28"/>
                <w:szCs w:val="28"/>
                <w:lang w:eastAsia="hi-IN" w:bidi="hi-IN"/>
              </w:rPr>
            </w:pPr>
            <w:r>
              <w:rPr>
                <w:rFonts w:cs="Times New Roman"/>
                <w:sz w:val="28"/>
                <w:szCs w:val="28"/>
                <w:lang w:eastAsia="hi-IN" w:bidi="hi-IN"/>
              </w:rPr>
            </w:r>
          </w:p>
        </w:tc>
        <w:tc>
          <w:tcPr>
            <w:tcW w:w="2835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insideH w:val="single" w:sz="2" w:space="0" w:color="000001"/>
            </w:tcBorders>
            <w:shd w:fill="auto" w:val="clear"/>
          </w:tcPr>
          <w:p>
            <w:pPr>
              <w:pStyle w:val="ConsPlusNormal"/>
              <w:widowControl w:val="false"/>
              <w:suppressAutoHyphens w:val="true"/>
              <w:bidi w:val="0"/>
              <w:ind w:left="0" w:right="0" w:hanging="0"/>
              <w:jc w:val="left"/>
              <w:textAlignment w:val="auto"/>
              <w:rPr>
                <w:rFonts w:ascii="Times New Roman" w:hAnsi="Times New Roman" w:cs="Times New Roman"/>
                <w:sz w:val="28"/>
                <w:szCs w:val="28"/>
                <w:lang w:eastAsia="hi-IN" w:bidi="hi-IN"/>
              </w:rPr>
            </w:pPr>
            <w:r>
              <w:rPr>
                <w:rFonts w:cs="Times New Roman"/>
                <w:sz w:val="28"/>
                <w:szCs w:val="28"/>
                <w:lang w:eastAsia="hi-IN" w:bidi="hi-IN"/>
              </w:rPr>
            </w:r>
          </w:p>
        </w:tc>
        <w:tc>
          <w:tcPr>
            <w:tcW w:w="226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  <w:insideH w:val="single" w:sz="2" w:space="0" w:color="000001"/>
              <w:insideV w:val="single" w:sz="2" w:space="0" w:color="000001"/>
            </w:tcBorders>
            <w:shd w:fill="auto" w:val="clear"/>
          </w:tcPr>
          <w:p>
            <w:pPr>
              <w:pStyle w:val="ConsPlusNormal"/>
              <w:widowControl w:val="false"/>
              <w:suppressAutoHyphens w:val="true"/>
              <w:bidi w:val="0"/>
              <w:ind w:left="0" w:right="0" w:hanging="0"/>
              <w:jc w:val="left"/>
              <w:textAlignment w:val="auto"/>
              <w:rPr/>
            </w:pPr>
            <w:r>
              <w:rPr>
                <w:rFonts w:cs="Times New Roman"/>
                <w:sz w:val="28"/>
                <w:szCs w:val="28"/>
                <w:lang w:eastAsia="hi-IN" w:bidi="hi-IN"/>
              </w:rPr>
              <w:t xml:space="preserve"> </w:t>
            </w:r>
            <w:r>
              <w:rPr>
                <w:rFonts w:cs="Times New Roman"/>
                <w:sz w:val="28"/>
                <w:szCs w:val="28"/>
                <w:lang w:eastAsia="hi-IN" w:bidi="hi-IN"/>
              </w:rPr>
              <w:t>21,35417тыс. руб.</w:t>
            </w:r>
          </w:p>
        </w:tc>
      </w:tr>
      <w:tr>
        <w:trPr/>
        <w:tc>
          <w:tcPr>
            <w:tcW w:w="53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insideH w:val="single" w:sz="2" w:space="0" w:color="000001"/>
            </w:tcBorders>
            <w:shd w:fill="auto" w:val="clear"/>
          </w:tcPr>
          <w:p>
            <w:pPr>
              <w:pStyle w:val="ConsPlusNormal"/>
              <w:widowControl w:val="false"/>
              <w:suppressAutoHyphens w:val="true"/>
              <w:bidi w:val="0"/>
              <w:ind w:left="0" w:right="0" w:hanging="0"/>
              <w:jc w:val="left"/>
              <w:textAlignment w:val="auto"/>
              <w:rPr>
                <w:rFonts w:ascii="Times New Roman" w:hAnsi="Times New Roman" w:cs="Times New Roman"/>
                <w:sz w:val="28"/>
                <w:szCs w:val="28"/>
                <w:lang w:eastAsia="hi-IN" w:bidi="hi-IN"/>
              </w:rPr>
            </w:pPr>
            <w:r>
              <w:rPr>
                <w:rFonts w:cs="Times New Roman"/>
                <w:sz w:val="28"/>
                <w:szCs w:val="28"/>
                <w:lang w:eastAsia="hi-IN" w:bidi="hi-IN"/>
              </w:rPr>
            </w:r>
          </w:p>
        </w:tc>
        <w:tc>
          <w:tcPr>
            <w:tcW w:w="336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insideH w:val="single" w:sz="2" w:space="0" w:color="000001"/>
            </w:tcBorders>
            <w:shd w:fill="auto" w:val="clear"/>
          </w:tcPr>
          <w:p>
            <w:pPr>
              <w:pStyle w:val="ConsPlusNormal"/>
              <w:widowControl w:val="false"/>
              <w:suppressAutoHyphens w:val="true"/>
              <w:bidi w:val="0"/>
              <w:ind w:left="0" w:right="0" w:hanging="0"/>
              <w:jc w:val="left"/>
              <w:textAlignment w:val="auto"/>
              <w:rPr/>
            </w:pPr>
            <w:r>
              <w:rPr>
                <w:rFonts w:cs="Times New Roman"/>
                <w:sz w:val="28"/>
                <w:szCs w:val="28"/>
                <w:lang w:eastAsia="hi-IN" w:bidi="hi-IN"/>
              </w:rPr>
              <w:t>Средства Дорожного Фонда Орловской области</w:t>
            </w:r>
          </w:p>
        </w:tc>
        <w:tc>
          <w:tcPr>
            <w:tcW w:w="3543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insideH w:val="single" w:sz="2" w:space="0" w:color="000001"/>
            </w:tcBorders>
            <w:shd w:fill="auto" w:val="clear"/>
          </w:tcPr>
          <w:p>
            <w:pPr>
              <w:pStyle w:val="ConsPlusNormal"/>
              <w:widowControl w:val="false"/>
              <w:suppressAutoHyphens w:val="true"/>
              <w:bidi w:val="0"/>
              <w:ind w:left="0" w:right="0" w:hanging="0"/>
              <w:jc w:val="left"/>
              <w:textAlignment w:val="auto"/>
              <w:rPr>
                <w:rFonts w:ascii="Times New Roman" w:hAnsi="Times New Roman" w:cs="Times New Roman"/>
                <w:sz w:val="28"/>
                <w:szCs w:val="28"/>
                <w:lang w:eastAsia="hi-IN" w:bidi="hi-IN"/>
              </w:rPr>
            </w:pPr>
            <w:r>
              <w:rPr>
                <w:rFonts w:cs="Times New Roman"/>
                <w:sz w:val="28"/>
                <w:szCs w:val="28"/>
                <w:lang w:eastAsia="hi-IN" w:bidi="hi-IN"/>
              </w:rPr>
            </w:r>
          </w:p>
        </w:tc>
        <w:tc>
          <w:tcPr>
            <w:tcW w:w="156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insideH w:val="single" w:sz="2" w:space="0" w:color="000001"/>
            </w:tcBorders>
            <w:shd w:fill="auto" w:val="clear"/>
          </w:tcPr>
          <w:p>
            <w:pPr>
              <w:pStyle w:val="ConsPlusNormal"/>
              <w:widowControl w:val="false"/>
              <w:suppressAutoHyphens w:val="true"/>
              <w:bidi w:val="0"/>
              <w:ind w:left="0" w:right="0" w:hanging="0"/>
              <w:jc w:val="left"/>
              <w:textAlignment w:val="auto"/>
              <w:rPr>
                <w:rFonts w:ascii="Times New Roman" w:hAnsi="Times New Roman" w:cs="Times New Roman"/>
                <w:sz w:val="28"/>
                <w:szCs w:val="28"/>
                <w:lang w:eastAsia="hi-IN" w:bidi="hi-IN"/>
              </w:rPr>
            </w:pPr>
            <w:r>
              <w:rPr>
                <w:rFonts w:cs="Times New Roman"/>
                <w:sz w:val="28"/>
                <w:szCs w:val="28"/>
                <w:lang w:eastAsia="hi-IN" w:bidi="hi-IN"/>
              </w:rPr>
            </w:r>
          </w:p>
        </w:tc>
        <w:tc>
          <w:tcPr>
            <w:tcW w:w="156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insideH w:val="single" w:sz="2" w:space="0" w:color="000001"/>
            </w:tcBorders>
            <w:shd w:fill="auto" w:val="clear"/>
          </w:tcPr>
          <w:p>
            <w:pPr>
              <w:pStyle w:val="ConsPlusNormal"/>
              <w:widowControl w:val="false"/>
              <w:suppressAutoHyphens w:val="true"/>
              <w:bidi w:val="0"/>
              <w:ind w:left="0" w:right="0" w:hanging="0"/>
              <w:jc w:val="left"/>
              <w:textAlignment w:val="auto"/>
              <w:rPr>
                <w:rFonts w:ascii="Times New Roman" w:hAnsi="Times New Roman" w:cs="Times New Roman"/>
                <w:sz w:val="28"/>
                <w:szCs w:val="28"/>
                <w:lang w:eastAsia="hi-IN" w:bidi="hi-IN"/>
              </w:rPr>
            </w:pPr>
            <w:r>
              <w:rPr>
                <w:rFonts w:cs="Times New Roman"/>
                <w:sz w:val="28"/>
                <w:szCs w:val="28"/>
                <w:lang w:eastAsia="hi-IN" w:bidi="hi-IN"/>
              </w:rPr>
            </w:r>
          </w:p>
        </w:tc>
        <w:tc>
          <w:tcPr>
            <w:tcW w:w="2835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insideH w:val="single" w:sz="2" w:space="0" w:color="000001"/>
            </w:tcBorders>
            <w:shd w:fill="auto" w:val="clear"/>
          </w:tcPr>
          <w:p>
            <w:pPr>
              <w:pStyle w:val="ConsPlusNormal"/>
              <w:widowControl w:val="false"/>
              <w:suppressAutoHyphens w:val="true"/>
              <w:bidi w:val="0"/>
              <w:ind w:left="0" w:right="0" w:hanging="0"/>
              <w:jc w:val="left"/>
              <w:textAlignment w:val="auto"/>
              <w:rPr>
                <w:rFonts w:ascii="Times New Roman" w:hAnsi="Times New Roman" w:cs="Times New Roman"/>
                <w:sz w:val="28"/>
                <w:szCs w:val="28"/>
                <w:lang w:eastAsia="hi-IN" w:bidi="hi-IN"/>
              </w:rPr>
            </w:pPr>
            <w:r>
              <w:rPr>
                <w:rFonts w:cs="Times New Roman"/>
                <w:sz w:val="28"/>
                <w:szCs w:val="28"/>
                <w:lang w:eastAsia="hi-IN" w:bidi="hi-IN"/>
              </w:rPr>
            </w:r>
          </w:p>
        </w:tc>
        <w:tc>
          <w:tcPr>
            <w:tcW w:w="226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  <w:insideH w:val="single" w:sz="2" w:space="0" w:color="000001"/>
              <w:insideV w:val="single" w:sz="2" w:space="0" w:color="000001"/>
            </w:tcBorders>
            <w:shd w:fill="auto" w:val="clear"/>
          </w:tcPr>
          <w:p>
            <w:pPr>
              <w:pStyle w:val="ConsPlusNormal"/>
              <w:widowControl w:val="false"/>
              <w:suppressAutoHyphens w:val="true"/>
              <w:bidi w:val="0"/>
              <w:ind w:left="0" w:right="0" w:hanging="0"/>
              <w:jc w:val="left"/>
              <w:textAlignment w:val="auto"/>
              <w:rPr/>
            </w:pPr>
            <w:r>
              <w:rPr>
                <w:rFonts w:cs="Times New Roman"/>
                <w:sz w:val="28"/>
                <w:szCs w:val="28"/>
                <w:lang w:eastAsia="hi-IN" w:bidi="hi-IN"/>
              </w:rPr>
              <w:t xml:space="preserve">1134,59527 тыс. руб. </w:t>
            </w:r>
          </w:p>
        </w:tc>
      </w:tr>
      <w:tr>
        <w:trPr/>
        <w:tc>
          <w:tcPr>
            <w:tcW w:w="53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insideH w:val="single" w:sz="2" w:space="0" w:color="000001"/>
            </w:tcBorders>
            <w:shd w:fill="auto" w:val="clear"/>
          </w:tcPr>
          <w:p>
            <w:pPr>
              <w:pStyle w:val="ConsPlusNormal"/>
              <w:widowControl w:val="false"/>
              <w:suppressAutoHyphens w:val="true"/>
              <w:bidi w:val="0"/>
              <w:ind w:left="0" w:right="0" w:hanging="0"/>
              <w:jc w:val="left"/>
              <w:textAlignment w:val="auto"/>
              <w:rPr>
                <w:rFonts w:ascii="Times New Roman" w:hAnsi="Times New Roman" w:cs="Times New Roman"/>
                <w:sz w:val="28"/>
                <w:szCs w:val="28"/>
                <w:lang w:eastAsia="hi-IN" w:bidi="hi-IN"/>
              </w:rPr>
            </w:pPr>
            <w:r>
              <w:rPr>
                <w:rFonts w:cs="Times New Roman"/>
                <w:sz w:val="28"/>
                <w:szCs w:val="28"/>
                <w:lang w:eastAsia="hi-IN" w:bidi="hi-IN"/>
              </w:rPr>
            </w:r>
          </w:p>
        </w:tc>
        <w:tc>
          <w:tcPr>
            <w:tcW w:w="336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insideH w:val="single" w:sz="2" w:space="0" w:color="000001"/>
            </w:tcBorders>
            <w:shd w:fill="auto" w:val="clear"/>
          </w:tcPr>
          <w:p>
            <w:pPr>
              <w:pStyle w:val="ConsPlusNormal"/>
              <w:widowControl w:val="false"/>
              <w:suppressAutoHyphens w:val="true"/>
              <w:bidi w:val="0"/>
              <w:ind w:left="0" w:right="0" w:hanging="0"/>
              <w:jc w:val="left"/>
              <w:textAlignment w:val="auto"/>
              <w:rPr/>
            </w:pPr>
            <w:r>
              <w:rPr>
                <w:rFonts w:cs="Times New Roman"/>
                <w:sz w:val="28"/>
                <w:szCs w:val="28"/>
                <w:lang w:eastAsia="hi-IN" w:bidi="hi-IN"/>
              </w:rPr>
              <w:t>средства бюджета городского поселения Змиевка</w:t>
            </w:r>
          </w:p>
        </w:tc>
        <w:tc>
          <w:tcPr>
            <w:tcW w:w="3543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insideH w:val="single" w:sz="2" w:space="0" w:color="000001"/>
            </w:tcBorders>
            <w:shd w:fill="auto" w:val="clear"/>
          </w:tcPr>
          <w:p>
            <w:pPr>
              <w:pStyle w:val="ConsPlusNormal"/>
              <w:widowControl w:val="false"/>
              <w:suppressAutoHyphens w:val="true"/>
              <w:bidi w:val="0"/>
              <w:ind w:left="0" w:right="0" w:hanging="0"/>
              <w:jc w:val="left"/>
              <w:textAlignment w:val="auto"/>
              <w:rPr>
                <w:rFonts w:ascii="Times New Roman" w:hAnsi="Times New Roman" w:cs="Times New Roman"/>
                <w:sz w:val="28"/>
                <w:szCs w:val="28"/>
                <w:lang w:eastAsia="hi-IN" w:bidi="hi-IN"/>
              </w:rPr>
            </w:pPr>
            <w:r>
              <w:rPr>
                <w:rFonts w:cs="Times New Roman"/>
                <w:sz w:val="28"/>
                <w:szCs w:val="28"/>
                <w:lang w:eastAsia="hi-IN" w:bidi="hi-IN"/>
              </w:rPr>
            </w:r>
          </w:p>
        </w:tc>
        <w:tc>
          <w:tcPr>
            <w:tcW w:w="156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insideH w:val="single" w:sz="2" w:space="0" w:color="000001"/>
            </w:tcBorders>
            <w:shd w:fill="auto" w:val="clear"/>
          </w:tcPr>
          <w:p>
            <w:pPr>
              <w:pStyle w:val="ConsPlusNormal"/>
              <w:widowControl w:val="false"/>
              <w:suppressAutoHyphens w:val="true"/>
              <w:bidi w:val="0"/>
              <w:ind w:left="0" w:right="0" w:hanging="0"/>
              <w:jc w:val="left"/>
              <w:textAlignment w:val="auto"/>
              <w:rPr>
                <w:rFonts w:ascii="Times New Roman" w:hAnsi="Times New Roman" w:cs="Times New Roman"/>
                <w:sz w:val="28"/>
                <w:szCs w:val="28"/>
                <w:lang w:eastAsia="hi-IN" w:bidi="hi-IN"/>
              </w:rPr>
            </w:pPr>
            <w:r>
              <w:rPr>
                <w:rFonts w:cs="Times New Roman"/>
                <w:sz w:val="28"/>
                <w:szCs w:val="28"/>
                <w:lang w:eastAsia="hi-IN" w:bidi="hi-IN"/>
              </w:rPr>
            </w:r>
          </w:p>
        </w:tc>
        <w:tc>
          <w:tcPr>
            <w:tcW w:w="156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insideH w:val="single" w:sz="2" w:space="0" w:color="000001"/>
            </w:tcBorders>
            <w:shd w:fill="auto" w:val="clear"/>
          </w:tcPr>
          <w:p>
            <w:pPr>
              <w:pStyle w:val="ConsPlusNormal"/>
              <w:widowControl w:val="false"/>
              <w:suppressAutoHyphens w:val="true"/>
              <w:bidi w:val="0"/>
              <w:ind w:left="0" w:right="0" w:hanging="0"/>
              <w:jc w:val="left"/>
              <w:textAlignment w:val="auto"/>
              <w:rPr>
                <w:rFonts w:ascii="Times New Roman" w:hAnsi="Times New Roman" w:cs="Times New Roman"/>
                <w:sz w:val="28"/>
                <w:szCs w:val="28"/>
                <w:lang w:eastAsia="hi-IN" w:bidi="hi-IN"/>
              </w:rPr>
            </w:pPr>
            <w:r>
              <w:rPr>
                <w:rFonts w:cs="Times New Roman"/>
                <w:sz w:val="28"/>
                <w:szCs w:val="28"/>
                <w:lang w:eastAsia="hi-IN" w:bidi="hi-IN"/>
              </w:rPr>
            </w:r>
          </w:p>
        </w:tc>
        <w:tc>
          <w:tcPr>
            <w:tcW w:w="2835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insideH w:val="single" w:sz="2" w:space="0" w:color="000001"/>
            </w:tcBorders>
            <w:shd w:fill="auto" w:val="clear"/>
          </w:tcPr>
          <w:p>
            <w:pPr>
              <w:pStyle w:val="ConsPlusNormal"/>
              <w:widowControl w:val="false"/>
              <w:suppressAutoHyphens w:val="true"/>
              <w:bidi w:val="0"/>
              <w:ind w:left="0" w:right="0" w:hanging="0"/>
              <w:jc w:val="left"/>
              <w:textAlignment w:val="auto"/>
              <w:rPr>
                <w:rFonts w:ascii="Times New Roman" w:hAnsi="Times New Roman" w:cs="Times New Roman"/>
                <w:sz w:val="28"/>
                <w:szCs w:val="28"/>
                <w:lang w:eastAsia="hi-IN" w:bidi="hi-IN"/>
              </w:rPr>
            </w:pPr>
            <w:r>
              <w:rPr>
                <w:rFonts w:cs="Times New Roman"/>
                <w:sz w:val="28"/>
                <w:szCs w:val="28"/>
                <w:lang w:eastAsia="hi-IN" w:bidi="hi-IN"/>
              </w:rPr>
            </w:r>
          </w:p>
        </w:tc>
        <w:tc>
          <w:tcPr>
            <w:tcW w:w="226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  <w:insideH w:val="single" w:sz="2" w:space="0" w:color="000001"/>
              <w:insideV w:val="single" w:sz="2" w:space="0" w:color="000001"/>
            </w:tcBorders>
            <w:shd w:fill="auto" w:val="clear"/>
          </w:tcPr>
          <w:p>
            <w:pPr>
              <w:pStyle w:val="ConsPlusNormal"/>
              <w:widowControl w:val="false"/>
              <w:suppressAutoHyphens w:val="true"/>
              <w:bidi w:val="0"/>
              <w:ind w:left="0" w:right="0" w:hanging="0"/>
              <w:jc w:val="left"/>
              <w:textAlignment w:val="auto"/>
              <w:rPr/>
            </w:pPr>
            <w:r>
              <w:rPr>
                <w:rFonts w:cs="Times New Roman"/>
                <w:sz w:val="28"/>
                <w:szCs w:val="28"/>
                <w:lang w:eastAsia="hi-IN" w:bidi="hi-IN"/>
              </w:rPr>
              <w:t xml:space="preserve"> </w:t>
            </w:r>
            <w:r>
              <w:rPr>
                <w:rFonts w:cs="Times New Roman"/>
                <w:sz w:val="28"/>
                <w:szCs w:val="28"/>
                <w:lang w:eastAsia="hi-IN" w:bidi="hi-IN"/>
              </w:rPr>
              <w:t>33,03043 тыс. руб.</w:t>
            </w:r>
          </w:p>
        </w:tc>
      </w:tr>
      <w:tr>
        <w:trPr/>
        <w:tc>
          <w:tcPr>
            <w:tcW w:w="53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insideH w:val="single" w:sz="2" w:space="0" w:color="000001"/>
            </w:tcBorders>
            <w:shd w:fill="auto" w:val="clear"/>
          </w:tcPr>
          <w:p>
            <w:pPr>
              <w:pStyle w:val="ConsPlusNormal"/>
              <w:widowControl w:val="false"/>
              <w:suppressAutoHyphens w:val="true"/>
              <w:bidi w:val="0"/>
              <w:ind w:left="0" w:right="0" w:hanging="0"/>
              <w:jc w:val="left"/>
              <w:textAlignment w:val="auto"/>
              <w:rPr>
                <w:rFonts w:ascii="Times New Roman" w:hAnsi="Times New Roman" w:cs="Times New Roman"/>
                <w:sz w:val="28"/>
                <w:szCs w:val="28"/>
                <w:lang w:eastAsia="hi-IN" w:bidi="hi-IN"/>
              </w:rPr>
            </w:pPr>
            <w:r>
              <w:rPr>
                <w:rFonts w:cs="Times New Roman"/>
                <w:sz w:val="28"/>
                <w:szCs w:val="28"/>
                <w:lang w:eastAsia="hi-IN" w:bidi="hi-IN"/>
              </w:rPr>
              <w:t>6.4.2</w:t>
            </w:r>
          </w:p>
        </w:tc>
        <w:tc>
          <w:tcPr>
            <w:tcW w:w="336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insideH w:val="single" w:sz="2" w:space="0" w:color="000001"/>
            </w:tcBorders>
            <w:shd w:fill="auto" w:val="clear"/>
          </w:tcPr>
          <w:p>
            <w:pPr>
              <w:pStyle w:val="ConsPlusNormal"/>
              <w:widowControl w:val="false"/>
              <w:suppressAutoHyphens w:val="true"/>
              <w:bidi w:val="0"/>
              <w:ind w:left="0" w:right="0" w:hanging="0"/>
              <w:jc w:val="left"/>
              <w:textAlignment w:val="auto"/>
              <w:rPr/>
            </w:pPr>
            <w:r>
              <w:rPr>
                <w:rFonts w:cs="Times New Roman"/>
                <w:sz w:val="28"/>
                <w:szCs w:val="28"/>
                <w:lang w:eastAsia="hi-IN" w:bidi="hi-IN"/>
              </w:rPr>
              <w:t xml:space="preserve">в том числе </w:t>
            </w:r>
            <w:r>
              <w:rPr>
                <w:rFonts w:cs="Times New Roman"/>
                <w:b/>
                <w:bCs/>
                <w:sz w:val="28"/>
                <w:szCs w:val="28"/>
                <w:lang w:eastAsia="hi-IN" w:bidi="hi-IN"/>
              </w:rPr>
              <w:t>2020 год:</w:t>
            </w:r>
          </w:p>
        </w:tc>
        <w:tc>
          <w:tcPr>
            <w:tcW w:w="3543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insideH w:val="single" w:sz="2" w:space="0" w:color="000001"/>
            </w:tcBorders>
            <w:shd w:fill="auto" w:val="clear"/>
          </w:tcPr>
          <w:p>
            <w:pPr>
              <w:pStyle w:val="ConsPlusNormal"/>
              <w:widowControl w:val="false"/>
              <w:suppressAutoHyphens w:val="true"/>
              <w:bidi w:val="0"/>
              <w:ind w:left="0" w:right="0" w:hanging="0"/>
              <w:jc w:val="left"/>
              <w:textAlignment w:val="auto"/>
              <w:rPr>
                <w:rFonts w:ascii="Times New Roman" w:hAnsi="Times New Roman" w:cs="Times New Roman"/>
                <w:sz w:val="28"/>
                <w:szCs w:val="28"/>
                <w:lang w:eastAsia="hi-IN" w:bidi="hi-IN"/>
              </w:rPr>
            </w:pPr>
            <w:r>
              <w:rPr>
                <w:rFonts w:cs="Times New Roman"/>
                <w:sz w:val="28"/>
                <w:szCs w:val="28"/>
                <w:lang w:eastAsia="hi-IN" w:bidi="hi-IN"/>
              </w:rPr>
            </w:r>
          </w:p>
        </w:tc>
        <w:tc>
          <w:tcPr>
            <w:tcW w:w="156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insideH w:val="single" w:sz="2" w:space="0" w:color="000001"/>
            </w:tcBorders>
            <w:shd w:fill="auto" w:val="clear"/>
          </w:tcPr>
          <w:p>
            <w:pPr>
              <w:pStyle w:val="ConsPlusNormal"/>
              <w:widowControl w:val="false"/>
              <w:suppressAutoHyphens w:val="true"/>
              <w:bidi w:val="0"/>
              <w:ind w:left="0" w:right="0" w:hanging="0"/>
              <w:jc w:val="left"/>
              <w:textAlignment w:val="auto"/>
              <w:rPr>
                <w:rFonts w:ascii="Times New Roman" w:hAnsi="Times New Roman" w:cs="Times New Roman"/>
                <w:sz w:val="28"/>
                <w:szCs w:val="28"/>
                <w:lang w:eastAsia="hi-IN" w:bidi="hi-IN"/>
              </w:rPr>
            </w:pPr>
            <w:r>
              <w:rPr>
                <w:rFonts w:cs="Times New Roman"/>
                <w:sz w:val="28"/>
                <w:szCs w:val="28"/>
                <w:lang w:eastAsia="hi-IN" w:bidi="hi-IN"/>
              </w:rPr>
              <w:t>2020</w:t>
            </w:r>
          </w:p>
        </w:tc>
        <w:tc>
          <w:tcPr>
            <w:tcW w:w="156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insideH w:val="single" w:sz="2" w:space="0" w:color="000001"/>
            </w:tcBorders>
            <w:shd w:fill="auto" w:val="clear"/>
          </w:tcPr>
          <w:p>
            <w:pPr>
              <w:pStyle w:val="ConsPlusNormal"/>
              <w:widowControl w:val="false"/>
              <w:suppressAutoHyphens w:val="true"/>
              <w:bidi w:val="0"/>
              <w:ind w:left="0" w:right="0" w:hanging="0"/>
              <w:jc w:val="left"/>
              <w:textAlignment w:val="auto"/>
              <w:rPr>
                <w:rFonts w:ascii="Times New Roman" w:hAnsi="Times New Roman" w:cs="Times New Roman"/>
                <w:sz w:val="28"/>
                <w:szCs w:val="28"/>
                <w:lang w:eastAsia="hi-IN" w:bidi="hi-IN"/>
              </w:rPr>
            </w:pPr>
            <w:r>
              <w:rPr>
                <w:rFonts w:cs="Times New Roman"/>
                <w:sz w:val="28"/>
                <w:szCs w:val="28"/>
                <w:lang w:eastAsia="hi-IN" w:bidi="hi-IN"/>
              </w:rPr>
              <w:t>2020</w:t>
            </w:r>
          </w:p>
        </w:tc>
        <w:tc>
          <w:tcPr>
            <w:tcW w:w="2835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insideH w:val="single" w:sz="2" w:space="0" w:color="000001"/>
            </w:tcBorders>
            <w:shd w:fill="auto" w:val="clear"/>
          </w:tcPr>
          <w:p>
            <w:pPr>
              <w:pStyle w:val="ConsPlusNormal"/>
              <w:widowControl w:val="false"/>
              <w:suppressAutoHyphens w:val="true"/>
              <w:bidi w:val="0"/>
              <w:ind w:left="0" w:right="0" w:hanging="0"/>
              <w:jc w:val="left"/>
              <w:textAlignment w:val="auto"/>
              <w:rPr>
                <w:rFonts w:ascii="Times New Roman" w:hAnsi="Times New Roman" w:cs="Times New Roman"/>
                <w:sz w:val="28"/>
                <w:szCs w:val="28"/>
                <w:lang w:eastAsia="hi-IN" w:bidi="hi-IN"/>
              </w:rPr>
            </w:pPr>
            <w:r>
              <w:rPr>
                <w:rFonts w:cs="Times New Roman"/>
                <w:sz w:val="28"/>
                <w:szCs w:val="28"/>
                <w:lang w:eastAsia="hi-IN" w:bidi="hi-IN"/>
              </w:rPr>
              <w:t xml:space="preserve">Обустройство 5 дворовых территорий </w:t>
            </w:r>
          </w:p>
        </w:tc>
        <w:tc>
          <w:tcPr>
            <w:tcW w:w="226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  <w:insideH w:val="single" w:sz="2" w:space="0" w:color="000001"/>
              <w:insideV w:val="single" w:sz="2" w:space="0" w:color="000001"/>
            </w:tcBorders>
            <w:shd w:fill="auto" w:val="clear"/>
          </w:tcPr>
          <w:p>
            <w:pPr>
              <w:pStyle w:val="ConsPlusNormal"/>
              <w:widowControl w:val="false"/>
              <w:suppressAutoHyphens w:val="true"/>
              <w:bidi w:val="0"/>
              <w:ind w:left="0" w:right="0" w:hanging="0"/>
              <w:jc w:val="left"/>
              <w:textAlignment w:val="auto"/>
              <w:rPr/>
            </w:pPr>
            <w:r>
              <w:rPr>
                <w:b/>
                <w:bCs/>
                <w:sz w:val="28"/>
                <w:szCs w:val="28"/>
              </w:rPr>
              <w:t>3649,441</w:t>
            </w:r>
            <w:r>
              <w:rPr>
                <w:b/>
                <w:bCs/>
                <w:sz w:val="28"/>
                <w:szCs w:val="28"/>
              </w:rPr>
              <w:t>тыс. руб.</w:t>
            </w:r>
          </w:p>
        </w:tc>
      </w:tr>
      <w:tr>
        <w:trPr/>
        <w:tc>
          <w:tcPr>
            <w:tcW w:w="53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insideH w:val="single" w:sz="2" w:space="0" w:color="000001"/>
            </w:tcBorders>
            <w:shd w:fill="auto" w:val="clear"/>
          </w:tcPr>
          <w:p>
            <w:pPr>
              <w:pStyle w:val="ConsPlusNormal"/>
              <w:widowControl w:val="false"/>
              <w:suppressAutoHyphens w:val="true"/>
              <w:bidi w:val="0"/>
              <w:ind w:left="0" w:right="0" w:hanging="0"/>
              <w:jc w:val="left"/>
              <w:textAlignment w:val="auto"/>
              <w:rPr>
                <w:rFonts w:ascii="Times New Roman" w:hAnsi="Times New Roman" w:cs="Times New Roman"/>
                <w:sz w:val="28"/>
                <w:szCs w:val="28"/>
                <w:lang w:eastAsia="hi-IN" w:bidi="hi-IN"/>
              </w:rPr>
            </w:pPr>
            <w:r>
              <w:rPr>
                <w:rFonts w:cs="Times New Roman"/>
                <w:sz w:val="28"/>
                <w:szCs w:val="28"/>
                <w:lang w:eastAsia="hi-IN" w:bidi="hi-IN"/>
              </w:rPr>
            </w:r>
          </w:p>
        </w:tc>
        <w:tc>
          <w:tcPr>
            <w:tcW w:w="336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insideH w:val="single" w:sz="2" w:space="0" w:color="000001"/>
            </w:tcBorders>
            <w:shd w:fill="auto" w:val="clear"/>
          </w:tcPr>
          <w:p>
            <w:pPr>
              <w:pStyle w:val="ConsPlusNormal"/>
              <w:widowControl w:val="false"/>
              <w:suppressAutoHyphens w:val="true"/>
              <w:bidi w:val="0"/>
              <w:ind w:left="0" w:right="0" w:hanging="0"/>
              <w:jc w:val="left"/>
              <w:textAlignment w:val="auto"/>
              <w:rPr/>
            </w:pPr>
            <w:r>
              <w:rPr>
                <w:rFonts w:cs="Times New Roman"/>
                <w:sz w:val="28"/>
                <w:szCs w:val="28"/>
                <w:lang w:eastAsia="hi-IN" w:bidi="hi-IN"/>
              </w:rPr>
              <w:t>средства федерального бюджета</w:t>
            </w:r>
          </w:p>
        </w:tc>
        <w:tc>
          <w:tcPr>
            <w:tcW w:w="3543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insideH w:val="single" w:sz="2" w:space="0" w:color="000001"/>
            </w:tcBorders>
            <w:shd w:fill="auto" w:val="clear"/>
          </w:tcPr>
          <w:p>
            <w:pPr>
              <w:pStyle w:val="ConsPlusNormal"/>
              <w:widowControl w:val="false"/>
              <w:suppressAutoHyphens w:val="true"/>
              <w:bidi w:val="0"/>
              <w:ind w:left="0" w:right="0" w:hanging="0"/>
              <w:jc w:val="left"/>
              <w:textAlignment w:val="auto"/>
              <w:rPr>
                <w:rFonts w:ascii="Times New Roman" w:hAnsi="Times New Roman" w:cs="Times New Roman"/>
                <w:sz w:val="28"/>
                <w:szCs w:val="28"/>
                <w:lang w:eastAsia="hi-IN" w:bidi="hi-IN"/>
              </w:rPr>
            </w:pPr>
            <w:r>
              <w:rPr>
                <w:rFonts w:cs="Times New Roman"/>
                <w:sz w:val="28"/>
                <w:szCs w:val="28"/>
                <w:lang w:eastAsia="hi-IN" w:bidi="hi-IN"/>
              </w:rPr>
            </w:r>
          </w:p>
        </w:tc>
        <w:tc>
          <w:tcPr>
            <w:tcW w:w="156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insideH w:val="single" w:sz="2" w:space="0" w:color="000001"/>
            </w:tcBorders>
            <w:shd w:fill="auto" w:val="clear"/>
          </w:tcPr>
          <w:p>
            <w:pPr>
              <w:pStyle w:val="ConsPlusNormal"/>
              <w:widowControl w:val="false"/>
              <w:suppressAutoHyphens w:val="true"/>
              <w:bidi w:val="0"/>
              <w:ind w:left="0" w:right="0" w:hanging="0"/>
              <w:jc w:val="left"/>
              <w:textAlignment w:val="auto"/>
              <w:rPr>
                <w:rFonts w:ascii="Times New Roman" w:hAnsi="Times New Roman" w:cs="Times New Roman"/>
                <w:sz w:val="28"/>
                <w:szCs w:val="28"/>
                <w:lang w:eastAsia="hi-IN" w:bidi="hi-IN"/>
              </w:rPr>
            </w:pPr>
            <w:r>
              <w:rPr>
                <w:rFonts w:cs="Times New Roman"/>
                <w:sz w:val="28"/>
                <w:szCs w:val="28"/>
                <w:lang w:eastAsia="hi-IN" w:bidi="hi-IN"/>
              </w:rPr>
            </w:r>
          </w:p>
        </w:tc>
        <w:tc>
          <w:tcPr>
            <w:tcW w:w="156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insideH w:val="single" w:sz="2" w:space="0" w:color="000001"/>
            </w:tcBorders>
            <w:shd w:fill="auto" w:val="clear"/>
          </w:tcPr>
          <w:p>
            <w:pPr>
              <w:pStyle w:val="ConsPlusNormal"/>
              <w:widowControl w:val="false"/>
              <w:suppressAutoHyphens w:val="true"/>
              <w:bidi w:val="0"/>
              <w:ind w:left="0" w:right="0" w:hanging="0"/>
              <w:jc w:val="left"/>
              <w:textAlignment w:val="auto"/>
              <w:rPr>
                <w:rFonts w:ascii="Times New Roman" w:hAnsi="Times New Roman" w:cs="Times New Roman"/>
                <w:sz w:val="28"/>
                <w:szCs w:val="28"/>
                <w:lang w:eastAsia="hi-IN" w:bidi="hi-IN"/>
              </w:rPr>
            </w:pPr>
            <w:r>
              <w:rPr>
                <w:rFonts w:cs="Times New Roman"/>
                <w:sz w:val="28"/>
                <w:szCs w:val="28"/>
                <w:lang w:eastAsia="hi-IN" w:bidi="hi-IN"/>
              </w:rPr>
            </w:r>
          </w:p>
        </w:tc>
        <w:tc>
          <w:tcPr>
            <w:tcW w:w="2835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insideH w:val="single" w:sz="2" w:space="0" w:color="000001"/>
            </w:tcBorders>
            <w:shd w:fill="auto" w:val="clear"/>
          </w:tcPr>
          <w:p>
            <w:pPr>
              <w:pStyle w:val="ConsPlusNormal"/>
              <w:widowControl w:val="false"/>
              <w:suppressAutoHyphens w:val="true"/>
              <w:bidi w:val="0"/>
              <w:ind w:left="0" w:right="0" w:hanging="0"/>
              <w:jc w:val="left"/>
              <w:textAlignment w:val="auto"/>
              <w:rPr>
                <w:rFonts w:ascii="Times New Roman" w:hAnsi="Times New Roman" w:cs="Times New Roman"/>
                <w:sz w:val="28"/>
                <w:szCs w:val="28"/>
                <w:lang w:eastAsia="hi-IN" w:bidi="hi-IN"/>
              </w:rPr>
            </w:pPr>
            <w:r>
              <w:rPr>
                <w:rFonts w:cs="Times New Roman"/>
                <w:sz w:val="28"/>
                <w:szCs w:val="28"/>
                <w:lang w:eastAsia="hi-IN" w:bidi="hi-IN"/>
              </w:rPr>
            </w:r>
          </w:p>
        </w:tc>
        <w:tc>
          <w:tcPr>
            <w:tcW w:w="226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  <w:insideH w:val="single" w:sz="2" w:space="0" w:color="000001"/>
              <w:insideV w:val="single" w:sz="2" w:space="0" w:color="000001"/>
            </w:tcBorders>
            <w:shd w:fill="auto" w:val="clear"/>
          </w:tcPr>
          <w:p>
            <w:pPr>
              <w:pStyle w:val="ConsPlusNormal"/>
              <w:widowControl w:val="false"/>
              <w:suppressAutoHyphens w:val="true"/>
              <w:bidi w:val="0"/>
              <w:ind w:left="0" w:right="0" w:hanging="0"/>
              <w:jc w:val="left"/>
              <w:textAlignment w:val="auto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1824,52976 тыс. руб.</w:t>
            </w:r>
          </w:p>
        </w:tc>
      </w:tr>
      <w:tr>
        <w:trPr/>
        <w:tc>
          <w:tcPr>
            <w:tcW w:w="53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insideH w:val="single" w:sz="2" w:space="0" w:color="000001"/>
            </w:tcBorders>
            <w:shd w:fill="auto" w:val="clear"/>
          </w:tcPr>
          <w:p>
            <w:pPr>
              <w:pStyle w:val="ConsPlusNormal"/>
              <w:widowControl w:val="false"/>
              <w:suppressAutoHyphens w:val="true"/>
              <w:bidi w:val="0"/>
              <w:ind w:left="0" w:right="0" w:hanging="0"/>
              <w:jc w:val="left"/>
              <w:textAlignment w:val="auto"/>
              <w:rPr>
                <w:rFonts w:ascii="Times New Roman" w:hAnsi="Times New Roman" w:cs="Times New Roman"/>
                <w:sz w:val="28"/>
                <w:szCs w:val="28"/>
                <w:lang w:eastAsia="hi-IN" w:bidi="hi-IN"/>
              </w:rPr>
            </w:pPr>
            <w:r>
              <w:rPr>
                <w:rFonts w:cs="Times New Roman"/>
                <w:sz w:val="28"/>
                <w:szCs w:val="28"/>
                <w:lang w:eastAsia="hi-IN" w:bidi="hi-IN"/>
              </w:rPr>
            </w:r>
          </w:p>
        </w:tc>
        <w:tc>
          <w:tcPr>
            <w:tcW w:w="336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insideH w:val="single" w:sz="2" w:space="0" w:color="000001"/>
            </w:tcBorders>
            <w:shd w:fill="auto" w:val="clear"/>
          </w:tcPr>
          <w:p>
            <w:pPr>
              <w:pStyle w:val="ConsPlusNormal"/>
              <w:widowControl w:val="false"/>
              <w:suppressAutoHyphens w:val="true"/>
              <w:bidi w:val="0"/>
              <w:ind w:left="0" w:right="0" w:hanging="0"/>
              <w:jc w:val="left"/>
              <w:textAlignment w:val="auto"/>
              <w:rPr/>
            </w:pPr>
            <w:r>
              <w:rPr>
                <w:rFonts w:cs="Times New Roman"/>
                <w:sz w:val="28"/>
                <w:szCs w:val="28"/>
                <w:lang w:eastAsia="hi-IN" w:bidi="hi-IN"/>
              </w:rPr>
              <w:t>средства областного бюджета</w:t>
            </w:r>
          </w:p>
        </w:tc>
        <w:tc>
          <w:tcPr>
            <w:tcW w:w="3543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insideH w:val="single" w:sz="2" w:space="0" w:color="000001"/>
            </w:tcBorders>
            <w:shd w:fill="auto" w:val="clear"/>
          </w:tcPr>
          <w:p>
            <w:pPr>
              <w:pStyle w:val="ConsPlusNormal"/>
              <w:widowControl w:val="false"/>
              <w:suppressAutoHyphens w:val="true"/>
              <w:bidi w:val="0"/>
              <w:ind w:left="0" w:right="0" w:hanging="0"/>
              <w:jc w:val="left"/>
              <w:textAlignment w:val="auto"/>
              <w:rPr>
                <w:rFonts w:ascii="Times New Roman" w:hAnsi="Times New Roman" w:cs="Times New Roman"/>
                <w:sz w:val="28"/>
                <w:szCs w:val="28"/>
                <w:lang w:eastAsia="hi-IN" w:bidi="hi-IN"/>
              </w:rPr>
            </w:pPr>
            <w:r>
              <w:rPr>
                <w:rFonts w:cs="Times New Roman"/>
                <w:sz w:val="28"/>
                <w:szCs w:val="28"/>
                <w:lang w:eastAsia="hi-IN" w:bidi="hi-IN"/>
              </w:rPr>
            </w:r>
          </w:p>
        </w:tc>
        <w:tc>
          <w:tcPr>
            <w:tcW w:w="156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insideH w:val="single" w:sz="2" w:space="0" w:color="000001"/>
            </w:tcBorders>
            <w:shd w:fill="auto" w:val="clear"/>
          </w:tcPr>
          <w:p>
            <w:pPr>
              <w:pStyle w:val="ConsPlusNormal"/>
              <w:widowControl w:val="false"/>
              <w:suppressAutoHyphens w:val="true"/>
              <w:bidi w:val="0"/>
              <w:ind w:left="0" w:right="0" w:hanging="0"/>
              <w:jc w:val="left"/>
              <w:textAlignment w:val="auto"/>
              <w:rPr>
                <w:rFonts w:ascii="Times New Roman" w:hAnsi="Times New Roman" w:cs="Times New Roman"/>
                <w:sz w:val="28"/>
                <w:szCs w:val="28"/>
                <w:lang w:eastAsia="hi-IN" w:bidi="hi-IN"/>
              </w:rPr>
            </w:pPr>
            <w:r>
              <w:rPr>
                <w:rFonts w:cs="Times New Roman"/>
                <w:sz w:val="28"/>
                <w:szCs w:val="28"/>
                <w:lang w:eastAsia="hi-IN" w:bidi="hi-IN"/>
              </w:rPr>
            </w:r>
          </w:p>
        </w:tc>
        <w:tc>
          <w:tcPr>
            <w:tcW w:w="156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insideH w:val="single" w:sz="2" w:space="0" w:color="000001"/>
            </w:tcBorders>
            <w:shd w:fill="auto" w:val="clear"/>
          </w:tcPr>
          <w:p>
            <w:pPr>
              <w:pStyle w:val="ConsPlusNormal"/>
              <w:widowControl w:val="false"/>
              <w:suppressAutoHyphens w:val="true"/>
              <w:bidi w:val="0"/>
              <w:ind w:left="0" w:right="0" w:hanging="0"/>
              <w:jc w:val="left"/>
              <w:textAlignment w:val="auto"/>
              <w:rPr>
                <w:rFonts w:ascii="Times New Roman" w:hAnsi="Times New Roman" w:cs="Times New Roman"/>
                <w:sz w:val="28"/>
                <w:szCs w:val="28"/>
                <w:lang w:eastAsia="hi-IN" w:bidi="hi-IN"/>
              </w:rPr>
            </w:pPr>
            <w:r>
              <w:rPr>
                <w:rFonts w:cs="Times New Roman"/>
                <w:sz w:val="28"/>
                <w:szCs w:val="28"/>
                <w:lang w:eastAsia="hi-IN" w:bidi="hi-IN"/>
              </w:rPr>
            </w:r>
          </w:p>
        </w:tc>
        <w:tc>
          <w:tcPr>
            <w:tcW w:w="2835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insideH w:val="single" w:sz="2" w:space="0" w:color="000001"/>
            </w:tcBorders>
            <w:shd w:fill="auto" w:val="clear"/>
          </w:tcPr>
          <w:p>
            <w:pPr>
              <w:pStyle w:val="ConsPlusNormal"/>
              <w:widowControl w:val="false"/>
              <w:suppressAutoHyphens w:val="true"/>
              <w:bidi w:val="0"/>
              <w:ind w:left="0" w:right="0" w:hanging="0"/>
              <w:jc w:val="left"/>
              <w:textAlignment w:val="auto"/>
              <w:rPr>
                <w:rFonts w:ascii="Times New Roman" w:hAnsi="Times New Roman" w:cs="Times New Roman"/>
                <w:sz w:val="28"/>
                <w:szCs w:val="28"/>
                <w:lang w:eastAsia="hi-IN" w:bidi="hi-IN"/>
              </w:rPr>
            </w:pPr>
            <w:r>
              <w:rPr>
                <w:rFonts w:cs="Times New Roman"/>
                <w:sz w:val="28"/>
                <w:szCs w:val="28"/>
                <w:lang w:eastAsia="hi-IN" w:bidi="hi-IN"/>
              </w:rPr>
            </w:r>
          </w:p>
        </w:tc>
        <w:tc>
          <w:tcPr>
            <w:tcW w:w="226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  <w:insideH w:val="single" w:sz="2" w:space="0" w:color="000001"/>
              <w:insideV w:val="single" w:sz="2" w:space="0" w:color="000001"/>
            </w:tcBorders>
            <w:shd w:fill="auto" w:val="clear"/>
          </w:tcPr>
          <w:p>
            <w:pPr>
              <w:pStyle w:val="ConsPlusNormal"/>
              <w:widowControl w:val="false"/>
              <w:suppressAutoHyphens w:val="true"/>
              <w:bidi w:val="0"/>
              <w:ind w:left="0" w:right="0" w:hanging="0"/>
              <w:jc w:val="left"/>
              <w:textAlignment w:val="auto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18,42959  тыс. руб.</w:t>
            </w:r>
          </w:p>
        </w:tc>
      </w:tr>
      <w:tr>
        <w:trPr/>
        <w:tc>
          <w:tcPr>
            <w:tcW w:w="53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insideH w:val="single" w:sz="2" w:space="0" w:color="000001"/>
            </w:tcBorders>
            <w:shd w:fill="auto" w:val="clear"/>
          </w:tcPr>
          <w:p>
            <w:pPr>
              <w:pStyle w:val="ConsPlusNormal"/>
              <w:widowControl w:val="false"/>
              <w:suppressAutoHyphens w:val="true"/>
              <w:bidi w:val="0"/>
              <w:ind w:left="0" w:right="0" w:hanging="0"/>
              <w:jc w:val="left"/>
              <w:textAlignment w:val="auto"/>
              <w:rPr>
                <w:rFonts w:ascii="Times New Roman" w:hAnsi="Times New Roman" w:cs="Times New Roman"/>
                <w:sz w:val="28"/>
                <w:szCs w:val="28"/>
                <w:lang w:eastAsia="hi-IN" w:bidi="hi-IN"/>
              </w:rPr>
            </w:pPr>
            <w:r>
              <w:rPr>
                <w:rFonts w:cs="Times New Roman"/>
                <w:sz w:val="28"/>
                <w:szCs w:val="28"/>
                <w:lang w:eastAsia="hi-IN" w:bidi="hi-IN"/>
              </w:rPr>
            </w:r>
          </w:p>
        </w:tc>
        <w:tc>
          <w:tcPr>
            <w:tcW w:w="336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insideH w:val="single" w:sz="2" w:space="0" w:color="000001"/>
            </w:tcBorders>
            <w:shd w:fill="auto" w:val="clear"/>
          </w:tcPr>
          <w:p>
            <w:pPr>
              <w:pStyle w:val="ConsPlusNormal"/>
              <w:widowControl w:val="false"/>
              <w:suppressAutoHyphens w:val="true"/>
              <w:bidi w:val="0"/>
              <w:ind w:left="0" w:right="0" w:hanging="0"/>
              <w:jc w:val="left"/>
              <w:textAlignment w:val="auto"/>
              <w:rPr/>
            </w:pPr>
            <w:r>
              <w:rPr>
                <w:rFonts w:cs="Times New Roman"/>
                <w:sz w:val="28"/>
                <w:szCs w:val="28"/>
                <w:lang w:eastAsia="hi-IN" w:bidi="hi-IN"/>
              </w:rPr>
              <w:t>Средства Дорожного Фонда Орловской области</w:t>
            </w:r>
          </w:p>
        </w:tc>
        <w:tc>
          <w:tcPr>
            <w:tcW w:w="3543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insideH w:val="single" w:sz="2" w:space="0" w:color="000001"/>
            </w:tcBorders>
            <w:shd w:fill="auto" w:val="clear"/>
          </w:tcPr>
          <w:p>
            <w:pPr>
              <w:pStyle w:val="ConsPlusNormal"/>
              <w:widowControl w:val="false"/>
              <w:suppressAutoHyphens w:val="true"/>
              <w:bidi w:val="0"/>
              <w:ind w:left="0" w:right="0" w:hanging="0"/>
              <w:jc w:val="left"/>
              <w:textAlignment w:val="auto"/>
              <w:rPr>
                <w:rFonts w:ascii="Times New Roman" w:hAnsi="Times New Roman" w:cs="Times New Roman"/>
                <w:sz w:val="28"/>
                <w:szCs w:val="28"/>
                <w:lang w:eastAsia="hi-IN" w:bidi="hi-IN"/>
              </w:rPr>
            </w:pPr>
            <w:r>
              <w:rPr>
                <w:rFonts w:cs="Times New Roman"/>
                <w:sz w:val="28"/>
                <w:szCs w:val="28"/>
                <w:lang w:eastAsia="hi-IN" w:bidi="hi-IN"/>
              </w:rPr>
            </w:r>
          </w:p>
        </w:tc>
        <w:tc>
          <w:tcPr>
            <w:tcW w:w="156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insideH w:val="single" w:sz="2" w:space="0" w:color="000001"/>
            </w:tcBorders>
            <w:shd w:fill="auto" w:val="clear"/>
          </w:tcPr>
          <w:p>
            <w:pPr>
              <w:pStyle w:val="ConsPlusNormal"/>
              <w:widowControl w:val="false"/>
              <w:suppressAutoHyphens w:val="true"/>
              <w:bidi w:val="0"/>
              <w:ind w:left="0" w:right="0" w:hanging="0"/>
              <w:jc w:val="left"/>
              <w:textAlignment w:val="auto"/>
              <w:rPr>
                <w:rFonts w:ascii="Times New Roman" w:hAnsi="Times New Roman" w:cs="Times New Roman"/>
                <w:sz w:val="28"/>
                <w:szCs w:val="28"/>
                <w:lang w:eastAsia="hi-IN" w:bidi="hi-IN"/>
              </w:rPr>
            </w:pPr>
            <w:r>
              <w:rPr>
                <w:rFonts w:cs="Times New Roman"/>
                <w:sz w:val="28"/>
                <w:szCs w:val="28"/>
                <w:lang w:eastAsia="hi-IN" w:bidi="hi-IN"/>
              </w:rPr>
            </w:r>
          </w:p>
        </w:tc>
        <w:tc>
          <w:tcPr>
            <w:tcW w:w="156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insideH w:val="single" w:sz="2" w:space="0" w:color="000001"/>
            </w:tcBorders>
            <w:shd w:fill="auto" w:val="clear"/>
          </w:tcPr>
          <w:p>
            <w:pPr>
              <w:pStyle w:val="ConsPlusNormal"/>
              <w:widowControl w:val="false"/>
              <w:suppressAutoHyphens w:val="true"/>
              <w:bidi w:val="0"/>
              <w:ind w:left="0" w:right="0" w:hanging="0"/>
              <w:jc w:val="left"/>
              <w:textAlignment w:val="auto"/>
              <w:rPr>
                <w:rFonts w:ascii="Times New Roman" w:hAnsi="Times New Roman" w:cs="Times New Roman"/>
                <w:sz w:val="28"/>
                <w:szCs w:val="28"/>
                <w:lang w:eastAsia="hi-IN" w:bidi="hi-IN"/>
              </w:rPr>
            </w:pPr>
            <w:r>
              <w:rPr>
                <w:rFonts w:cs="Times New Roman"/>
                <w:sz w:val="28"/>
                <w:szCs w:val="28"/>
                <w:lang w:eastAsia="hi-IN" w:bidi="hi-IN"/>
              </w:rPr>
            </w:r>
          </w:p>
        </w:tc>
        <w:tc>
          <w:tcPr>
            <w:tcW w:w="2835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insideH w:val="single" w:sz="2" w:space="0" w:color="000001"/>
            </w:tcBorders>
            <w:shd w:fill="auto" w:val="clear"/>
          </w:tcPr>
          <w:p>
            <w:pPr>
              <w:pStyle w:val="ConsPlusNormal"/>
              <w:widowControl w:val="false"/>
              <w:suppressAutoHyphens w:val="true"/>
              <w:bidi w:val="0"/>
              <w:ind w:left="0" w:right="0" w:hanging="0"/>
              <w:jc w:val="left"/>
              <w:textAlignment w:val="auto"/>
              <w:rPr>
                <w:rFonts w:ascii="Times New Roman" w:hAnsi="Times New Roman" w:cs="Times New Roman"/>
                <w:sz w:val="28"/>
                <w:szCs w:val="28"/>
                <w:lang w:eastAsia="hi-IN" w:bidi="hi-IN"/>
              </w:rPr>
            </w:pPr>
            <w:r>
              <w:rPr>
                <w:rFonts w:cs="Times New Roman"/>
                <w:sz w:val="28"/>
                <w:szCs w:val="28"/>
                <w:lang w:eastAsia="hi-IN" w:bidi="hi-IN"/>
              </w:rPr>
            </w:r>
          </w:p>
        </w:tc>
        <w:tc>
          <w:tcPr>
            <w:tcW w:w="226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  <w:insideH w:val="single" w:sz="2" w:space="0" w:color="000001"/>
              <w:insideV w:val="single" w:sz="2" w:space="0" w:color="000001"/>
            </w:tcBorders>
            <w:shd w:fill="auto" w:val="clear"/>
          </w:tcPr>
          <w:p>
            <w:pPr>
              <w:pStyle w:val="ConsPlusNormal"/>
              <w:widowControl w:val="false"/>
              <w:suppressAutoHyphens w:val="true"/>
              <w:bidi w:val="0"/>
              <w:ind w:left="0" w:right="0" w:hanging="0"/>
              <w:jc w:val="left"/>
              <w:textAlignment w:val="auto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1617,56423 тыс. руб.</w:t>
            </w:r>
          </w:p>
        </w:tc>
      </w:tr>
      <w:tr>
        <w:trPr/>
        <w:tc>
          <w:tcPr>
            <w:tcW w:w="53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insideH w:val="single" w:sz="2" w:space="0" w:color="000001"/>
            </w:tcBorders>
            <w:shd w:fill="auto" w:val="clear"/>
          </w:tcPr>
          <w:p>
            <w:pPr>
              <w:pStyle w:val="ConsPlusNormal"/>
              <w:widowControl w:val="false"/>
              <w:suppressAutoHyphens w:val="true"/>
              <w:bidi w:val="0"/>
              <w:ind w:left="0" w:right="0" w:hanging="0"/>
              <w:jc w:val="left"/>
              <w:textAlignment w:val="auto"/>
              <w:rPr>
                <w:rFonts w:ascii="Times New Roman" w:hAnsi="Times New Roman" w:cs="Times New Roman"/>
                <w:sz w:val="28"/>
                <w:szCs w:val="28"/>
                <w:lang w:eastAsia="hi-IN" w:bidi="hi-IN"/>
              </w:rPr>
            </w:pPr>
            <w:r>
              <w:rPr>
                <w:rFonts w:cs="Times New Roman"/>
                <w:sz w:val="28"/>
                <w:szCs w:val="28"/>
                <w:lang w:eastAsia="hi-IN" w:bidi="hi-IN"/>
              </w:rPr>
            </w:r>
          </w:p>
        </w:tc>
        <w:tc>
          <w:tcPr>
            <w:tcW w:w="336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insideH w:val="single" w:sz="2" w:space="0" w:color="000001"/>
            </w:tcBorders>
            <w:shd w:fill="auto" w:val="clear"/>
          </w:tcPr>
          <w:p>
            <w:pPr>
              <w:pStyle w:val="ConsPlusNormal"/>
              <w:widowControl w:val="false"/>
              <w:suppressAutoHyphens w:val="true"/>
              <w:bidi w:val="0"/>
              <w:ind w:left="0" w:right="0" w:hanging="0"/>
              <w:jc w:val="left"/>
              <w:textAlignment w:val="auto"/>
              <w:rPr/>
            </w:pPr>
            <w:r>
              <w:rPr>
                <w:rFonts w:cs="Times New Roman"/>
                <w:sz w:val="28"/>
                <w:szCs w:val="28"/>
                <w:lang w:eastAsia="hi-IN" w:bidi="hi-IN"/>
              </w:rPr>
              <w:t>средства бюджета городского поселения Змиевка</w:t>
            </w:r>
          </w:p>
        </w:tc>
        <w:tc>
          <w:tcPr>
            <w:tcW w:w="3543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insideH w:val="single" w:sz="2" w:space="0" w:color="000001"/>
            </w:tcBorders>
            <w:shd w:fill="auto" w:val="clear"/>
          </w:tcPr>
          <w:p>
            <w:pPr>
              <w:pStyle w:val="ConsPlusNormal"/>
              <w:widowControl w:val="false"/>
              <w:suppressAutoHyphens w:val="true"/>
              <w:bidi w:val="0"/>
              <w:ind w:left="0" w:right="0" w:hanging="0"/>
              <w:jc w:val="left"/>
              <w:textAlignment w:val="auto"/>
              <w:rPr>
                <w:rFonts w:ascii="Times New Roman" w:hAnsi="Times New Roman" w:cs="Times New Roman"/>
                <w:sz w:val="28"/>
                <w:szCs w:val="28"/>
                <w:lang w:eastAsia="hi-IN" w:bidi="hi-IN"/>
              </w:rPr>
            </w:pPr>
            <w:r>
              <w:rPr>
                <w:rFonts w:cs="Times New Roman"/>
                <w:sz w:val="28"/>
                <w:szCs w:val="28"/>
                <w:lang w:eastAsia="hi-IN" w:bidi="hi-IN"/>
              </w:rPr>
            </w:r>
          </w:p>
        </w:tc>
        <w:tc>
          <w:tcPr>
            <w:tcW w:w="156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insideH w:val="single" w:sz="2" w:space="0" w:color="000001"/>
            </w:tcBorders>
            <w:shd w:fill="auto" w:val="clear"/>
          </w:tcPr>
          <w:p>
            <w:pPr>
              <w:pStyle w:val="ConsPlusNormal"/>
              <w:widowControl w:val="false"/>
              <w:suppressAutoHyphens w:val="true"/>
              <w:bidi w:val="0"/>
              <w:ind w:left="0" w:right="0" w:hanging="0"/>
              <w:jc w:val="left"/>
              <w:textAlignment w:val="auto"/>
              <w:rPr>
                <w:rFonts w:ascii="Times New Roman" w:hAnsi="Times New Roman" w:cs="Times New Roman"/>
                <w:sz w:val="28"/>
                <w:szCs w:val="28"/>
                <w:lang w:eastAsia="hi-IN" w:bidi="hi-IN"/>
              </w:rPr>
            </w:pPr>
            <w:r>
              <w:rPr>
                <w:rFonts w:cs="Times New Roman"/>
                <w:sz w:val="28"/>
                <w:szCs w:val="28"/>
                <w:lang w:eastAsia="hi-IN" w:bidi="hi-IN"/>
              </w:rPr>
            </w:r>
          </w:p>
        </w:tc>
        <w:tc>
          <w:tcPr>
            <w:tcW w:w="156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insideH w:val="single" w:sz="2" w:space="0" w:color="000001"/>
            </w:tcBorders>
            <w:shd w:fill="auto" w:val="clear"/>
          </w:tcPr>
          <w:p>
            <w:pPr>
              <w:pStyle w:val="ConsPlusNormal"/>
              <w:widowControl w:val="false"/>
              <w:suppressAutoHyphens w:val="true"/>
              <w:bidi w:val="0"/>
              <w:ind w:left="0" w:right="0" w:hanging="0"/>
              <w:jc w:val="left"/>
              <w:textAlignment w:val="auto"/>
              <w:rPr>
                <w:rFonts w:ascii="Times New Roman" w:hAnsi="Times New Roman" w:cs="Times New Roman"/>
                <w:sz w:val="28"/>
                <w:szCs w:val="28"/>
                <w:lang w:eastAsia="hi-IN" w:bidi="hi-IN"/>
              </w:rPr>
            </w:pPr>
            <w:r>
              <w:rPr>
                <w:rFonts w:cs="Times New Roman"/>
                <w:sz w:val="28"/>
                <w:szCs w:val="28"/>
                <w:lang w:eastAsia="hi-IN" w:bidi="hi-IN"/>
              </w:rPr>
            </w:r>
          </w:p>
        </w:tc>
        <w:tc>
          <w:tcPr>
            <w:tcW w:w="2835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insideH w:val="single" w:sz="2" w:space="0" w:color="000001"/>
            </w:tcBorders>
            <w:shd w:fill="auto" w:val="clear"/>
          </w:tcPr>
          <w:p>
            <w:pPr>
              <w:pStyle w:val="ConsPlusNormal"/>
              <w:widowControl w:val="false"/>
              <w:suppressAutoHyphens w:val="true"/>
              <w:bidi w:val="0"/>
              <w:ind w:left="0" w:right="0" w:hanging="0"/>
              <w:jc w:val="left"/>
              <w:textAlignment w:val="auto"/>
              <w:rPr>
                <w:rFonts w:ascii="Times New Roman" w:hAnsi="Times New Roman" w:cs="Times New Roman"/>
                <w:sz w:val="28"/>
                <w:szCs w:val="28"/>
                <w:lang w:eastAsia="hi-IN" w:bidi="hi-IN"/>
              </w:rPr>
            </w:pPr>
            <w:r>
              <w:rPr>
                <w:rFonts w:cs="Times New Roman"/>
                <w:sz w:val="28"/>
                <w:szCs w:val="28"/>
                <w:lang w:eastAsia="hi-IN" w:bidi="hi-IN"/>
              </w:rPr>
            </w:r>
          </w:p>
        </w:tc>
        <w:tc>
          <w:tcPr>
            <w:tcW w:w="226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  <w:insideH w:val="single" w:sz="2" w:space="0" w:color="000001"/>
              <w:insideV w:val="single" w:sz="2" w:space="0" w:color="000001"/>
            </w:tcBorders>
            <w:shd w:fill="auto" w:val="clear"/>
          </w:tcPr>
          <w:p>
            <w:pPr>
              <w:pStyle w:val="ConsPlusNormal"/>
              <w:widowControl w:val="false"/>
              <w:suppressAutoHyphens w:val="true"/>
              <w:bidi w:val="0"/>
              <w:ind w:left="0" w:right="0" w:hanging="0"/>
              <w:jc w:val="left"/>
              <w:textAlignment w:val="auto"/>
              <w:rPr/>
            </w:pPr>
            <w:r>
              <w:rPr>
                <w:sz w:val="28"/>
                <w:szCs w:val="28"/>
              </w:rPr>
              <w:t>188,91742</w:t>
            </w:r>
            <w:r>
              <w:rPr>
                <w:sz w:val="28"/>
                <w:szCs w:val="28"/>
              </w:rPr>
              <w:t xml:space="preserve"> тыс. руб.</w:t>
            </w:r>
          </w:p>
        </w:tc>
      </w:tr>
      <w:tr>
        <w:trPr/>
        <w:tc>
          <w:tcPr>
            <w:tcW w:w="53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insideH w:val="single" w:sz="2" w:space="0" w:color="000001"/>
            </w:tcBorders>
            <w:shd w:fill="auto" w:val="clear"/>
          </w:tcPr>
          <w:p>
            <w:pPr>
              <w:pStyle w:val="ConsPlusNormal"/>
              <w:widowControl w:val="false"/>
              <w:suppressAutoHyphens w:val="true"/>
              <w:bidi w:val="0"/>
              <w:ind w:left="0" w:right="0" w:hanging="0"/>
              <w:jc w:val="left"/>
              <w:textAlignment w:val="auto"/>
              <w:rPr>
                <w:rFonts w:ascii="Times New Roman" w:hAnsi="Times New Roman" w:cs="Times New Roman"/>
                <w:sz w:val="28"/>
                <w:szCs w:val="28"/>
                <w:lang w:eastAsia="hi-IN" w:bidi="hi-IN"/>
              </w:rPr>
            </w:pPr>
            <w:r>
              <w:rPr>
                <w:rFonts w:cs="Times New Roman"/>
                <w:sz w:val="28"/>
                <w:szCs w:val="28"/>
                <w:lang w:eastAsia="hi-IN" w:bidi="hi-IN"/>
              </w:rPr>
            </w:r>
          </w:p>
        </w:tc>
        <w:tc>
          <w:tcPr>
            <w:tcW w:w="336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insideH w:val="single" w:sz="2" w:space="0" w:color="000001"/>
            </w:tcBorders>
            <w:shd w:fill="auto" w:val="clear"/>
          </w:tcPr>
          <w:p>
            <w:pPr>
              <w:pStyle w:val="ConsPlusNormal"/>
              <w:widowControl w:val="false"/>
              <w:suppressAutoHyphens w:val="true"/>
              <w:bidi w:val="0"/>
              <w:ind w:left="0" w:right="0" w:hanging="0"/>
              <w:jc w:val="left"/>
              <w:textAlignment w:val="auto"/>
              <w:rPr>
                <w:b/>
                <w:b/>
                <w:bCs/>
              </w:rPr>
            </w:pPr>
            <w:r>
              <w:rPr>
                <w:rFonts w:cs="Times New Roman"/>
                <w:b/>
                <w:bCs/>
                <w:sz w:val="28"/>
                <w:szCs w:val="28"/>
                <w:lang w:eastAsia="hi-IN" w:bidi="hi-IN"/>
              </w:rPr>
              <w:t>Всего по Программе:</w:t>
            </w:r>
          </w:p>
        </w:tc>
        <w:tc>
          <w:tcPr>
            <w:tcW w:w="3543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insideH w:val="single" w:sz="2" w:space="0" w:color="000001"/>
            </w:tcBorders>
            <w:shd w:fill="auto" w:val="clear"/>
          </w:tcPr>
          <w:p>
            <w:pPr>
              <w:pStyle w:val="ConsPlusNormal"/>
              <w:widowControl w:val="false"/>
              <w:suppressAutoHyphens w:val="true"/>
              <w:bidi w:val="0"/>
              <w:ind w:left="0" w:right="0" w:hanging="0"/>
              <w:jc w:val="left"/>
              <w:textAlignment w:val="auto"/>
              <w:rPr>
                <w:rFonts w:ascii="Times New Roman" w:hAnsi="Times New Roman" w:cs="Times New Roman"/>
                <w:sz w:val="28"/>
                <w:szCs w:val="28"/>
                <w:lang w:eastAsia="hi-IN" w:bidi="hi-IN"/>
              </w:rPr>
            </w:pPr>
            <w:r>
              <w:rPr>
                <w:rFonts w:cs="Times New Roman"/>
                <w:sz w:val="28"/>
                <w:szCs w:val="28"/>
                <w:lang w:eastAsia="hi-IN" w:bidi="hi-IN"/>
              </w:rPr>
            </w:r>
          </w:p>
        </w:tc>
        <w:tc>
          <w:tcPr>
            <w:tcW w:w="156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insideH w:val="single" w:sz="2" w:space="0" w:color="000001"/>
            </w:tcBorders>
            <w:shd w:fill="auto" w:val="clear"/>
          </w:tcPr>
          <w:p>
            <w:pPr>
              <w:pStyle w:val="ConsPlusNormal"/>
              <w:widowControl w:val="false"/>
              <w:suppressAutoHyphens w:val="true"/>
              <w:bidi w:val="0"/>
              <w:ind w:left="0" w:right="0" w:hanging="0"/>
              <w:jc w:val="left"/>
              <w:textAlignment w:val="auto"/>
              <w:rPr>
                <w:rFonts w:ascii="Times New Roman" w:hAnsi="Times New Roman" w:cs="Times New Roman"/>
                <w:sz w:val="28"/>
                <w:szCs w:val="28"/>
                <w:lang w:eastAsia="hi-IN" w:bidi="hi-IN"/>
              </w:rPr>
            </w:pPr>
            <w:r>
              <w:rPr>
                <w:rFonts w:cs="Times New Roman"/>
                <w:sz w:val="28"/>
                <w:szCs w:val="28"/>
                <w:lang w:eastAsia="hi-IN" w:bidi="hi-IN"/>
              </w:rPr>
            </w:r>
          </w:p>
        </w:tc>
        <w:tc>
          <w:tcPr>
            <w:tcW w:w="156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insideH w:val="single" w:sz="2" w:space="0" w:color="000001"/>
            </w:tcBorders>
            <w:shd w:fill="auto" w:val="clear"/>
          </w:tcPr>
          <w:p>
            <w:pPr>
              <w:pStyle w:val="ConsPlusNormal"/>
              <w:widowControl w:val="false"/>
              <w:suppressAutoHyphens w:val="true"/>
              <w:bidi w:val="0"/>
              <w:ind w:left="0" w:right="0" w:hanging="0"/>
              <w:jc w:val="left"/>
              <w:textAlignment w:val="auto"/>
              <w:rPr>
                <w:rFonts w:ascii="Times New Roman" w:hAnsi="Times New Roman" w:cs="Times New Roman"/>
                <w:sz w:val="28"/>
                <w:szCs w:val="28"/>
                <w:lang w:eastAsia="hi-IN" w:bidi="hi-IN"/>
              </w:rPr>
            </w:pPr>
            <w:r>
              <w:rPr>
                <w:rFonts w:cs="Times New Roman"/>
                <w:sz w:val="28"/>
                <w:szCs w:val="28"/>
                <w:lang w:eastAsia="hi-IN" w:bidi="hi-IN"/>
              </w:rPr>
            </w:r>
          </w:p>
        </w:tc>
        <w:tc>
          <w:tcPr>
            <w:tcW w:w="2835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insideH w:val="single" w:sz="2" w:space="0" w:color="000001"/>
            </w:tcBorders>
            <w:shd w:fill="auto" w:val="clear"/>
          </w:tcPr>
          <w:p>
            <w:pPr>
              <w:pStyle w:val="ConsPlusNormal"/>
              <w:widowControl w:val="false"/>
              <w:suppressAutoHyphens w:val="true"/>
              <w:bidi w:val="0"/>
              <w:ind w:left="0" w:right="0" w:hanging="0"/>
              <w:jc w:val="left"/>
              <w:textAlignment w:val="auto"/>
              <w:rPr>
                <w:rFonts w:ascii="Times New Roman" w:hAnsi="Times New Roman" w:cs="Times New Roman"/>
                <w:sz w:val="28"/>
                <w:szCs w:val="28"/>
                <w:lang w:eastAsia="hi-IN" w:bidi="hi-IN"/>
              </w:rPr>
            </w:pPr>
            <w:r>
              <w:rPr>
                <w:rFonts w:cs="Times New Roman"/>
                <w:sz w:val="28"/>
                <w:szCs w:val="28"/>
                <w:lang w:eastAsia="hi-IN" w:bidi="hi-IN"/>
              </w:rPr>
            </w:r>
          </w:p>
        </w:tc>
        <w:tc>
          <w:tcPr>
            <w:tcW w:w="226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  <w:insideH w:val="single" w:sz="2" w:space="0" w:color="000001"/>
              <w:insideV w:val="single" w:sz="2" w:space="0" w:color="000001"/>
            </w:tcBorders>
            <w:shd w:fill="auto" w:val="clear"/>
          </w:tcPr>
          <w:p>
            <w:pPr>
              <w:pStyle w:val="ConsPlusNormal"/>
              <w:widowControl w:val="false"/>
              <w:suppressAutoHyphens w:val="true"/>
              <w:bidi w:val="0"/>
              <w:ind w:left="0" w:right="0" w:hanging="0"/>
              <w:jc w:val="left"/>
              <w:textAlignment w:val="auto"/>
              <w:rPr/>
            </w:pPr>
            <w:r>
              <w:rPr>
                <w:rFonts w:cs="Times New Roman"/>
                <w:b/>
                <w:bCs/>
                <w:sz w:val="28"/>
                <w:szCs w:val="28"/>
                <w:lang w:eastAsia="hi-IN" w:bidi="hi-IN"/>
              </w:rPr>
              <w:t>6952,484</w:t>
            </w:r>
            <w:r>
              <w:rPr>
                <w:rFonts w:cs="Times New Roman"/>
                <w:b/>
                <w:bCs/>
                <w:sz w:val="28"/>
                <w:szCs w:val="28"/>
                <w:lang w:eastAsia="hi-IN" w:bidi="hi-IN"/>
              </w:rPr>
              <w:t xml:space="preserve"> тыс. руб.</w:t>
            </w:r>
          </w:p>
        </w:tc>
      </w:tr>
      <w:tr>
        <w:trPr/>
        <w:tc>
          <w:tcPr>
            <w:tcW w:w="53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insideH w:val="single" w:sz="2" w:space="0" w:color="000001"/>
            </w:tcBorders>
            <w:shd w:fill="auto" w:val="clear"/>
          </w:tcPr>
          <w:p>
            <w:pPr>
              <w:pStyle w:val="ConsPlusNormal"/>
              <w:widowControl w:val="false"/>
              <w:suppressAutoHyphens w:val="true"/>
              <w:bidi w:val="0"/>
              <w:ind w:left="0" w:right="0" w:hanging="0"/>
              <w:jc w:val="left"/>
              <w:textAlignment w:val="auto"/>
              <w:rPr>
                <w:rFonts w:ascii="Times New Roman" w:hAnsi="Times New Roman" w:cs="Times New Roman"/>
                <w:sz w:val="28"/>
                <w:szCs w:val="28"/>
                <w:lang w:eastAsia="hi-IN" w:bidi="hi-IN"/>
              </w:rPr>
            </w:pPr>
            <w:r>
              <w:rPr>
                <w:rFonts w:cs="Times New Roman"/>
                <w:sz w:val="28"/>
                <w:szCs w:val="28"/>
                <w:lang w:eastAsia="hi-IN" w:bidi="hi-IN"/>
              </w:rPr>
            </w:r>
          </w:p>
        </w:tc>
        <w:tc>
          <w:tcPr>
            <w:tcW w:w="336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insideH w:val="single" w:sz="2" w:space="0" w:color="000001"/>
            </w:tcBorders>
            <w:shd w:fill="auto" w:val="clear"/>
          </w:tcPr>
          <w:p>
            <w:pPr>
              <w:pStyle w:val="ConsPlusNormal"/>
              <w:widowControl w:val="false"/>
              <w:suppressAutoHyphens w:val="true"/>
              <w:bidi w:val="0"/>
              <w:ind w:left="0" w:right="0" w:hanging="0"/>
              <w:jc w:val="left"/>
              <w:textAlignment w:val="auto"/>
              <w:rPr/>
            </w:pPr>
            <w:r>
              <w:rPr>
                <w:rFonts w:cs="Times New Roman"/>
                <w:sz w:val="28"/>
                <w:szCs w:val="28"/>
                <w:lang w:eastAsia="hi-IN" w:bidi="hi-IN"/>
              </w:rPr>
              <w:t>в том числе:</w:t>
            </w:r>
          </w:p>
        </w:tc>
        <w:tc>
          <w:tcPr>
            <w:tcW w:w="3543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insideH w:val="single" w:sz="2" w:space="0" w:color="000001"/>
            </w:tcBorders>
            <w:shd w:fill="auto" w:val="clear"/>
          </w:tcPr>
          <w:p>
            <w:pPr>
              <w:pStyle w:val="ConsPlusNormal"/>
              <w:widowControl w:val="false"/>
              <w:suppressAutoHyphens w:val="true"/>
              <w:bidi w:val="0"/>
              <w:ind w:left="0" w:right="0" w:hanging="0"/>
              <w:jc w:val="left"/>
              <w:textAlignment w:val="auto"/>
              <w:rPr>
                <w:rFonts w:ascii="Times New Roman" w:hAnsi="Times New Roman" w:cs="Times New Roman"/>
                <w:sz w:val="28"/>
                <w:szCs w:val="28"/>
                <w:lang w:eastAsia="hi-IN" w:bidi="hi-IN"/>
              </w:rPr>
            </w:pPr>
            <w:r>
              <w:rPr>
                <w:rFonts w:cs="Times New Roman"/>
                <w:sz w:val="28"/>
                <w:szCs w:val="28"/>
                <w:lang w:eastAsia="hi-IN" w:bidi="hi-IN"/>
              </w:rPr>
            </w:r>
          </w:p>
        </w:tc>
        <w:tc>
          <w:tcPr>
            <w:tcW w:w="156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insideH w:val="single" w:sz="2" w:space="0" w:color="000001"/>
            </w:tcBorders>
            <w:shd w:fill="auto" w:val="clear"/>
          </w:tcPr>
          <w:p>
            <w:pPr>
              <w:pStyle w:val="ConsPlusNormal"/>
              <w:widowControl w:val="false"/>
              <w:suppressAutoHyphens w:val="true"/>
              <w:bidi w:val="0"/>
              <w:ind w:left="0" w:right="0" w:hanging="0"/>
              <w:jc w:val="left"/>
              <w:textAlignment w:val="auto"/>
              <w:rPr>
                <w:rFonts w:ascii="Times New Roman" w:hAnsi="Times New Roman" w:cs="Times New Roman"/>
                <w:sz w:val="28"/>
                <w:szCs w:val="28"/>
                <w:lang w:eastAsia="hi-IN" w:bidi="hi-IN"/>
              </w:rPr>
            </w:pPr>
            <w:r>
              <w:rPr>
                <w:rFonts w:cs="Times New Roman"/>
                <w:sz w:val="28"/>
                <w:szCs w:val="28"/>
                <w:lang w:eastAsia="hi-IN" w:bidi="hi-IN"/>
              </w:rPr>
            </w:r>
          </w:p>
        </w:tc>
        <w:tc>
          <w:tcPr>
            <w:tcW w:w="156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insideH w:val="single" w:sz="2" w:space="0" w:color="000001"/>
            </w:tcBorders>
            <w:shd w:fill="auto" w:val="clear"/>
          </w:tcPr>
          <w:p>
            <w:pPr>
              <w:pStyle w:val="ConsPlusNormal"/>
              <w:widowControl w:val="false"/>
              <w:suppressAutoHyphens w:val="true"/>
              <w:bidi w:val="0"/>
              <w:ind w:left="0" w:right="0" w:hanging="0"/>
              <w:jc w:val="left"/>
              <w:textAlignment w:val="auto"/>
              <w:rPr>
                <w:rFonts w:ascii="Times New Roman" w:hAnsi="Times New Roman" w:cs="Times New Roman"/>
                <w:sz w:val="28"/>
                <w:szCs w:val="28"/>
                <w:lang w:eastAsia="hi-IN" w:bidi="hi-IN"/>
              </w:rPr>
            </w:pPr>
            <w:r>
              <w:rPr>
                <w:rFonts w:cs="Times New Roman"/>
                <w:sz w:val="28"/>
                <w:szCs w:val="28"/>
                <w:lang w:eastAsia="hi-IN" w:bidi="hi-IN"/>
              </w:rPr>
            </w:r>
          </w:p>
        </w:tc>
        <w:tc>
          <w:tcPr>
            <w:tcW w:w="2835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insideH w:val="single" w:sz="2" w:space="0" w:color="000001"/>
            </w:tcBorders>
            <w:shd w:fill="auto" w:val="clear"/>
          </w:tcPr>
          <w:p>
            <w:pPr>
              <w:pStyle w:val="ConsPlusNormal"/>
              <w:widowControl w:val="false"/>
              <w:suppressAutoHyphens w:val="true"/>
              <w:bidi w:val="0"/>
              <w:ind w:left="0" w:right="0" w:hanging="0"/>
              <w:jc w:val="left"/>
              <w:textAlignment w:val="auto"/>
              <w:rPr>
                <w:rFonts w:ascii="Times New Roman" w:hAnsi="Times New Roman" w:cs="Times New Roman"/>
                <w:sz w:val="28"/>
                <w:szCs w:val="28"/>
                <w:lang w:eastAsia="hi-IN" w:bidi="hi-IN"/>
              </w:rPr>
            </w:pPr>
            <w:r>
              <w:rPr>
                <w:rFonts w:cs="Times New Roman"/>
                <w:sz w:val="28"/>
                <w:szCs w:val="28"/>
                <w:lang w:eastAsia="hi-IN" w:bidi="hi-IN"/>
              </w:rPr>
            </w:r>
          </w:p>
        </w:tc>
        <w:tc>
          <w:tcPr>
            <w:tcW w:w="226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  <w:insideH w:val="single" w:sz="2" w:space="0" w:color="000001"/>
              <w:insideV w:val="single" w:sz="2" w:space="0" w:color="000001"/>
            </w:tcBorders>
            <w:shd w:fill="auto" w:val="clear"/>
          </w:tcPr>
          <w:p>
            <w:pPr>
              <w:pStyle w:val="ConsPlusNormal"/>
              <w:widowControl w:val="false"/>
              <w:suppressAutoHyphens w:val="true"/>
              <w:bidi w:val="0"/>
              <w:ind w:left="0" w:right="0" w:hanging="0"/>
              <w:jc w:val="left"/>
              <w:textAlignment w:val="auto"/>
              <w:rPr>
                <w:rFonts w:ascii="Times New Roman" w:hAnsi="Times New Roman" w:cs="Times New Roman"/>
                <w:sz w:val="28"/>
                <w:szCs w:val="28"/>
                <w:lang w:eastAsia="hi-IN" w:bidi="hi-IN"/>
              </w:rPr>
            </w:pPr>
            <w:r>
              <w:rPr>
                <w:rFonts w:cs="Times New Roman"/>
                <w:sz w:val="28"/>
                <w:szCs w:val="28"/>
                <w:lang w:eastAsia="hi-IN" w:bidi="hi-IN"/>
              </w:rPr>
            </w:r>
          </w:p>
        </w:tc>
      </w:tr>
      <w:tr>
        <w:trPr/>
        <w:tc>
          <w:tcPr>
            <w:tcW w:w="53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insideH w:val="single" w:sz="2" w:space="0" w:color="000001"/>
            </w:tcBorders>
            <w:shd w:fill="auto" w:val="clear"/>
          </w:tcPr>
          <w:p>
            <w:pPr>
              <w:pStyle w:val="ConsPlusNormal"/>
              <w:widowControl w:val="false"/>
              <w:suppressAutoHyphens w:val="true"/>
              <w:bidi w:val="0"/>
              <w:ind w:left="0" w:right="0" w:hanging="0"/>
              <w:jc w:val="left"/>
              <w:textAlignment w:val="auto"/>
              <w:rPr>
                <w:rFonts w:ascii="Times New Roman" w:hAnsi="Times New Roman" w:cs="Times New Roman"/>
                <w:sz w:val="28"/>
                <w:szCs w:val="28"/>
                <w:lang w:eastAsia="hi-IN" w:bidi="hi-IN"/>
              </w:rPr>
            </w:pPr>
            <w:r>
              <w:rPr>
                <w:rFonts w:cs="Times New Roman"/>
                <w:sz w:val="28"/>
                <w:szCs w:val="28"/>
                <w:lang w:eastAsia="hi-IN" w:bidi="hi-IN"/>
              </w:rPr>
            </w:r>
          </w:p>
        </w:tc>
        <w:tc>
          <w:tcPr>
            <w:tcW w:w="336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insideH w:val="single" w:sz="2" w:space="0" w:color="000001"/>
            </w:tcBorders>
            <w:shd w:fill="auto" w:val="clear"/>
          </w:tcPr>
          <w:p>
            <w:pPr>
              <w:pStyle w:val="ConsPlusNormal"/>
              <w:widowControl w:val="false"/>
              <w:suppressAutoHyphens w:val="true"/>
              <w:bidi w:val="0"/>
              <w:ind w:left="0" w:right="0" w:hanging="0"/>
              <w:jc w:val="left"/>
              <w:textAlignment w:val="auto"/>
              <w:rPr/>
            </w:pPr>
            <w:r>
              <w:rPr>
                <w:rFonts w:cs="Times New Roman"/>
                <w:sz w:val="28"/>
                <w:szCs w:val="28"/>
                <w:lang w:eastAsia="hi-IN" w:bidi="hi-IN"/>
              </w:rPr>
              <w:t>средства федерального бюджета</w:t>
            </w:r>
          </w:p>
        </w:tc>
        <w:tc>
          <w:tcPr>
            <w:tcW w:w="3543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insideH w:val="single" w:sz="2" w:space="0" w:color="000001"/>
            </w:tcBorders>
            <w:shd w:fill="auto" w:val="clear"/>
          </w:tcPr>
          <w:p>
            <w:pPr>
              <w:pStyle w:val="ConsPlusNormal"/>
              <w:widowControl w:val="false"/>
              <w:suppressAutoHyphens w:val="true"/>
              <w:bidi w:val="0"/>
              <w:ind w:left="0" w:right="0" w:hanging="0"/>
              <w:jc w:val="left"/>
              <w:textAlignment w:val="auto"/>
              <w:rPr>
                <w:rFonts w:ascii="Times New Roman" w:hAnsi="Times New Roman" w:cs="Times New Roman"/>
                <w:sz w:val="28"/>
                <w:szCs w:val="28"/>
                <w:lang w:eastAsia="hi-IN" w:bidi="hi-IN"/>
              </w:rPr>
            </w:pPr>
            <w:r>
              <w:rPr>
                <w:rFonts w:cs="Times New Roman"/>
                <w:sz w:val="28"/>
                <w:szCs w:val="28"/>
                <w:lang w:eastAsia="hi-IN" w:bidi="hi-IN"/>
              </w:rPr>
            </w:r>
          </w:p>
        </w:tc>
        <w:tc>
          <w:tcPr>
            <w:tcW w:w="156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insideH w:val="single" w:sz="2" w:space="0" w:color="000001"/>
            </w:tcBorders>
            <w:shd w:fill="auto" w:val="clear"/>
          </w:tcPr>
          <w:p>
            <w:pPr>
              <w:pStyle w:val="ConsPlusNormal"/>
              <w:widowControl w:val="false"/>
              <w:suppressAutoHyphens w:val="true"/>
              <w:bidi w:val="0"/>
              <w:ind w:left="0" w:right="0" w:hanging="0"/>
              <w:jc w:val="left"/>
              <w:textAlignment w:val="auto"/>
              <w:rPr>
                <w:rFonts w:ascii="Times New Roman" w:hAnsi="Times New Roman" w:cs="Times New Roman"/>
                <w:sz w:val="28"/>
                <w:szCs w:val="28"/>
                <w:lang w:eastAsia="hi-IN" w:bidi="hi-IN"/>
              </w:rPr>
            </w:pPr>
            <w:r>
              <w:rPr>
                <w:rFonts w:cs="Times New Roman"/>
                <w:sz w:val="28"/>
                <w:szCs w:val="28"/>
                <w:lang w:eastAsia="hi-IN" w:bidi="hi-IN"/>
              </w:rPr>
            </w:r>
          </w:p>
        </w:tc>
        <w:tc>
          <w:tcPr>
            <w:tcW w:w="156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insideH w:val="single" w:sz="2" w:space="0" w:color="000001"/>
            </w:tcBorders>
            <w:shd w:fill="auto" w:val="clear"/>
          </w:tcPr>
          <w:p>
            <w:pPr>
              <w:pStyle w:val="ConsPlusNormal"/>
              <w:widowControl w:val="false"/>
              <w:suppressAutoHyphens w:val="true"/>
              <w:bidi w:val="0"/>
              <w:ind w:left="0" w:right="0" w:hanging="0"/>
              <w:jc w:val="left"/>
              <w:textAlignment w:val="auto"/>
              <w:rPr>
                <w:rFonts w:ascii="Times New Roman" w:hAnsi="Times New Roman" w:cs="Times New Roman"/>
                <w:sz w:val="28"/>
                <w:szCs w:val="28"/>
                <w:lang w:eastAsia="hi-IN" w:bidi="hi-IN"/>
              </w:rPr>
            </w:pPr>
            <w:r>
              <w:rPr>
                <w:rFonts w:cs="Times New Roman"/>
                <w:sz w:val="28"/>
                <w:szCs w:val="28"/>
                <w:lang w:eastAsia="hi-IN" w:bidi="hi-IN"/>
              </w:rPr>
            </w:r>
          </w:p>
        </w:tc>
        <w:tc>
          <w:tcPr>
            <w:tcW w:w="2835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insideH w:val="single" w:sz="2" w:space="0" w:color="000001"/>
            </w:tcBorders>
            <w:shd w:fill="auto" w:val="clear"/>
          </w:tcPr>
          <w:p>
            <w:pPr>
              <w:pStyle w:val="ConsPlusNormal"/>
              <w:widowControl w:val="false"/>
              <w:suppressAutoHyphens w:val="true"/>
              <w:bidi w:val="0"/>
              <w:ind w:left="0" w:right="0" w:hanging="0"/>
              <w:jc w:val="left"/>
              <w:textAlignment w:val="auto"/>
              <w:rPr>
                <w:rFonts w:ascii="Times New Roman" w:hAnsi="Times New Roman" w:cs="Times New Roman"/>
                <w:sz w:val="28"/>
                <w:szCs w:val="28"/>
                <w:lang w:eastAsia="hi-IN" w:bidi="hi-IN"/>
              </w:rPr>
            </w:pPr>
            <w:r>
              <w:rPr>
                <w:rFonts w:cs="Times New Roman"/>
                <w:sz w:val="28"/>
                <w:szCs w:val="28"/>
                <w:lang w:eastAsia="hi-IN" w:bidi="hi-IN"/>
              </w:rPr>
            </w:r>
          </w:p>
        </w:tc>
        <w:tc>
          <w:tcPr>
            <w:tcW w:w="226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  <w:insideH w:val="single" w:sz="2" w:space="0" w:color="000001"/>
              <w:insideV w:val="single" w:sz="2" w:space="0" w:color="000001"/>
            </w:tcBorders>
            <w:shd w:fill="auto" w:val="clear"/>
          </w:tcPr>
          <w:p>
            <w:pPr>
              <w:pStyle w:val="ConsPlusNormal"/>
              <w:widowControl w:val="false"/>
              <w:suppressAutoHyphens w:val="true"/>
              <w:bidi w:val="0"/>
              <w:ind w:left="0" w:right="0" w:hanging="0"/>
              <w:jc w:val="left"/>
              <w:textAlignment w:val="auto"/>
              <w:rPr/>
            </w:pPr>
            <w:r>
              <w:rPr>
                <w:rFonts w:cs="Times New Roman"/>
                <w:sz w:val="28"/>
                <w:szCs w:val="28"/>
                <w:lang w:eastAsia="hi-IN" w:bidi="hi-IN"/>
              </w:rPr>
              <w:t xml:space="preserve"> </w:t>
            </w:r>
            <w:r>
              <w:rPr>
                <w:rFonts w:cs="Times New Roman"/>
                <w:sz w:val="28"/>
                <w:szCs w:val="28"/>
                <w:lang w:eastAsia="hi-IN" w:bidi="hi-IN"/>
              </w:rPr>
              <w:t>3938,59289 тыс. руб.</w:t>
            </w:r>
          </w:p>
        </w:tc>
      </w:tr>
      <w:tr>
        <w:trPr/>
        <w:tc>
          <w:tcPr>
            <w:tcW w:w="53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insideH w:val="single" w:sz="2" w:space="0" w:color="000001"/>
            </w:tcBorders>
            <w:shd w:fill="auto" w:val="clear"/>
          </w:tcPr>
          <w:p>
            <w:pPr>
              <w:pStyle w:val="ConsPlusNormal"/>
              <w:widowControl w:val="false"/>
              <w:suppressAutoHyphens w:val="true"/>
              <w:bidi w:val="0"/>
              <w:ind w:left="0" w:right="0" w:hanging="0"/>
              <w:jc w:val="left"/>
              <w:textAlignment w:val="auto"/>
              <w:rPr>
                <w:rFonts w:ascii="Times New Roman" w:hAnsi="Times New Roman" w:cs="Times New Roman"/>
                <w:sz w:val="28"/>
                <w:szCs w:val="28"/>
                <w:lang w:eastAsia="hi-IN" w:bidi="hi-IN"/>
              </w:rPr>
            </w:pPr>
            <w:r>
              <w:rPr>
                <w:rFonts w:cs="Times New Roman"/>
                <w:sz w:val="28"/>
                <w:szCs w:val="28"/>
                <w:lang w:eastAsia="hi-IN" w:bidi="hi-IN"/>
              </w:rPr>
            </w:r>
          </w:p>
        </w:tc>
        <w:tc>
          <w:tcPr>
            <w:tcW w:w="336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insideH w:val="single" w:sz="2" w:space="0" w:color="000001"/>
            </w:tcBorders>
            <w:shd w:fill="auto" w:val="clear"/>
          </w:tcPr>
          <w:p>
            <w:pPr>
              <w:pStyle w:val="ConsPlusNormal"/>
              <w:widowControl w:val="false"/>
              <w:suppressAutoHyphens w:val="true"/>
              <w:bidi w:val="0"/>
              <w:ind w:left="0" w:right="0" w:hanging="0"/>
              <w:jc w:val="left"/>
              <w:textAlignment w:val="auto"/>
              <w:rPr/>
            </w:pPr>
            <w:r>
              <w:rPr>
                <w:rFonts w:cs="Times New Roman"/>
                <w:sz w:val="28"/>
                <w:szCs w:val="28"/>
                <w:lang w:eastAsia="hi-IN" w:bidi="hi-IN"/>
              </w:rPr>
              <w:t>средства областного бюджета</w:t>
            </w:r>
          </w:p>
        </w:tc>
        <w:tc>
          <w:tcPr>
            <w:tcW w:w="3543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insideH w:val="single" w:sz="2" w:space="0" w:color="000001"/>
            </w:tcBorders>
            <w:shd w:fill="auto" w:val="clear"/>
          </w:tcPr>
          <w:p>
            <w:pPr>
              <w:pStyle w:val="ConsPlusNormal"/>
              <w:widowControl w:val="false"/>
              <w:suppressAutoHyphens w:val="true"/>
              <w:bidi w:val="0"/>
              <w:ind w:left="0" w:right="0" w:hanging="0"/>
              <w:jc w:val="left"/>
              <w:textAlignment w:val="auto"/>
              <w:rPr>
                <w:rFonts w:ascii="Times New Roman" w:hAnsi="Times New Roman" w:cs="Times New Roman"/>
                <w:sz w:val="28"/>
                <w:szCs w:val="28"/>
                <w:lang w:eastAsia="hi-IN" w:bidi="hi-IN"/>
              </w:rPr>
            </w:pPr>
            <w:r>
              <w:rPr>
                <w:rFonts w:cs="Times New Roman"/>
                <w:sz w:val="28"/>
                <w:szCs w:val="28"/>
                <w:lang w:eastAsia="hi-IN" w:bidi="hi-IN"/>
              </w:rPr>
            </w:r>
          </w:p>
        </w:tc>
        <w:tc>
          <w:tcPr>
            <w:tcW w:w="156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insideH w:val="single" w:sz="2" w:space="0" w:color="000001"/>
            </w:tcBorders>
            <w:shd w:fill="auto" w:val="clear"/>
          </w:tcPr>
          <w:p>
            <w:pPr>
              <w:pStyle w:val="ConsPlusNormal"/>
              <w:widowControl w:val="false"/>
              <w:suppressAutoHyphens w:val="true"/>
              <w:bidi w:val="0"/>
              <w:ind w:left="0" w:right="0" w:hanging="0"/>
              <w:jc w:val="left"/>
              <w:textAlignment w:val="auto"/>
              <w:rPr>
                <w:rFonts w:ascii="Times New Roman" w:hAnsi="Times New Roman" w:cs="Times New Roman"/>
                <w:sz w:val="28"/>
                <w:szCs w:val="28"/>
                <w:lang w:eastAsia="hi-IN" w:bidi="hi-IN"/>
              </w:rPr>
            </w:pPr>
            <w:r>
              <w:rPr>
                <w:rFonts w:cs="Times New Roman"/>
                <w:sz w:val="28"/>
                <w:szCs w:val="28"/>
                <w:lang w:eastAsia="hi-IN" w:bidi="hi-IN"/>
              </w:rPr>
            </w:r>
          </w:p>
        </w:tc>
        <w:tc>
          <w:tcPr>
            <w:tcW w:w="156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insideH w:val="single" w:sz="2" w:space="0" w:color="000001"/>
            </w:tcBorders>
            <w:shd w:fill="auto" w:val="clear"/>
          </w:tcPr>
          <w:p>
            <w:pPr>
              <w:pStyle w:val="ConsPlusNormal"/>
              <w:widowControl w:val="false"/>
              <w:suppressAutoHyphens w:val="true"/>
              <w:bidi w:val="0"/>
              <w:ind w:left="0" w:right="0" w:hanging="0"/>
              <w:jc w:val="left"/>
              <w:textAlignment w:val="auto"/>
              <w:rPr>
                <w:rFonts w:ascii="Times New Roman" w:hAnsi="Times New Roman" w:cs="Times New Roman"/>
                <w:sz w:val="28"/>
                <w:szCs w:val="28"/>
                <w:lang w:eastAsia="hi-IN" w:bidi="hi-IN"/>
              </w:rPr>
            </w:pPr>
            <w:r>
              <w:rPr>
                <w:rFonts w:cs="Times New Roman"/>
                <w:sz w:val="28"/>
                <w:szCs w:val="28"/>
                <w:lang w:eastAsia="hi-IN" w:bidi="hi-IN"/>
              </w:rPr>
            </w:r>
          </w:p>
        </w:tc>
        <w:tc>
          <w:tcPr>
            <w:tcW w:w="2835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insideH w:val="single" w:sz="2" w:space="0" w:color="000001"/>
            </w:tcBorders>
            <w:shd w:fill="auto" w:val="clear"/>
          </w:tcPr>
          <w:p>
            <w:pPr>
              <w:pStyle w:val="ConsPlusNormal"/>
              <w:widowControl w:val="false"/>
              <w:suppressAutoHyphens w:val="true"/>
              <w:bidi w:val="0"/>
              <w:ind w:left="0" w:right="0" w:hanging="0"/>
              <w:jc w:val="left"/>
              <w:textAlignment w:val="auto"/>
              <w:rPr>
                <w:rFonts w:ascii="Times New Roman" w:hAnsi="Times New Roman" w:cs="Times New Roman"/>
                <w:sz w:val="28"/>
                <w:szCs w:val="28"/>
                <w:lang w:eastAsia="hi-IN" w:bidi="hi-IN"/>
              </w:rPr>
            </w:pPr>
            <w:r>
              <w:rPr>
                <w:rFonts w:cs="Times New Roman"/>
                <w:sz w:val="28"/>
                <w:szCs w:val="28"/>
                <w:lang w:eastAsia="hi-IN" w:bidi="hi-IN"/>
              </w:rPr>
            </w:r>
          </w:p>
        </w:tc>
        <w:tc>
          <w:tcPr>
            <w:tcW w:w="226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  <w:insideH w:val="single" w:sz="2" w:space="0" w:color="000001"/>
              <w:insideV w:val="single" w:sz="2" w:space="0" w:color="000001"/>
            </w:tcBorders>
            <w:shd w:fill="auto" w:val="clear"/>
          </w:tcPr>
          <w:p>
            <w:pPr>
              <w:pStyle w:val="ConsPlusNormal"/>
              <w:widowControl w:val="false"/>
              <w:suppressAutoHyphens w:val="true"/>
              <w:bidi w:val="0"/>
              <w:ind w:left="0" w:right="0" w:hanging="0"/>
              <w:jc w:val="left"/>
              <w:textAlignment w:val="auto"/>
              <w:rPr/>
            </w:pPr>
            <w:r>
              <w:rPr>
                <w:rFonts w:cs="Times New Roman"/>
                <w:sz w:val="28"/>
                <w:szCs w:val="28"/>
                <w:lang w:eastAsia="hi-IN" w:bidi="hi-IN"/>
              </w:rPr>
              <w:t xml:space="preserve"> </w:t>
            </w:r>
            <w:r>
              <w:rPr>
                <w:rFonts w:cs="Times New Roman"/>
                <w:sz w:val="28"/>
                <w:szCs w:val="28"/>
                <w:lang w:eastAsia="hi-IN" w:bidi="hi-IN"/>
              </w:rPr>
              <w:t>39,78376 тыс. руб.</w:t>
            </w:r>
          </w:p>
        </w:tc>
      </w:tr>
      <w:tr>
        <w:trPr/>
        <w:tc>
          <w:tcPr>
            <w:tcW w:w="53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insideH w:val="single" w:sz="2" w:space="0" w:color="000001"/>
            </w:tcBorders>
            <w:shd w:fill="auto" w:val="clear"/>
          </w:tcPr>
          <w:p>
            <w:pPr>
              <w:pStyle w:val="ConsPlusNormal"/>
              <w:widowControl w:val="false"/>
              <w:suppressAutoHyphens w:val="true"/>
              <w:bidi w:val="0"/>
              <w:ind w:left="0" w:right="0" w:hanging="0"/>
              <w:jc w:val="left"/>
              <w:textAlignment w:val="auto"/>
              <w:rPr>
                <w:rFonts w:ascii="Times New Roman" w:hAnsi="Times New Roman" w:cs="Times New Roman"/>
                <w:sz w:val="28"/>
                <w:szCs w:val="28"/>
                <w:lang w:eastAsia="hi-IN" w:bidi="hi-IN"/>
              </w:rPr>
            </w:pPr>
            <w:r>
              <w:rPr>
                <w:rFonts w:cs="Times New Roman"/>
                <w:sz w:val="28"/>
                <w:szCs w:val="28"/>
                <w:lang w:eastAsia="hi-IN" w:bidi="hi-IN"/>
              </w:rPr>
            </w:r>
          </w:p>
        </w:tc>
        <w:tc>
          <w:tcPr>
            <w:tcW w:w="336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insideH w:val="single" w:sz="2" w:space="0" w:color="000001"/>
            </w:tcBorders>
            <w:shd w:fill="auto" w:val="clear"/>
          </w:tcPr>
          <w:p>
            <w:pPr>
              <w:pStyle w:val="ConsPlusNormal"/>
              <w:widowControl w:val="false"/>
              <w:suppressAutoHyphens w:val="true"/>
              <w:bidi w:val="0"/>
              <w:ind w:left="0" w:right="0" w:hanging="0"/>
              <w:jc w:val="left"/>
              <w:textAlignment w:val="auto"/>
              <w:rPr/>
            </w:pPr>
            <w:r>
              <w:rPr>
                <w:rFonts w:cs="Times New Roman"/>
                <w:sz w:val="28"/>
                <w:szCs w:val="28"/>
                <w:lang w:eastAsia="hi-IN" w:bidi="hi-IN"/>
              </w:rPr>
              <w:t>Средства Дорожного Фонда Орловской области</w:t>
            </w:r>
          </w:p>
        </w:tc>
        <w:tc>
          <w:tcPr>
            <w:tcW w:w="3543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insideH w:val="single" w:sz="2" w:space="0" w:color="000001"/>
            </w:tcBorders>
            <w:shd w:fill="auto" w:val="clear"/>
          </w:tcPr>
          <w:p>
            <w:pPr>
              <w:pStyle w:val="ConsPlusNormal"/>
              <w:widowControl w:val="false"/>
              <w:suppressAutoHyphens w:val="true"/>
              <w:bidi w:val="0"/>
              <w:ind w:left="0" w:right="0" w:hanging="0"/>
              <w:jc w:val="left"/>
              <w:textAlignment w:val="auto"/>
              <w:rPr>
                <w:rFonts w:ascii="Times New Roman" w:hAnsi="Times New Roman" w:cs="Times New Roman"/>
                <w:sz w:val="28"/>
                <w:szCs w:val="28"/>
                <w:lang w:eastAsia="hi-IN" w:bidi="hi-IN"/>
              </w:rPr>
            </w:pPr>
            <w:r>
              <w:rPr>
                <w:rFonts w:cs="Times New Roman"/>
                <w:sz w:val="28"/>
                <w:szCs w:val="28"/>
                <w:lang w:eastAsia="hi-IN" w:bidi="hi-IN"/>
              </w:rPr>
            </w:r>
          </w:p>
        </w:tc>
        <w:tc>
          <w:tcPr>
            <w:tcW w:w="156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insideH w:val="single" w:sz="2" w:space="0" w:color="000001"/>
            </w:tcBorders>
            <w:shd w:fill="auto" w:val="clear"/>
          </w:tcPr>
          <w:p>
            <w:pPr>
              <w:pStyle w:val="ConsPlusNormal"/>
              <w:widowControl w:val="false"/>
              <w:suppressAutoHyphens w:val="true"/>
              <w:bidi w:val="0"/>
              <w:ind w:left="0" w:right="0" w:hanging="0"/>
              <w:jc w:val="left"/>
              <w:textAlignment w:val="auto"/>
              <w:rPr>
                <w:rFonts w:ascii="Times New Roman" w:hAnsi="Times New Roman" w:cs="Times New Roman"/>
                <w:sz w:val="28"/>
                <w:szCs w:val="28"/>
                <w:lang w:eastAsia="hi-IN" w:bidi="hi-IN"/>
              </w:rPr>
            </w:pPr>
            <w:r>
              <w:rPr>
                <w:rFonts w:cs="Times New Roman"/>
                <w:sz w:val="28"/>
                <w:szCs w:val="28"/>
                <w:lang w:eastAsia="hi-IN" w:bidi="hi-IN"/>
              </w:rPr>
            </w:r>
          </w:p>
        </w:tc>
        <w:tc>
          <w:tcPr>
            <w:tcW w:w="156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insideH w:val="single" w:sz="2" w:space="0" w:color="000001"/>
            </w:tcBorders>
            <w:shd w:fill="auto" w:val="clear"/>
          </w:tcPr>
          <w:p>
            <w:pPr>
              <w:pStyle w:val="ConsPlusNormal"/>
              <w:widowControl w:val="false"/>
              <w:suppressAutoHyphens w:val="true"/>
              <w:bidi w:val="0"/>
              <w:ind w:left="0" w:right="0" w:hanging="0"/>
              <w:jc w:val="left"/>
              <w:textAlignment w:val="auto"/>
              <w:rPr>
                <w:rFonts w:ascii="Times New Roman" w:hAnsi="Times New Roman" w:cs="Times New Roman"/>
                <w:sz w:val="28"/>
                <w:szCs w:val="28"/>
                <w:lang w:eastAsia="hi-IN" w:bidi="hi-IN"/>
              </w:rPr>
            </w:pPr>
            <w:r>
              <w:rPr>
                <w:rFonts w:cs="Times New Roman"/>
                <w:sz w:val="28"/>
                <w:szCs w:val="28"/>
                <w:lang w:eastAsia="hi-IN" w:bidi="hi-IN"/>
              </w:rPr>
            </w:r>
          </w:p>
        </w:tc>
        <w:tc>
          <w:tcPr>
            <w:tcW w:w="2835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insideH w:val="single" w:sz="2" w:space="0" w:color="000001"/>
            </w:tcBorders>
            <w:shd w:fill="auto" w:val="clear"/>
          </w:tcPr>
          <w:p>
            <w:pPr>
              <w:pStyle w:val="ConsPlusNormal"/>
              <w:widowControl w:val="false"/>
              <w:suppressAutoHyphens w:val="true"/>
              <w:bidi w:val="0"/>
              <w:ind w:left="0" w:right="0" w:hanging="0"/>
              <w:jc w:val="left"/>
              <w:textAlignment w:val="auto"/>
              <w:rPr>
                <w:rFonts w:ascii="Times New Roman" w:hAnsi="Times New Roman" w:cs="Times New Roman"/>
                <w:sz w:val="28"/>
                <w:szCs w:val="28"/>
                <w:lang w:eastAsia="hi-IN" w:bidi="hi-IN"/>
              </w:rPr>
            </w:pPr>
            <w:r>
              <w:rPr>
                <w:rFonts w:cs="Times New Roman"/>
                <w:sz w:val="28"/>
                <w:szCs w:val="28"/>
                <w:lang w:eastAsia="hi-IN" w:bidi="hi-IN"/>
              </w:rPr>
            </w:r>
          </w:p>
        </w:tc>
        <w:tc>
          <w:tcPr>
            <w:tcW w:w="226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  <w:insideH w:val="single" w:sz="2" w:space="0" w:color="000001"/>
              <w:insideV w:val="single" w:sz="2" w:space="0" w:color="000001"/>
            </w:tcBorders>
            <w:shd w:fill="auto" w:val="clear"/>
          </w:tcPr>
          <w:p>
            <w:pPr>
              <w:pStyle w:val="ConsPlusNormal"/>
              <w:widowControl w:val="false"/>
              <w:suppressAutoHyphens w:val="true"/>
              <w:bidi w:val="0"/>
              <w:ind w:left="0" w:right="0" w:hanging="0"/>
              <w:jc w:val="left"/>
              <w:textAlignment w:val="auto"/>
              <w:rPr/>
            </w:pPr>
            <w:r>
              <w:rPr>
                <w:rFonts w:cs="Times New Roman"/>
                <w:sz w:val="28"/>
                <w:szCs w:val="28"/>
                <w:lang w:eastAsia="hi-IN" w:bidi="hi-IN"/>
              </w:rPr>
              <w:t xml:space="preserve">2752,1595 тыс. руб. </w:t>
            </w:r>
          </w:p>
        </w:tc>
      </w:tr>
      <w:tr>
        <w:trPr/>
        <w:tc>
          <w:tcPr>
            <w:tcW w:w="53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insideH w:val="single" w:sz="2" w:space="0" w:color="000001"/>
            </w:tcBorders>
            <w:shd w:fill="auto" w:val="clear"/>
          </w:tcPr>
          <w:p>
            <w:pPr>
              <w:pStyle w:val="ConsPlusNormal"/>
              <w:widowControl w:val="false"/>
              <w:suppressAutoHyphens w:val="true"/>
              <w:bidi w:val="0"/>
              <w:ind w:left="0" w:right="0" w:hanging="0"/>
              <w:jc w:val="left"/>
              <w:textAlignment w:val="auto"/>
              <w:rPr>
                <w:rFonts w:ascii="Times New Roman" w:hAnsi="Times New Roman" w:cs="Times New Roman"/>
                <w:sz w:val="28"/>
                <w:szCs w:val="28"/>
                <w:lang w:eastAsia="hi-IN" w:bidi="hi-IN"/>
              </w:rPr>
            </w:pPr>
            <w:r>
              <w:rPr>
                <w:rFonts w:cs="Times New Roman"/>
                <w:sz w:val="28"/>
                <w:szCs w:val="28"/>
                <w:lang w:eastAsia="hi-IN" w:bidi="hi-IN"/>
              </w:rPr>
            </w:r>
          </w:p>
        </w:tc>
        <w:tc>
          <w:tcPr>
            <w:tcW w:w="336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insideH w:val="single" w:sz="2" w:space="0" w:color="000001"/>
            </w:tcBorders>
            <w:shd w:fill="auto" w:val="clear"/>
          </w:tcPr>
          <w:p>
            <w:pPr>
              <w:pStyle w:val="ConsPlusNormal"/>
              <w:widowControl w:val="false"/>
              <w:suppressAutoHyphens w:val="true"/>
              <w:bidi w:val="0"/>
              <w:ind w:left="0" w:right="0" w:hanging="0"/>
              <w:jc w:val="left"/>
              <w:textAlignment w:val="auto"/>
              <w:rPr/>
            </w:pPr>
            <w:r>
              <w:rPr>
                <w:rFonts w:cs="Times New Roman"/>
                <w:sz w:val="28"/>
                <w:szCs w:val="28"/>
                <w:lang w:eastAsia="hi-IN" w:bidi="hi-IN"/>
              </w:rPr>
              <w:t>средства бюджета городского поселения Змиевка</w:t>
            </w:r>
          </w:p>
        </w:tc>
        <w:tc>
          <w:tcPr>
            <w:tcW w:w="3543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insideH w:val="single" w:sz="2" w:space="0" w:color="000001"/>
            </w:tcBorders>
            <w:shd w:fill="auto" w:val="clear"/>
          </w:tcPr>
          <w:p>
            <w:pPr>
              <w:pStyle w:val="ConsPlusNormal"/>
              <w:widowControl w:val="false"/>
              <w:suppressAutoHyphens w:val="true"/>
              <w:bidi w:val="0"/>
              <w:ind w:left="0" w:right="0" w:hanging="0"/>
              <w:jc w:val="left"/>
              <w:textAlignment w:val="auto"/>
              <w:rPr>
                <w:rFonts w:ascii="Times New Roman" w:hAnsi="Times New Roman" w:cs="Times New Roman"/>
                <w:sz w:val="28"/>
                <w:szCs w:val="28"/>
                <w:lang w:eastAsia="hi-IN" w:bidi="hi-IN"/>
              </w:rPr>
            </w:pPr>
            <w:r>
              <w:rPr>
                <w:rFonts w:cs="Times New Roman"/>
                <w:sz w:val="28"/>
                <w:szCs w:val="28"/>
                <w:lang w:eastAsia="hi-IN" w:bidi="hi-IN"/>
              </w:rPr>
            </w:r>
          </w:p>
        </w:tc>
        <w:tc>
          <w:tcPr>
            <w:tcW w:w="156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insideH w:val="single" w:sz="2" w:space="0" w:color="000001"/>
            </w:tcBorders>
            <w:shd w:fill="auto" w:val="clear"/>
          </w:tcPr>
          <w:p>
            <w:pPr>
              <w:pStyle w:val="ConsPlusNormal"/>
              <w:widowControl w:val="false"/>
              <w:suppressAutoHyphens w:val="true"/>
              <w:bidi w:val="0"/>
              <w:ind w:left="0" w:right="0" w:hanging="0"/>
              <w:jc w:val="left"/>
              <w:textAlignment w:val="auto"/>
              <w:rPr>
                <w:rFonts w:ascii="Times New Roman" w:hAnsi="Times New Roman" w:cs="Times New Roman"/>
                <w:sz w:val="28"/>
                <w:szCs w:val="28"/>
                <w:lang w:eastAsia="hi-IN" w:bidi="hi-IN"/>
              </w:rPr>
            </w:pPr>
            <w:r>
              <w:rPr>
                <w:rFonts w:cs="Times New Roman"/>
                <w:sz w:val="28"/>
                <w:szCs w:val="28"/>
                <w:lang w:eastAsia="hi-IN" w:bidi="hi-IN"/>
              </w:rPr>
            </w:r>
          </w:p>
        </w:tc>
        <w:tc>
          <w:tcPr>
            <w:tcW w:w="156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insideH w:val="single" w:sz="2" w:space="0" w:color="000001"/>
            </w:tcBorders>
            <w:shd w:fill="auto" w:val="clear"/>
          </w:tcPr>
          <w:p>
            <w:pPr>
              <w:pStyle w:val="ConsPlusNormal"/>
              <w:widowControl w:val="false"/>
              <w:suppressAutoHyphens w:val="true"/>
              <w:bidi w:val="0"/>
              <w:ind w:left="0" w:right="0" w:hanging="0"/>
              <w:jc w:val="left"/>
              <w:textAlignment w:val="auto"/>
              <w:rPr>
                <w:rFonts w:ascii="Times New Roman" w:hAnsi="Times New Roman" w:cs="Times New Roman"/>
                <w:sz w:val="28"/>
                <w:szCs w:val="28"/>
                <w:lang w:eastAsia="hi-IN" w:bidi="hi-IN"/>
              </w:rPr>
            </w:pPr>
            <w:r>
              <w:rPr>
                <w:rFonts w:cs="Times New Roman"/>
                <w:sz w:val="28"/>
                <w:szCs w:val="28"/>
                <w:lang w:eastAsia="hi-IN" w:bidi="hi-IN"/>
              </w:rPr>
            </w:r>
          </w:p>
        </w:tc>
        <w:tc>
          <w:tcPr>
            <w:tcW w:w="2835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insideH w:val="single" w:sz="2" w:space="0" w:color="000001"/>
            </w:tcBorders>
            <w:shd w:fill="auto" w:val="clear"/>
          </w:tcPr>
          <w:p>
            <w:pPr>
              <w:pStyle w:val="ConsPlusNormal"/>
              <w:widowControl w:val="false"/>
              <w:suppressAutoHyphens w:val="true"/>
              <w:bidi w:val="0"/>
              <w:ind w:left="0" w:right="0" w:hanging="0"/>
              <w:jc w:val="left"/>
              <w:textAlignment w:val="auto"/>
              <w:rPr>
                <w:rFonts w:ascii="Times New Roman" w:hAnsi="Times New Roman" w:cs="Times New Roman"/>
                <w:sz w:val="28"/>
                <w:szCs w:val="28"/>
                <w:lang w:eastAsia="hi-IN" w:bidi="hi-IN"/>
              </w:rPr>
            </w:pPr>
            <w:r>
              <w:rPr>
                <w:rFonts w:cs="Times New Roman"/>
                <w:sz w:val="28"/>
                <w:szCs w:val="28"/>
                <w:lang w:eastAsia="hi-IN" w:bidi="hi-IN"/>
              </w:rPr>
            </w:r>
          </w:p>
        </w:tc>
        <w:tc>
          <w:tcPr>
            <w:tcW w:w="226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  <w:insideH w:val="single" w:sz="2" w:space="0" w:color="000001"/>
              <w:insideV w:val="single" w:sz="2" w:space="0" w:color="000001"/>
            </w:tcBorders>
            <w:shd w:fill="auto" w:val="clear"/>
          </w:tcPr>
          <w:p>
            <w:pPr>
              <w:pStyle w:val="ConsPlusNormal"/>
              <w:widowControl w:val="false"/>
              <w:suppressAutoHyphens w:val="true"/>
              <w:bidi w:val="0"/>
              <w:ind w:left="0" w:right="0" w:hanging="0"/>
              <w:jc w:val="left"/>
              <w:textAlignment w:val="auto"/>
              <w:rPr/>
            </w:pPr>
            <w:r>
              <w:rPr>
                <w:rFonts w:cs="Times New Roman"/>
                <w:sz w:val="28"/>
                <w:szCs w:val="28"/>
                <w:lang w:eastAsia="hi-IN" w:bidi="hi-IN"/>
              </w:rPr>
              <w:t>221,94785</w:t>
            </w:r>
            <w:r>
              <w:rPr>
                <w:rFonts w:cs="Times New Roman"/>
                <w:sz w:val="28"/>
                <w:szCs w:val="28"/>
                <w:lang w:eastAsia="hi-IN" w:bidi="hi-IN"/>
              </w:rPr>
              <w:t xml:space="preserve"> тыс. руб.</w:t>
            </w:r>
          </w:p>
        </w:tc>
      </w:tr>
    </w:tbl>
    <w:p>
      <w:pPr>
        <w:pStyle w:val="ConsPlusNormal"/>
        <w:widowControl w:val="false"/>
        <w:suppressAutoHyphens w:val="true"/>
        <w:bidi w:val="0"/>
        <w:ind w:left="0" w:right="0" w:firstLine="540"/>
        <w:jc w:val="both"/>
        <w:textAlignment w:val="auto"/>
        <w:rPr>
          <w:rFonts w:ascii="Times New Roman" w:hAnsi="Times New Roman"/>
          <w:sz w:val="28"/>
          <w:szCs w:val="28"/>
        </w:rPr>
      </w:pPr>
      <w:r>
        <w:rPr>
          <w:sz w:val="28"/>
          <w:szCs w:val="28"/>
        </w:rPr>
      </w:r>
    </w:p>
    <w:p>
      <w:pPr>
        <w:pStyle w:val="ConsPlusNormal"/>
        <w:widowControl w:val="false"/>
        <w:suppressAutoHyphens w:val="true"/>
        <w:bidi w:val="0"/>
        <w:ind w:left="0" w:right="0" w:firstLine="540"/>
        <w:jc w:val="both"/>
        <w:textAlignment w:val="auto"/>
        <w:rPr>
          <w:rFonts w:ascii="Times New Roman" w:hAnsi="Times New Roman"/>
          <w:sz w:val="28"/>
          <w:szCs w:val="28"/>
        </w:rPr>
      </w:pPr>
      <w:r>
        <w:rPr>
          <w:sz w:val="28"/>
          <w:szCs w:val="28"/>
        </w:rPr>
      </w:r>
    </w:p>
    <w:p>
      <w:pPr>
        <w:pStyle w:val="Normal"/>
        <w:rPr/>
      </w:pPr>
      <w:r>
        <w:rPr/>
      </w:r>
    </w:p>
    <w:sectPr>
      <w:type w:val="nextPage"/>
      <w:pgSz w:orient="landscape" w:w="16838" w:h="11906"/>
      <w:pgMar w:left="1134" w:right="1134" w:header="0" w:top="1134" w:footer="0" w:bottom="1134" w:gutter="0"/>
      <w:pgNumType w:fmt="decimal"/>
      <w:formProt w:val="false"/>
      <w:textDirection w:val="lrTb"/>
      <w:docGrid w:type="default" w:linePitch="100" w:charSpace="0"/>
    </w:sectPr>
  </w:body>
</w:document>
</file>

<file path=word/fontTable.xml><?xml version="1.0" encoding="utf-8"?>
<w:fonts xmlns:w="http://schemas.openxmlformats.org/wordprocessingml/2006/main" xmlns:r="http://schemas.openxmlformats.org/officeDocument/2006/relationships">
  <w:font w:name="Times New Roman">
    <w:charset w:val="00"/>
    <w:family w:val="roman"/>
    <w:pitch w:val="variable"/>
  </w:font>
  <w:font w:name="Symbol">
    <w:charset w:val="02"/>
    <w:family w:val="roman"/>
    <w:pitch w:val="variable"/>
  </w:font>
  <w:font w:name="Arial">
    <w:charset w:val="00"/>
    <w:family w:val="swiss"/>
    <w:pitch w:val="variable"/>
  </w:font>
  <w:font w:name="Liberation Serif">
    <w:altName w:val="Times New Roman"/>
    <w:charset w:val="01"/>
    <w:family w:val="roman"/>
    <w:pitch w:val="variable"/>
  </w:font>
  <w:font w:name="Liberation Sans">
    <w:altName w:val="Arial"/>
    <w:charset w:val="01"/>
    <w:family w:val="roman"/>
    <w:pitch w:val="variable"/>
  </w:font>
  <w:font w:name="Times New Roman">
    <w:charset w:val="01"/>
    <w:family w:val="roman"/>
    <w:pitch w:val="variable"/>
  </w:font>
  <w:font w:name="Verdana">
    <w:charset w:val="01"/>
    <w:family w:val="roman"/>
    <w:pitch w:val="variable"/>
  </w:font>
</w:fonts>
</file>

<file path=word/settings.xml><?xml version="1.0" encoding="utf-8"?>
<w:settings xmlns:w="http://schemas.openxmlformats.org/wordprocessingml/2006/main">
  <w:zoom w:percent="100"/>
  <w:defaultTabStop w:val="420"/>
  <w:compat/>
  <w:themeFontLang w:val="" w:eastAsia="" w:bidi=""/>
</w:settings>
</file>

<file path=word/styles.xml><?xml version="1.0" encoding="utf-8"?>
<w:styles xmlns:w="http://schemas.openxmlformats.org/wordprocessingml/2006/main" xmlns:w14="http://schemas.microsoft.com/office/word/2010/wordml" xmlns:mc="http://schemas.openxmlformats.org/markup-compatibility/2006" mc:Ignorable="w14">
  <w:docDefaults>
    <w:rPrDefault>
      <w:rPr>
        <w:rFonts w:ascii="Liberation Serif" w:hAnsi="Liberation Serif" w:eastAsia="WenQuanYi Micro Hei" w:cs="Lohit Devanagari"/>
        <w:sz w:val="20"/>
        <w:szCs w:val="24"/>
        <w:lang w:val="ru-RU" w:eastAsia="zh-CN" w:bidi="hi-IN"/>
      </w:rPr>
    </w:rPrDefault>
    <w:pPrDefault>
      <w:pPr/>
    </w:pPrDefault>
  </w:docDefaults>
  <w:style w:type="paragraph" w:styleId="Normal">
    <w:name w:val="Normal"/>
    <w:qFormat/>
    <w:pPr>
      <w:widowControl/>
      <w:bidi w:val="0"/>
      <w:jc w:val="left"/>
    </w:pPr>
    <w:rPr>
      <w:rFonts w:ascii="Liberation Serif" w:hAnsi="Liberation Serif" w:eastAsia="WenQuanYi Micro Hei" w:cs="Lohit Devanagari"/>
      <w:color w:val="auto"/>
      <w:kern w:val="0"/>
      <w:sz w:val="24"/>
      <w:szCs w:val="24"/>
      <w:lang w:val="ru-RU" w:eastAsia="zh-CN" w:bidi="hi-IN"/>
    </w:rPr>
  </w:style>
  <w:style w:type="paragraph" w:styleId="Style14">
    <w:name w:val="Заголовок"/>
    <w:basedOn w:val="Normal"/>
    <w:next w:val="Style15"/>
    <w:qFormat/>
    <w:pPr>
      <w:keepNext w:val="true"/>
      <w:spacing w:before="240" w:after="120"/>
    </w:pPr>
    <w:rPr>
      <w:rFonts w:ascii="Liberation Sans" w:hAnsi="Liberation Sans" w:eastAsia="WenQuanYi Micro Hei" w:cs="Lohit Devanagari"/>
      <w:sz w:val="28"/>
      <w:szCs w:val="28"/>
    </w:rPr>
  </w:style>
  <w:style w:type="paragraph" w:styleId="Style15">
    <w:name w:val="Body Text"/>
    <w:basedOn w:val="Normal"/>
    <w:pPr>
      <w:spacing w:lineRule="auto" w:line="288" w:before="0" w:after="140"/>
    </w:pPr>
    <w:rPr/>
  </w:style>
  <w:style w:type="paragraph" w:styleId="Style16">
    <w:name w:val="List"/>
    <w:basedOn w:val="Style15"/>
    <w:pPr/>
    <w:rPr>
      <w:rFonts w:cs="Lohit Devanagari"/>
    </w:rPr>
  </w:style>
  <w:style w:type="paragraph" w:styleId="Style17">
    <w:name w:val="Caption"/>
    <w:basedOn w:val="Normal"/>
    <w:qFormat/>
    <w:pPr>
      <w:suppressLineNumbers/>
      <w:spacing w:before="120" w:after="120"/>
    </w:pPr>
    <w:rPr>
      <w:rFonts w:cs="Lohit Devanagari"/>
      <w:i/>
      <w:iCs/>
      <w:sz w:val="24"/>
      <w:szCs w:val="24"/>
    </w:rPr>
  </w:style>
  <w:style w:type="paragraph" w:styleId="Style18">
    <w:name w:val="Указатель"/>
    <w:basedOn w:val="Normal"/>
    <w:qFormat/>
    <w:pPr>
      <w:suppressLineNumbers/>
    </w:pPr>
    <w:rPr>
      <w:rFonts w:cs="Lohit Devanagari"/>
    </w:rPr>
  </w:style>
  <w:style w:type="paragraph" w:styleId="Style19">
    <w:name w:val="Содержимое таблицы"/>
    <w:basedOn w:val="Normal"/>
    <w:qFormat/>
    <w:pPr>
      <w:widowControl w:val="false"/>
      <w:suppressAutoHyphens w:val="true"/>
      <w:ind w:left="0" w:right="0" w:hanging="0"/>
      <w:jc w:val="left"/>
      <w:textAlignment w:val="auto"/>
    </w:pPr>
    <w:rPr>
      <w:rFonts w:cs="Times New Roman"/>
      <w:sz w:val="24"/>
      <w:szCs w:val="24"/>
      <w:lang w:val="zxx" w:eastAsia="ar-SA" w:bidi="ar-SA"/>
    </w:rPr>
  </w:style>
  <w:style w:type="paragraph" w:styleId="ConsPlusNormal">
    <w:name w:val="ConsPlusNormal"/>
    <w:qFormat/>
    <w:pPr>
      <w:widowControl w:val="false"/>
      <w:suppressAutoHyphens w:val="true"/>
      <w:bidi w:val="0"/>
      <w:ind w:left="0" w:right="0" w:hanging="0"/>
      <w:jc w:val="left"/>
      <w:textAlignment w:val="auto"/>
    </w:pPr>
    <w:rPr>
      <w:rFonts w:ascii="Times New Roman" w:hAnsi="Times New Roman" w:eastAsia="Courier New" w:cs="Times New Roman"/>
      <w:color w:val="00000A"/>
      <w:kern w:val="0"/>
      <w:sz w:val="24"/>
      <w:szCs w:val="24"/>
      <w:lang w:val="ru-RU" w:eastAsia="hi-IN" w:bidi="hi-IN"/>
    </w:rPr>
  </w:style>
  <w:style w:type="paragraph" w:styleId="1">
    <w:name w:val="Обычный1"/>
    <w:qFormat/>
    <w:pPr>
      <w:widowControl w:val="false"/>
      <w:suppressAutoHyphens w:val="true"/>
      <w:bidi w:val="0"/>
      <w:ind w:left="0" w:right="0" w:hanging="0"/>
      <w:jc w:val="both"/>
      <w:textAlignment w:val="auto"/>
    </w:pPr>
    <w:rPr>
      <w:rFonts w:ascii="Verdana" w:hAnsi="Verdana" w:eastAsia="Courier New" w:cs="Tahoma"/>
      <w:color w:val="00000A"/>
      <w:kern w:val="0"/>
      <w:sz w:val="24"/>
      <w:szCs w:val="24"/>
      <w:lang w:val="de-DE" w:eastAsia="fa-IR" w:bidi="fa-IR"/>
    </w:rPr>
  </w:style>
  <w:style w:type="paragraph" w:styleId="Style20">
    <w:name w:val="Заголовок таблицы"/>
    <w:basedOn w:val="Style19"/>
    <w:qFormat/>
    <w:pPr>
      <w:suppressLineNumbers/>
      <w:jc w:val="center"/>
    </w:pPr>
    <w:rPr>
      <w:b/>
      <w:bCs/>
    </w:rPr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fontTable" Target="fontTable.xml"/><Relationship Id="rId3" Type="http://schemas.openxmlformats.org/officeDocument/2006/relationships/settings" Target="settings.xml"/>
</Relationships>
</file>

<file path=docProps/app.xml><?xml version="1.0" encoding="utf-8"?>
<Properties xmlns="http://schemas.openxmlformats.org/officeDocument/2006/extended-properties" xmlns:vt="http://schemas.openxmlformats.org/officeDocument/2006/docPropsVTypes">
  <Template/>
  <TotalTime>75</TotalTime>
  <Application>LibreOffice/6.0.7.3$Linux_X86_64 LibreOffice_project/00m0$Build-3</Application>
  <Pages>15</Pages>
  <Words>1227</Words>
  <Characters>8999</Characters>
  <CharactersWithSpaces>10368</CharactersWithSpaces>
  <Paragraphs>287</Paragraphs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2019-02-25T11:35:58Z</dcterms:created>
  <dc:creator/>
  <dc:description/>
  <dc:language>ru-RU</dc:language>
  <cp:lastModifiedBy/>
  <dcterms:modified xsi:type="dcterms:W3CDTF">2020-01-16T11:18:10Z</dcterms:modified>
  <cp:revision>5</cp:revision>
  <dc:subject/>
  <dc:title/>
</cp:coreProperties>
</file>