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DB0" w:rsidRDefault="00A43DB0" w:rsidP="00A43DB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                      Утверждаю</w:t>
      </w:r>
    </w:p>
    <w:p w:rsidR="00A43DB0" w:rsidRDefault="00A43DB0" w:rsidP="00A43DB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</w:t>
      </w:r>
      <w:r w:rsidR="001C5D5B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   Глава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Свердловского района</w:t>
      </w:r>
    </w:p>
    <w:p w:rsidR="00A43DB0" w:rsidRDefault="00A43DB0" w:rsidP="00A43DB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</w:t>
      </w:r>
      <w:r w:rsidR="00764661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</w:t>
      </w:r>
      <w:r w:rsidR="00764661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__________________</w:t>
      </w:r>
      <w:proofErr w:type="gramStart"/>
      <w:r w:rsidR="00764661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_</w:t>
      </w:r>
      <w:r w:rsidR="001C5D5B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В.А.</w:t>
      </w:r>
      <w:proofErr w:type="gramEnd"/>
      <w:r w:rsidR="001C5D5B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Рожков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</w:t>
      </w:r>
    </w:p>
    <w:p w:rsidR="00A43DB0" w:rsidRDefault="00A43DB0" w:rsidP="00A43DB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                               </w:t>
      </w:r>
      <w:r w:rsidR="00FC638E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06 февраля 2025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года</w:t>
      </w:r>
    </w:p>
    <w:p w:rsidR="00A43DB0" w:rsidRPr="00CC20AD" w:rsidRDefault="00A43DB0" w:rsidP="00A43DB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                     </w:t>
      </w:r>
      <w:r w:rsidRPr="00CC20AD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План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(дорожная карта)</w:t>
      </w:r>
      <w:r w:rsidRPr="00CC20AD">
        <w:rPr>
          <w:rFonts w:ascii="Arial" w:eastAsia="Times New Roman" w:hAnsi="Arial" w:cs="Arial"/>
          <w:color w:val="483B3F"/>
          <w:sz w:val="23"/>
          <w:szCs w:val="23"/>
          <w:lang w:eastAsia="ru-RU"/>
        </w:rPr>
        <w:br/>
      </w:r>
      <w:r w:rsidRPr="00CC20AD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мероприятий по обеспечению пожарной безопасности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на территориях  сельскохозяйственных угодий , лесах  и </w:t>
      </w:r>
      <w:r w:rsidRPr="00CC20AD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н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аселенных пунктах Свердловского района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на период проведения сезонных полевых р</w:t>
      </w:r>
      <w:r w:rsidR="00FC638E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абот и пожароопасный период 2025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года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.</w:t>
      </w:r>
    </w:p>
    <w:tbl>
      <w:tblPr>
        <w:tblW w:w="968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80"/>
        <w:gridCol w:w="4250"/>
        <w:gridCol w:w="2035"/>
        <w:gridCol w:w="2815"/>
      </w:tblGrid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Сроки исполнения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Ответственный за организацию и проведение мероприятий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Информирование населения, проживающего в непосредственной 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близости к лесу о правилах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пожарной безопасности, путем направления уведомлений собственникам участков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март-апрель</w:t>
            </w:r>
          </w:p>
          <w:p w:rsidR="00A43DB0" w:rsidRPr="00CC20AD" w:rsidRDefault="00FC638E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2025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 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Выполнение минерализованных полос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(опашку)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вдоль населенных пунктов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, сельскохозяйственных и лесных угодий полосой не менее 0,5 метров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С 10 апреля до 1 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мая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, обновление с 15 июня до 10 октября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</w:t>
            </w:r>
          </w:p>
          <w:p w:rsidR="00A43DB0" w:rsidRPr="00CC20AD" w:rsidRDefault="00FC638E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 2025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Ю.В., Богодуховского с/п Кузьменко О.Ю., Красноармейского с\п Ваганова Н.В.., Новопетровское с\п Белоусова И.В. 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 руководители сельскохозяйственных предприятий, главы КФХ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Размещение информации о 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Правилах пожарной безопасности в лесах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и землях сельскохозяйственного назначения  на информационных стендах, 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сайте администрации поселения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и газете «Сельская новь».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FC638E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март-апрель 2025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Ю.В., Богодуховского с/п Кузьменко О.Ю.., Красноармейского с\п Ваганова Н.В., Новопетровское с\п Белоусова И.В., 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lastRenderedPageBreak/>
              <w:t>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lastRenderedPageBreak/>
              <w:t>4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Проведение заседания КЧС  Администрации Свердловского района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Март</w:t>
            </w:r>
            <w:r w:rsidR="00FC638E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2025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Председатель КЧС</w:t>
            </w:r>
          </w:p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В.А. Рожков</w:t>
            </w:r>
          </w:p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 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Проведение мероприятий по очистке территорий 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от сухой травянистой растительности, пожнивных остатков, валежника, порубочных остатков, мусора и других горючих материалов 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Апрель-1я декада мая</w:t>
            </w:r>
            <w:r w:rsidR="00FC638E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2025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Собственники и арендаторы земельных </w:t>
            </w:r>
            <w:proofErr w:type="gramStart"/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участков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,  ЛПХ</w:t>
            </w:r>
            <w:proofErr w:type="gram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,</w:t>
            </w:r>
          </w:p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</w:t>
            </w:r>
          </w:p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Вовлечь в сельскохозяйственный оборот неиспользуемые земли сельскохозяйственного назначения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постоянном контроле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района, администрации сельских поселений.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7 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Провести совещание (семинар) с сельскохозяйственными товаропроизводителями и представителями МЧС в целях ознакомления с действующим законодательством в области обеспечения пожарной безопасности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FC638E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февраль 2024</w:t>
            </w:r>
            <w:r w:rsidR="00764661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Обеспечить создание и функционирование подразделений добровольной пожарной охраны.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постоянном контроле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района, администрации сельских поселений, предприятия АПК, КФХ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br/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Обеспечить практический выездной контроль соблюдения правил пожарной безопасности в ходе подготовки и проведения сезонных полевых работ АПК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С 1 а</w:t>
            </w:r>
            <w:r w:rsidR="00FC638E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преля по 1 октября 2025</w:t>
            </w:r>
            <w:bookmarkStart w:id="0" w:name="_GoBack"/>
            <w:bookmarkEnd w:id="0"/>
            <w:r w:rsidR="00764661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 отдел сельского хозяйства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lastRenderedPageBreak/>
              <w:t>10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Оказание необходимой помощи инспекторам МЧС по пожарному надзору при выполнении ими поставленных задач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постоянной основе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Администрация Свердловского района, ЕДДС Свердловского района, 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Ю.В., Богодуховского с/п Кузьменко О.Ю., Красноармейского с\п Ваганова Н.В.., Новопетровское с\п Белоусова И.В. 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 руководители сельскохозяйственных предприятий, главы КФХ, население района.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Содержание гидрантов и открытых водоемов, а также подъезда к ним в состоянии готовности для экстренного забора воды.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постоянной основе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района, администрации сельских поселений, МУП «Коммунальщик»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Обеспечение контроля за хранением грубых кормов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постоянной основе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Предприятия и организации АПК, КФХ, ЛПХ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Своевременное техническое обслуживание электропроводки и электрооборудования на производственных объектах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В соответствии с правилами эксплуатации электроустановок, потребителей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Предприятия и организации АПК, КФХ.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Обеспечение первичными средствами пожаротушения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постоянной основе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Администрация Свердловского района, 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Ю.В., Богодуховского с/п Кузьменко О.Ю., Красноармейского с\п Ваганова Н.В.., Новопетровское с\п Белоусова И.В. 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lastRenderedPageBreak/>
              <w:t>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 руководители сельскохозяйственных предприятий, главы КФХ, население района</w:t>
            </w:r>
          </w:p>
        </w:tc>
      </w:tr>
    </w:tbl>
    <w:p w:rsidR="00A43DB0" w:rsidRPr="00CC20AD" w:rsidRDefault="00A43DB0" w:rsidP="00A43DB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3"/>
          <w:szCs w:val="23"/>
          <w:lang w:eastAsia="ru-RU"/>
        </w:rPr>
      </w:pPr>
      <w:r w:rsidRPr="00CC20AD">
        <w:rPr>
          <w:rFonts w:ascii="Arial" w:eastAsia="Times New Roman" w:hAnsi="Arial" w:cs="Arial"/>
          <w:color w:val="483B3F"/>
          <w:sz w:val="23"/>
          <w:szCs w:val="23"/>
          <w:lang w:eastAsia="ru-RU"/>
        </w:rPr>
        <w:lastRenderedPageBreak/>
        <w:t> </w:t>
      </w:r>
    </w:p>
    <w:p w:rsidR="00A43DB0" w:rsidRDefault="00A43DB0" w:rsidP="00A43DB0"/>
    <w:p w:rsidR="006825CE" w:rsidRDefault="006825CE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B83EC7" w:rsidRDefault="00B83EC7"/>
    <w:p w:rsidR="00B83EC7" w:rsidRDefault="00B83EC7"/>
    <w:p w:rsidR="00B83EC7" w:rsidRDefault="00B83EC7"/>
    <w:p w:rsidR="00B83EC7" w:rsidRDefault="00B83EC7"/>
    <w:p w:rsidR="00B83EC7" w:rsidRDefault="00B83EC7"/>
    <w:p w:rsidR="00B83EC7" w:rsidRDefault="00B83EC7"/>
    <w:p w:rsidR="00B83EC7" w:rsidRDefault="00B83EC7"/>
    <w:p w:rsidR="00B83EC7" w:rsidRDefault="007B59F0">
      <w:r>
        <w:t xml:space="preserve">Исп. </w:t>
      </w:r>
      <w:proofErr w:type="gramStart"/>
      <w:r>
        <w:t>отдел  с</w:t>
      </w:r>
      <w:proofErr w:type="gramEnd"/>
      <w:r>
        <w:t xml:space="preserve">/х  </w:t>
      </w:r>
      <w:proofErr w:type="spellStart"/>
      <w:r>
        <w:t>Гостев</w:t>
      </w:r>
      <w:proofErr w:type="spellEnd"/>
      <w:r>
        <w:t xml:space="preserve"> С.А. </w:t>
      </w:r>
    </w:p>
    <w:sectPr w:rsidR="00B83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AC7"/>
    <w:rsid w:val="001C5D5B"/>
    <w:rsid w:val="00212DAC"/>
    <w:rsid w:val="006825CE"/>
    <w:rsid w:val="00764661"/>
    <w:rsid w:val="007B59F0"/>
    <w:rsid w:val="00806AC7"/>
    <w:rsid w:val="00A43DB0"/>
    <w:rsid w:val="00B83EC7"/>
    <w:rsid w:val="00FC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D8A7F"/>
  <w15:chartTrackingRefBased/>
  <w15:docId w15:val="{4C074208-3959-4705-97A6-FA21C9CE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4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46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2025-02-06T12:15:00Z</cp:lastPrinted>
  <dcterms:created xsi:type="dcterms:W3CDTF">2022-12-06T10:02:00Z</dcterms:created>
  <dcterms:modified xsi:type="dcterms:W3CDTF">2025-02-06T12:18:00Z</dcterms:modified>
</cp:coreProperties>
</file>