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3D2" w:rsidRPr="00510199" w:rsidRDefault="00F51497" w:rsidP="00510199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660000"/>
          <w:sz w:val="27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87pt;margin-top:0;width:102pt;height:102pt;z-index:-1">
            <v:imagedata r:id="rId5" o:title=""/>
          </v:shape>
        </w:pict>
      </w:r>
      <w:r w:rsidR="007313D2">
        <w:rPr>
          <w:rFonts w:ascii="Arial" w:hAnsi="Arial" w:cs="Arial"/>
          <w:b/>
          <w:bCs/>
          <w:color w:val="660000"/>
          <w:sz w:val="27"/>
          <w:lang w:eastAsia="ru-RU"/>
        </w:rPr>
        <w:t xml:space="preserve">Православный молодежный клуб </w:t>
      </w:r>
      <w:r w:rsidR="007313D2">
        <w:rPr>
          <w:rFonts w:ascii="Arial" w:hAnsi="Arial" w:cs="Arial"/>
          <w:b/>
          <w:bCs/>
          <w:color w:val="660000"/>
          <w:sz w:val="27"/>
          <w:lang w:eastAsia="ru-RU"/>
        </w:rPr>
        <w:br/>
        <w:t>«Возрождение»</w:t>
      </w:r>
      <w:r w:rsidR="007313D2">
        <w:rPr>
          <w:rFonts w:ascii="Arial" w:hAnsi="Arial" w:cs="Arial"/>
          <w:b/>
          <w:bCs/>
          <w:color w:val="660000"/>
          <w:sz w:val="27"/>
          <w:lang w:eastAsia="ru-RU"/>
        </w:rPr>
        <w:br/>
      </w:r>
      <w:r w:rsidR="007313D2" w:rsidRPr="00EA3C6D">
        <w:rPr>
          <w:rFonts w:ascii="Arial" w:hAnsi="Arial" w:cs="Arial"/>
          <w:b/>
          <w:bCs/>
          <w:color w:val="000000"/>
          <w:sz w:val="27"/>
          <w:lang w:eastAsia="ru-RU"/>
        </w:rPr>
        <w:t>_____________________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Положение</w:t>
      </w:r>
      <w:r w:rsidRPr="00EA3C6D">
        <w:rPr>
          <w:rFonts w:ascii="Arial" w:hAnsi="Arial" w:cs="Arial"/>
          <w:b/>
          <w:bCs/>
          <w:color w:val="660000"/>
          <w:sz w:val="27"/>
          <w:szCs w:val="27"/>
          <w:lang w:eastAsia="ru-RU"/>
        </w:rPr>
        <w:br/>
      </w: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о проведении фотоконкурса среди православной молодёжи </w:t>
      </w:r>
      <w:r w:rsidRPr="00EA3C6D">
        <w:rPr>
          <w:rFonts w:ascii="Arial" w:hAnsi="Arial" w:cs="Arial"/>
          <w:b/>
          <w:bCs/>
          <w:color w:val="660000"/>
          <w:sz w:val="27"/>
          <w:szCs w:val="27"/>
          <w:lang w:eastAsia="ru-RU"/>
        </w:rPr>
        <w:br/>
      </w:r>
      <w:r>
        <w:rPr>
          <w:rFonts w:ascii="Arial" w:hAnsi="Arial" w:cs="Arial"/>
          <w:b/>
          <w:bCs/>
          <w:color w:val="660000"/>
          <w:sz w:val="27"/>
          <w:lang w:eastAsia="ru-RU"/>
        </w:rPr>
        <w:t>Свердловского</w:t>
      </w: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 xml:space="preserve"> благочиния «</w:t>
      </w:r>
      <w:r>
        <w:rPr>
          <w:rFonts w:ascii="Arial" w:hAnsi="Arial" w:cs="Arial"/>
          <w:b/>
          <w:bCs/>
          <w:color w:val="660000"/>
          <w:sz w:val="27"/>
          <w:lang w:eastAsia="ru-RU"/>
        </w:rPr>
        <w:t>Православная осень</w:t>
      </w: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».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Настоящее Положение представляет собой нормативный документ, регулирующий взаимоотношение участников и организаторов фотоконкурса среди православной молодёжи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благочиния «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Православная осень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» (далее – Фотоконкурс).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1. Цели.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Фотоконкурс проводится с миссионерской и просветительской целью, чтобы отразить жизнь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благочиния сегодня в искусстве фотографии, а также выявить и поддержать одарённую молодёжь. Кроме того, через светопись вызвать интерес к истории Русской Православной Церкви и родного края.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2. Задачи.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- смотр творческих достижений участников;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 xml:space="preserve">- демонстрация </w:t>
      </w:r>
      <w:proofErr w:type="spellStart"/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катехизаторских</w:t>
      </w:r>
      <w:proofErr w:type="spellEnd"/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и миссионерских возможностей фотоискусства;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- повышение профессионального мастерства участников фотоконкурса;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- организация творческого общения участников.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3. Учредитель и организатор.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Собрание духовенства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 благочиния, православный молодежный клуб «Возрождение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4. Время и место проведения фотоконкурса.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Работы принимаются в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клубе «Возрождение», Храме Вознесения Господнего п. Змиевка, храме Казанской иконы Божией Матери п. Змиевка,</w:t>
      </w:r>
      <w:r w:rsidRPr="00ED0CA3">
        <w:rPr>
          <w:rFonts w:ascii="Arial" w:hAnsi="Arial" w:cs="Arial"/>
          <w:color w:val="000000"/>
          <w:sz w:val="27"/>
          <w:szCs w:val="27"/>
          <w:lang w:eastAsia="ru-RU"/>
        </w:rPr>
        <w:t xml:space="preserve">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храме Казанской иконы Божией Матери д. Яковлево, МБУК «Центральный дом культуры»</w:t>
      </w:r>
      <w:r w:rsidR="004A0E7C">
        <w:rPr>
          <w:rFonts w:ascii="Arial" w:hAnsi="Arial" w:cs="Arial"/>
          <w:color w:val="000000"/>
          <w:sz w:val="27"/>
          <w:szCs w:val="27"/>
          <w:lang w:eastAsia="ru-RU"/>
        </w:rPr>
        <w:t xml:space="preserve"> </w:t>
      </w:r>
      <w:r w:rsidR="00B8586B">
        <w:rPr>
          <w:rFonts w:ascii="Arial" w:hAnsi="Arial" w:cs="Arial"/>
          <w:color w:val="000000"/>
          <w:sz w:val="27"/>
          <w:szCs w:val="27"/>
          <w:lang w:eastAsia="ru-RU"/>
        </w:rPr>
        <w:t xml:space="preserve">  до 20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октября 2016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года.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5. Участники фотоконкурса.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В фотоконкурсе принимают участие фотографы - любители и профессионалы от 7 до 30 лет.</w:t>
      </w:r>
    </w:p>
    <w:p w:rsidR="007313D2" w:rsidRDefault="007313D2" w:rsidP="000A0BCF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660000"/>
          <w:sz w:val="27"/>
          <w:lang w:eastAsia="ru-RU"/>
        </w:rPr>
      </w:pPr>
    </w:p>
    <w:p w:rsidR="007313D2" w:rsidRPr="00EA3C6D" w:rsidRDefault="007313D2" w:rsidP="00ED0CA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lastRenderedPageBreak/>
        <w:t>6. Организационный комитет фотоконкурса.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Для подготовки и проведения фотоконкурса создаётся организационный комитет (далее – Оргкомитет).</w:t>
      </w:r>
      <w:r w:rsidRPr="00EA3C6D">
        <w:rPr>
          <w:rFonts w:ascii="Arial" w:hAnsi="Arial" w:cs="Arial"/>
          <w:color w:val="000000"/>
          <w:sz w:val="27"/>
          <w:lang w:eastAsia="ru-RU"/>
        </w:rPr>
        <w:t> 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 xml:space="preserve">Организационный комитет фотоконкурса осуществляет его организацию и проведение. Председатель Оргкомитета – благочинный церквей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Свердловского 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округа протоиерей Сергий </w:t>
      </w:r>
      <w:proofErr w:type="spellStart"/>
      <w:r>
        <w:rPr>
          <w:rFonts w:ascii="Arial" w:hAnsi="Arial" w:cs="Arial"/>
          <w:color w:val="000000"/>
          <w:sz w:val="27"/>
          <w:szCs w:val="27"/>
          <w:lang w:eastAsia="ru-RU"/>
        </w:rPr>
        <w:t>Якимчук</w:t>
      </w:r>
      <w:proofErr w:type="spellEnd"/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. Заместитель Председателя Оргкомитета –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руководитель православного молодежного клуба «Возрождение» Роман </w:t>
      </w:r>
      <w:proofErr w:type="spellStart"/>
      <w:r>
        <w:rPr>
          <w:rFonts w:ascii="Arial" w:hAnsi="Arial" w:cs="Arial"/>
          <w:color w:val="000000"/>
          <w:sz w:val="27"/>
          <w:szCs w:val="27"/>
          <w:lang w:eastAsia="ru-RU"/>
        </w:rPr>
        <w:t>Левичев</w:t>
      </w:r>
      <w:proofErr w:type="spellEnd"/>
      <w:r>
        <w:rPr>
          <w:rFonts w:ascii="Arial" w:hAnsi="Arial" w:cs="Arial"/>
          <w:color w:val="000000"/>
          <w:sz w:val="27"/>
          <w:szCs w:val="27"/>
          <w:lang w:eastAsia="ru-RU"/>
        </w:rPr>
        <w:t>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Оргкомитет формируется из представителей Собрания духовенства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 благочиния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Оргкомитет разрабатывает проект положения о фотоконкурсе и оставляет за собой право на внесение изменений в настоящее Положение.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7. Условия участия в фотоконкурсе и требования к работам участников.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1. Конкурс проводится в двух возрастных группах от 7-30 лет: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1-ая возрастная группа: 7-14 лет;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2-ая возрастная группа: 15-30 лет.</w:t>
      </w:r>
      <w:r w:rsidRPr="00EA3C6D">
        <w:rPr>
          <w:rFonts w:ascii="Arial" w:hAnsi="Arial" w:cs="Arial"/>
          <w:color w:val="000000"/>
          <w:sz w:val="27"/>
          <w:lang w:eastAsia="ru-RU"/>
        </w:rPr>
        <w:t> 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 xml:space="preserve">2. В конкурсе могут участвовать любой прихожанин одного из храмов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благочиния.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 xml:space="preserve">3. Количество фоторабот от одного участника не должно быть больше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трех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4. Для участия в фотоконкурсе необходимо предоставить фотографии в напечатанном виде размером не менее (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20x30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см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, А</w:t>
      </w:r>
      <w:proofErr w:type="gramStart"/>
      <w:r>
        <w:rPr>
          <w:rFonts w:ascii="Arial" w:hAnsi="Arial" w:cs="Arial"/>
          <w:color w:val="000000"/>
          <w:sz w:val="27"/>
          <w:szCs w:val="27"/>
          <w:lang w:eastAsia="ru-RU"/>
        </w:rPr>
        <w:t>4</w:t>
      </w:r>
      <w:proofErr w:type="gramEnd"/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) в количестве по выбору участника конкурса, но не более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трех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для каждой номинации. 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 xml:space="preserve">К каждой фотоработе должен быть приложен сопроводительный листок с информацией. В нем должно быть разборчиво указано автор, возраст, воскресная или обычная школа,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место работы (для </w:t>
      </w:r>
      <w:proofErr w:type="gramStart"/>
      <w:r>
        <w:rPr>
          <w:rFonts w:ascii="Arial" w:hAnsi="Arial" w:cs="Arial"/>
          <w:color w:val="000000"/>
          <w:sz w:val="27"/>
          <w:szCs w:val="27"/>
          <w:lang w:eastAsia="ru-RU"/>
        </w:rPr>
        <w:t>работающих</w:t>
      </w:r>
      <w:proofErr w:type="gramEnd"/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) 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название фотоработы, номинация. Образец прилагаемой подписи предоставлен в приложении.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Неподписанные работы на фотоконкурс не принимаются. На фотоконкурс принимаютс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я работы в рамке. Срок подачи до </w:t>
      </w:r>
      <w:r w:rsidR="004A0E7C">
        <w:rPr>
          <w:rFonts w:ascii="Arial" w:hAnsi="Arial" w:cs="Arial"/>
          <w:color w:val="000000"/>
          <w:sz w:val="27"/>
          <w:szCs w:val="27"/>
          <w:lang w:eastAsia="ru-RU"/>
        </w:rPr>
        <w:t>20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 октября 2016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года.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5. В работах должна отображаться тема «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Православия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». На фотографиях также могут быть изображены виды храмов, святых источников, снимки, сделанные во время мероприятий, паломнических поездок.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При подведении итогов фотоконкурса преимущество будет отдаваться работам, где изображены верующие люди (подсказка: человек, набирающий воду в источнике, человек, идущий в храм, отец,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 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читающий книгу духовного содержания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 и т, д.</w:t>
      </w:r>
      <w:proofErr w:type="gramStart"/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 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)</w:t>
      </w:r>
      <w:proofErr w:type="gramEnd"/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. Также представители жюри будут оценивать оригинальность представленных работ. Также преимущество будет отдаваться работам, в которых отражена жизнь православной 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lastRenderedPageBreak/>
        <w:t xml:space="preserve">молодёжи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благочиния и традиционные семейные ценности молодёжи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о благочиния.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Номинации: «Православная святыня» (храмы, святые источники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 района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).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«Паломничество»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«Православная жизнь» (Семья,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 семейные, сельские православные праздники,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учеба в воскресной школе, мероприятия и т.д.).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6. Результаты фотоконкурса «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Православная осень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» членами жюри будут сообщены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в ноябре 2016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года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 да детском православном фестивале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, на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 xml:space="preserve">котором 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состоится награждение победителей фотоконкурса.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</w: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8. Жюри фотоконкурса.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>Жюри фотоконкурса формируется Оргкомитетом.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Жюри проводит отбор фотографий на конкурс и определяет победителей фотоконкурса.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Жюри имеет право принимать решение о присуждении специальных дипломов и призов, а также в пересмотре номинаций конкурса.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b/>
          <w:bCs/>
          <w:color w:val="660000"/>
          <w:sz w:val="27"/>
          <w:lang w:eastAsia="ru-RU"/>
        </w:rPr>
        <w:t>9. Награждение.</w:t>
      </w:r>
    </w:p>
    <w:p w:rsidR="007313D2" w:rsidRPr="00EA3C6D" w:rsidRDefault="007313D2" w:rsidP="000A0BCF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>По итогам фотоконкурса в каждой возрастной группе определяются по три победителя в каждой номинации.</w:t>
      </w:r>
      <w:r w:rsidRPr="00EA3C6D">
        <w:rPr>
          <w:rFonts w:ascii="Arial" w:hAnsi="Arial" w:cs="Arial"/>
          <w:color w:val="000000"/>
          <w:sz w:val="27"/>
          <w:lang w:eastAsia="ru-RU"/>
        </w:rPr>
        <w:t> </w:t>
      </w:r>
      <w:r w:rsidR="00F51497">
        <w:rPr>
          <w:rFonts w:ascii="Arial" w:hAnsi="Arial" w:cs="Arial"/>
          <w:color w:val="000000"/>
          <w:sz w:val="27"/>
          <w:szCs w:val="27"/>
          <w:lang w:eastAsia="ru-RU"/>
        </w:rPr>
        <w:br/>
        <w:t>Гран-при конкурса будет вручен</w:t>
      </w:r>
      <w:bookmarkStart w:id="0" w:name="_GoBack"/>
      <w:bookmarkEnd w:id="0"/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человеку, выполнившему лучшую работу по решению жюри.</w:t>
      </w:r>
      <w:r w:rsidRPr="00EA3C6D">
        <w:rPr>
          <w:rFonts w:ascii="Arial" w:hAnsi="Arial" w:cs="Arial"/>
          <w:color w:val="000000"/>
          <w:sz w:val="27"/>
          <w:lang w:eastAsia="ru-RU"/>
        </w:rPr>
        <w:t> 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 xml:space="preserve">Победители награждаются грамотами и призами от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благочиния.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br/>
        <w:t xml:space="preserve">После подведения итогов лучшие работы будут использоваться при оформлении православных новостей на интернет–ресурсах </w:t>
      </w:r>
      <w:r>
        <w:rPr>
          <w:rFonts w:ascii="Arial" w:hAnsi="Arial" w:cs="Arial"/>
          <w:color w:val="000000"/>
          <w:sz w:val="27"/>
          <w:szCs w:val="27"/>
          <w:lang w:eastAsia="ru-RU"/>
        </w:rPr>
        <w:t>Свердловского</w:t>
      </w:r>
      <w:r w:rsidRPr="00EA3C6D">
        <w:rPr>
          <w:rFonts w:ascii="Arial" w:hAnsi="Arial" w:cs="Arial"/>
          <w:color w:val="000000"/>
          <w:sz w:val="27"/>
          <w:szCs w:val="27"/>
          <w:lang w:eastAsia="ru-RU"/>
        </w:rPr>
        <w:t xml:space="preserve"> района.</w:t>
      </w:r>
      <w:r w:rsidRPr="00EA3C6D">
        <w:rPr>
          <w:rFonts w:ascii="Arial" w:hAnsi="Arial" w:cs="Arial"/>
          <w:color w:val="000000"/>
          <w:sz w:val="27"/>
          <w:lang w:eastAsia="ru-RU"/>
        </w:rPr>
        <w:t> </w:t>
      </w:r>
    </w:p>
    <w:p w:rsidR="007313D2" w:rsidRDefault="007313D2"/>
    <w:p w:rsidR="007313D2" w:rsidRDefault="007313D2"/>
    <w:p w:rsidR="007313D2" w:rsidRDefault="007313D2"/>
    <w:p w:rsidR="007313D2" w:rsidRDefault="007313D2"/>
    <w:p w:rsidR="007313D2" w:rsidRDefault="007313D2"/>
    <w:p w:rsidR="007313D2" w:rsidRDefault="007313D2"/>
    <w:p w:rsidR="007313D2" w:rsidRDefault="007313D2"/>
    <w:p w:rsidR="007313D2" w:rsidRDefault="007313D2"/>
    <w:p w:rsidR="007313D2" w:rsidRDefault="007313D2" w:rsidP="000A0BCF">
      <w:pPr>
        <w:jc w:val="right"/>
        <w:rPr>
          <w:rFonts w:ascii="Arial" w:hAnsi="Arial" w:cs="Arial"/>
          <w:b/>
          <w:sz w:val="28"/>
          <w:szCs w:val="28"/>
        </w:rPr>
      </w:pPr>
      <w:r w:rsidRPr="000A0BCF">
        <w:rPr>
          <w:rFonts w:ascii="Arial" w:hAnsi="Arial" w:cs="Arial"/>
          <w:b/>
          <w:sz w:val="28"/>
          <w:szCs w:val="28"/>
        </w:rPr>
        <w:lastRenderedPageBreak/>
        <w:t>Приложение</w:t>
      </w:r>
    </w:p>
    <w:p w:rsidR="007313D2" w:rsidRPr="000A0BCF" w:rsidRDefault="007313D2" w:rsidP="000A0BCF">
      <w:pPr>
        <w:jc w:val="center"/>
        <w:rPr>
          <w:rFonts w:ascii="Arial Black" w:hAnsi="Arial Black"/>
          <w:sz w:val="28"/>
          <w:szCs w:val="28"/>
        </w:rPr>
      </w:pPr>
      <w:r w:rsidRPr="000A0BCF">
        <w:rPr>
          <w:rFonts w:ascii="Arial Black" w:hAnsi="Arial Black"/>
          <w:sz w:val="28"/>
          <w:szCs w:val="28"/>
        </w:rPr>
        <w:t>Заявка на участие в фотоконкурсе «Православная осень»</w:t>
      </w: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19"/>
        <w:gridCol w:w="5368"/>
      </w:tblGrid>
      <w:tr w:rsidR="007313D2" w:rsidRPr="00B60804" w:rsidTr="00B60804">
        <w:trPr>
          <w:trHeight w:val="795"/>
        </w:trPr>
        <w:tc>
          <w:tcPr>
            <w:tcW w:w="4219" w:type="dxa"/>
          </w:tcPr>
          <w:p w:rsidR="007313D2" w:rsidRPr="00B60804" w:rsidRDefault="007313D2" w:rsidP="00B6080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60804">
              <w:rPr>
                <w:b/>
                <w:sz w:val="32"/>
                <w:szCs w:val="32"/>
              </w:rPr>
              <w:t>Номинация</w:t>
            </w:r>
          </w:p>
        </w:tc>
        <w:tc>
          <w:tcPr>
            <w:tcW w:w="5368" w:type="dxa"/>
          </w:tcPr>
          <w:p w:rsidR="007313D2" w:rsidRPr="00B60804" w:rsidRDefault="007313D2" w:rsidP="00B60804">
            <w:pPr>
              <w:spacing w:after="0" w:line="240" w:lineRule="auto"/>
            </w:pPr>
          </w:p>
        </w:tc>
      </w:tr>
      <w:tr w:rsidR="007313D2" w:rsidRPr="00B60804" w:rsidTr="00B60804">
        <w:trPr>
          <w:trHeight w:val="795"/>
        </w:trPr>
        <w:tc>
          <w:tcPr>
            <w:tcW w:w="4219" w:type="dxa"/>
          </w:tcPr>
          <w:p w:rsidR="007313D2" w:rsidRPr="00B60804" w:rsidRDefault="007313D2" w:rsidP="00B6080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60804">
              <w:rPr>
                <w:b/>
                <w:sz w:val="32"/>
                <w:szCs w:val="32"/>
              </w:rPr>
              <w:t>Название конкурсной работы</w:t>
            </w:r>
          </w:p>
        </w:tc>
        <w:tc>
          <w:tcPr>
            <w:tcW w:w="5368" w:type="dxa"/>
          </w:tcPr>
          <w:p w:rsidR="007313D2" w:rsidRPr="00B60804" w:rsidRDefault="007313D2" w:rsidP="00B60804">
            <w:pPr>
              <w:spacing w:after="0" w:line="240" w:lineRule="auto"/>
            </w:pPr>
          </w:p>
        </w:tc>
      </w:tr>
      <w:tr w:rsidR="007313D2" w:rsidRPr="00B60804" w:rsidTr="00B60804">
        <w:trPr>
          <w:trHeight w:val="751"/>
        </w:trPr>
        <w:tc>
          <w:tcPr>
            <w:tcW w:w="4219" w:type="dxa"/>
          </w:tcPr>
          <w:p w:rsidR="007313D2" w:rsidRPr="00B60804" w:rsidRDefault="007313D2" w:rsidP="00B6080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60804">
              <w:rPr>
                <w:b/>
                <w:sz w:val="32"/>
                <w:szCs w:val="32"/>
              </w:rPr>
              <w:t>Фамилия, Имя конкурсанта</w:t>
            </w:r>
          </w:p>
        </w:tc>
        <w:tc>
          <w:tcPr>
            <w:tcW w:w="5368" w:type="dxa"/>
          </w:tcPr>
          <w:p w:rsidR="007313D2" w:rsidRPr="00B60804" w:rsidRDefault="007313D2" w:rsidP="00B60804">
            <w:pPr>
              <w:spacing w:after="0" w:line="240" w:lineRule="auto"/>
            </w:pPr>
          </w:p>
        </w:tc>
      </w:tr>
      <w:tr w:rsidR="007313D2" w:rsidRPr="00B60804" w:rsidTr="00B60804">
        <w:trPr>
          <w:trHeight w:val="795"/>
        </w:trPr>
        <w:tc>
          <w:tcPr>
            <w:tcW w:w="4219" w:type="dxa"/>
          </w:tcPr>
          <w:p w:rsidR="007313D2" w:rsidRPr="00B60804" w:rsidRDefault="007313D2" w:rsidP="00B6080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60804">
              <w:rPr>
                <w:b/>
                <w:sz w:val="32"/>
                <w:szCs w:val="32"/>
              </w:rPr>
              <w:t>Возраст конкурсанта</w:t>
            </w:r>
          </w:p>
        </w:tc>
        <w:tc>
          <w:tcPr>
            <w:tcW w:w="5368" w:type="dxa"/>
          </w:tcPr>
          <w:p w:rsidR="007313D2" w:rsidRPr="00B60804" w:rsidRDefault="007313D2" w:rsidP="00B60804">
            <w:pPr>
              <w:spacing w:after="0" w:line="240" w:lineRule="auto"/>
            </w:pPr>
          </w:p>
        </w:tc>
      </w:tr>
      <w:tr w:rsidR="007313D2" w:rsidRPr="00B60804" w:rsidTr="00B60804">
        <w:trPr>
          <w:trHeight w:val="795"/>
        </w:trPr>
        <w:tc>
          <w:tcPr>
            <w:tcW w:w="4219" w:type="dxa"/>
          </w:tcPr>
          <w:p w:rsidR="007313D2" w:rsidRPr="00B60804" w:rsidRDefault="007313D2" w:rsidP="00B6080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60804">
              <w:rPr>
                <w:b/>
                <w:sz w:val="32"/>
                <w:szCs w:val="32"/>
              </w:rPr>
              <w:t>Место учебы,  работы</w:t>
            </w:r>
          </w:p>
        </w:tc>
        <w:tc>
          <w:tcPr>
            <w:tcW w:w="5368" w:type="dxa"/>
          </w:tcPr>
          <w:p w:rsidR="007313D2" w:rsidRPr="00B60804" w:rsidRDefault="007313D2" w:rsidP="00B60804">
            <w:pPr>
              <w:spacing w:after="0" w:line="240" w:lineRule="auto"/>
            </w:pPr>
          </w:p>
        </w:tc>
      </w:tr>
      <w:tr w:rsidR="007313D2" w:rsidRPr="00B60804" w:rsidTr="00B60804">
        <w:trPr>
          <w:trHeight w:val="795"/>
        </w:trPr>
        <w:tc>
          <w:tcPr>
            <w:tcW w:w="4219" w:type="dxa"/>
          </w:tcPr>
          <w:p w:rsidR="007313D2" w:rsidRPr="00B60804" w:rsidRDefault="007313D2" w:rsidP="00B6080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60804">
              <w:rPr>
                <w:b/>
                <w:sz w:val="32"/>
                <w:szCs w:val="32"/>
              </w:rPr>
              <w:t xml:space="preserve">Номер телефона конкурсанта </w:t>
            </w:r>
          </w:p>
        </w:tc>
        <w:tc>
          <w:tcPr>
            <w:tcW w:w="5368" w:type="dxa"/>
          </w:tcPr>
          <w:p w:rsidR="007313D2" w:rsidRPr="00B60804" w:rsidRDefault="007313D2" w:rsidP="00B60804">
            <w:pPr>
              <w:spacing w:after="0" w:line="240" w:lineRule="auto"/>
            </w:pPr>
          </w:p>
        </w:tc>
      </w:tr>
    </w:tbl>
    <w:p w:rsidR="007313D2" w:rsidRDefault="007313D2" w:rsidP="000A0BCF"/>
    <w:sectPr w:rsidR="007313D2" w:rsidSect="00BE4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BCF"/>
    <w:rsid w:val="00031E7A"/>
    <w:rsid w:val="00061258"/>
    <w:rsid w:val="00065E38"/>
    <w:rsid w:val="000A0BCF"/>
    <w:rsid w:val="000E4C80"/>
    <w:rsid w:val="000F4C17"/>
    <w:rsid w:val="00141BE6"/>
    <w:rsid w:val="001472C0"/>
    <w:rsid w:val="00197CB9"/>
    <w:rsid w:val="001A4C7D"/>
    <w:rsid w:val="001E7390"/>
    <w:rsid w:val="00235252"/>
    <w:rsid w:val="003D0408"/>
    <w:rsid w:val="00475F2D"/>
    <w:rsid w:val="004A0E7C"/>
    <w:rsid w:val="004C3D4C"/>
    <w:rsid w:val="00510199"/>
    <w:rsid w:val="00524A8B"/>
    <w:rsid w:val="005267C4"/>
    <w:rsid w:val="00533F9F"/>
    <w:rsid w:val="005B3B87"/>
    <w:rsid w:val="006322CA"/>
    <w:rsid w:val="006E577F"/>
    <w:rsid w:val="007313D2"/>
    <w:rsid w:val="007E19CE"/>
    <w:rsid w:val="00891A2D"/>
    <w:rsid w:val="00941B78"/>
    <w:rsid w:val="00953269"/>
    <w:rsid w:val="009B3F61"/>
    <w:rsid w:val="009F1756"/>
    <w:rsid w:val="00A21D13"/>
    <w:rsid w:val="00AB26B0"/>
    <w:rsid w:val="00B60804"/>
    <w:rsid w:val="00B8586B"/>
    <w:rsid w:val="00BE44D6"/>
    <w:rsid w:val="00CA71A6"/>
    <w:rsid w:val="00D209BE"/>
    <w:rsid w:val="00D644BC"/>
    <w:rsid w:val="00D71CD8"/>
    <w:rsid w:val="00E260A6"/>
    <w:rsid w:val="00EA3C6D"/>
    <w:rsid w:val="00EA6EA1"/>
    <w:rsid w:val="00EB3727"/>
    <w:rsid w:val="00ED0CA3"/>
    <w:rsid w:val="00F006C9"/>
    <w:rsid w:val="00F4319D"/>
    <w:rsid w:val="00F5149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BC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0BCF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0A0B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Root</cp:lastModifiedBy>
  <cp:revision>7</cp:revision>
  <cp:lastPrinted>2016-09-07T21:31:00Z</cp:lastPrinted>
  <dcterms:created xsi:type="dcterms:W3CDTF">2016-08-25T18:43:00Z</dcterms:created>
  <dcterms:modified xsi:type="dcterms:W3CDTF">2016-10-07T07:30:00Z</dcterms:modified>
</cp:coreProperties>
</file>