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2E9" w:rsidRPr="008D137E" w:rsidRDefault="00820E84" w:rsidP="008D137E">
      <w:pPr>
        <w:pStyle w:val="20"/>
        <w:shd w:val="clear" w:color="auto" w:fill="auto"/>
        <w:spacing w:after="0" w:line="240" w:lineRule="auto"/>
        <w:ind w:right="57"/>
        <w:jc w:val="center"/>
        <w:rPr>
          <w:sz w:val="28"/>
          <w:szCs w:val="28"/>
        </w:rPr>
      </w:pPr>
      <w:r w:rsidRPr="008D137E">
        <w:rPr>
          <w:sz w:val="28"/>
          <w:szCs w:val="28"/>
        </w:rPr>
        <w:t>Разъяснения Министерства труда</w:t>
      </w:r>
      <w:r w:rsidR="00AC02E9" w:rsidRPr="008D137E">
        <w:rPr>
          <w:sz w:val="28"/>
          <w:szCs w:val="28"/>
        </w:rPr>
        <w:t xml:space="preserve"> и социальной защиты</w:t>
      </w:r>
      <w:r w:rsidR="001D43F6" w:rsidRPr="008D137E">
        <w:rPr>
          <w:sz w:val="28"/>
          <w:szCs w:val="28"/>
        </w:rPr>
        <w:t xml:space="preserve"> </w:t>
      </w:r>
      <w:r w:rsidRPr="008D137E">
        <w:rPr>
          <w:sz w:val="28"/>
          <w:szCs w:val="28"/>
        </w:rPr>
        <w:t>Российской Федерации по вопросу пров</w:t>
      </w:r>
      <w:r w:rsidR="00AC02E9" w:rsidRPr="008D137E">
        <w:rPr>
          <w:sz w:val="28"/>
          <w:szCs w:val="28"/>
        </w:rPr>
        <w:t>едения специальной оценки</w:t>
      </w:r>
      <w:r w:rsidRPr="008D137E">
        <w:rPr>
          <w:sz w:val="28"/>
          <w:szCs w:val="28"/>
        </w:rPr>
        <w:t xml:space="preserve"> </w:t>
      </w:r>
      <w:r w:rsidR="00AC02E9" w:rsidRPr="008D137E">
        <w:rPr>
          <w:sz w:val="28"/>
          <w:szCs w:val="28"/>
        </w:rPr>
        <w:t>условий труда в организациях микро и малого бизнеса</w:t>
      </w:r>
      <w:r w:rsidR="001D43F6" w:rsidRPr="008D137E">
        <w:rPr>
          <w:sz w:val="28"/>
          <w:szCs w:val="28"/>
        </w:rPr>
        <w:t xml:space="preserve"> </w:t>
      </w:r>
      <w:r w:rsidRPr="008D137E">
        <w:rPr>
          <w:sz w:val="28"/>
          <w:szCs w:val="28"/>
        </w:rPr>
        <w:t xml:space="preserve">и индивидуальных </w:t>
      </w:r>
      <w:r w:rsidR="00AC02E9" w:rsidRPr="008D137E">
        <w:rPr>
          <w:sz w:val="28"/>
          <w:szCs w:val="28"/>
        </w:rPr>
        <w:t xml:space="preserve"> предпринимателей.</w:t>
      </w:r>
    </w:p>
    <w:p w:rsidR="00AC02E9" w:rsidRDefault="00AC02E9" w:rsidP="00B32440">
      <w:pPr>
        <w:pStyle w:val="20"/>
        <w:shd w:val="clear" w:color="auto" w:fill="auto"/>
        <w:spacing w:after="0" w:line="240" w:lineRule="auto"/>
        <w:ind w:right="57"/>
        <w:jc w:val="center"/>
        <w:rPr>
          <w:b w:val="0"/>
          <w:sz w:val="28"/>
          <w:szCs w:val="28"/>
        </w:rPr>
      </w:pPr>
    </w:p>
    <w:p w:rsidR="00D20AE4" w:rsidRDefault="00B32440" w:rsidP="00B32440">
      <w:pPr>
        <w:pStyle w:val="20"/>
        <w:shd w:val="clear" w:color="auto" w:fill="auto"/>
        <w:spacing w:after="0" w:line="240" w:lineRule="auto"/>
        <w:ind w:right="57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</w:t>
      </w:r>
      <w:r w:rsidR="00152CD6">
        <w:rPr>
          <w:b w:val="0"/>
          <w:sz w:val="28"/>
          <w:szCs w:val="28"/>
        </w:rPr>
        <w:t xml:space="preserve">В соответствии с Федеральным законом от 28 декабря 2013 года № </w:t>
      </w:r>
      <w:bookmarkStart w:id="0" w:name="_GoBack"/>
      <w:bookmarkEnd w:id="0"/>
      <w:r w:rsidR="00152CD6">
        <w:rPr>
          <w:b w:val="0"/>
          <w:sz w:val="28"/>
          <w:szCs w:val="28"/>
        </w:rPr>
        <w:t xml:space="preserve">426-ФЗ «О специальной оценке условий труда» социальная  оценка условий труда  проводится </w:t>
      </w:r>
      <w:r w:rsidR="00152CD6" w:rsidRPr="00152CD6">
        <w:rPr>
          <w:sz w:val="28"/>
          <w:szCs w:val="28"/>
        </w:rPr>
        <w:t>у всех работодателей</w:t>
      </w:r>
      <w:r w:rsidR="00152CD6">
        <w:rPr>
          <w:b w:val="0"/>
          <w:sz w:val="28"/>
          <w:szCs w:val="28"/>
        </w:rPr>
        <w:t>.</w:t>
      </w:r>
    </w:p>
    <w:p w:rsidR="00152CD6" w:rsidRDefault="00152CD6" w:rsidP="00B32440">
      <w:pPr>
        <w:pStyle w:val="20"/>
        <w:shd w:val="clear" w:color="auto" w:fill="auto"/>
        <w:spacing w:after="0" w:line="240" w:lineRule="auto"/>
        <w:ind w:right="57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В соответствии с Трудовым кодексом Российской  Федерации   </w:t>
      </w:r>
      <w:r w:rsidRPr="00152CD6">
        <w:rPr>
          <w:sz w:val="28"/>
          <w:szCs w:val="28"/>
        </w:rPr>
        <w:t>работодатель</w:t>
      </w:r>
      <w:r>
        <w:rPr>
          <w:b w:val="0"/>
          <w:sz w:val="28"/>
          <w:szCs w:val="28"/>
        </w:rPr>
        <w:t xml:space="preserve"> – физическое либо юридическое лицо (организация), </w:t>
      </w:r>
      <w:r w:rsidRPr="00152CD6">
        <w:rPr>
          <w:sz w:val="28"/>
          <w:szCs w:val="28"/>
        </w:rPr>
        <w:t>вступившее в трудовые отношения</w:t>
      </w:r>
      <w:r>
        <w:rPr>
          <w:b w:val="0"/>
          <w:sz w:val="28"/>
          <w:szCs w:val="28"/>
        </w:rPr>
        <w:t xml:space="preserve"> с работником.</w:t>
      </w:r>
    </w:p>
    <w:p w:rsidR="00152CD6" w:rsidRDefault="00152CD6" w:rsidP="00B32440">
      <w:pPr>
        <w:pStyle w:val="20"/>
        <w:shd w:val="clear" w:color="auto" w:fill="auto"/>
        <w:spacing w:after="0" w:line="240" w:lineRule="auto"/>
        <w:ind w:right="57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 В случае</w:t>
      </w:r>
      <w:proofErr w:type="gramStart"/>
      <w:r>
        <w:rPr>
          <w:b w:val="0"/>
          <w:sz w:val="28"/>
          <w:szCs w:val="28"/>
        </w:rPr>
        <w:t>,</w:t>
      </w:r>
      <w:proofErr w:type="gramEnd"/>
      <w:r>
        <w:rPr>
          <w:b w:val="0"/>
          <w:sz w:val="28"/>
          <w:szCs w:val="28"/>
        </w:rPr>
        <w:t xml:space="preserve"> если у индивидуального предпринимателя отсутствуют наемные по трудовому договору работники, то специальная оценка у него не проводится.</w:t>
      </w:r>
    </w:p>
    <w:p w:rsidR="00D20AE4" w:rsidRPr="00AC02E9" w:rsidRDefault="00152CD6" w:rsidP="00152CD6">
      <w:pPr>
        <w:pStyle w:val="20"/>
        <w:shd w:val="clear" w:color="auto" w:fill="auto"/>
        <w:spacing w:after="0" w:line="240" w:lineRule="auto"/>
        <w:ind w:right="57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4. В случае</w:t>
      </w:r>
      <w:proofErr w:type="gramStart"/>
      <w:r>
        <w:rPr>
          <w:b w:val="0"/>
          <w:sz w:val="28"/>
          <w:szCs w:val="28"/>
        </w:rPr>
        <w:t>,</w:t>
      </w:r>
      <w:proofErr w:type="gramEnd"/>
      <w:r>
        <w:rPr>
          <w:b w:val="0"/>
          <w:sz w:val="28"/>
          <w:szCs w:val="28"/>
        </w:rPr>
        <w:t xml:space="preserve"> если индивидуальный  предприниматель привлекает специалистов (бухгалтеров, юристов и т.п.) на условиях </w:t>
      </w:r>
      <w:proofErr w:type="spellStart"/>
      <w:r>
        <w:rPr>
          <w:b w:val="0"/>
          <w:sz w:val="28"/>
          <w:szCs w:val="28"/>
        </w:rPr>
        <w:t>аутсерсинга</w:t>
      </w:r>
      <w:proofErr w:type="spellEnd"/>
      <w:r>
        <w:rPr>
          <w:b w:val="0"/>
          <w:sz w:val="28"/>
          <w:szCs w:val="28"/>
        </w:rPr>
        <w:t xml:space="preserve"> (по гражданско-правовому  договору), данные специалисты работают на дому </w:t>
      </w:r>
      <w:r w:rsidR="00820E84" w:rsidRPr="00AC02E9">
        <w:rPr>
          <w:b w:val="0"/>
          <w:sz w:val="28"/>
          <w:szCs w:val="28"/>
        </w:rPr>
        <w:t>(или дистанционно) и у них отсутствуют</w:t>
      </w:r>
      <w:r>
        <w:rPr>
          <w:b w:val="0"/>
          <w:sz w:val="28"/>
          <w:szCs w:val="28"/>
        </w:rPr>
        <w:t xml:space="preserve"> постоянные рабочие места, то</w:t>
      </w:r>
      <w:r w:rsidR="00820E84" w:rsidRPr="00AC02E9">
        <w:rPr>
          <w:b w:val="0"/>
          <w:sz w:val="28"/>
          <w:szCs w:val="28"/>
        </w:rPr>
        <w:t xml:space="preserve"> специальная оценка условий труда </w:t>
      </w:r>
      <w:r>
        <w:rPr>
          <w:b w:val="0"/>
          <w:sz w:val="28"/>
          <w:szCs w:val="28"/>
        </w:rPr>
        <w:t xml:space="preserve"> у таких индивидуальных </w:t>
      </w:r>
      <w:r w:rsidR="00820E84" w:rsidRPr="00AC02E9">
        <w:rPr>
          <w:b w:val="0"/>
          <w:sz w:val="28"/>
          <w:szCs w:val="28"/>
        </w:rPr>
        <w:t xml:space="preserve">предпринимателей </w:t>
      </w:r>
      <w:r w:rsidR="00820E84" w:rsidRPr="00152CD6">
        <w:rPr>
          <w:sz w:val="28"/>
          <w:szCs w:val="28"/>
        </w:rPr>
        <w:t>не проводится.</w:t>
      </w:r>
    </w:p>
    <w:p w:rsidR="00D20AE4" w:rsidRPr="00AC02E9" w:rsidRDefault="00152CD6" w:rsidP="00B32440">
      <w:pPr>
        <w:pStyle w:val="20"/>
        <w:shd w:val="clear" w:color="auto" w:fill="auto"/>
        <w:tabs>
          <w:tab w:val="left" w:pos="1154"/>
        </w:tabs>
        <w:spacing w:after="0" w:line="240" w:lineRule="auto"/>
        <w:ind w:right="57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5. </w:t>
      </w:r>
      <w:r w:rsidR="00820E84" w:rsidRPr="00AC02E9">
        <w:rPr>
          <w:b w:val="0"/>
          <w:sz w:val="28"/>
          <w:szCs w:val="28"/>
        </w:rPr>
        <w:t xml:space="preserve">В отношении рабочих мест, на которых вредные и (или) опасные производственные факторы </w:t>
      </w:r>
      <w:r w:rsidR="00820E84" w:rsidRPr="00152CD6">
        <w:rPr>
          <w:sz w:val="28"/>
          <w:szCs w:val="28"/>
        </w:rPr>
        <w:t>по результатам специальной оценки условий</w:t>
      </w:r>
      <w:r w:rsidR="00820E84" w:rsidRPr="00AC02E9">
        <w:rPr>
          <w:b w:val="0"/>
          <w:sz w:val="28"/>
          <w:szCs w:val="28"/>
        </w:rPr>
        <w:t xml:space="preserve"> </w:t>
      </w:r>
      <w:r w:rsidR="00820E84" w:rsidRPr="00152CD6">
        <w:rPr>
          <w:sz w:val="28"/>
          <w:szCs w:val="28"/>
        </w:rPr>
        <w:t>труда не выявлены</w:t>
      </w:r>
      <w:r w:rsidR="00820E84" w:rsidRPr="00AC02E9">
        <w:rPr>
          <w:b w:val="0"/>
          <w:sz w:val="28"/>
          <w:szCs w:val="28"/>
        </w:rPr>
        <w:t>, работодателем в Государственную инспекцию труда субъекта Российской Федерации (по месту его нахождения) подается декларация. Срок действия поданной декларации - 10 лет при условии отсутствия на декларируемом рабочем месте несчастн</w:t>
      </w:r>
      <w:r w:rsidR="00B90F8E">
        <w:rPr>
          <w:b w:val="0"/>
          <w:sz w:val="28"/>
          <w:szCs w:val="28"/>
        </w:rPr>
        <w:t>ого случая на производстве, профессионального заболеван</w:t>
      </w:r>
      <w:r w:rsidR="00820E84" w:rsidRPr="00AC02E9">
        <w:rPr>
          <w:b w:val="0"/>
          <w:sz w:val="28"/>
          <w:szCs w:val="28"/>
        </w:rPr>
        <w:t>ия или нарушений, выявленн</w:t>
      </w:r>
      <w:r>
        <w:rPr>
          <w:b w:val="0"/>
          <w:sz w:val="28"/>
          <w:szCs w:val="28"/>
        </w:rPr>
        <w:t>ых госуд</w:t>
      </w:r>
      <w:r w:rsidR="00820E84" w:rsidRPr="00AC02E9">
        <w:rPr>
          <w:b w:val="0"/>
          <w:sz w:val="28"/>
          <w:szCs w:val="28"/>
        </w:rPr>
        <w:t>арстве</w:t>
      </w:r>
      <w:r>
        <w:rPr>
          <w:b w:val="0"/>
          <w:sz w:val="28"/>
          <w:szCs w:val="28"/>
        </w:rPr>
        <w:t>нной инспекцией труда в субъект</w:t>
      </w:r>
      <w:r w:rsidR="00820E84" w:rsidRPr="00AC02E9">
        <w:rPr>
          <w:b w:val="0"/>
          <w:sz w:val="28"/>
          <w:szCs w:val="28"/>
        </w:rPr>
        <w:t>е Российской Федерации.</w:t>
      </w:r>
    </w:p>
    <w:p w:rsidR="00D20AE4" w:rsidRPr="00AC02E9" w:rsidRDefault="00820E84" w:rsidP="00B32440">
      <w:pPr>
        <w:pStyle w:val="20"/>
        <w:shd w:val="clear" w:color="auto" w:fill="auto"/>
        <w:spacing w:after="0" w:line="240" w:lineRule="auto"/>
        <w:ind w:right="57" w:firstLine="709"/>
        <w:jc w:val="both"/>
        <w:rPr>
          <w:b w:val="0"/>
          <w:sz w:val="28"/>
          <w:szCs w:val="28"/>
        </w:rPr>
      </w:pPr>
      <w:r w:rsidRPr="00AC02E9">
        <w:rPr>
          <w:b w:val="0"/>
          <w:sz w:val="28"/>
          <w:szCs w:val="28"/>
        </w:rPr>
        <w:t xml:space="preserve">Декларация может быть подана дистанционно на сайте </w:t>
      </w:r>
      <w:proofErr w:type="spellStart"/>
      <w:r w:rsidRPr="00AC02E9">
        <w:rPr>
          <w:b w:val="0"/>
          <w:sz w:val="28"/>
          <w:szCs w:val="28"/>
        </w:rPr>
        <w:t>Роструда</w:t>
      </w:r>
      <w:proofErr w:type="spellEnd"/>
      <w:r w:rsidRPr="00AC02E9">
        <w:rPr>
          <w:b w:val="0"/>
          <w:sz w:val="28"/>
          <w:szCs w:val="28"/>
        </w:rPr>
        <w:t xml:space="preserve"> в сети «Интернет» </w:t>
      </w:r>
      <w:hyperlink r:id="rId8" w:history="1">
        <w:r w:rsidRPr="00AC02E9">
          <w:rPr>
            <w:rStyle w:val="a3"/>
            <w:b w:val="0"/>
            <w:sz w:val="28"/>
            <w:szCs w:val="28"/>
            <w:lang w:val="en-US" w:eastAsia="en-US" w:bidi="en-US"/>
          </w:rPr>
          <w:t>https</w:t>
        </w:r>
        <w:r w:rsidRPr="00AC02E9">
          <w:rPr>
            <w:rStyle w:val="a3"/>
            <w:b w:val="0"/>
            <w:sz w:val="28"/>
            <w:szCs w:val="28"/>
            <w:lang w:eastAsia="en-US" w:bidi="en-US"/>
          </w:rPr>
          <w:t>://</w:t>
        </w:r>
        <w:r w:rsidRPr="00AC02E9">
          <w:rPr>
            <w:rStyle w:val="a3"/>
            <w:b w:val="0"/>
            <w:sz w:val="28"/>
            <w:szCs w:val="28"/>
            <w:lang w:val="en-US" w:eastAsia="en-US" w:bidi="en-US"/>
          </w:rPr>
          <w:t>www</w:t>
        </w:r>
        <w:r w:rsidRPr="00AC02E9">
          <w:rPr>
            <w:rStyle w:val="a3"/>
            <w:b w:val="0"/>
            <w:sz w:val="28"/>
            <w:szCs w:val="28"/>
            <w:lang w:eastAsia="en-US" w:bidi="en-US"/>
          </w:rPr>
          <w:t>.</w:t>
        </w:r>
        <w:proofErr w:type="spellStart"/>
        <w:r w:rsidRPr="00AC02E9">
          <w:rPr>
            <w:rStyle w:val="a3"/>
            <w:b w:val="0"/>
            <w:sz w:val="28"/>
            <w:szCs w:val="28"/>
            <w:lang w:val="en-US" w:eastAsia="en-US" w:bidi="en-US"/>
          </w:rPr>
          <w:t>rostrud</w:t>
        </w:r>
        <w:proofErr w:type="spellEnd"/>
        <w:r w:rsidRPr="00AC02E9">
          <w:rPr>
            <w:rStyle w:val="a3"/>
            <w:b w:val="0"/>
            <w:sz w:val="28"/>
            <w:szCs w:val="28"/>
            <w:lang w:eastAsia="en-US" w:bidi="en-US"/>
          </w:rPr>
          <w:t>.</w:t>
        </w:r>
        <w:proofErr w:type="spellStart"/>
        <w:r w:rsidRPr="00AC02E9">
          <w:rPr>
            <w:rStyle w:val="a3"/>
            <w:b w:val="0"/>
            <w:sz w:val="28"/>
            <w:szCs w:val="28"/>
            <w:lang w:val="en-US" w:eastAsia="en-US" w:bidi="en-US"/>
          </w:rPr>
          <w:t>ru</w:t>
        </w:r>
        <w:proofErr w:type="spellEnd"/>
        <w:r w:rsidRPr="00AC02E9">
          <w:rPr>
            <w:rStyle w:val="a3"/>
            <w:b w:val="0"/>
            <w:sz w:val="28"/>
            <w:szCs w:val="28"/>
            <w:lang w:eastAsia="en-US" w:bidi="en-US"/>
          </w:rPr>
          <w:t>/</w:t>
        </w:r>
      </w:hyperlink>
      <w:r w:rsidRPr="00AC02E9">
        <w:rPr>
          <w:b w:val="0"/>
          <w:sz w:val="28"/>
          <w:szCs w:val="28"/>
          <w:lang w:eastAsia="en-US" w:bidi="en-US"/>
        </w:rPr>
        <w:t>.</w:t>
      </w:r>
    </w:p>
    <w:p w:rsidR="00D20AE4" w:rsidRPr="00AC02E9" w:rsidRDefault="00152CD6" w:rsidP="00152CD6">
      <w:pPr>
        <w:pStyle w:val="20"/>
        <w:shd w:val="clear" w:color="auto" w:fill="auto"/>
        <w:tabs>
          <w:tab w:val="left" w:pos="1154"/>
        </w:tabs>
        <w:spacing w:after="0" w:line="240" w:lineRule="auto"/>
        <w:ind w:right="5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6.</w:t>
      </w:r>
      <w:r w:rsidR="00820E84" w:rsidRPr="00AC02E9">
        <w:rPr>
          <w:b w:val="0"/>
          <w:sz w:val="28"/>
          <w:szCs w:val="28"/>
        </w:rPr>
        <w:t>Для вновь образованных в 20</w:t>
      </w:r>
      <w:r>
        <w:rPr>
          <w:b w:val="0"/>
          <w:sz w:val="28"/>
          <w:szCs w:val="28"/>
        </w:rPr>
        <w:t>18 году работодателем рабочих ме</w:t>
      </w:r>
      <w:r w:rsidR="00820E84" w:rsidRPr="00AC02E9">
        <w:rPr>
          <w:b w:val="0"/>
          <w:sz w:val="28"/>
          <w:szCs w:val="28"/>
        </w:rPr>
        <w:t>ст срок проведения сп</w:t>
      </w:r>
      <w:r>
        <w:rPr>
          <w:b w:val="0"/>
          <w:sz w:val="28"/>
          <w:szCs w:val="28"/>
        </w:rPr>
        <w:t>ециальной оценки условий труда составляет 12 месяце</w:t>
      </w:r>
      <w:r w:rsidR="00820E84" w:rsidRPr="00AC02E9">
        <w:rPr>
          <w:b w:val="0"/>
          <w:sz w:val="28"/>
          <w:szCs w:val="28"/>
        </w:rPr>
        <w:t>в. Таким образом, если рабочее место образовано, к примеру, в декабре 2018 года, то срок завершения специальной оценки условий труда - декабрь 2019 года.</w:t>
      </w:r>
    </w:p>
    <w:p w:rsidR="00D20AE4" w:rsidRPr="00AC02E9" w:rsidRDefault="00152CD6" w:rsidP="00152CD6">
      <w:pPr>
        <w:pStyle w:val="20"/>
        <w:shd w:val="clear" w:color="auto" w:fill="auto"/>
        <w:tabs>
          <w:tab w:val="left" w:pos="1154"/>
        </w:tabs>
        <w:spacing w:after="0" w:line="240" w:lineRule="auto"/>
        <w:ind w:right="57"/>
        <w:jc w:val="both"/>
        <w:rPr>
          <w:b w:val="0"/>
        </w:rPr>
      </w:pPr>
      <w:r>
        <w:rPr>
          <w:b w:val="0"/>
          <w:sz w:val="28"/>
          <w:szCs w:val="28"/>
        </w:rPr>
        <w:t xml:space="preserve">          7. </w:t>
      </w:r>
      <w:r w:rsidR="00820E84" w:rsidRPr="00AC02E9">
        <w:rPr>
          <w:b w:val="0"/>
          <w:sz w:val="28"/>
          <w:szCs w:val="28"/>
        </w:rPr>
        <w:t>В целях контроля за соблю</w:t>
      </w:r>
      <w:r>
        <w:rPr>
          <w:b w:val="0"/>
          <w:sz w:val="28"/>
          <w:szCs w:val="28"/>
        </w:rPr>
        <w:t>дением работодателем Федерально</w:t>
      </w:r>
      <w:r w:rsidR="00820E84" w:rsidRPr="00AC02E9">
        <w:rPr>
          <w:b w:val="0"/>
          <w:sz w:val="28"/>
          <w:szCs w:val="28"/>
        </w:rPr>
        <w:t>го закона «О специальной оценке условий труда» Минтрудом России совместно с Федеральной службой по труду и занятости в 2019 году планируе</w:t>
      </w:r>
      <w:r>
        <w:rPr>
          <w:b w:val="0"/>
          <w:sz w:val="28"/>
          <w:szCs w:val="28"/>
        </w:rPr>
        <w:t>т</w:t>
      </w:r>
      <w:r w:rsidR="00820E84" w:rsidRPr="00AC02E9">
        <w:rPr>
          <w:b w:val="0"/>
          <w:sz w:val="28"/>
          <w:szCs w:val="28"/>
        </w:rPr>
        <w:t xml:space="preserve">ся реализация </w:t>
      </w:r>
      <w:proofErr w:type="gramStart"/>
      <w:r w:rsidR="00820E84" w:rsidRPr="00AC02E9">
        <w:rPr>
          <w:b w:val="0"/>
          <w:sz w:val="28"/>
          <w:szCs w:val="28"/>
        </w:rPr>
        <w:t xml:space="preserve">механизма предупреждения нарушений обязательных </w:t>
      </w:r>
      <w:r w:rsidR="00820E84" w:rsidRPr="00152CD6">
        <w:rPr>
          <w:b w:val="0"/>
          <w:sz w:val="28"/>
          <w:szCs w:val="28"/>
        </w:rPr>
        <w:t xml:space="preserve">требований </w:t>
      </w:r>
      <w:r w:rsidR="00820E84" w:rsidRPr="004C22CF">
        <w:rPr>
          <w:b w:val="0"/>
          <w:sz w:val="28"/>
          <w:szCs w:val="28"/>
        </w:rPr>
        <w:t>законодательства</w:t>
      </w:r>
      <w:proofErr w:type="gramEnd"/>
      <w:r w:rsidR="00820E84" w:rsidRPr="004C22CF">
        <w:rPr>
          <w:b w:val="0"/>
          <w:sz w:val="28"/>
          <w:szCs w:val="28"/>
        </w:rPr>
        <w:t xml:space="preserve"> о специальной оценке условий труда.</w:t>
      </w:r>
    </w:p>
    <w:p w:rsidR="00D20AE4" w:rsidRPr="00B32440" w:rsidRDefault="00820E84" w:rsidP="00B32440">
      <w:pPr>
        <w:pStyle w:val="20"/>
        <w:shd w:val="clear" w:color="auto" w:fill="auto"/>
        <w:spacing w:after="0" w:line="307" w:lineRule="exact"/>
        <w:ind w:firstLine="709"/>
        <w:jc w:val="both"/>
        <w:rPr>
          <w:b w:val="0"/>
          <w:sz w:val="28"/>
          <w:szCs w:val="28"/>
        </w:rPr>
      </w:pPr>
      <w:r w:rsidRPr="00B32440">
        <w:rPr>
          <w:b w:val="0"/>
          <w:sz w:val="28"/>
          <w:szCs w:val="28"/>
        </w:rPr>
        <w:t>Суть данного механизма к</w:t>
      </w:r>
      <w:r w:rsidR="004C22CF">
        <w:rPr>
          <w:b w:val="0"/>
          <w:sz w:val="28"/>
          <w:szCs w:val="28"/>
        </w:rPr>
        <w:t>онтроля заключается в направлен</w:t>
      </w:r>
      <w:r w:rsidRPr="00B32440">
        <w:rPr>
          <w:b w:val="0"/>
          <w:sz w:val="28"/>
          <w:szCs w:val="28"/>
        </w:rPr>
        <w:t>ии работодателю предостережения о недопустимости нарушения работодателем требований охраны труда. В пре</w:t>
      </w:r>
      <w:r w:rsidR="004C22CF">
        <w:rPr>
          <w:b w:val="0"/>
          <w:sz w:val="28"/>
          <w:szCs w:val="28"/>
        </w:rPr>
        <w:t>достережении устанавливается ср</w:t>
      </w:r>
      <w:r w:rsidRPr="00B32440">
        <w:rPr>
          <w:b w:val="0"/>
          <w:sz w:val="28"/>
          <w:szCs w:val="28"/>
        </w:rPr>
        <w:t>ок устранения возможного нарушения.</w:t>
      </w:r>
      <w:r w:rsidRPr="00B32440">
        <w:rPr>
          <w:b w:val="0"/>
          <w:sz w:val="28"/>
          <w:szCs w:val="28"/>
        </w:rPr>
        <w:br w:type="page"/>
      </w:r>
    </w:p>
    <w:p w:rsidR="004C22CF" w:rsidRDefault="004C22CF">
      <w:pPr>
        <w:pStyle w:val="20"/>
        <w:shd w:val="clear" w:color="auto" w:fill="auto"/>
        <w:spacing w:after="0" w:line="307" w:lineRule="exact"/>
        <w:ind w:firstLine="88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И</w:t>
      </w:r>
      <w:r w:rsidR="00820E84" w:rsidRPr="004C22CF">
        <w:rPr>
          <w:b w:val="0"/>
          <w:sz w:val="28"/>
          <w:szCs w:val="28"/>
        </w:rPr>
        <w:t xml:space="preserve"> только в случае не исполн</w:t>
      </w:r>
      <w:r>
        <w:rPr>
          <w:b w:val="0"/>
          <w:sz w:val="28"/>
          <w:szCs w:val="28"/>
        </w:rPr>
        <w:t>ения работодателем данного пред</w:t>
      </w:r>
      <w:r w:rsidR="00820E84" w:rsidRPr="004C22CF">
        <w:rPr>
          <w:b w:val="0"/>
          <w:sz w:val="28"/>
          <w:szCs w:val="28"/>
        </w:rPr>
        <w:t>остережения включается механизм административного рассмотрения правонарушения, с последующим наложени</w:t>
      </w:r>
      <w:r>
        <w:rPr>
          <w:b w:val="0"/>
          <w:sz w:val="28"/>
          <w:szCs w:val="28"/>
        </w:rPr>
        <w:t>ем на работодателя санкций, пре</w:t>
      </w:r>
      <w:r w:rsidR="00820E84" w:rsidRPr="004C22CF">
        <w:rPr>
          <w:b w:val="0"/>
          <w:sz w:val="28"/>
          <w:szCs w:val="28"/>
        </w:rPr>
        <w:t>дусмотренных нормами статьи 5.27.1</w:t>
      </w:r>
      <w:r>
        <w:rPr>
          <w:b w:val="0"/>
          <w:sz w:val="28"/>
          <w:szCs w:val="28"/>
        </w:rPr>
        <w:t xml:space="preserve"> Кодекса Российской Федерации о</w:t>
      </w:r>
      <w:r w:rsidR="00820E84" w:rsidRPr="004C22CF">
        <w:rPr>
          <w:b w:val="0"/>
          <w:sz w:val="28"/>
          <w:szCs w:val="28"/>
        </w:rPr>
        <w:t>б ад</w:t>
      </w:r>
      <w:r>
        <w:rPr>
          <w:b w:val="0"/>
          <w:sz w:val="28"/>
          <w:szCs w:val="28"/>
        </w:rPr>
        <w:t>м</w:t>
      </w:r>
      <w:r w:rsidR="00820E84" w:rsidRPr="004C22CF">
        <w:rPr>
          <w:b w:val="0"/>
          <w:sz w:val="28"/>
          <w:szCs w:val="28"/>
        </w:rPr>
        <w:t>инистра</w:t>
      </w:r>
      <w:r>
        <w:rPr>
          <w:b w:val="0"/>
          <w:sz w:val="28"/>
          <w:szCs w:val="28"/>
        </w:rPr>
        <w:t>тивных правонарушениях (далее -</w:t>
      </w:r>
      <w:r w:rsidR="00820E84" w:rsidRPr="004C22CF">
        <w:rPr>
          <w:b w:val="0"/>
          <w:sz w:val="28"/>
          <w:szCs w:val="28"/>
        </w:rPr>
        <w:t xml:space="preserve"> Кодекс).</w:t>
      </w:r>
      <w:r w:rsidRPr="004C22CF">
        <w:rPr>
          <w:b w:val="0"/>
          <w:sz w:val="28"/>
          <w:szCs w:val="28"/>
        </w:rPr>
        <w:t xml:space="preserve"> </w:t>
      </w:r>
    </w:p>
    <w:p w:rsidR="004C22CF" w:rsidRPr="004C22CF" w:rsidRDefault="004C22CF">
      <w:pPr>
        <w:pStyle w:val="20"/>
        <w:shd w:val="clear" w:color="auto" w:fill="auto"/>
        <w:spacing w:after="0" w:line="307" w:lineRule="exact"/>
        <w:ind w:firstLine="88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Предлагаемый подход позволит добросовестному и ответственному работодателю устранить нарушение без наложения на него предусмотренных Кодексом  штрафов.</w:t>
      </w:r>
    </w:p>
    <w:sectPr w:rsidR="004C22CF" w:rsidRPr="004C22CF" w:rsidSect="00AC02E9">
      <w:pgSz w:w="11900" w:h="16840"/>
      <w:pgMar w:top="1134" w:right="851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D65" w:rsidRDefault="00644D65" w:rsidP="00D20AE4">
      <w:r>
        <w:separator/>
      </w:r>
    </w:p>
  </w:endnote>
  <w:endnote w:type="continuationSeparator" w:id="0">
    <w:p w:rsidR="00644D65" w:rsidRDefault="00644D65" w:rsidP="00D20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D65" w:rsidRDefault="00644D65"/>
  </w:footnote>
  <w:footnote w:type="continuationSeparator" w:id="0">
    <w:p w:rsidR="00644D65" w:rsidRDefault="00644D6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AB7"/>
    <w:multiLevelType w:val="multilevel"/>
    <w:tmpl w:val="20B88E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022FA0"/>
    <w:multiLevelType w:val="multilevel"/>
    <w:tmpl w:val="835A965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D20AE4"/>
    <w:rsid w:val="00152CD6"/>
    <w:rsid w:val="001D43F6"/>
    <w:rsid w:val="004C22CF"/>
    <w:rsid w:val="004F46C2"/>
    <w:rsid w:val="00644D65"/>
    <w:rsid w:val="00820E84"/>
    <w:rsid w:val="00864E4D"/>
    <w:rsid w:val="008D137E"/>
    <w:rsid w:val="00A63DF9"/>
    <w:rsid w:val="00AC02E9"/>
    <w:rsid w:val="00B32440"/>
    <w:rsid w:val="00B90F8E"/>
    <w:rsid w:val="00D2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20AE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20AE4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20A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D20A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Candara">
    <w:name w:val="Основной текст (2) + Candara;Не полужирный"/>
    <w:basedOn w:val="2"/>
    <w:rsid w:val="00D20AE4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20AE4"/>
    <w:pPr>
      <w:shd w:val="clear" w:color="auto" w:fill="FFFFFF"/>
      <w:spacing w:after="2460" w:line="302" w:lineRule="exact"/>
      <w:jc w:val="right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stru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Админ</cp:lastModifiedBy>
  <cp:revision>8</cp:revision>
  <dcterms:created xsi:type="dcterms:W3CDTF">2019-01-28T13:47:00Z</dcterms:created>
  <dcterms:modified xsi:type="dcterms:W3CDTF">2019-01-29T08:36:00Z</dcterms:modified>
</cp:coreProperties>
</file>