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4B01" w:rsidRDefault="00254B01">
      <w:pPr>
        <w:pStyle w:val="ConsPlusTitlePage"/>
      </w:pPr>
      <w:r>
        <w:t xml:space="preserve">Документ предоставлен </w:t>
      </w:r>
      <w:hyperlink r:id="rId4" w:history="1">
        <w:r>
          <w:rPr>
            <w:color w:val="0000FF"/>
          </w:rPr>
          <w:t>КонсультантПлюс</w:t>
        </w:r>
      </w:hyperlink>
      <w:r>
        <w:br/>
      </w:r>
    </w:p>
    <w:p w:rsidR="00254B01" w:rsidRDefault="00254B01">
      <w:pPr>
        <w:pStyle w:val="ConsPlusNormal"/>
        <w:jc w:val="both"/>
        <w:outlineLvl w:val="0"/>
      </w:pPr>
    </w:p>
    <w:p w:rsidR="00254B01" w:rsidRDefault="00254B01">
      <w:pPr>
        <w:pStyle w:val="ConsPlusNormal"/>
        <w:outlineLvl w:val="0"/>
      </w:pPr>
      <w:r>
        <w:t>Зарегистрировано в Минюсте России 22 января 2018 г. N 49720</w:t>
      </w:r>
    </w:p>
    <w:p w:rsidR="00254B01" w:rsidRDefault="00254B01">
      <w:pPr>
        <w:pStyle w:val="ConsPlusNormal"/>
        <w:pBdr>
          <w:top w:val="single" w:sz="6" w:space="0" w:color="auto"/>
        </w:pBdr>
        <w:spacing w:before="100" w:after="100"/>
        <w:jc w:val="both"/>
        <w:rPr>
          <w:sz w:val="2"/>
          <w:szCs w:val="2"/>
        </w:rPr>
      </w:pPr>
    </w:p>
    <w:p w:rsidR="00254B01" w:rsidRDefault="00254B01">
      <w:pPr>
        <w:pStyle w:val="ConsPlusNormal"/>
        <w:jc w:val="center"/>
      </w:pPr>
    </w:p>
    <w:p w:rsidR="00254B01" w:rsidRDefault="00254B01">
      <w:pPr>
        <w:pStyle w:val="ConsPlusTitle"/>
        <w:jc w:val="center"/>
      </w:pPr>
      <w:r>
        <w:t>МИНИСТЕРСТВО ТРУДА И СОЦИАЛЬНОЙ ЗАЩИТЫ РОССИЙСКОЙ ФЕДЕРАЦИИ</w:t>
      </w:r>
    </w:p>
    <w:p w:rsidR="00254B01" w:rsidRDefault="00254B01">
      <w:pPr>
        <w:pStyle w:val="ConsPlusTitle"/>
        <w:jc w:val="center"/>
      </w:pPr>
    </w:p>
    <w:p w:rsidR="00254B01" w:rsidRDefault="00254B01">
      <w:pPr>
        <w:pStyle w:val="ConsPlusTitle"/>
        <w:jc w:val="center"/>
      </w:pPr>
      <w:r>
        <w:t>ФЕДЕРАЛЬНАЯ СЛУЖБА ПО ТРУДУ И ЗАНЯТОСТИ</w:t>
      </w:r>
    </w:p>
    <w:p w:rsidR="00254B01" w:rsidRDefault="00254B01">
      <w:pPr>
        <w:pStyle w:val="ConsPlusTitle"/>
        <w:jc w:val="center"/>
      </w:pPr>
    </w:p>
    <w:p w:rsidR="00254B01" w:rsidRDefault="00254B01">
      <w:pPr>
        <w:pStyle w:val="ConsPlusTitle"/>
        <w:jc w:val="center"/>
      </w:pPr>
      <w:r>
        <w:t>ПРИКАЗ</w:t>
      </w:r>
    </w:p>
    <w:p w:rsidR="00254B01" w:rsidRDefault="00254B01">
      <w:pPr>
        <w:pStyle w:val="ConsPlusTitle"/>
        <w:jc w:val="center"/>
      </w:pPr>
      <w:r>
        <w:t>от 10 ноября 2017 г. N 655</w:t>
      </w:r>
    </w:p>
    <w:p w:rsidR="00254B01" w:rsidRDefault="00254B01">
      <w:pPr>
        <w:pStyle w:val="ConsPlusTitle"/>
        <w:jc w:val="center"/>
      </w:pPr>
    </w:p>
    <w:p w:rsidR="00254B01" w:rsidRDefault="00254B01">
      <w:pPr>
        <w:pStyle w:val="ConsPlusTitle"/>
        <w:jc w:val="center"/>
      </w:pPr>
      <w:r>
        <w:t>ОБ УТВЕРЖДЕНИИ ФОРМ ПРОВЕРОЧНЫХ ЛИСТОВ</w:t>
      </w:r>
    </w:p>
    <w:p w:rsidR="00254B01" w:rsidRDefault="00254B01">
      <w:pPr>
        <w:pStyle w:val="ConsPlusTitle"/>
        <w:jc w:val="center"/>
      </w:pPr>
      <w:r>
        <w:t>(СПИСКОВ КОНТРОЛЬНЫХ ВОПРОСОВ) ДЛЯ ОСУЩЕСТВЛЕНИЯ</w:t>
      </w:r>
    </w:p>
    <w:p w:rsidR="00254B01" w:rsidRDefault="00254B01">
      <w:pPr>
        <w:pStyle w:val="ConsPlusTitle"/>
        <w:jc w:val="center"/>
      </w:pPr>
      <w:r>
        <w:t>ФЕДЕРАЛЬНОГО ГОСУДАРСТВЕННОГО НАДЗОРА ЗА СОБЛЮДЕНИЕМ</w:t>
      </w:r>
    </w:p>
    <w:p w:rsidR="00254B01" w:rsidRDefault="00254B01">
      <w:pPr>
        <w:pStyle w:val="ConsPlusTitle"/>
        <w:jc w:val="center"/>
      </w:pPr>
      <w:r>
        <w:t>ТРУДОВОГО ЗАКОНОДАТЕЛЬСТВА И ИНЫХ НОРМАТИВНЫХ ПРАВОВЫХ</w:t>
      </w:r>
    </w:p>
    <w:p w:rsidR="00254B01" w:rsidRDefault="00254B01">
      <w:pPr>
        <w:pStyle w:val="ConsPlusTitle"/>
        <w:jc w:val="center"/>
      </w:pPr>
      <w:r>
        <w:t>АКТОВ, СОДЕРЖАЩИХ НОРМЫ ТРУДОВОГО ПРАВА</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 ред. </w:t>
            </w:r>
            <w:hyperlink r:id="rId5" w:history="1">
              <w:r>
                <w:rPr>
                  <w:color w:val="0000FF"/>
                </w:rPr>
                <w:t>Приказа</w:t>
              </w:r>
            </w:hyperlink>
            <w:r>
              <w:rPr>
                <w:color w:val="392C69"/>
              </w:rPr>
              <w:t xml:space="preserve"> Роструда от 11.04.2018 N 201)</w:t>
            </w:r>
          </w:p>
        </w:tc>
      </w:tr>
    </w:tbl>
    <w:p w:rsidR="00254B01" w:rsidRDefault="00254B01">
      <w:pPr>
        <w:pStyle w:val="ConsPlusNormal"/>
        <w:jc w:val="center"/>
      </w:pPr>
    </w:p>
    <w:p w:rsidR="00254B01" w:rsidRDefault="00254B01">
      <w:pPr>
        <w:pStyle w:val="ConsPlusNormal"/>
        <w:ind w:firstLine="540"/>
        <w:jc w:val="both"/>
      </w:pPr>
      <w:r>
        <w:t xml:space="preserve">В соответствии с </w:t>
      </w:r>
      <w:hyperlink r:id="rId6" w:history="1">
        <w:r>
          <w:rPr>
            <w:color w:val="0000FF"/>
          </w:rPr>
          <w:t>частью 11.3 статьи 9</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N 52, ст. 6249; 2009, N 52, ст. 6441; 2011, N 30, ст. 4590; 2012, N 26, ст. 3446; 2013, N 9, ст. 874; 2014, N 42, ст. 5615; 2015, N 29, ст. 4372; 2016, N 27, ст. 4210), </w:t>
      </w:r>
      <w:hyperlink r:id="rId7" w:history="1">
        <w:r>
          <w:rPr>
            <w:color w:val="0000FF"/>
          </w:rPr>
          <w:t>пунктом 8</w:t>
        </w:r>
      </w:hyperlink>
      <w:r>
        <w:t xml:space="preserve"> Положения о федеральном государственном надзоре за соблюдением трудового законодательства и иных нормативных правовых актов, содержащих нормы трудового права, утвержденного постановлением Правительства Российской Федерации от 1 сентября 2012 года N 875 (Собрание законодательства Российской Федерации, 2012, N 37, ст. 4995; 2015, N 30, ст. 4586; 2016, N 48 (часть III), ст. 6773; 2017, N 9, ст. 1361; Официальный интернет-портал правовой информации http://www.pravo.gov.ru, 12.09.2017, N 0001201709120014), и </w:t>
      </w:r>
      <w:hyperlink r:id="rId8" w:history="1">
        <w:r>
          <w:rPr>
            <w:color w:val="0000FF"/>
          </w:rPr>
          <w:t>постановлением</w:t>
        </w:r>
      </w:hyperlink>
      <w:r>
        <w:t xml:space="preserve"> Правительства Российской Федерации от 13 февраля 2017 года N 177 "Об утверждении общих требований к разработке и утверждению проверочных листов (списков контрольных вопросов)" (Собрание законодательства Российской Федерации, 2017, N 9, ст. 1359), приказываю:</w:t>
      </w:r>
    </w:p>
    <w:p w:rsidR="00254B01" w:rsidRDefault="00254B01">
      <w:pPr>
        <w:pStyle w:val="ConsPlusNormal"/>
        <w:spacing w:before="220"/>
        <w:ind w:firstLine="540"/>
        <w:jc w:val="both"/>
      </w:pPr>
      <w:r>
        <w:t>1. Утвердить:</w:t>
      </w:r>
    </w:p>
    <w:p w:rsidR="00254B01" w:rsidRDefault="00254B01">
      <w:pPr>
        <w:pStyle w:val="ConsPlusNormal"/>
        <w:spacing w:before="220"/>
        <w:ind w:firstLine="540"/>
        <w:jc w:val="both"/>
      </w:pPr>
      <w:r>
        <w:t xml:space="preserve">1.1.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порядка оформления приема на работу, согласно </w:t>
      </w:r>
      <w:hyperlink w:anchor="P194" w:history="1">
        <w:r>
          <w:rPr>
            <w:color w:val="0000FF"/>
          </w:rPr>
          <w:t>приложению N 1</w:t>
        </w:r>
      </w:hyperlink>
      <w:r>
        <w:t>;</w:t>
      </w:r>
    </w:p>
    <w:p w:rsidR="00254B01" w:rsidRDefault="00254B01">
      <w:pPr>
        <w:pStyle w:val="ConsPlusNormal"/>
        <w:spacing w:before="220"/>
        <w:ind w:firstLine="540"/>
        <w:jc w:val="both"/>
      </w:pPr>
      <w:r>
        <w:t xml:space="preserve">1.2.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требований по содержанию трудовых договоров, согласно </w:t>
      </w:r>
      <w:hyperlink w:anchor="P296" w:history="1">
        <w:r>
          <w:rPr>
            <w:color w:val="0000FF"/>
          </w:rPr>
          <w:t>приложению N 2</w:t>
        </w:r>
      </w:hyperlink>
      <w:r>
        <w:t>;</w:t>
      </w:r>
    </w:p>
    <w:p w:rsidR="00254B01" w:rsidRDefault="00254B01">
      <w:pPr>
        <w:pStyle w:val="ConsPlusNormal"/>
        <w:spacing w:before="220"/>
        <w:ind w:firstLine="540"/>
        <w:jc w:val="both"/>
      </w:pPr>
      <w:r>
        <w:t xml:space="preserve">1.3.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порядка и условий изменения трудового договора, согласно </w:t>
      </w:r>
      <w:hyperlink w:anchor="P580" w:history="1">
        <w:r>
          <w:rPr>
            <w:color w:val="0000FF"/>
          </w:rPr>
          <w:t>приложению N 3</w:t>
        </w:r>
      </w:hyperlink>
      <w:r>
        <w:t>;</w:t>
      </w:r>
    </w:p>
    <w:p w:rsidR="00254B01" w:rsidRDefault="00254B01">
      <w:pPr>
        <w:pStyle w:val="ConsPlusNormal"/>
        <w:spacing w:before="220"/>
        <w:ind w:firstLine="540"/>
        <w:jc w:val="both"/>
      </w:pPr>
      <w:r>
        <w:lastRenderedPageBreak/>
        <w:t xml:space="preserve">1.4.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порядка прекращения трудового договора, согласно </w:t>
      </w:r>
      <w:hyperlink w:anchor="P699" w:history="1">
        <w:r>
          <w:rPr>
            <w:color w:val="0000FF"/>
          </w:rPr>
          <w:t>приложению N 4</w:t>
        </w:r>
      </w:hyperlink>
      <w:r>
        <w:t>;</w:t>
      </w:r>
    </w:p>
    <w:p w:rsidR="00254B01" w:rsidRDefault="00254B01">
      <w:pPr>
        <w:pStyle w:val="ConsPlusNormal"/>
        <w:spacing w:before="220"/>
        <w:ind w:firstLine="540"/>
        <w:jc w:val="both"/>
      </w:pPr>
      <w:r>
        <w:t xml:space="preserve">1.5.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общих требований по установлению режима работы и учету рабочего времени, согласно </w:t>
      </w:r>
      <w:hyperlink w:anchor="P886" w:history="1">
        <w:r>
          <w:rPr>
            <w:color w:val="0000FF"/>
          </w:rPr>
          <w:t>приложению N 5</w:t>
        </w:r>
      </w:hyperlink>
      <w:r>
        <w:t>;</w:t>
      </w:r>
    </w:p>
    <w:p w:rsidR="00254B01" w:rsidRDefault="00254B01">
      <w:pPr>
        <w:pStyle w:val="ConsPlusNormal"/>
        <w:spacing w:before="220"/>
        <w:ind w:firstLine="540"/>
        <w:jc w:val="both"/>
      </w:pPr>
      <w:r>
        <w:t xml:space="preserve">1.6.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требований по предоставлению ежегодного основного оплачиваемого отпуска, согласно </w:t>
      </w:r>
      <w:hyperlink w:anchor="P1001" w:history="1">
        <w:r>
          <w:rPr>
            <w:color w:val="0000FF"/>
          </w:rPr>
          <w:t>приложению N 6</w:t>
        </w:r>
      </w:hyperlink>
      <w:r>
        <w:t>;</w:t>
      </w:r>
    </w:p>
    <w:p w:rsidR="00254B01" w:rsidRDefault="00254B01">
      <w:pPr>
        <w:pStyle w:val="ConsPlusNormal"/>
        <w:spacing w:before="220"/>
        <w:ind w:firstLine="540"/>
        <w:jc w:val="both"/>
      </w:pPr>
      <w:r>
        <w:t xml:space="preserve">1.7.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общих требований по установлению и выплате заработной платы, согласно </w:t>
      </w:r>
      <w:hyperlink w:anchor="P1080" w:history="1">
        <w:r>
          <w:rPr>
            <w:color w:val="0000FF"/>
          </w:rPr>
          <w:t>приложению N 7</w:t>
        </w:r>
      </w:hyperlink>
      <w:r>
        <w:t>;</w:t>
      </w:r>
    </w:p>
    <w:p w:rsidR="00254B01" w:rsidRDefault="00254B01">
      <w:pPr>
        <w:pStyle w:val="ConsPlusNormal"/>
        <w:spacing w:before="220"/>
        <w:ind w:firstLine="540"/>
        <w:jc w:val="both"/>
      </w:pPr>
      <w:r>
        <w:t xml:space="preserve">1.8.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требований по регулированию труда несовершеннолетних, согласно </w:t>
      </w:r>
      <w:hyperlink w:anchor="P1351" w:history="1">
        <w:r>
          <w:rPr>
            <w:color w:val="0000FF"/>
          </w:rPr>
          <w:t>приложению N 8</w:t>
        </w:r>
      </w:hyperlink>
      <w:r>
        <w:t>;</w:t>
      </w:r>
    </w:p>
    <w:p w:rsidR="00254B01" w:rsidRDefault="00254B01">
      <w:pPr>
        <w:pStyle w:val="ConsPlusNormal"/>
        <w:spacing w:before="220"/>
        <w:ind w:firstLine="540"/>
        <w:jc w:val="both"/>
      </w:pPr>
      <w:r>
        <w:t xml:space="preserve">1.9.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требований по регулированию труда иностранных работников, согласно </w:t>
      </w:r>
      <w:hyperlink w:anchor="P1526" w:history="1">
        <w:r>
          <w:rPr>
            <w:color w:val="0000FF"/>
          </w:rPr>
          <w:t>приложению N 9</w:t>
        </w:r>
      </w:hyperlink>
      <w:r>
        <w:t>;</w:t>
      </w:r>
    </w:p>
    <w:p w:rsidR="00254B01" w:rsidRDefault="00254B01">
      <w:pPr>
        <w:pStyle w:val="ConsPlusNormal"/>
        <w:spacing w:before="220"/>
        <w:ind w:firstLine="540"/>
        <w:jc w:val="both"/>
      </w:pPr>
      <w:r>
        <w:t xml:space="preserve">1.10.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требований по регулированию труда инвалидов, согласно </w:t>
      </w:r>
      <w:hyperlink w:anchor="P1688" w:history="1">
        <w:r>
          <w:rPr>
            <w:color w:val="0000FF"/>
          </w:rPr>
          <w:t>приложению N 10</w:t>
        </w:r>
      </w:hyperlink>
      <w:r>
        <w:t>;</w:t>
      </w:r>
    </w:p>
    <w:p w:rsidR="00254B01" w:rsidRDefault="00254B01">
      <w:pPr>
        <w:pStyle w:val="ConsPlusNormal"/>
        <w:spacing w:before="220"/>
        <w:ind w:firstLine="540"/>
        <w:jc w:val="both"/>
      </w:pPr>
      <w:r>
        <w:t xml:space="preserve">1.11.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требований по регулированию труда женщин и лиц с семейными обязанностями, согласно </w:t>
      </w:r>
      <w:hyperlink w:anchor="P1802" w:history="1">
        <w:r>
          <w:rPr>
            <w:color w:val="0000FF"/>
          </w:rPr>
          <w:t>приложению N 11</w:t>
        </w:r>
      </w:hyperlink>
      <w:r>
        <w:t>;</w:t>
      </w:r>
    </w:p>
    <w:p w:rsidR="00254B01" w:rsidRDefault="00254B01">
      <w:pPr>
        <w:pStyle w:val="ConsPlusNormal"/>
        <w:spacing w:before="220"/>
        <w:ind w:firstLine="540"/>
        <w:jc w:val="both"/>
      </w:pPr>
      <w:r>
        <w:t xml:space="preserve">1.12.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требований по регулированию труда лиц, работающих на Крайнем Севере и в местностях, приравненных к нему, согласно </w:t>
      </w:r>
      <w:hyperlink w:anchor="P2009" w:history="1">
        <w:r>
          <w:rPr>
            <w:color w:val="0000FF"/>
          </w:rPr>
          <w:t>приложению N 12</w:t>
        </w:r>
      </w:hyperlink>
      <w:r>
        <w:t>;</w:t>
      </w:r>
    </w:p>
    <w:p w:rsidR="00254B01" w:rsidRDefault="00254B01">
      <w:pPr>
        <w:pStyle w:val="ConsPlusNormal"/>
        <w:spacing w:before="220"/>
        <w:ind w:firstLine="540"/>
        <w:jc w:val="both"/>
      </w:pPr>
      <w:r>
        <w:t xml:space="preserve">1.13.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требований по установлению продолжительности рабочего времени, согласно </w:t>
      </w:r>
      <w:hyperlink w:anchor="P2125" w:history="1">
        <w:r>
          <w:rPr>
            <w:color w:val="0000FF"/>
          </w:rPr>
          <w:t>приложению N 13</w:t>
        </w:r>
      </w:hyperlink>
      <w:r>
        <w:t>;</w:t>
      </w:r>
    </w:p>
    <w:p w:rsidR="00254B01" w:rsidRDefault="00254B01">
      <w:pPr>
        <w:pStyle w:val="ConsPlusNormal"/>
        <w:spacing w:before="220"/>
        <w:ind w:firstLine="540"/>
        <w:jc w:val="both"/>
      </w:pPr>
      <w:r>
        <w:t xml:space="preserve">1.14.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w:t>
      </w:r>
      <w:r>
        <w:lastRenderedPageBreak/>
        <w:t xml:space="preserve">нормативных правовых актов, содержащих нормы трудового права по проверке соблюдения порядка и условий увольнения работника в связи с сокращением численности или штата работников, согласно </w:t>
      </w:r>
      <w:hyperlink w:anchor="P2276" w:history="1">
        <w:r>
          <w:rPr>
            <w:color w:val="0000FF"/>
          </w:rPr>
          <w:t>приложению N 14</w:t>
        </w:r>
      </w:hyperlink>
      <w:r>
        <w:t>;</w:t>
      </w:r>
    </w:p>
    <w:p w:rsidR="00254B01" w:rsidRDefault="00254B01">
      <w:pPr>
        <w:pStyle w:val="ConsPlusNormal"/>
        <w:spacing w:before="220"/>
        <w:ind w:firstLine="540"/>
        <w:jc w:val="both"/>
      </w:pPr>
      <w:r>
        <w:t xml:space="preserve">1.15.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требований по предоставлению ежегодного дополнительного оплачиваемого отпуска, согласно </w:t>
      </w:r>
      <w:hyperlink w:anchor="P2479" w:history="1">
        <w:r>
          <w:rPr>
            <w:color w:val="0000FF"/>
          </w:rPr>
          <w:t>приложению N 15</w:t>
        </w:r>
      </w:hyperlink>
      <w:r>
        <w:t>;</w:t>
      </w:r>
    </w:p>
    <w:p w:rsidR="00254B01" w:rsidRDefault="00254B01">
      <w:pPr>
        <w:pStyle w:val="ConsPlusNormal"/>
        <w:spacing w:before="220"/>
        <w:ind w:firstLine="540"/>
        <w:jc w:val="both"/>
      </w:pPr>
      <w:r>
        <w:t xml:space="preserve">1.16.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требований по предоставлению прочих видов времени отдыха (кроме ежегодных оплачиваемых отпусков), согласно </w:t>
      </w:r>
      <w:hyperlink w:anchor="P2616" w:history="1">
        <w:r>
          <w:rPr>
            <w:color w:val="0000FF"/>
          </w:rPr>
          <w:t>приложению N 16</w:t>
        </w:r>
      </w:hyperlink>
      <w:r>
        <w:t>;</w:t>
      </w:r>
    </w:p>
    <w:p w:rsidR="00254B01" w:rsidRDefault="00254B01">
      <w:pPr>
        <w:pStyle w:val="ConsPlusNormal"/>
        <w:spacing w:before="220"/>
        <w:ind w:firstLine="540"/>
        <w:jc w:val="both"/>
      </w:pPr>
      <w:r>
        <w:t xml:space="preserve">1.17.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правомерности и порядка удержаний из заработной платы, согласно </w:t>
      </w:r>
      <w:hyperlink w:anchor="P2726" w:history="1">
        <w:r>
          <w:rPr>
            <w:color w:val="0000FF"/>
          </w:rPr>
          <w:t>приложению N 17</w:t>
        </w:r>
      </w:hyperlink>
      <w:r>
        <w:t>;</w:t>
      </w:r>
    </w:p>
    <w:p w:rsidR="00254B01" w:rsidRDefault="00254B01">
      <w:pPr>
        <w:pStyle w:val="ConsPlusNormal"/>
        <w:spacing w:before="220"/>
        <w:ind w:firstLine="540"/>
        <w:jc w:val="both"/>
      </w:pPr>
      <w:r>
        <w:t xml:space="preserve">1.18.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требований по регулированию труда лиц, занятых на подземных работах и с вредными условиями труда, согласно </w:t>
      </w:r>
      <w:hyperlink w:anchor="P2817" w:history="1">
        <w:r>
          <w:rPr>
            <w:color w:val="0000FF"/>
          </w:rPr>
          <w:t>приложению N 18</w:t>
        </w:r>
      </w:hyperlink>
      <w:r>
        <w:t>;</w:t>
      </w:r>
    </w:p>
    <w:p w:rsidR="00254B01" w:rsidRDefault="00254B01">
      <w:pPr>
        <w:pStyle w:val="ConsPlusNormal"/>
        <w:spacing w:before="220"/>
        <w:ind w:firstLine="540"/>
        <w:jc w:val="both"/>
      </w:pPr>
      <w:r>
        <w:t xml:space="preserve">1.19.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порядка и условий привлечения к работе за пределами рабочего времени, согласно </w:t>
      </w:r>
      <w:hyperlink w:anchor="P3002" w:history="1">
        <w:r>
          <w:rPr>
            <w:color w:val="0000FF"/>
          </w:rPr>
          <w:t>приложению N 19</w:t>
        </w:r>
      </w:hyperlink>
      <w:r>
        <w:t>;</w:t>
      </w:r>
    </w:p>
    <w:p w:rsidR="00254B01" w:rsidRDefault="00254B01">
      <w:pPr>
        <w:pStyle w:val="ConsPlusNormal"/>
        <w:spacing w:before="220"/>
        <w:ind w:firstLine="540"/>
        <w:jc w:val="both"/>
      </w:pPr>
      <w:r>
        <w:t xml:space="preserve">1.20.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организации расследования и учета несчастных случаев на производстве и профессиональных заболеваний, согласно </w:t>
      </w:r>
      <w:hyperlink w:anchor="P3192" w:history="1">
        <w:r>
          <w:rPr>
            <w:color w:val="0000FF"/>
          </w:rPr>
          <w:t>приложению N 20</w:t>
        </w:r>
      </w:hyperlink>
      <w:r>
        <w:t>;</w:t>
      </w:r>
    </w:p>
    <w:p w:rsidR="00254B01" w:rsidRDefault="00254B01">
      <w:pPr>
        <w:pStyle w:val="ConsPlusNormal"/>
        <w:spacing w:before="220"/>
        <w:ind w:firstLine="540"/>
        <w:jc w:val="both"/>
      </w:pPr>
      <w:r>
        <w:t xml:space="preserve">1.21.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проведению специальной оценки условий труда, согласно </w:t>
      </w:r>
      <w:hyperlink w:anchor="P3383" w:history="1">
        <w:r>
          <w:rPr>
            <w:color w:val="0000FF"/>
          </w:rPr>
          <w:t>приложению N 21</w:t>
        </w:r>
      </w:hyperlink>
      <w:r>
        <w:t>;</w:t>
      </w:r>
    </w:p>
    <w:p w:rsidR="00254B01" w:rsidRDefault="00254B01">
      <w:pPr>
        <w:pStyle w:val="ConsPlusNormal"/>
        <w:spacing w:before="220"/>
        <w:ind w:firstLine="540"/>
        <w:jc w:val="both"/>
      </w:pPr>
      <w:r>
        <w:t xml:space="preserve">1.22.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информированию работников об условиях и охране труда на рабочих местах, о риске повреждения здоровья, предоставляемых им гарантиях, полагающихся им компенсациях и средствах индивидуальной защиты, согласно </w:t>
      </w:r>
      <w:hyperlink w:anchor="P3583" w:history="1">
        <w:r>
          <w:rPr>
            <w:color w:val="0000FF"/>
          </w:rPr>
          <w:t>приложению N 22</w:t>
        </w:r>
      </w:hyperlink>
      <w:r>
        <w:t>;</w:t>
      </w:r>
    </w:p>
    <w:p w:rsidR="00254B01" w:rsidRDefault="00254B01">
      <w:pPr>
        <w:pStyle w:val="ConsPlusNormal"/>
        <w:spacing w:before="220"/>
        <w:ind w:firstLine="540"/>
        <w:jc w:val="both"/>
      </w:pPr>
      <w:r>
        <w:t xml:space="preserve">1.23.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работе на высоте, согласно </w:t>
      </w:r>
      <w:hyperlink w:anchor="P3672" w:history="1">
        <w:r>
          <w:rPr>
            <w:color w:val="0000FF"/>
          </w:rPr>
          <w:t>приложению N 23</w:t>
        </w:r>
      </w:hyperlink>
      <w:r>
        <w:t>;</w:t>
      </w:r>
    </w:p>
    <w:p w:rsidR="00254B01" w:rsidRDefault="00254B01">
      <w:pPr>
        <w:pStyle w:val="ConsPlusNormal"/>
        <w:spacing w:before="220"/>
        <w:ind w:firstLine="540"/>
        <w:jc w:val="both"/>
      </w:pPr>
      <w:r>
        <w:lastRenderedPageBreak/>
        <w:t xml:space="preserve">1.24.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обслуживанию электроустановок, согласно </w:t>
      </w:r>
      <w:hyperlink w:anchor="P3980" w:history="1">
        <w:r>
          <w:rPr>
            <w:color w:val="0000FF"/>
          </w:rPr>
          <w:t>приложению N 24</w:t>
        </w:r>
      </w:hyperlink>
      <w:r>
        <w:t>;</w:t>
      </w:r>
    </w:p>
    <w:p w:rsidR="00254B01" w:rsidRDefault="00254B01">
      <w:pPr>
        <w:pStyle w:val="ConsPlusNormal"/>
        <w:spacing w:before="220"/>
        <w:ind w:firstLine="540"/>
        <w:jc w:val="both"/>
      </w:pPr>
      <w:r>
        <w:t xml:space="preserve">1.25.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строительных работах, согласно </w:t>
      </w:r>
      <w:hyperlink w:anchor="P4455" w:history="1">
        <w:r>
          <w:rPr>
            <w:color w:val="0000FF"/>
          </w:rPr>
          <w:t>приложению N 25</w:t>
        </w:r>
      </w:hyperlink>
      <w:r>
        <w:t>;</w:t>
      </w:r>
    </w:p>
    <w:p w:rsidR="00254B01" w:rsidRDefault="00254B01">
      <w:pPr>
        <w:pStyle w:val="ConsPlusNormal"/>
        <w:spacing w:before="220"/>
        <w:ind w:firstLine="540"/>
        <w:jc w:val="both"/>
      </w:pPr>
      <w:r>
        <w:t xml:space="preserve">1.26.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в сельском хозяйстве, согласно </w:t>
      </w:r>
      <w:hyperlink w:anchor="P4795" w:history="1">
        <w:r>
          <w:rPr>
            <w:color w:val="0000FF"/>
          </w:rPr>
          <w:t>приложению N 26</w:t>
        </w:r>
      </w:hyperlink>
      <w:r>
        <w:t>;</w:t>
      </w:r>
    </w:p>
    <w:p w:rsidR="00254B01" w:rsidRDefault="00254B01">
      <w:pPr>
        <w:pStyle w:val="ConsPlusNormal"/>
        <w:spacing w:before="220"/>
        <w:ind w:firstLine="540"/>
        <w:jc w:val="both"/>
      </w:pPr>
      <w:r>
        <w:t xml:space="preserve">1.27.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проведению обязательных предварительных и периодических медицинских осмотров, согласно </w:t>
      </w:r>
      <w:hyperlink w:anchor="P5462" w:history="1">
        <w:r>
          <w:rPr>
            <w:color w:val="0000FF"/>
          </w:rPr>
          <w:t>приложению N 27</w:t>
        </w:r>
      </w:hyperlink>
      <w:r>
        <w:t>;</w:t>
      </w:r>
    </w:p>
    <w:p w:rsidR="00254B01" w:rsidRDefault="00254B01">
      <w:pPr>
        <w:pStyle w:val="ConsPlusNormal"/>
        <w:spacing w:before="220"/>
        <w:ind w:firstLine="540"/>
        <w:jc w:val="both"/>
      </w:pPr>
      <w:r>
        <w:t xml:space="preserve">1.28.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организации обучения по охране труда, согласно </w:t>
      </w:r>
      <w:hyperlink w:anchor="P5555" w:history="1">
        <w:r>
          <w:rPr>
            <w:color w:val="0000FF"/>
          </w:rPr>
          <w:t>приложению N 28</w:t>
        </w:r>
      </w:hyperlink>
      <w:r>
        <w:t>;</w:t>
      </w:r>
    </w:p>
    <w:p w:rsidR="00254B01" w:rsidRDefault="00254B01">
      <w:pPr>
        <w:pStyle w:val="ConsPlusNormal"/>
        <w:spacing w:before="220"/>
        <w:ind w:firstLine="540"/>
        <w:jc w:val="both"/>
      </w:pPr>
      <w:r>
        <w:t xml:space="preserve">1.29.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погрузочно-разгрузочных работах, согласно </w:t>
      </w:r>
      <w:hyperlink w:anchor="P5663" w:history="1">
        <w:r>
          <w:rPr>
            <w:color w:val="0000FF"/>
          </w:rPr>
          <w:t>приложению N 29</w:t>
        </w:r>
      </w:hyperlink>
      <w:r>
        <w:t>;</w:t>
      </w:r>
    </w:p>
    <w:p w:rsidR="00254B01" w:rsidRDefault="00254B01">
      <w:pPr>
        <w:pStyle w:val="ConsPlusNormal"/>
        <w:spacing w:before="220"/>
        <w:ind w:firstLine="540"/>
        <w:jc w:val="both"/>
      </w:pPr>
      <w:r>
        <w:t xml:space="preserve">1.30.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приобретению, выдаче и применению прошедших обязательную сертификацию или декларирование соответствия средств индивидуальной и коллективной защиты, согласно </w:t>
      </w:r>
      <w:hyperlink w:anchor="P5884" w:history="1">
        <w:r>
          <w:rPr>
            <w:color w:val="0000FF"/>
          </w:rPr>
          <w:t>приложению N 30</w:t>
        </w:r>
      </w:hyperlink>
      <w:r>
        <w:t>;</w:t>
      </w:r>
    </w:p>
    <w:p w:rsidR="00254B01" w:rsidRDefault="00254B01">
      <w:pPr>
        <w:pStyle w:val="ConsPlusNormal"/>
        <w:spacing w:before="220"/>
        <w:ind w:firstLine="540"/>
        <w:jc w:val="both"/>
      </w:pPr>
      <w:r>
        <w:t xml:space="preserve">1.31.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созданию и функционированию системы управления охраной труда, согласно </w:t>
      </w:r>
      <w:hyperlink w:anchor="P6000" w:history="1">
        <w:r>
          <w:rPr>
            <w:color w:val="0000FF"/>
          </w:rPr>
          <w:t>приложению N 31</w:t>
        </w:r>
      </w:hyperlink>
      <w:r>
        <w:t>;</w:t>
      </w:r>
    </w:p>
    <w:p w:rsidR="00254B01" w:rsidRDefault="00254B01">
      <w:pPr>
        <w:pStyle w:val="ConsPlusNormal"/>
        <w:spacing w:before="220"/>
        <w:ind w:firstLine="540"/>
        <w:jc w:val="both"/>
      </w:pPr>
      <w:r>
        <w:t xml:space="preserve">1.32.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обеспечению режима труда и отдыха работников в соответствии с нормами трудового права, согласно </w:t>
      </w:r>
      <w:hyperlink w:anchor="P6066" w:history="1">
        <w:r>
          <w:rPr>
            <w:color w:val="0000FF"/>
          </w:rPr>
          <w:t>приложению N 32</w:t>
        </w:r>
      </w:hyperlink>
      <w:r>
        <w:t>;</w:t>
      </w:r>
    </w:p>
    <w:p w:rsidR="00254B01" w:rsidRDefault="00254B01">
      <w:pPr>
        <w:pStyle w:val="ConsPlusNormal"/>
        <w:spacing w:before="220"/>
        <w:ind w:firstLine="540"/>
        <w:jc w:val="both"/>
      </w:pPr>
      <w:r>
        <w:t xml:space="preserve">1.33.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обеспечению санитарно-бытового обслуживания и медицинского обеспечения работников (в том числе доставки работников, заболевших на рабочем месте, в медицинскую организацию в случае необходимости оказания им неотложной медицинской помощи), согласно </w:t>
      </w:r>
      <w:hyperlink w:anchor="P6233" w:history="1">
        <w:r>
          <w:rPr>
            <w:color w:val="0000FF"/>
          </w:rPr>
          <w:t>приложению N 33</w:t>
        </w:r>
      </w:hyperlink>
      <w:r>
        <w:t>;</w:t>
      </w:r>
    </w:p>
    <w:p w:rsidR="00254B01" w:rsidRDefault="00254B01">
      <w:pPr>
        <w:pStyle w:val="ConsPlusNormal"/>
        <w:spacing w:before="220"/>
        <w:ind w:firstLine="540"/>
        <w:jc w:val="both"/>
      </w:pPr>
      <w:r>
        <w:t xml:space="preserve">1.34. утратил силу. - </w:t>
      </w:r>
      <w:hyperlink r:id="rId9" w:history="1">
        <w:r>
          <w:rPr>
            <w:color w:val="0000FF"/>
          </w:rPr>
          <w:t>Приказ</w:t>
        </w:r>
      </w:hyperlink>
      <w:r>
        <w:t xml:space="preserve"> Роструда от 11.04.2018 N 201;</w:t>
      </w:r>
    </w:p>
    <w:p w:rsidR="00254B01" w:rsidRDefault="00254B01">
      <w:pPr>
        <w:pStyle w:val="ConsPlusNormal"/>
        <w:spacing w:before="220"/>
        <w:ind w:firstLine="540"/>
        <w:jc w:val="both"/>
      </w:pPr>
      <w:r>
        <w:lastRenderedPageBreak/>
        <w:t xml:space="preserve">1.35.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обеспечению наличия комплекта нормативных правовых актов, содержащих требования охраны труда в соответствии со спецификой деятельности организации, согласно </w:t>
      </w:r>
      <w:hyperlink w:anchor="P6335" w:history="1">
        <w:r>
          <w:rPr>
            <w:color w:val="0000FF"/>
          </w:rPr>
          <w:t>приложению N 35</w:t>
        </w:r>
      </w:hyperlink>
      <w:r>
        <w:t>;</w:t>
      </w:r>
    </w:p>
    <w:p w:rsidR="00254B01" w:rsidRDefault="00254B01">
      <w:pPr>
        <w:pStyle w:val="ConsPlusNormal"/>
        <w:spacing w:before="220"/>
        <w:ind w:firstLine="540"/>
        <w:jc w:val="both"/>
      </w:pPr>
      <w:r>
        <w:t xml:space="preserve">1.36.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обеспечению соответствующих требованиям охраны труда условий труда на каждом рабочем месте, согласно </w:t>
      </w:r>
      <w:hyperlink w:anchor="P6415" w:history="1">
        <w:r>
          <w:rPr>
            <w:color w:val="0000FF"/>
          </w:rPr>
          <w:t>приложению N 36</w:t>
        </w:r>
      </w:hyperlink>
      <w:r>
        <w:t>;</w:t>
      </w:r>
    </w:p>
    <w:p w:rsidR="00254B01" w:rsidRDefault="00254B01">
      <w:pPr>
        <w:pStyle w:val="ConsPlusNormal"/>
        <w:spacing w:before="220"/>
        <w:ind w:firstLine="540"/>
        <w:jc w:val="both"/>
      </w:pPr>
      <w:r>
        <w:t xml:space="preserve">1.37.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ознакомлению работников с требованиями охраны труда, согласно </w:t>
      </w:r>
      <w:hyperlink w:anchor="P6618" w:history="1">
        <w:r>
          <w:rPr>
            <w:color w:val="0000FF"/>
          </w:rPr>
          <w:t>приложению N 37</w:t>
        </w:r>
      </w:hyperlink>
      <w:r>
        <w:t>;</w:t>
      </w:r>
    </w:p>
    <w:p w:rsidR="00254B01" w:rsidRDefault="00254B01">
      <w:pPr>
        <w:pStyle w:val="ConsPlusNormal"/>
        <w:spacing w:before="220"/>
        <w:ind w:firstLine="540"/>
        <w:jc w:val="both"/>
      </w:pPr>
      <w:r>
        <w:t xml:space="preserve">1.38.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в жилищно-коммунальном хозяйстве, согласно </w:t>
      </w:r>
      <w:hyperlink w:anchor="P6758" w:history="1">
        <w:r>
          <w:rPr>
            <w:color w:val="0000FF"/>
          </w:rPr>
          <w:t>приложению N 38</w:t>
        </w:r>
      </w:hyperlink>
      <w:r>
        <w:t>;</w:t>
      </w:r>
    </w:p>
    <w:p w:rsidR="00254B01" w:rsidRDefault="00254B01">
      <w:pPr>
        <w:pStyle w:val="ConsPlusNormal"/>
        <w:spacing w:before="220"/>
        <w:ind w:firstLine="540"/>
        <w:jc w:val="both"/>
      </w:pPr>
      <w:r>
        <w:t xml:space="preserve">1.39.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электросварочных работах, согласно </w:t>
      </w:r>
      <w:hyperlink w:anchor="P7017" w:history="1">
        <w:r>
          <w:rPr>
            <w:color w:val="0000FF"/>
          </w:rPr>
          <w:t>приложению N 39</w:t>
        </w:r>
      </w:hyperlink>
      <w:r>
        <w:t>;</w:t>
      </w:r>
    </w:p>
    <w:p w:rsidR="00254B01" w:rsidRDefault="00254B01">
      <w:pPr>
        <w:pStyle w:val="ConsPlusNormal"/>
        <w:spacing w:before="220"/>
        <w:ind w:firstLine="540"/>
        <w:jc w:val="both"/>
      </w:pPr>
      <w:r>
        <w:t xml:space="preserve">1.40.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газосварочных работах, согласно </w:t>
      </w:r>
      <w:hyperlink w:anchor="P7206" w:history="1">
        <w:r>
          <w:rPr>
            <w:color w:val="0000FF"/>
          </w:rPr>
          <w:t>приложению N 40</w:t>
        </w:r>
      </w:hyperlink>
      <w:r>
        <w:t>;</w:t>
      </w:r>
    </w:p>
    <w:p w:rsidR="00254B01" w:rsidRDefault="00254B01">
      <w:pPr>
        <w:pStyle w:val="ConsPlusNormal"/>
        <w:spacing w:before="220"/>
        <w:ind w:firstLine="540"/>
        <w:jc w:val="both"/>
      </w:pPr>
      <w:r>
        <w:t xml:space="preserve">1.41.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эксплуатации тепловых энергоустановок, согласно </w:t>
      </w:r>
      <w:hyperlink w:anchor="P7435" w:history="1">
        <w:r>
          <w:rPr>
            <w:color w:val="0000FF"/>
          </w:rPr>
          <w:t>приложению N 41</w:t>
        </w:r>
      </w:hyperlink>
      <w:r>
        <w:t>;</w:t>
      </w:r>
    </w:p>
    <w:p w:rsidR="00254B01" w:rsidRDefault="00254B01">
      <w:pPr>
        <w:pStyle w:val="ConsPlusNormal"/>
        <w:spacing w:before="220"/>
        <w:ind w:firstLine="540"/>
        <w:jc w:val="both"/>
      </w:pPr>
      <w:r>
        <w:t xml:space="preserve">1.42.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эксплуатации холодильных установок, согласно </w:t>
      </w:r>
      <w:hyperlink w:anchor="P7786" w:history="1">
        <w:r>
          <w:rPr>
            <w:color w:val="0000FF"/>
          </w:rPr>
          <w:t>приложению N 42</w:t>
        </w:r>
      </w:hyperlink>
      <w:r>
        <w:t>;</w:t>
      </w:r>
    </w:p>
    <w:p w:rsidR="00254B01" w:rsidRDefault="00254B01">
      <w:pPr>
        <w:pStyle w:val="ConsPlusNormal"/>
        <w:spacing w:before="220"/>
        <w:ind w:firstLine="540"/>
        <w:jc w:val="both"/>
      </w:pPr>
      <w:r>
        <w:t xml:space="preserve">1.43.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в замкнутых объемах или ограниченных пространствах, согласно </w:t>
      </w:r>
      <w:hyperlink w:anchor="P8001" w:history="1">
        <w:r>
          <w:rPr>
            <w:color w:val="0000FF"/>
          </w:rPr>
          <w:t>приложению N 43</w:t>
        </w:r>
      </w:hyperlink>
      <w:r>
        <w:t>;</w:t>
      </w:r>
    </w:p>
    <w:p w:rsidR="00254B01" w:rsidRDefault="00254B01">
      <w:pPr>
        <w:pStyle w:val="ConsPlusNormal"/>
        <w:spacing w:before="220"/>
        <w:ind w:firstLine="540"/>
        <w:jc w:val="both"/>
      </w:pPr>
      <w:r>
        <w:t xml:space="preserve">1.44.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с сосудами, работающими под давлением, согласно </w:t>
      </w:r>
      <w:hyperlink w:anchor="P8098" w:history="1">
        <w:r>
          <w:rPr>
            <w:color w:val="0000FF"/>
          </w:rPr>
          <w:t>приложению N 44</w:t>
        </w:r>
      </w:hyperlink>
      <w:r>
        <w:t>;</w:t>
      </w:r>
    </w:p>
    <w:p w:rsidR="00254B01" w:rsidRDefault="00254B01">
      <w:pPr>
        <w:pStyle w:val="ConsPlusNormal"/>
        <w:spacing w:before="220"/>
        <w:ind w:firstLine="540"/>
        <w:jc w:val="both"/>
      </w:pPr>
      <w:r>
        <w:t xml:space="preserve">1.45.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газоопасных работах, согласно </w:t>
      </w:r>
      <w:hyperlink w:anchor="P8171" w:history="1">
        <w:r>
          <w:rPr>
            <w:color w:val="0000FF"/>
          </w:rPr>
          <w:t>приложению N 45</w:t>
        </w:r>
      </w:hyperlink>
      <w:r>
        <w:t>;</w:t>
      </w:r>
    </w:p>
    <w:p w:rsidR="00254B01" w:rsidRDefault="00254B01">
      <w:pPr>
        <w:pStyle w:val="ConsPlusNormal"/>
        <w:spacing w:before="220"/>
        <w:ind w:firstLine="540"/>
        <w:jc w:val="both"/>
      </w:pPr>
      <w:r>
        <w:t xml:space="preserve">1.46.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огневых работах, согласно </w:t>
      </w:r>
      <w:hyperlink w:anchor="P8538" w:history="1">
        <w:r>
          <w:rPr>
            <w:color w:val="0000FF"/>
          </w:rPr>
          <w:t>приложению N 46</w:t>
        </w:r>
      </w:hyperlink>
      <w:r>
        <w:t>;</w:t>
      </w:r>
    </w:p>
    <w:p w:rsidR="00254B01" w:rsidRDefault="00254B01">
      <w:pPr>
        <w:pStyle w:val="ConsPlusNormal"/>
        <w:spacing w:before="220"/>
        <w:ind w:firstLine="540"/>
        <w:jc w:val="both"/>
      </w:pPr>
      <w:r>
        <w:t xml:space="preserve">1.47.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окрасочных работах, согласно </w:t>
      </w:r>
      <w:hyperlink w:anchor="P8673" w:history="1">
        <w:r>
          <w:rPr>
            <w:color w:val="0000FF"/>
          </w:rPr>
          <w:t>приложению N 47</w:t>
        </w:r>
      </w:hyperlink>
      <w:r>
        <w:t>;</w:t>
      </w:r>
    </w:p>
    <w:p w:rsidR="00254B01" w:rsidRDefault="00254B01">
      <w:pPr>
        <w:pStyle w:val="ConsPlusNormal"/>
        <w:spacing w:before="220"/>
        <w:ind w:firstLine="540"/>
        <w:jc w:val="both"/>
      </w:pPr>
      <w:r>
        <w:t xml:space="preserve">1.48.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подводных взрывных работах, согласно </w:t>
      </w:r>
      <w:hyperlink w:anchor="P8824" w:history="1">
        <w:r>
          <w:rPr>
            <w:color w:val="0000FF"/>
          </w:rPr>
          <w:t>приложению N 48</w:t>
        </w:r>
      </w:hyperlink>
      <w:r>
        <w:t>;</w:t>
      </w:r>
    </w:p>
    <w:p w:rsidR="00254B01" w:rsidRDefault="00254B01">
      <w:pPr>
        <w:pStyle w:val="ConsPlusNormal"/>
        <w:spacing w:before="220"/>
        <w:ind w:firstLine="540"/>
        <w:jc w:val="both"/>
      </w:pPr>
      <w:r>
        <w:t xml:space="preserve">1.49.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ремонту зданий и сооружений, согласно </w:t>
      </w:r>
      <w:hyperlink w:anchor="P8934" w:history="1">
        <w:r>
          <w:rPr>
            <w:color w:val="0000FF"/>
          </w:rPr>
          <w:t>приложению N 49</w:t>
        </w:r>
      </w:hyperlink>
      <w:r>
        <w:t>;</w:t>
      </w:r>
    </w:p>
    <w:p w:rsidR="00254B01" w:rsidRDefault="00254B01">
      <w:pPr>
        <w:pStyle w:val="ConsPlusNormal"/>
        <w:spacing w:before="220"/>
        <w:ind w:firstLine="540"/>
        <w:jc w:val="both"/>
      </w:pPr>
      <w:r>
        <w:t xml:space="preserve">1.50.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эксплуатации сетей водоснабжения и канализации, согласно </w:t>
      </w:r>
      <w:hyperlink w:anchor="P9109" w:history="1">
        <w:r>
          <w:rPr>
            <w:color w:val="0000FF"/>
          </w:rPr>
          <w:t>приложению N 50</w:t>
        </w:r>
      </w:hyperlink>
      <w:r>
        <w:t>;</w:t>
      </w:r>
    </w:p>
    <w:p w:rsidR="00254B01" w:rsidRDefault="00254B01">
      <w:pPr>
        <w:pStyle w:val="ConsPlusNormal"/>
        <w:spacing w:before="220"/>
        <w:ind w:firstLine="540"/>
        <w:jc w:val="both"/>
      </w:pPr>
      <w:r>
        <w:t xml:space="preserve">1.51.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с ядохимикатами (пестицидами) и минеральными удобрениями, согласно </w:t>
      </w:r>
      <w:hyperlink w:anchor="P9275" w:history="1">
        <w:r>
          <w:rPr>
            <w:color w:val="0000FF"/>
          </w:rPr>
          <w:t>приложению N 51</w:t>
        </w:r>
      </w:hyperlink>
      <w:r>
        <w:t>;</w:t>
      </w:r>
    </w:p>
    <w:p w:rsidR="00254B01" w:rsidRDefault="00254B01">
      <w:pPr>
        <w:pStyle w:val="ConsPlusNormal"/>
        <w:spacing w:before="220"/>
        <w:ind w:firstLine="540"/>
        <w:jc w:val="both"/>
      </w:pPr>
      <w:r>
        <w:t xml:space="preserve">1.52.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в химических лабораториях, согласно </w:t>
      </w:r>
      <w:hyperlink w:anchor="P9369" w:history="1">
        <w:r>
          <w:rPr>
            <w:color w:val="0000FF"/>
          </w:rPr>
          <w:t>приложению N 52</w:t>
        </w:r>
      </w:hyperlink>
      <w:r>
        <w:t>;</w:t>
      </w:r>
    </w:p>
    <w:p w:rsidR="00254B01" w:rsidRDefault="00254B01">
      <w:pPr>
        <w:pStyle w:val="ConsPlusNormal"/>
        <w:spacing w:before="220"/>
        <w:ind w:firstLine="540"/>
        <w:jc w:val="both"/>
      </w:pPr>
      <w:r>
        <w:t xml:space="preserve">1.53.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монтажу, техническому обслуживанию и ремонту технологического оборудования, согласно </w:t>
      </w:r>
      <w:hyperlink w:anchor="P9611" w:history="1">
        <w:r>
          <w:rPr>
            <w:color w:val="0000FF"/>
          </w:rPr>
          <w:t>приложению N 53</w:t>
        </w:r>
      </w:hyperlink>
      <w:r>
        <w:t>;</w:t>
      </w:r>
    </w:p>
    <w:p w:rsidR="00254B01" w:rsidRDefault="00254B01">
      <w:pPr>
        <w:pStyle w:val="ConsPlusNormal"/>
        <w:spacing w:before="220"/>
        <w:ind w:firstLine="540"/>
        <w:jc w:val="both"/>
      </w:pPr>
      <w:r>
        <w:t xml:space="preserve">1.54.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ремонту и обслуживанию грузоподъемных машин, согласно </w:t>
      </w:r>
      <w:hyperlink w:anchor="P9871" w:history="1">
        <w:r>
          <w:rPr>
            <w:color w:val="0000FF"/>
          </w:rPr>
          <w:t>приложению N 54</w:t>
        </w:r>
      </w:hyperlink>
      <w:r>
        <w:t>;</w:t>
      </w:r>
    </w:p>
    <w:p w:rsidR="00254B01" w:rsidRDefault="00254B01">
      <w:pPr>
        <w:pStyle w:val="ConsPlusNormal"/>
        <w:spacing w:before="220"/>
        <w:ind w:firstLine="540"/>
        <w:jc w:val="both"/>
      </w:pPr>
      <w:r>
        <w:lastRenderedPageBreak/>
        <w:t xml:space="preserve">1.55.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малярных работах, согласно </w:t>
      </w:r>
      <w:hyperlink w:anchor="P10188" w:history="1">
        <w:r>
          <w:rPr>
            <w:color w:val="0000FF"/>
          </w:rPr>
          <w:t>приложению N 55</w:t>
        </w:r>
      </w:hyperlink>
      <w:r>
        <w:t>;</w:t>
      </w:r>
    </w:p>
    <w:p w:rsidR="00254B01" w:rsidRDefault="00254B01">
      <w:pPr>
        <w:pStyle w:val="ConsPlusNormal"/>
        <w:spacing w:before="220"/>
        <w:ind w:firstLine="540"/>
        <w:jc w:val="both"/>
      </w:pPr>
      <w:r>
        <w:t xml:space="preserve">1.56.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эксплуатации котельных, согласно </w:t>
      </w:r>
      <w:hyperlink w:anchor="P10334" w:history="1">
        <w:r>
          <w:rPr>
            <w:color w:val="0000FF"/>
          </w:rPr>
          <w:t>приложению N 56</w:t>
        </w:r>
      </w:hyperlink>
      <w:r>
        <w:t>;</w:t>
      </w:r>
    </w:p>
    <w:p w:rsidR="00254B01" w:rsidRDefault="00254B01">
      <w:pPr>
        <w:pStyle w:val="ConsPlusNormal"/>
        <w:spacing w:before="220"/>
        <w:ind w:firstLine="540"/>
        <w:jc w:val="both"/>
      </w:pPr>
      <w:r>
        <w:t xml:space="preserve">1.57.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эксплуатации газового хозяйства, согласно </w:t>
      </w:r>
      <w:hyperlink w:anchor="P10613" w:history="1">
        <w:r>
          <w:rPr>
            <w:color w:val="0000FF"/>
          </w:rPr>
          <w:t>приложению N 57</w:t>
        </w:r>
      </w:hyperlink>
      <w:r>
        <w:t>;</w:t>
      </w:r>
    </w:p>
    <w:p w:rsidR="00254B01" w:rsidRDefault="00254B01">
      <w:pPr>
        <w:pStyle w:val="ConsPlusNormal"/>
        <w:spacing w:before="220"/>
        <w:ind w:firstLine="540"/>
        <w:jc w:val="both"/>
      </w:pPr>
      <w:r>
        <w:t xml:space="preserve">1.58.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эксплуатации мазутного хозяйства, согласно </w:t>
      </w:r>
      <w:hyperlink w:anchor="P10928" w:history="1">
        <w:r>
          <w:rPr>
            <w:color w:val="0000FF"/>
          </w:rPr>
          <w:t>приложению N 58</w:t>
        </w:r>
      </w:hyperlink>
      <w:r>
        <w:t>;</w:t>
      </w:r>
    </w:p>
    <w:p w:rsidR="00254B01" w:rsidRDefault="00254B01">
      <w:pPr>
        <w:pStyle w:val="ConsPlusNormal"/>
        <w:spacing w:before="220"/>
        <w:ind w:firstLine="540"/>
        <w:jc w:val="both"/>
      </w:pPr>
      <w:r>
        <w:t xml:space="preserve">1.59.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эксплуатации складов твердого топлива, согласно </w:t>
      </w:r>
      <w:hyperlink w:anchor="P11149" w:history="1">
        <w:r>
          <w:rPr>
            <w:color w:val="0000FF"/>
          </w:rPr>
          <w:t>приложению N 59</w:t>
        </w:r>
      </w:hyperlink>
      <w:r>
        <w:t>;</w:t>
      </w:r>
    </w:p>
    <w:p w:rsidR="00254B01" w:rsidRDefault="00254B01">
      <w:pPr>
        <w:pStyle w:val="ConsPlusNormal"/>
        <w:spacing w:before="220"/>
        <w:ind w:firstLine="540"/>
        <w:jc w:val="both"/>
      </w:pPr>
      <w:r>
        <w:t xml:space="preserve">1.60.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эксплуатации технологического транспорта, согласно </w:t>
      </w:r>
      <w:hyperlink w:anchor="P11294" w:history="1">
        <w:r>
          <w:rPr>
            <w:color w:val="0000FF"/>
          </w:rPr>
          <w:t>приложению N 60</w:t>
        </w:r>
      </w:hyperlink>
      <w:r>
        <w:t>;</w:t>
      </w:r>
    </w:p>
    <w:p w:rsidR="00254B01" w:rsidRDefault="00254B01">
      <w:pPr>
        <w:pStyle w:val="ConsPlusNormal"/>
        <w:spacing w:before="220"/>
        <w:ind w:firstLine="540"/>
        <w:jc w:val="both"/>
      </w:pPr>
      <w:r>
        <w:t xml:space="preserve">1.61.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с инструментом и приспособлениями, согласно </w:t>
      </w:r>
      <w:hyperlink w:anchor="P11546" w:history="1">
        <w:r>
          <w:rPr>
            <w:color w:val="0000FF"/>
          </w:rPr>
          <w:t>приложению N 61</w:t>
        </w:r>
      </w:hyperlink>
      <w:r>
        <w:t>;</w:t>
      </w:r>
    </w:p>
    <w:p w:rsidR="00254B01" w:rsidRDefault="00254B01">
      <w:pPr>
        <w:pStyle w:val="ConsPlusNormal"/>
        <w:spacing w:before="220"/>
        <w:ind w:firstLine="540"/>
        <w:jc w:val="both"/>
      </w:pPr>
      <w:r>
        <w:t xml:space="preserve">1.62.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лесозаготовительных, лесохозяйственных работах и работах по деревообработке, согласно </w:t>
      </w:r>
      <w:hyperlink w:anchor="P11706" w:history="1">
        <w:r>
          <w:rPr>
            <w:color w:val="0000FF"/>
          </w:rPr>
          <w:t>приложению N 62</w:t>
        </w:r>
      </w:hyperlink>
      <w:r>
        <w:t>;</w:t>
      </w:r>
    </w:p>
    <w:p w:rsidR="00254B01" w:rsidRDefault="00254B01">
      <w:pPr>
        <w:pStyle w:val="ConsPlusNormal"/>
        <w:spacing w:before="220"/>
        <w:ind w:firstLine="540"/>
        <w:jc w:val="both"/>
      </w:pPr>
      <w:r>
        <w:t xml:space="preserve">1.63.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в морских и речных портах, согласно </w:t>
      </w:r>
      <w:hyperlink w:anchor="P11945" w:history="1">
        <w:r>
          <w:rPr>
            <w:color w:val="0000FF"/>
          </w:rPr>
          <w:t>приложению N 63</w:t>
        </w:r>
      </w:hyperlink>
      <w:r>
        <w:t>;</w:t>
      </w:r>
    </w:p>
    <w:p w:rsidR="00254B01" w:rsidRDefault="00254B01">
      <w:pPr>
        <w:pStyle w:val="ConsPlusNormal"/>
        <w:spacing w:before="220"/>
        <w:ind w:firstLine="540"/>
        <w:jc w:val="both"/>
      </w:pPr>
      <w:r>
        <w:t xml:space="preserve">1.64.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земляных работах, согласно </w:t>
      </w:r>
      <w:hyperlink w:anchor="P12316" w:history="1">
        <w:r>
          <w:rPr>
            <w:color w:val="0000FF"/>
          </w:rPr>
          <w:t>приложению N 64</w:t>
        </w:r>
      </w:hyperlink>
      <w:r>
        <w:t>;</w:t>
      </w:r>
    </w:p>
    <w:p w:rsidR="00254B01" w:rsidRDefault="00254B01">
      <w:pPr>
        <w:pStyle w:val="ConsPlusNormal"/>
        <w:spacing w:before="220"/>
        <w:ind w:firstLine="540"/>
        <w:jc w:val="both"/>
      </w:pPr>
      <w:r>
        <w:lastRenderedPageBreak/>
        <w:t xml:space="preserve">1.65.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эксплуатации конвейеров, согласно </w:t>
      </w:r>
      <w:hyperlink w:anchor="P12466" w:history="1">
        <w:r>
          <w:rPr>
            <w:color w:val="0000FF"/>
          </w:rPr>
          <w:t>приложению N 65</w:t>
        </w:r>
      </w:hyperlink>
      <w:r>
        <w:t>;</w:t>
      </w:r>
    </w:p>
    <w:p w:rsidR="00254B01" w:rsidRDefault="00254B01">
      <w:pPr>
        <w:pStyle w:val="ConsPlusNormal"/>
        <w:spacing w:before="220"/>
        <w:ind w:firstLine="540"/>
        <w:jc w:val="both"/>
      </w:pPr>
      <w:r>
        <w:t xml:space="preserve">1.66.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зарядке и обслуживанию аккумуляторных батарей, согласно </w:t>
      </w:r>
      <w:hyperlink w:anchor="P12871" w:history="1">
        <w:r>
          <w:rPr>
            <w:color w:val="0000FF"/>
          </w:rPr>
          <w:t>приложению N 66</w:t>
        </w:r>
      </w:hyperlink>
      <w:r>
        <w:t>;</w:t>
      </w:r>
    </w:p>
    <w:p w:rsidR="00254B01" w:rsidRDefault="00254B01">
      <w:pPr>
        <w:pStyle w:val="ConsPlusNormal"/>
        <w:spacing w:before="220"/>
        <w:ind w:firstLine="540"/>
        <w:jc w:val="both"/>
      </w:pPr>
      <w:r>
        <w:t xml:space="preserve">1.67.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складированию, согласно </w:t>
      </w:r>
      <w:hyperlink w:anchor="P13022" w:history="1">
        <w:r>
          <w:rPr>
            <w:color w:val="0000FF"/>
          </w:rPr>
          <w:t>приложению N 67</w:t>
        </w:r>
      </w:hyperlink>
      <w:r>
        <w:t>;</w:t>
      </w:r>
    </w:p>
    <w:p w:rsidR="00254B01" w:rsidRDefault="00254B01">
      <w:pPr>
        <w:pStyle w:val="ConsPlusNormal"/>
        <w:spacing w:before="220"/>
        <w:ind w:firstLine="540"/>
        <w:jc w:val="both"/>
      </w:pPr>
      <w:r>
        <w:t xml:space="preserve">1.68.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сливу, наливу нефтепродуктов, согласно </w:t>
      </w:r>
      <w:hyperlink w:anchor="P13200" w:history="1">
        <w:r>
          <w:rPr>
            <w:color w:val="0000FF"/>
          </w:rPr>
          <w:t>приложению N 68</w:t>
        </w:r>
      </w:hyperlink>
      <w:r>
        <w:t>;</w:t>
      </w:r>
    </w:p>
    <w:p w:rsidR="00254B01" w:rsidRDefault="00254B01">
      <w:pPr>
        <w:pStyle w:val="ConsPlusNormal"/>
        <w:spacing w:before="220"/>
        <w:ind w:firstLine="540"/>
        <w:jc w:val="both"/>
      </w:pPr>
      <w:r>
        <w:t xml:space="preserve">1.69.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техническому обслуживанию, ремонту и проверке технического состояния автотранспортных средств, согласно </w:t>
      </w:r>
      <w:hyperlink w:anchor="P13413" w:history="1">
        <w:r>
          <w:rPr>
            <w:color w:val="0000FF"/>
          </w:rPr>
          <w:t>приложению N 69</w:t>
        </w:r>
      </w:hyperlink>
      <w:r>
        <w:t>;</w:t>
      </w:r>
    </w:p>
    <w:p w:rsidR="00254B01" w:rsidRDefault="00254B01">
      <w:pPr>
        <w:pStyle w:val="ConsPlusNormal"/>
        <w:spacing w:before="220"/>
        <w:ind w:firstLine="540"/>
        <w:jc w:val="both"/>
      </w:pPr>
      <w:r>
        <w:t xml:space="preserve">1.70.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перевозке грузов и пассажиров с помощью автотранспортных средств, согласно </w:t>
      </w:r>
      <w:hyperlink w:anchor="P13738" w:history="1">
        <w:r>
          <w:rPr>
            <w:color w:val="0000FF"/>
          </w:rPr>
          <w:t>приложению N 70</w:t>
        </w:r>
      </w:hyperlink>
      <w:r>
        <w:t>;</w:t>
      </w:r>
    </w:p>
    <w:p w:rsidR="00254B01" w:rsidRDefault="00254B01">
      <w:pPr>
        <w:pStyle w:val="ConsPlusNormal"/>
        <w:spacing w:before="220"/>
        <w:ind w:firstLine="540"/>
        <w:jc w:val="both"/>
      </w:pPr>
      <w:r>
        <w:t xml:space="preserve">1.71.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эксплуатации грузовых автомобилей, согласно </w:t>
      </w:r>
      <w:hyperlink w:anchor="P13896" w:history="1">
        <w:r>
          <w:rPr>
            <w:color w:val="0000FF"/>
          </w:rPr>
          <w:t>приложению N 71</w:t>
        </w:r>
      </w:hyperlink>
      <w:r>
        <w:t>;</w:t>
      </w:r>
    </w:p>
    <w:p w:rsidR="00254B01" w:rsidRDefault="00254B01">
      <w:pPr>
        <w:pStyle w:val="ConsPlusNormal"/>
        <w:spacing w:before="220"/>
        <w:ind w:firstLine="540"/>
        <w:jc w:val="both"/>
      </w:pPr>
      <w:r>
        <w:t xml:space="preserve">1.72.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эксплуатации внутризаводского транспорта, согласно </w:t>
      </w:r>
      <w:hyperlink w:anchor="P14047" w:history="1">
        <w:r>
          <w:rPr>
            <w:color w:val="0000FF"/>
          </w:rPr>
          <w:t>приложению N 72</w:t>
        </w:r>
      </w:hyperlink>
      <w:r>
        <w:t>;</w:t>
      </w:r>
    </w:p>
    <w:p w:rsidR="00254B01" w:rsidRDefault="00254B01">
      <w:pPr>
        <w:pStyle w:val="ConsPlusNormal"/>
        <w:spacing w:before="220"/>
        <w:ind w:firstLine="540"/>
        <w:jc w:val="both"/>
      </w:pPr>
      <w:r>
        <w:t xml:space="preserve">1.73.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монтажных работах, согласно </w:t>
      </w:r>
      <w:hyperlink w:anchor="P14251" w:history="1">
        <w:r>
          <w:rPr>
            <w:color w:val="0000FF"/>
          </w:rPr>
          <w:t>приложению N 73</w:t>
        </w:r>
      </w:hyperlink>
      <w:r>
        <w:t>;</w:t>
      </w:r>
    </w:p>
    <w:p w:rsidR="00254B01" w:rsidRDefault="00254B01">
      <w:pPr>
        <w:pStyle w:val="ConsPlusNormal"/>
        <w:spacing w:before="220"/>
        <w:ind w:firstLine="540"/>
        <w:jc w:val="both"/>
      </w:pPr>
      <w:r>
        <w:t xml:space="preserve">1.74.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изготовлению и сборке металлоконструкций, согласно </w:t>
      </w:r>
      <w:hyperlink w:anchor="P14366" w:history="1">
        <w:r>
          <w:rPr>
            <w:color w:val="0000FF"/>
          </w:rPr>
          <w:t>приложению N 74</w:t>
        </w:r>
      </w:hyperlink>
      <w:r>
        <w:t>;</w:t>
      </w:r>
    </w:p>
    <w:p w:rsidR="00254B01" w:rsidRDefault="00254B01">
      <w:pPr>
        <w:pStyle w:val="ConsPlusNormal"/>
        <w:spacing w:before="220"/>
        <w:ind w:firstLine="540"/>
        <w:jc w:val="both"/>
      </w:pPr>
      <w:r>
        <w:t xml:space="preserve">1.75.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холодной обработке металлов, согласно </w:t>
      </w:r>
      <w:hyperlink w:anchor="P14658" w:history="1">
        <w:r>
          <w:rPr>
            <w:color w:val="0000FF"/>
          </w:rPr>
          <w:t>приложению N 75</w:t>
        </w:r>
      </w:hyperlink>
      <w:r>
        <w:t>;</w:t>
      </w:r>
    </w:p>
    <w:p w:rsidR="00254B01" w:rsidRDefault="00254B01">
      <w:pPr>
        <w:pStyle w:val="ConsPlusNormal"/>
        <w:spacing w:before="220"/>
        <w:ind w:firstLine="540"/>
        <w:jc w:val="both"/>
      </w:pPr>
      <w:r>
        <w:t xml:space="preserve">1.76.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эксплуатации и обслуживанию производственного оборудования машиностроительного профиля, согласно </w:t>
      </w:r>
      <w:hyperlink w:anchor="P14818" w:history="1">
        <w:r>
          <w:rPr>
            <w:color w:val="0000FF"/>
          </w:rPr>
          <w:t>приложению N 76</w:t>
        </w:r>
      </w:hyperlink>
      <w:r>
        <w:t>;</w:t>
      </w:r>
    </w:p>
    <w:p w:rsidR="00254B01" w:rsidRDefault="00254B01">
      <w:pPr>
        <w:pStyle w:val="ConsPlusNormal"/>
        <w:spacing w:before="220"/>
        <w:ind w:firstLine="540"/>
        <w:jc w:val="both"/>
      </w:pPr>
      <w:r>
        <w:t xml:space="preserve">1.77.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в литейном производстве, согласно </w:t>
      </w:r>
      <w:hyperlink w:anchor="P14941" w:history="1">
        <w:r>
          <w:rPr>
            <w:color w:val="0000FF"/>
          </w:rPr>
          <w:t>приложению N 77</w:t>
        </w:r>
      </w:hyperlink>
      <w:r>
        <w:t>;</w:t>
      </w:r>
    </w:p>
    <w:p w:rsidR="00254B01" w:rsidRDefault="00254B01">
      <w:pPr>
        <w:pStyle w:val="ConsPlusNormal"/>
        <w:spacing w:before="220"/>
        <w:ind w:firstLine="540"/>
        <w:jc w:val="both"/>
      </w:pPr>
      <w:r>
        <w:t xml:space="preserve">1.78.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в организациях машиностроения, согласно </w:t>
      </w:r>
      <w:hyperlink w:anchor="P15124" w:history="1">
        <w:r>
          <w:rPr>
            <w:color w:val="0000FF"/>
          </w:rPr>
          <w:t>приложению N 78</w:t>
        </w:r>
      </w:hyperlink>
      <w:r>
        <w:t>;</w:t>
      </w:r>
    </w:p>
    <w:p w:rsidR="00254B01" w:rsidRDefault="00254B01">
      <w:pPr>
        <w:pStyle w:val="ConsPlusNormal"/>
        <w:spacing w:before="220"/>
        <w:ind w:firstLine="540"/>
        <w:jc w:val="both"/>
      </w:pPr>
      <w:r>
        <w:t xml:space="preserve">1.79.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ремонту мостов и путепроводов, согласно </w:t>
      </w:r>
      <w:hyperlink w:anchor="P15300" w:history="1">
        <w:r>
          <w:rPr>
            <w:color w:val="0000FF"/>
          </w:rPr>
          <w:t>приложению N 79</w:t>
        </w:r>
      </w:hyperlink>
      <w:r>
        <w:t>;</w:t>
      </w:r>
    </w:p>
    <w:p w:rsidR="00254B01" w:rsidRDefault="00254B01">
      <w:pPr>
        <w:pStyle w:val="ConsPlusNormal"/>
        <w:spacing w:before="220"/>
        <w:ind w:firstLine="540"/>
        <w:jc w:val="both"/>
      </w:pPr>
      <w:r>
        <w:t xml:space="preserve">1.80.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техническому обслуживанию и ремонту внутрипортового транспорта, согласно </w:t>
      </w:r>
      <w:hyperlink w:anchor="P15527" w:history="1">
        <w:r>
          <w:rPr>
            <w:color w:val="0000FF"/>
          </w:rPr>
          <w:t>приложению N 80</w:t>
        </w:r>
      </w:hyperlink>
      <w:r>
        <w:t>;</w:t>
      </w:r>
    </w:p>
    <w:p w:rsidR="00254B01" w:rsidRDefault="00254B01">
      <w:pPr>
        <w:pStyle w:val="ConsPlusNormal"/>
        <w:spacing w:before="220"/>
        <w:ind w:firstLine="540"/>
        <w:jc w:val="both"/>
      </w:pPr>
      <w:r>
        <w:t xml:space="preserve">1.81.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эксплуатации машин и механизмов на территории порта, согласно </w:t>
      </w:r>
      <w:hyperlink w:anchor="P15643" w:history="1">
        <w:r>
          <w:rPr>
            <w:color w:val="0000FF"/>
          </w:rPr>
          <w:t>приложению N 81</w:t>
        </w:r>
      </w:hyperlink>
      <w:r>
        <w:t>;</w:t>
      </w:r>
    </w:p>
    <w:p w:rsidR="00254B01" w:rsidRDefault="00254B01">
      <w:pPr>
        <w:pStyle w:val="ConsPlusNormal"/>
        <w:spacing w:before="220"/>
        <w:ind w:firstLine="540"/>
        <w:jc w:val="both"/>
      </w:pPr>
      <w:r>
        <w:t xml:space="preserve">1.82.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выполнении работ по эксплуатации грузоподъемных машин и механизмов, согласно </w:t>
      </w:r>
      <w:hyperlink w:anchor="P15805" w:history="1">
        <w:r>
          <w:rPr>
            <w:color w:val="0000FF"/>
          </w:rPr>
          <w:t>приложению N 82</w:t>
        </w:r>
      </w:hyperlink>
      <w:r>
        <w:t>;</w:t>
      </w:r>
    </w:p>
    <w:p w:rsidR="00254B01" w:rsidRDefault="00254B01">
      <w:pPr>
        <w:pStyle w:val="ConsPlusNormal"/>
        <w:spacing w:before="220"/>
        <w:ind w:firstLine="540"/>
        <w:jc w:val="both"/>
      </w:pPr>
      <w:r>
        <w:t xml:space="preserve">1.83.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проведении слесарно-сантехнических работ, согласно </w:t>
      </w:r>
      <w:hyperlink w:anchor="P16008" w:history="1">
        <w:r>
          <w:rPr>
            <w:color w:val="0000FF"/>
          </w:rPr>
          <w:t>приложению N 83</w:t>
        </w:r>
      </w:hyperlink>
      <w:r>
        <w:t>;</w:t>
      </w:r>
    </w:p>
    <w:p w:rsidR="00254B01" w:rsidRDefault="00254B01">
      <w:pPr>
        <w:pStyle w:val="ConsPlusNormal"/>
        <w:spacing w:before="220"/>
        <w:ind w:firstLine="540"/>
        <w:jc w:val="both"/>
      </w:pPr>
      <w:r>
        <w:t xml:space="preserve">1.84. Форму проверочного листа (списка контрольных вопросов) для осуществления </w:t>
      </w:r>
      <w:r>
        <w:lastRenderedPageBreak/>
        <w:t xml:space="preserve">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химической чистке, стирке, согласно </w:t>
      </w:r>
      <w:hyperlink w:anchor="P16167" w:history="1">
        <w:r>
          <w:rPr>
            <w:color w:val="0000FF"/>
          </w:rPr>
          <w:t>приложению N 84</w:t>
        </w:r>
      </w:hyperlink>
      <w:r>
        <w:t>;</w:t>
      </w:r>
    </w:p>
    <w:p w:rsidR="00254B01" w:rsidRDefault="00254B01">
      <w:pPr>
        <w:pStyle w:val="ConsPlusNormal"/>
        <w:spacing w:before="220"/>
        <w:ind w:firstLine="540"/>
        <w:jc w:val="both"/>
      </w:pPr>
      <w:r>
        <w:t xml:space="preserve">1.85.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эксплуатации бульдозера, согласно </w:t>
      </w:r>
      <w:hyperlink w:anchor="P16293" w:history="1">
        <w:r>
          <w:rPr>
            <w:color w:val="0000FF"/>
          </w:rPr>
          <w:t>приложению N 85</w:t>
        </w:r>
      </w:hyperlink>
      <w:r>
        <w:t>;</w:t>
      </w:r>
    </w:p>
    <w:p w:rsidR="00254B01" w:rsidRDefault="00254B01">
      <w:pPr>
        <w:pStyle w:val="ConsPlusNormal"/>
        <w:spacing w:before="220"/>
        <w:ind w:firstLine="540"/>
        <w:jc w:val="both"/>
      </w:pPr>
      <w:r>
        <w:t xml:space="preserve">1.86.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эксплуатации экскаватора, согласно </w:t>
      </w:r>
      <w:hyperlink w:anchor="P16501" w:history="1">
        <w:r>
          <w:rPr>
            <w:color w:val="0000FF"/>
          </w:rPr>
          <w:t>приложению N 86</w:t>
        </w:r>
      </w:hyperlink>
      <w:r>
        <w:t>;</w:t>
      </w:r>
    </w:p>
    <w:p w:rsidR="00254B01" w:rsidRDefault="00254B01">
      <w:pPr>
        <w:pStyle w:val="ConsPlusNormal"/>
        <w:spacing w:before="220"/>
        <w:ind w:firstLine="540"/>
        <w:jc w:val="both"/>
      </w:pPr>
      <w:r>
        <w:t xml:space="preserve">1.87.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эксплуатации трактора, согласно </w:t>
      </w:r>
      <w:hyperlink w:anchor="P16711" w:history="1">
        <w:r>
          <w:rPr>
            <w:color w:val="0000FF"/>
          </w:rPr>
          <w:t>приложению N 87</w:t>
        </w:r>
      </w:hyperlink>
      <w:r>
        <w:t>;</w:t>
      </w:r>
    </w:p>
    <w:p w:rsidR="00254B01" w:rsidRDefault="00254B01">
      <w:pPr>
        <w:pStyle w:val="ConsPlusNormal"/>
        <w:spacing w:before="220"/>
        <w:ind w:firstLine="540"/>
        <w:jc w:val="both"/>
      </w:pPr>
      <w:r>
        <w:t xml:space="preserve">1.88.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ремонту автомобильных дорог, согласно </w:t>
      </w:r>
      <w:hyperlink w:anchor="P16923" w:history="1">
        <w:r>
          <w:rPr>
            <w:color w:val="0000FF"/>
          </w:rPr>
          <w:t>приложению N 88</w:t>
        </w:r>
      </w:hyperlink>
      <w:r>
        <w:t>;</w:t>
      </w:r>
    </w:p>
    <w:p w:rsidR="00254B01" w:rsidRDefault="00254B01">
      <w:pPr>
        <w:pStyle w:val="ConsPlusNormal"/>
        <w:spacing w:before="220"/>
        <w:ind w:firstLine="540"/>
        <w:jc w:val="both"/>
      </w:pPr>
      <w:r>
        <w:t xml:space="preserve">1.89.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эксплуатации катка, согласно </w:t>
      </w:r>
      <w:hyperlink w:anchor="P17151" w:history="1">
        <w:r>
          <w:rPr>
            <w:color w:val="0000FF"/>
          </w:rPr>
          <w:t>приложению N 89</w:t>
        </w:r>
      </w:hyperlink>
      <w:r>
        <w:t>;</w:t>
      </w:r>
    </w:p>
    <w:p w:rsidR="00254B01" w:rsidRDefault="00254B01">
      <w:pPr>
        <w:pStyle w:val="ConsPlusNormal"/>
        <w:spacing w:before="220"/>
        <w:ind w:firstLine="540"/>
        <w:jc w:val="both"/>
      </w:pPr>
      <w:r>
        <w:t xml:space="preserve">1.90.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укладке асфальтобетона, согласно </w:t>
      </w:r>
      <w:hyperlink w:anchor="P17292" w:history="1">
        <w:r>
          <w:rPr>
            <w:color w:val="0000FF"/>
          </w:rPr>
          <w:t>приложению N 90</w:t>
        </w:r>
      </w:hyperlink>
      <w:r>
        <w:t>;</w:t>
      </w:r>
    </w:p>
    <w:p w:rsidR="00254B01" w:rsidRDefault="00254B01">
      <w:pPr>
        <w:pStyle w:val="ConsPlusNormal"/>
        <w:spacing w:before="220"/>
        <w:ind w:firstLine="540"/>
        <w:jc w:val="both"/>
      </w:pPr>
      <w:r>
        <w:t xml:space="preserve">1.91.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разметке автомобильных дорог, согласно </w:t>
      </w:r>
      <w:hyperlink w:anchor="P17425" w:history="1">
        <w:r>
          <w:rPr>
            <w:color w:val="0000FF"/>
          </w:rPr>
          <w:t>приложению N 91</w:t>
        </w:r>
      </w:hyperlink>
      <w:r>
        <w:t>;</w:t>
      </w:r>
    </w:p>
    <w:p w:rsidR="00254B01" w:rsidRDefault="00254B01">
      <w:pPr>
        <w:pStyle w:val="ConsPlusNormal"/>
        <w:spacing w:before="220"/>
        <w:ind w:firstLine="540"/>
        <w:jc w:val="both"/>
      </w:pPr>
      <w:r>
        <w:t xml:space="preserve">1.92.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в полиграфических организациях, согласно </w:t>
      </w:r>
      <w:hyperlink w:anchor="P17586" w:history="1">
        <w:r>
          <w:rPr>
            <w:color w:val="0000FF"/>
          </w:rPr>
          <w:t>приложению N 92</w:t>
        </w:r>
      </w:hyperlink>
      <w:r>
        <w:t>;</w:t>
      </w:r>
    </w:p>
    <w:p w:rsidR="00254B01" w:rsidRDefault="00254B01">
      <w:pPr>
        <w:pStyle w:val="ConsPlusNormal"/>
        <w:spacing w:before="220"/>
        <w:ind w:firstLine="540"/>
        <w:jc w:val="both"/>
      </w:pPr>
      <w:r>
        <w:t xml:space="preserve">1.93.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пайке, лужению, наплавке, согласно </w:t>
      </w:r>
      <w:hyperlink w:anchor="P17944" w:history="1">
        <w:r>
          <w:rPr>
            <w:color w:val="0000FF"/>
          </w:rPr>
          <w:t>приложению N 93</w:t>
        </w:r>
      </w:hyperlink>
      <w:r>
        <w:t>;</w:t>
      </w:r>
    </w:p>
    <w:p w:rsidR="00254B01" w:rsidRDefault="00254B01">
      <w:pPr>
        <w:pStyle w:val="ConsPlusNormal"/>
        <w:spacing w:before="220"/>
        <w:ind w:firstLine="540"/>
        <w:jc w:val="both"/>
      </w:pPr>
      <w:r>
        <w:t xml:space="preserve">1.94.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на металлообрабатывающих станках и оборудовании, </w:t>
      </w:r>
      <w:r>
        <w:lastRenderedPageBreak/>
        <w:t xml:space="preserve">согласно </w:t>
      </w:r>
      <w:hyperlink w:anchor="P18246" w:history="1">
        <w:r>
          <w:rPr>
            <w:color w:val="0000FF"/>
          </w:rPr>
          <w:t>приложению N 94</w:t>
        </w:r>
      </w:hyperlink>
      <w:r>
        <w:t>;</w:t>
      </w:r>
    </w:p>
    <w:p w:rsidR="00254B01" w:rsidRDefault="00254B01">
      <w:pPr>
        <w:pStyle w:val="ConsPlusNormal"/>
        <w:spacing w:before="220"/>
        <w:ind w:firstLine="540"/>
        <w:jc w:val="both"/>
      </w:pPr>
      <w:r>
        <w:t xml:space="preserve">1.95.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эксплуатации, перевозке и хранению баллонов с сжиженным газом и газовых баллонов, согласно </w:t>
      </w:r>
      <w:hyperlink w:anchor="P18391" w:history="1">
        <w:r>
          <w:rPr>
            <w:color w:val="0000FF"/>
          </w:rPr>
          <w:t>приложению N 95</w:t>
        </w:r>
      </w:hyperlink>
      <w:r>
        <w:t>;</w:t>
      </w:r>
    </w:p>
    <w:p w:rsidR="00254B01" w:rsidRDefault="00254B01">
      <w:pPr>
        <w:pStyle w:val="ConsPlusNormal"/>
        <w:spacing w:before="220"/>
        <w:ind w:firstLine="540"/>
        <w:jc w:val="both"/>
      </w:pPr>
      <w:r>
        <w:t xml:space="preserve">1.96.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производству цемента, согласно </w:t>
      </w:r>
      <w:hyperlink w:anchor="P18494" w:history="1">
        <w:r>
          <w:rPr>
            <w:color w:val="0000FF"/>
          </w:rPr>
          <w:t>приложению N 96</w:t>
        </w:r>
      </w:hyperlink>
      <w:r>
        <w:t>;</w:t>
      </w:r>
    </w:p>
    <w:p w:rsidR="00254B01" w:rsidRDefault="00254B01">
      <w:pPr>
        <w:pStyle w:val="ConsPlusNormal"/>
        <w:spacing w:before="220"/>
        <w:ind w:firstLine="540"/>
        <w:jc w:val="both"/>
      </w:pPr>
      <w:r>
        <w:t xml:space="preserve">1.97.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переработке молока, согласно </w:t>
      </w:r>
      <w:hyperlink w:anchor="P18700" w:history="1">
        <w:r>
          <w:rPr>
            <w:color w:val="0000FF"/>
          </w:rPr>
          <w:t>приложению N 97</w:t>
        </w:r>
      </w:hyperlink>
      <w:r>
        <w:t>;</w:t>
      </w:r>
    </w:p>
    <w:p w:rsidR="00254B01" w:rsidRDefault="00254B01">
      <w:pPr>
        <w:pStyle w:val="ConsPlusNormal"/>
        <w:spacing w:before="220"/>
        <w:ind w:firstLine="540"/>
        <w:jc w:val="both"/>
      </w:pPr>
      <w:r>
        <w:t xml:space="preserve">1.98.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производству хлебобулочных и макаронных изделий, согласно </w:t>
      </w:r>
      <w:hyperlink w:anchor="P18866" w:history="1">
        <w:r>
          <w:rPr>
            <w:color w:val="0000FF"/>
          </w:rPr>
          <w:t>приложению N 98</w:t>
        </w:r>
      </w:hyperlink>
      <w:r>
        <w:t>;</w:t>
      </w:r>
    </w:p>
    <w:p w:rsidR="00254B01" w:rsidRDefault="00254B01">
      <w:pPr>
        <w:pStyle w:val="ConsPlusNormal"/>
        <w:spacing w:before="220"/>
        <w:ind w:firstLine="540"/>
        <w:jc w:val="both"/>
      </w:pPr>
      <w:r>
        <w:t xml:space="preserve">1.99.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производству алкогольной и безалкогольной продукции, согласно </w:t>
      </w:r>
      <w:hyperlink w:anchor="P19079" w:history="1">
        <w:r>
          <w:rPr>
            <w:color w:val="0000FF"/>
          </w:rPr>
          <w:t>приложению N 99</w:t>
        </w:r>
      </w:hyperlink>
      <w:r>
        <w:t>;</w:t>
      </w:r>
    </w:p>
    <w:p w:rsidR="00254B01" w:rsidRDefault="00254B01">
      <w:pPr>
        <w:pStyle w:val="ConsPlusNormal"/>
        <w:spacing w:before="220"/>
        <w:ind w:firstLine="540"/>
        <w:jc w:val="both"/>
      </w:pPr>
      <w:r>
        <w:t xml:space="preserve">1.100.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требований по обеспечению принятия мер по предотвращению аварийных ситуаций, сохранению жизни и здоровья работников при возникновении таких ситуаций, в том числе по оказанию пострадавшим первой помощи, согласно </w:t>
      </w:r>
      <w:hyperlink w:anchor="P19360" w:history="1">
        <w:r>
          <w:rPr>
            <w:color w:val="0000FF"/>
          </w:rPr>
          <w:t>приложению N 100</w:t>
        </w:r>
      </w:hyperlink>
      <w:r>
        <w:t>;</w:t>
      </w:r>
    </w:p>
    <w:p w:rsidR="00254B01" w:rsidRDefault="00254B01">
      <w:pPr>
        <w:pStyle w:val="ConsPlusNormal"/>
        <w:spacing w:before="220"/>
        <w:ind w:firstLine="540"/>
        <w:jc w:val="both"/>
      </w:pPr>
      <w:r>
        <w:t xml:space="preserve">1.101.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газопламенной обработке металлов, согласно </w:t>
      </w:r>
      <w:hyperlink w:anchor="P19511" w:history="1">
        <w:r>
          <w:rPr>
            <w:color w:val="0000FF"/>
          </w:rPr>
          <w:t>приложению N 101</w:t>
        </w:r>
      </w:hyperlink>
      <w:r>
        <w:t>;</w:t>
      </w:r>
    </w:p>
    <w:p w:rsidR="00254B01" w:rsidRDefault="00254B01">
      <w:pPr>
        <w:pStyle w:val="ConsPlusNormal"/>
        <w:spacing w:before="220"/>
        <w:ind w:firstLine="540"/>
        <w:jc w:val="both"/>
      </w:pPr>
      <w:r>
        <w:t xml:space="preserve">1.102.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напылению и нанесению металлопокрытий, согласно </w:t>
      </w:r>
      <w:hyperlink w:anchor="P19736" w:history="1">
        <w:r>
          <w:rPr>
            <w:color w:val="0000FF"/>
          </w:rPr>
          <w:t>приложению N 102</w:t>
        </w:r>
      </w:hyperlink>
      <w:r>
        <w:t>;</w:t>
      </w:r>
    </w:p>
    <w:p w:rsidR="00254B01" w:rsidRDefault="00254B01">
      <w:pPr>
        <w:pStyle w:val="ConsPlusNormal"/>
        <w:spacing w:before="220"/>
        <w:ind w:firstLine="540"/>
        <w:jc w:val="both"/>
      </w:pPr>
      <w:r>
        <w:t xml:space="preserve">1.103.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термической обработке металлов, согласно </w:t>
      </w:r>
      <w:hyperlink w:anchor="P19955" w:history="1">
        <w:r>
          <w:rPr>
            <w:color w:val="0000FF"/>
          </w:rPr>
          <w:t>приложению N 103</w:t>
        </w:r>
      </w:hyperlink>
      <w:r>
        <w:t>;</w:t>
      </w:r>
    </w:p>
    <w:p w:rsidR="00254B01" w:rsidRDefault="00254B01">
      <w:pPr>
        <w:pStyle w:val="ConsPlusNormal"/>
        <w:spacing w:before="220"/>
        <w:ind w:firstLine="540"/>
        <w:jc w:val="both"/>
      </w:pPr>
      <w:r>
        <w:t xml:space="preserve">1.104. Форму проверочного листа (списка контрольных вопросов) для осуществления </w:t>
      </w:r>
      <w:r>
        <w:lastRenderedPageBreak/>
        <w:t xml:space="preserve">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ремонту и техническом обслуживании сельскохозяйственной техники, согласно </w:t>
      </w:r>
      <w:hyperlink w:anchor="P20096" w:history="1">
        <w:r>
          <w:rPr>
            <w:color w:val="0000FF"/>
          </w:rPr>
          <w:t>приложению N 104</w:t>
        </w:r>
      </w:hyperlink>
      <w:r>
        <w:t>;</w:t>
      </w:r>
    </w:p>
    <w:p w:rsidR="00254B01" w:rsidRDefault="00254B01">
      <w:pPr>
        <w:pStyle w:val="ConsPlusNormal"/>
        <w:spacing w:before="220"/>
        <w:ind w:firstLine="540"/>
        <w:jc w:val="both"/>
      </w:pPr>
      <w:r>
        <w:t xml:space="preserve">1.105.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эксплуатации торговых складов, баз и холодильников, согласно </w:t>
      </w:r>
      <w:hyperlink w:anchor="P20187" w:history="1">
        <w:r>
          <w:rPr>
            <w:color w:val="0000FF"/>
          </w:rPr>
          <w:t>приложению N 105</w:t>
        </w:r>
      </w:hyperlink>
      <w:r>
        <w:t>;</w:t>
      </w:r>
    </w:p>
    <w:p w:rsidR="00254B01" w:rsidRDefault="00254B01">
      <w:pPr>
        <w:pStyle w:val="ConsPlusNormal"/>
        <w:spacing w:before="220"/>
        <w:ind w:firstLine="540"/>
        <w:jc w:val="both"/>
      </w:pPr>
      <w:r>
        <w:t xml:space="preserve">1.106.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на городском электрическом транспорте, согласно </w:t>
      </w:r>
      <w:hyperlink w:anchor="P20363" w:history="1">
        <w:r>
          <w:rPr>
            <w:color w:val="0000FF"/>
          </w:rPr>
          <w:t>приложению N 106</w:t>
        </w:r>
      </w:hyperlink>
      <w:r>
        <w:t>;</w:t>
      </w:r>
    </w:p>
    <w:p w:rsidR="00254B01" w:rsidRDefault="00254B01">
      <w:pPr>
        <w:pStyle w:val="ConsPlusNormal"/>
        <w:spacing w:before="220"/>
        <w:ind w:firstLine="540"/>
        <w:jc w:val="both"/>
      </w:pPr>
      <w:r>
        <w:t xml:space="preserve">1.107.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гарантий медицинских работников, согласно </w:t>
      </w:r>
      <w:hyperlink w:anchor="P20495" w:history="1">
        <w:r>
          <w:rPr>
            <w:color w:val="0000FF"/>
          </w:rPr>
          <w:t>приложению N 107</w:t>
        </w:r>
      </w:hyperlink>
      <w:r>
        <w:t>;</w:t>
      </w:r>
    </w:p>
    <w:p w:rsidR="00254B01" w:rsidRDefault="00254B01">
      <w:pPr>
        <w:pStyle w:val="ConsPlusNormal"/>
        <w:spacing w:before="220"/>
        <w:ind w:firstLine="540"/>
        <w:jc w:val="both"/>
      </w:pPr>
      <w:r>
        <w:t xml:space="preserve">1.108.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требований по порядку оформления материальной ответственности, согласно </w:t>
      </w:r>
      <w:hyperlink w:anchor="P21104" w:history="1">
        <w:r>
          <w:rPr>
            <w:color w:val="0000FF"/>
          </w:rPr>
          <w:t>приложению N 108</w:t>
        </w:r>
      </w:hyperlink>
      <w:r>
        <w:t>;</w:t>
      </w:r>
    </w:p>
    <w:p w:rsidR="00254B01" w:rsidRDefault="00254B01">
      <w:pPr>
        <w:pStyle w:val="ConsPlusNormal"/>
        <w:jc w:val="both"/>
      </w:pPr>
      <w:r>
        <w:t xml:space="preserve">(пп. 1.108 введен </w:t>
      </w:r>
      <w:hyperlink r:id="rId10" w:history="1">
        <w:r>
          <w:rPr>
            <w:color w:val="0000FF"/>
          </w:rPr>
          <w:t>Приказом</w:t>
        </w:r>
      </w:hyperlink>
      <w:r>
        <w:t xml:space="preserve"> Роструда от 11.04.2018 N 201)</w:t>
      </w:r>
    </w:p>
    <w:p w:rsidR="00254B01" w:rsidRDefault="00254B01">
      <w:pPr>
        <w:pStyle w:val="ConsPlusNormal"/>
        <w:spacing w:before="220"/>
        <w:ind w:firstLine="540"/>
        <w:jc w:val="both"/>
      </w:pPr>
      <w:bookmarkStart w:id="0" w:name="P130"/>
      <w:bookmarkEnd w:id="0"/>
      <w:r>
        <w:t xml:space="preserve">1.109.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гарантий работников, занятых у физических лиц - индивидуальных предпринимателей, согласно </w:t>
      </w:r>
      <w:hyperlink w:anchor="P21204" w:history="1">
        <w:r>
          <w:rPr>
            <w:color w:val="0000FF"/>
          </w:rPr>
          <w:t>приложению N 109</w:t>
        </w:r>
      </w:hyperlink>
      <w:r>
        <w:t>;</w:t>
      </w:r>
    </w:p>
    <w:p w:rsidR="00254B01" w:rsidRDefault="00254B01">
      <w:pPr>
        <w:pStyle w:val="ConsPlusNormal"/>
        <w:jc w:val="both"/>
      </w:pPr>
      <w:r>
        <w:t xml:space="preserve">(пп. 1.109 введен </w:t>
      </w:r>
      <w:hyperlink r:id="rId11"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1.110.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гарантий работников угольной промышленности, согласно </w:t>
      </w:r>
      <w:hyperlink w:anchor="P21399" w:history="1">
        <w:r>
          <w:rPr>
            <w:color w:val="0000FF"/>
          </w:rPr>
          <w:t>приложению N 110</w:t>
        </w:r>
      </w:hyperlink>
      <w:r>
        <w:t>;</w:t>
      </w:r>
    </w:p>
    <w:p w:rsidR="00254B01" w:rsidRDefault="00254B01">
      <w:pPr>
        <w:pStyle w:val="ConsPlusNormal"/>
        <w:jc w:val="both"/>
      </w:pPr>
      <w:r>
        <w:t xml:space="preserve">(пп. 1.110 введен </w:t>
      </w:r>
      <w:hyperlink r:id="rId12"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1.111.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гарантий творческих работников, согласно </w:t>
      </w:r>
      <w:hyperlink w:anchor="P21601" w:history="1">
        <w:r>
          <w:rPr>
            <w:color w:val="0000FF"/>
          </w:rPr>
          <w:t>приложению N 111</w:t>
        </w:r>
      </w:hyperlink>
      <w:r>
        <w:t>;</w:t>
      </w:r>
    </w:p>
    <w:p w:rsidR="00254B01" w:rsidRDefault="00254B01">
      <w:pPr>
        <w:pStyle w:val="ConsPlusNormal"/>
        <w:jc w:val="both"/>
      </w:pPr>
      <w:r>
        <w:t xml:space="preserve">(пп. 1.111 введен </w:t>
      </w:r>
      <w:hyperlink r:id="rId13"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1.112.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гарантий спортсменов и тренеров, согласно </w:t>
      </w:r>
      <w:hyperlink w:anchor="P21779" w:history="1">
        <w:r>
          <w:rPr>
            <w:color w:val="0000FF"/>
          </w:rPr>
          <w:t>приложению N 112</w:t>
        </w:r>
      </w:hyperlink>
      <w:r>
        <w:t>;</w:t>
      </w:r>
    </w:p>
    <w:p w:rsidR="00254B01" w:rsidRDefault="00254B01">
      <w:pPr>
        <w:pStyle w:val="ConsPlusNormal"/>
        <w:jc w:val="both"/>
      </w:pPr>
      <w:r>
        <w:t xml:space="preserve">(пп. 1.112 введен </w:t>
      </w:r>
      <w:hyperlink r:id="rId14"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1.113.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требований по организации профессионального образования и обучения, дополнительного профессионального образования, повышения квалификации работников, заключения ученических договоров, согласно </w:t>
      </w:r>
      <w:hyperlink w:anchor="P21999" w:history="1">
        <w:r>
          <w:rPr>
            <w:color w:val="0000FF"/>
          </w:rPr>
          <w:t>приложению N 113</w:t>
        </w:r>
      </w:hyperlink>
      <w:r>
        <w:t>;</w:t>
      </w:r>
    </w:p>
    <w:p w:rsidR="00254B01" w:rsidRDefault="00254B01">
      <w:pPr>
        <w:pStyle w:val="ConsPlusNormal"/>
        <w:jc w:val="both"/>
      </w:pPr>
      <w:r>
        <w:t xml:space="preserve">(пп. 1.113 введен </w:t>
      </w:r>
      <w:hyperlink r:id="rId15"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1.114.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соблюдения требований при проведении специальной оценки условий труда организациями, проводящими специальную оценку условий труда, согласно </w:t>
      </w:r>
      <w:hyperlink w:anchor="P22138" w:history="1">
        <w:r>
          <w:rPr>
            <w:color w:val="0000FF"/>
          </w:rPr>
          <w:t>приложению N 114</w:t>
        </w:r>
      </w:hyperlink>
      <w:r>
        <w:t>;</w:t>
      </w:r>
    </w:p>
    <w:p w:rsidR="00254B01" w:rsidRDefault="00254B01">
      <w:pPr>
        <w:pStyle w:val="ConsPlusNormal"/>
        <w:jc w:val="both"/>
      </w:pPr>
      <w:r>
        <w:t xml:space="preserve">(пп. 1.114 введен </w:t>
      </w:r>
      <w:hyperlink r:id="rId16"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1.115.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добыче песчано-гравийных материалов на плавучих добывающих снарядах, согласно </w:t>
      </w:r>
      <w:hyperlink w:anchor="P22477" w:history="1">
        <w:r>
          <w:rPr>
            <w:color w:val="0000FF"/>
          </w:rPr>
          <w:t>приложению N 115</w:t>
        </w:r>
      </w:hyperlink>
      <w:r>
        <w:t>;</w:t>
      </w:r>
    </w:p>
    <w:p w:rsidR="00254B01" w:rsidRDefault="00254B01">
      <w:pPr>
        <w:pStyle w:val="ConsPlusNormal"/>
        <w:jc w:val="both"/>
      </w:pPr>
      <w:r>
        <w:t xml:space="preserve">(пп. 1.115 введен </w:t>
      </w:r>
      <w:hyperlink r:id="rId17"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1.116.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хранении, транспортировании и реализации нефтепродуктов, согласно </w:t>
      </w:r>
      <w:hyperlink w:anchor="P22867" w:history="1">
        <w:r>
          <w:rPr>
            <w:color w:val="0000FF"/>
          </w:rPr>
          <w:t>приложению N 116</w:t>
        </w:r>
      </w:hyperlink>
      <w:r>
        <w:t>;</w:t>
      </w:r>
    </w:p>
    <w:p w:rsidR="00254B01" w:rsidRDefault="00254B01">
      <w:pPr>
        <w:pStyle w:val="ConsPlusNormal"/>
        <w:jc w:val="both"/>
      </w:pPr>
      <w:r>
        <w:t xml:space="preserve">(пп. 1.116 введен </w:t>
      </w:r>
      <w:hyperlink r:id="rId18"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1.117.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эксплуатации автозаправочных станций, согласно </w:t>
      </w:r>
      <w:hyperlink w:anchor="P23168" w:history="1">
        <w:r>
          <w:rPr>
            <w:color w:val="0000FF"/>
          </w:rPr>
          <w:t>приложению N 117</w:t>
        </w:r>
      </w:hyperlink>
      <w:r>
        <w:t>;</w:t>
      </w:r>
    </w:p>
    <w:p w:rsidR="00254B01" w:rsidRDefault="00254B01">
      <w:pPr>
        <w:pStyle w:val="ConsPlusNormal"/>
        <w:jc w:val="both"/>
      </w:pPr>
      <w:r>
        <w:t xml:space="preserve">(пп. 1.117 введен </w:t>
      </w:r>
      <w:hyperlink r:id="rId19"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1.118.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на линейных сооружениях кабельных линий передачи, согласно </w:t>
      </w:r>
      <w:hyperlink w:anchor="P23378" w:history="1">
        <w:r>
          <w:rPr>
            <w:color w:val="0000FF"/>
          </w:rPr>
          <w:t>приложению N 118</w:t>
        </w:r>
      </w:hyperlink>
      <w:r>
        <w:t>;</w:t>
      </w:r>
    </w:p>
    <w:p w:rsidR="00254B01" w:rsidRDefault="00254B01">
      <w:pPr>
        <w:pStyle w:val="ConsPlusNormal"/>
        <w:jc w:val="both"/>
      </w:pPr>
      <w:r>
        <w:t xml:space="preserve">(пп. 1.118 введен </w:t>
      </w:r>
      <w:hyperlink r:id="rId20"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1.119.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на радиорелейных линиях связи, согласно </w:t>
      </w:r>
      <w:hyperlink w:anchor="P23639" w:history="1">
        <w:r>
          <w:rPr>
            <w:color w:val="0000FF"/>
          </w:rPr>
          <w:t>приложению N 119</w:t>
        </w:r>
      </w:hyperlink>
      <w:r>
        <w:t>;</w:t>
      </w:r>
    </w:p>
    <w:p w:rsidR="00254B01" w:rsidRDefault="00254B01">
      <w:pPr>
        <w:pStyle w:val="ConsPlusNormal"/>
        <w:jc w:val="both"/>
      </w:pPr>
      <w:r>
        <w:t xml:space="preserve">(пп. 1.119 введен </w:t>
      </w:r>
      <w:hyperlink r:id="rId21"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1.120.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в организациях общественного питания, согласно </w:t>
      </w:r>
      <w:hyperlink w:anchor="P23944" w:history="1">
        <w:r>
          <w:rPr>
            <w:color w:val="0000FF"/>
          </w:rPr>
          <w:t>приложению N 120</w:t>
        </w:r>
      </w:hyperlink>
      <w:r>
        <w:t>;</w:t>
      </w:r>
    </w:p>
    <w:p w:rsidR="00254B01" w:rsidRDefault="00254B01">
      <w:pPr>
        <w:pStyle w:val="ConsPlusNormal"/>
        <w:jc w:val="both"/>
      </w:pPr>
      <w:r>
        <w:t xml:space="preserve">(пп. 1.120 введен </w:t>
      </w:r>
      <w:hyperlink r:id="rId22"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1.121.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в организациях масложировой промышленности, согласно </w:t>
      </w:r>
      <w:hyperlink w:anchor="P24091" w:history="1">
        <w:r>
          <w:rPr>
            <w:color w:val="0000FF"/>
          </w:rPr>
          <w:t>приложению N 121</w:t>
        </w:r>
      </w:hyperlink>
      <w:r>
        <w:t>;</w:t>
      </w:r>
    </w:p>
    <w:p w:rsidR="00254B01" w:rsidRDefault="00254B01">
      <w:pPr>
        <w:pStyle w:val="ConsPlusNormal"/>
        <w:jc w:val="both"/>
      </w:pPr>
      <w:r>
        <w:t xml:space="preserve">(пп. 1.121 введен </w:t>
      </w:r>
      <w:hyperlink r:id="rId23"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1.122.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в организациях мясной промышленности, согласно </w:t>
      </w:r>
      <w:hyperlink w:anchor="P24388" w:history="1">
        <w:r>
          <w:rPr>
            <w:color w:val="0000FF"/>
          </w:rPr>
          <w:t>приложению N 122</w:t>
        </w:r>
      </w:hyperlink>
      <w:r>
        <w:t>;</w:t>
      </w:r>
    </w:p>
    <w:p w:rsidR="00254B01" w:rsidRDefault="00254B01">
      <w:pPr>
        <w:pStyle w:val="ConsPlusNormal"/>
        <w:jc w:val="both"/>
      </w:pPr>
      <w:r>
        <w:t xml:space="preserve">(пп. 1.122 введен </w:t>
      </w:r>
      <w:hyperlink r:id="rId24"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1.123.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работе по производству сахара, патоки и кондитерских изделий, согласно </w:t>
      </w:r>
      <w:hyperlink w:anchor="P24581" w:history="1">
        <w:r>
          <w:rPr>
            <w:color w:val="0000FF"/>
          </w:rPr>
          <w:t>приложению N 123</w:t>
        </w:r>
      </w:hyperlink>
      <w:r>
        <w:t>;</w:t>
      </w:r>
    </w:p>
    <w:p w:rsidR="00254B01" w:rsidRDefault="00254B01">
      <w:pPr>
        <w:pStyle w:val="ConsPlusNormal"/>
        <w:jc w:val="both"/>
      </w:pPr>
      <w:r>
        <w:t xml:space="preserve">(пп. 1.123 введен </w:t>
      </w:r>
      <w:hyperlink r:id="rId25"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1.124.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производству плодово-овощной продукции, согласно </w:t>
      </w:r>
      <w:hyperlink w:anchor="P24894" w:history="1">
        <w:r>
          <w:rPr>
            <w:color w:val="0000FF"/>
          </w:rPr>
          <w:t>приложению N 124</w:t>
        </w:r>
      </w:hyperlink>
      <w:r>
        <w:t>;</w:t>
      </w:r>
    </w:p>
    <w:p w:rsidR="00254B01" w:rsidRDefault="00254B01">
      <w:pPr>
        <w:pStyle w:val="ConsPlusNormal"/>
        <w:jc w:val="both"/>
      </w:pPr>
      <w:r>
        <w:t xml:space="preserve">(пп. 1.124 введен </w:t>
      </w:r>
      <w:hyperlink r:id="rId26"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1.125.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по производству соков, согласно </w:t>
      </w:r>
      <w:hyperlink w:anchor="P25092" w:history="1">
        <w:r>
          <w:rPr>
            <w:color w:val="0000FF"/>
          </w:rPr>
          <w:t>приложению N 125</w:t>
        </w:r>
      </w:hyperlink>
      <w:r>
        <w:t>;</w:t>
      </w:r>
    </w:p>
    <w:p w:rsidR="00254B01" w:rsidRDefault="00254B01">
      <w:pPr>
        <w:pStyle w:val="ConsPlusNormal"/>
        <w:jc w:val="both"/>
      </w:pPr>
      <w:r>
        <w:t xml:space="preserve">(пп. 1.125 введен </w:t>
      </w:r>
      <w:hyperlink r:id="rId27"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1.126.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переработке пластмасс, согласно </w:t>
      </w:r>
      <w:hyperlink w:anchor="P25320" w:history="1">
        <w:r>
          <w:rPr>
            <w:color w:val="0000FF"/>
          </w:rPr>
          <w:t>приложению N 126</w:t>
        </w:r>
      </w:hyperlink>
      <w:r>
        <w:t>;</w:t>
      </w:r>
    </w:p>
    <w:p w:rsidR="00254B01" w:rsidRDefault="00254B01">
      <w:pPr>
        <w:pStyle w:val="ConsPlusNormal"/>
        <w:jc w:val="both"/>
      </w:pPr>
      <w:r>
        <w:t xml:space="preserve">(пп. 1.126 введен </w:t>
      </w:r>
      <w:hyperlink r:id="rId28"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1.127.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работах в организациях табачной промышленности, согласно </w:t>
      </w:r>
      <w:hyperlink w:anchor="P25546" w:history="1">
        <w:r>
          <w:rPr>
            <w:color w:val="0000FF"/>
          </w:rPr>
          <w:t>приложению N 127</w:t>
        </w:r>
      </w:hyperlink>
      <w:r>
        <w:t>;</w:t>
      </w:r>
    </w:p>
    <w:p w:rsidR="00254B01" w:rsidRDefault="00254B01">
      <w:pPr>
        <w:pStyle w:val="ConsPlusNormal"/>
        <w:jc w:val="both"/>
      </w:pPr>
      <w:r>
        <w:t xml:space="preserve">(пп. 1.127 введен </w:t>
      </w:r>
      <w:hyperlink r:id="rId29"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1.128.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производстве асбеста и асбестосодержащих материалов и изделий, согласно </w:t>
      </w:r>
      <w:hyperlink w:anchor="P25700" w:history="1">
        <w:r>
          <w:rPr>
            <w:color w:val="0000FF"/>
          </w:rPr>
          <w:t>приложению N 128</w:t>
        </w:r>
      </w:hyperlink>
      <w:r>
        <w:t>;</w:t>
      </w:r>
    </w:p>
    <w:p w:rsidR="00254B01" w:rsidRDefault="00254B01">
      <w:pPr>
        <w:pStyle w:val="ConsPlusNormal"/>
        <w:jc w:val="both"/>
      </w:pPr>
      <w:r>
        <w:t xml:space="preserve">(пп. 1.128 введен </w:t>
      </w:r>
      <w:hyperlink r:id="rId30"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1.129.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добыче (вылове), переработке водных биоресурсов и производстве отдельных видов продукции из водных биоресурсов, согласно </w:t>
      </w:r>
      <w:hyperlink w:anchor="P26038" w:history="1">
        <w:r>
          <w:rPr>
            <w:color w:val="0000FF"/>
          </w:rPr>
          <w:t>приложению N 129</w:t>
        </w:r>
      </w:hyperlink>
      <w:r>
        <w:t>;</w:t>
      </w:r>
    </w:p>
    <w:p w:rsidR="00254B01" w:rsidRDefault="00254B01">
      <w:pPr>
        <w:pStyle w:val="ConsPlusNormal"/>
        <w:jc w:val="both"/>
      </w:pPr>
      <w:r>
        <w:t xml:space="preserve">(пп. 1.129 введен </w:t>
      </w:r>
      <w:hyperlink r:id="rId31"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1.130.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проведении работ в легкой промышленности, согласно </w:t>
      </w:r>
      <w:hyperlink w:anchor="P26275" w:history="1">
        <w:r>
          <w:rPr>
            <w:color w:val="0000FF"/>
          </w:rPr>
          <w:t>приложению N 130</w:t>
        </w:r>
      </w:hyperlink>
      <w:r>
        <w:t>;</w:t>
      </w:r>
    </w:p>
    <w:p w:rsidR="00254B01" w:rsidRDefault="00254B01">
      <w:pPr>
        <w:pStyle w:val="ConsPlusNormal"/>
        <w:jc w:val="both"/>
      </w:pPr>
      <w:r>
        <w:t xml:space="preserve">(пп. 1.130 введен </w:t>
      </w:r>
      <w:hyperlink r:id="rId32"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1.131.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отделочных работах, согласно </w:t>
      </w:r>
      <w:hyperlink w:anchor="P26507" w:history="1">
        <w:r>
          <w:rPr>
            <w:color w:val="0000FF"/>
          </w:rPr>
          <w:t>приложению N 131</w:t>
        </w:r>
      </w:hyperlink>
      <w:r>
        <w:t>;</w:t>
      </w:r>
    </w:p>
    <w:p w:rsidR="00254B01" w:rsidRDefault="00254B01">
      <w:pPr>
        <w:pStyle w:val="ConsPlusNormal"/>
        <w:jc w:val="both"/>
      </w:pPr>
      <w:r>
        <w:t xml:space="preserve">(пп. 1.131 введен </w:t>
      </w:r>
      <w:hyperlink r:id="rId33"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1.132.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кровельных работах, согласно </w:t>
      </w:r>
      <w:hyperlink w:anchor="P26631" w:history="1">
        <w:r>
          <w:rPr>
            <w:color w:val="0000FF"/>
          </w:rPr>
          <w:t>приложению N 132</w:t>
        </w:r>
      </w:hyperlink>
      <w:r>
        <w:t>;</w:t>
      </w:r>
    </w:p>
    <w:p w:rsidR="00254B01" w:rsidRDefault="00254B01">
      <w:pPr>
        <w:pStyle w:val="ConsPlusNormal"/>
        <w:jc w:val="both"/>
      </w:pPr>
      <w:r>
        <w:t xml:space="preserve">(пп. 1.132 введен </w:t>
      </w:r>
      <w:hyperlink r:id="rId34" w:history="1">
        <w:r>
          <w:rPr>
            <w:color w:val="0000FF"/>
          </w:rPr>
          <w:t>Приказом</w:t>
        </w:r>
      </w:hyperlink>
      <w:r>
        <w:t xml:space="preserve"> Роструда от 11.04.2018 N 201)</w:t>
      </w:r>
    </w:p>
    <w:p w:rsidR="00254B01" w:rsidRDefault="00254B01">
      <w:pPr>
        <w:pStyle w:val="ConsPlusNormal"/>
        <w:spacing w:before="220"/>
        <w:ind w:firstLine="540"/>
        <w:jc w:val="both"/>
      </w:pPr>
      <w:r>
        <w:t xml:space="preserve">1.133. Форму проверочного листа (списка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по проверке выполнения требований охраны труда при осуществлении охраны (защиты) объектов и (или) имущества, согласно </w:t>
      </w:r>
      <w:hyperlink w:anchor="P26746" w:history="1">
        <w:r>
          <w:rPr>
            <w:color w:val="0000FF"/>
          </w:rPr>
          <w:t>приложению N 133</w:t>
        </w:r>
      </w:hyperlink>
      <w:r>
        <w:t>.</w:t>
      </w:r>
    </w:p>
    <w:p w:rsidR="00254B01" w:rsidRDefault="00254B01">
      <w:pPr>
        <w:pStyle w:val="ConsPlusNormal"/>
        <w:jc w:val="both"/>
      </w:pPr>
      <w:r>
        <w:t xml:space="preserve">(пп. 1.133 введен </w:t>
      </w:r>
      <w:hyperlink r:id="rId35" w:history="1">
        <w:r>
          <w:rPr>
            <w:color w:val="0000FF"/>
          </w:rPr>
          <w:t>Приказом</w:t>
        </w:r>
      </w:hyperlink>
      <w:r>
        <w:t xml:space="preserve"> Роструда от 11.04.2018 N 201)</w:t>
      </w:r>
    </w:p>
    <w:p w:rsidR="00254B01" w:rsidRDefault="00254B01">
      <w:pPr>
        <w:pStyle w:val="ConsPlusNormal"/>
        <w:spacing w:before="220"/>
        <w:ind w:firstLine="540"/>
        <w:jc w:val="both"/>
      </w:pPr>
      <w:r>
        <w:t>2. Контроль за исполнением настоящего приказа возложить на заместителя руководителя Федеральной службы по труду и занятости И.И. Шкловца.</w:t>
      </w:r>
    </w:p>
    <w:p w:rsidR="00254B01" w:rsidRDefault="00254B01">
      <w:pPr>
        <w:pStyle w:val="ConsPlusNormal"/>
        <w:ind w:firstLine="540"/>
        <w:jc w:val="both"/>
      </w:pPr>
    </w:p>
    <w:p w:rsidR="00254B01" w:rsidRDefault="00254B01">
      <w:pPr>
        <w:pStyle w:val="ConsPlusNormal"/>
        <w:jc w:val="right"/>
      </w:pPr>
      <w:r>
        <w:t>Руководитель</w:t>
      </w:r>
    </w:p>
    <w:p w:rsidR="00254B01" w:rsidRDefault="00254B01">
      <w:pPr>
        <w:pStyle w:val="ConsPlusNormal"/>
        <w:jc w:val="right"/>
      </w:pPr>
      <w:r>
        <w:t>В.Л.ВУКОЛОВ</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1</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 w:name="P194"/>
      <w:bookmarkEnd w:id="1"/>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порядка оформления приема на работу</w:t>
      </w:r>
    </w:p>
    <w:p w:rsidR="00254B01" w:rsidRDefault="00254B01">
      <w:pPr>
        <w:pStyle w:val="ConsPlusNormal"/>
        <w:ind w:firstLine="540"/>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 государственной инспекции труда ____________________________________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___________ от 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both"/>
            </w:pPr>
            <w:r>
              <w:t>Трудовой договор заключен в письменной форме</w:t>
            </w:r>
          </w:p>
        </w:tc>
        <w:tc>
          <w:tcPr>
            <w:tcW w:w="3096" w:type="dxa"/>
          </w:tcPr>
          <w:p w:rsidR="00254B01" w:rsidRDefault="000758A6">
            <w:pPr>
              <w:pStyle w:val="ConsPlusNormal"/>
              <w:jc w:val="both"/>
            </w:pPr>
            <w:hyperlink r:id="rId36" w:history="1">
              <w:r w:rsidR="00254B01">
                <w:rPr>
                  <w:color w:val="0000FF"/>
                </w:rPr>
                <w:t>Часть 1 статьи 67</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center"/>
            </w:pPr>
            <w:r>
              <w:t>2</w:t>
            </w:r>
          </w:p>
        </w:tc>
        <w:tc>
          <w:tcPr>
            <w:tcW w:w="2971" w:type="dxa"/>
          </w:tcPr>
          <w:p w:rsidR="00254B01" w:rsidRDefault="00254B01">
            <w:pPr>
              <w:pStyle w:val="ConsPlusNormal"/>
              <w:jc w:val="both"/>
            </w:pPr>
            <w:r>
              <w:t>Лица, принимаемые на работу с вредными и (или) опасными условиями труда (в том числе на подземные работы, на работы, связанные с движением транспорта), проходят обязательные предварительные (при поступлении на работу) медицинские осмотры</w:t>
            </w:r>
          </w:p>
        </w:tc>
        <w:tc>
          <w:tcPr>
            <w:tcW w:w="3096" w:type="dxa"/>
            <w:vMerge w:val="restart"/>
          </w:tcPr>
          <w:p w:rsidR="00254B01" w:rsidRDefault="000758A6">
            <w:pPr>
              <w:pStyle w:val="ConsPlusNormal"/>
              <w:jc w:val="both"/>
            </w:pPr>
            <w:hyperlink r:id="rId37" w:history="1">
              <w:r w:rsidR="00254B01">
                <w:rPr>
                  <w:color w:val="0000FF"/>
                </w:rPr>
                <w:t>Статья 69</w:t>
              </w:r>
            </w:hyperlink>
            <w:r w:rsidR="00254B01">
              <w:t xml:space="preserve"> Трудового кодекса Российской Федерации (Собрание законодательства Российской Федерации, 2002, N 1, ст. 3; 2004, N 35, ст. 3607; 2013, N 48, ст. 6165; 2013, N 52, ст. 6986), </w:t>
            </w:r>
            <w:hyperlink r:id="rId38" w:history="1">
              <w:r w:rsidR="00254B01">
                <w:rPr>
                  <w:color w:val="0000FF"/>
                </w:rPr>
                <w:t>часть 1 статьи 213</w:t>
              </w:r>
            </w:hyperlink>
            <w:r w:rsidR="00254B01">
              <w:t xml:space="preserve"> Трудового кодекса Российской Федерации (Собрание законодательства Российской Федерации, 2002, N 1, ст. 3, 2004, N 35, ст. 3607, 2013, N 48, ст. 6165, 2013, N 52, ст. 6986), </w:t>
            </w:r>
            <w:hyperlink r:id="rId39" w:history="1">
              <w:r w:rsidR="00254B01">
                <w:rPr>
                  <w:color w:val="0000FF"/>
                </w:rPr>
                <w:t>часть 1 статьи 266</w:t>
              </w:r>
            </w:hyperlink>
            <w:r w:rsidR="00254B01">
              <w:t xml:space="preserve"> Трудового кодекса Российской Федерации (Собрание законодательства Российской Федерации, 2002, N 1, ст. 3, 2006, N 27, ст. 2878, 2013, N 48, ст. 6165), </w:t>
            </w:r>
            <w:hyperlink r:id="rId40" w:history="1">
              <w:r w:rsidR="00254B01">
                <w:rPr>
                  <w:color w:val="0000FF"/>
                </w:rPr>
                <w:t>часть 2 статьи 328</w:t>
              </w:r>
            </w:hyperlink>
            <w:r w:rsidR="00254B01">
              <w:t xml:space="preserve"> Трудового кодекса Российской Федерации (Собрание законодательства Российской Федерации, 2002, N 1, ст. 3, 2006, N 27, ст. 2878, 2013, N 48, ст. 6165), </w:t>
            </w:r>
            <w:hyperlink r:id="rId41" w:history="1">
              <w:r w:rsidR="00254B01">
                <w:rPr>
                  <w:color w:val="0000FF"/>
                </w:rPr>
                <w:t>статья 330.3</w:t>
              </w:r>
            </w:hyperlink>
            <w:r w:rsidR="00254B01">
              <w:t xml:space="preserve"> Трудового кодекса Российской Федерации (Собрание законодательства Российской Федерации, 2002, N 1, ст. 3, 2013, N 48, ст. 6165)</w:t>
            </w:r>
          </w:p>
        </w:tc>
        <w:tc>
          <w:tcPr>
            <w:tcW w:w="566" w:type="dxa"/>
            <w:vMerge w:val="restart"/>
          </w:tcPr>
          <w:p w:rsidR="00254B01" w:rsidRDefault="00254B01">
            <w:pPr>
              <w:pStyle w:val="ConsPlusNormal"/>
            </w:pPr>
          </w:p>
        </w:tc>
        <w:tc>
          <w:tcPr>
            <w:tcW w:w="638" w:type="dxa"/>
            <w:vMerge w:val="restart"/>
          </w:tcPr>
          <w:p w:rsidR="00254B01" w:rsidRDefault="00254B01">
            <w:pPr>
              <w:pStyle w:val="ConsPlusNormal"/>
            </w:pPr>
          </w:p>
        </w:tc>
        <w:tc>
          <w:tcPr>
            <w:tcW w:w="1077" w:type="dxa"/>
            <w:vMerge w:val="restart"/>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периодические (для лиц в возрасте до 21 года - ежегодные) медицинские осмотры</w:t>
            </w:r>
          </w:p>
        </w:tc>
        <w:tc>
          <w:tcPr>
            <w:tcW w:w="3096" w:type="dxa"/>
            <w:vMerge/>
          </w:tcPr>
          <w:p w:rsidR="00254B01" w:rsidRDefault="00254B01"/>
        </w:tc>
        <w:tc>
          <w:tcPr>
            <w:tcW w:w="566" w:type="dxa"/>
            <w:vMerge/>
          </w:tcPr>
          <w:p w:rsidR="00254B01" w:rsidRDefault="00254B01"/>
        </w:tc>
        <w:tc>
          <w:tcPr>
            <w:tcW w:w="638" w:type="dxa"/>
            <w:vMerge/>
          </w:tcPr>
          <w:p w:rsidR="00254B01" w:rsidRDefault="00254B01"/>
        </w:tc>
        <w:tc>
          <w:tcPr>
            <w:tcW w:w="1077" w:type="dxa"/>
            <w:vMerge/>
          </w:tcPr>
          <w:p w:rsidR="00254B01" w:rsidRDefault="00254B01"/>
        </w:tc>
      </w:tr>
      <w:tr w:rsidR="00254B01">
        <w:tc>
          <w:tcPr>
            <w:tcW w:w="696" w:type="dxa"/>
          </w:tcPr>
          <w:p w:rsidR="00254B01" w:rsidRDefault="00254B01">
            <w:pPr>
              <w:pStyle w:val="ConsPlusNormal"/>
              <w:jc w:val="center"/>
            </w:pPr>
            <w:r>
              <w:t>3</w:t>
            </w:r>
          </w:p>
        </w:tc>
        <w:tc>
          <w:tcPr>
            <w:tcW w:w="2971" w:type="dxa"/>
          </w:tcPr>
          <w:p w:rsidR="00254B01" w:rsidRDefault="00254B01">
            <w:pPr>
              <w:pStyle w:val="ConsPlusNormal"/>
              <w:jc w:val="both"/>
            </w:pPr>
            <w:r>
              <w:t>Получение работником экземпляра трудового договора подтверждено подписью работника на экземпляре трудового договора, хранящемся у работодателя</w:t>
            </w:r>
          </w:p>
        </w:tc>
        <w:tc>
          <w:tcPr>
            <w:tcW w:w="3096" w:type="dxa"/>
          </w:tcPr>
          <w:p w:rsidR="00254B01" w:rsidRDefault="000758A6">
            <w:pPr>
              <w:pStyle w:val="ConsPlusNormal"/>
              <w:jc w:val="both"/>
            </w:pPr>
            <w:hyperlink r:id="rId42" w:history="1">
              <w:r w:rsidR="00254B01">
                <w:rPr>
                  <w:color w:val="0000FF"/>
                </w:rPr>
                <w:t>Часть 1 статьи 67</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4</w:t>
            </w:r>
          </w:p>
        </w:tc>
        <w:tc>
          <w:tcPr>
            <w:tcW w:w="2971" w:type="dxa"/>
          </w:tcPr>
          <w:p w:rsidR="00254B01" w:rsidRDefault="00254B01">
            <w:pPr>
              <w:pStyle w:val="ConsPlusNormal"/>
              <w:jc w:val="both"/>
            </w:pPr>
            <w:r>
              <w:t>Отсутствуют факты заключения гражданско-правовых договоров, фактически регулирующих трудовые отношения между работником и работодателем</w:t>
            </w:r>
          </w:p>
        </w:tc>
        <w:tc>
          <w:tcPr>
            <w:tcW w:w="3096" w:type="dxa"/>
          </w:tcPr>
          <w:p w:rsidR="00254B01" w:rsidRDefault="000758A6">
            <w:pPr>
              <w:pStyle w:val="ConsPlusNormal"/>
              <w:jc w:val="both"/>
            </w:pPr>
            <w:hyperlink r:id="rId43" w:history="1">
              <w:r w:rsidR="00254B01">
                <w:rPr>
                  <w:color w:val="0000FF"/>
                </w:rPr>
                <w:t>Статья 15</w:t>
              </w:r>
            </w:hyperlink>
            <w:r w:rsidR="00254B01">
              <w:t xml:space="preserve"> Трудового кодекса Российской Федерации (Собрание законодательства Российской Федерации, 2002, N 1, ст. 3; 2006, N 27, ст. 2878; 2013, N 52, ст. 6986)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5</w:t>
            </w:r>
          </w:p>
        </w:tc>
        <w:tc>
          <w:tcPr>
            <w:tcW w:w="2971" w:type="dxa"/>
          </w:tcPr>
          <w:p w:rsidR="00254B01" w:rsidRDefault="00254B01">
            <w:pPr>
              <w:pStyle w:val="ConsPlusNormal"/>
              <w:jc w:val="both"/>
            </w:pPr>
            <w:r>
              <w:t>Содержание приказов (распоряжений) о приеме на работу соответствует условиям заключенных трудовых договоров</w:t>
            </w:r>
          </w:p>
        </w:tc>
        <w:tc>
          <w:tcPr>
            <w:tcW w:w="3096" w:type="dxa"/>
          </w:tcPr>
          <w:p w:rsidR="00254B01" w:rsidRDefault="000758A6">
            <w:pPr>
              <w:pStyle w:val="ConsPlusNormal"/>
              <w:jc w:val="both"/>
            </w:pPr>
            <w:hyperlink r:id="rId44" w:history="1">
              <w:r w:rsidR="00254B01">
                <w:rPr>
                  <w:color w:val="0000FF"/>
                </w:rPr>
                <w:t>Часть 1 статьи 68</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6</w:t>
            </w:r>
          </w:p>
        </w:tc>
        <w:tc>
          <w:tcPr>
            <w:tcW w:w="2971" w:type="dxa"/>
          </w:tcPr>
          <w:p w:rsidR="00254B01" w:rsidRDefault="00254B01">
            <w:pPr>
              <w:pStyle w:val="ConsPlusNormal"/>
              <w:jc w:val="both"/>
            </w:pPr>
            <w:r>
              <w:t>Приказ (распоряжение) работодателя о приеме на работу объявлен работнику под роспись в трехдневный срок со дня фактического начала работы</w:t>
            </w:r>
          </w:p>
        </w:tc>
        <w:tc>
          <w:tcPr>
            <w:tcW w:w="3096" w:type="dxa"/>
          </w:tcPr>
          <w:p w:rsidR="00254B01" w:rsidRDefault="000758A6">
            <w:pPr>
              <w:pStyle w:val="ConsPlusNormal"/>
              <w:jc w:val="both"/>
            </w:pPr>
            <w:hyperlink r:id="rId45" w:history="1">
              <w:r w:rsidR="00254B01">
                <w:rPr>
                  <w:color w:val="0000FF"/>
                </w:rPr>
                <w:t>Часть 2 статьи 68</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center"/>
            </w:pPr>
            <w:r>
              <w:t>7</w:t>
            </w:r>
          </w:p>
        </w:tc>
        <w:tc>
          <w:tcPr>
            <w:tcW w:w="2971" w:type="dxa"/>
          </w:tcPr>
          <w:p w:rsidR="00254B01" w:rsidRDefault="00254B01">
            <w:pPr>
              <w:pStyle w:val="ConsPlusNormal"/>
              <w:jc w:val="both"/>
            </w:pPr>
            <w:r>
              <w:t>При приеме на работу (до подписания трудового договора) работодатель ознакомил работников под роспись с правилами внутреннего трудового распорядка, локальными нормативными актами, непосредственно связанными с трудовой деятельностью работника,</w:t>
            </w:r>
          </w:p>
        </w:tc>
        <w:tc>
          <w:tcPr>
            <w:tcW w:w="3096" w:type="dxa"/>
            <w:tcBorders>
              <w:bottom w:val="nil"/>
            </w:tcBorders>
          </w:tcPr>
          <w:p w:rsidR="00254B01" w:rsidRDefault="000758A6">
            <w:pPr>
              <w:pStyle w:val="ConsPlusNormal"/>
              <w:jc w:val="both"/>
            </w:pPr>
            <w:hyperlink r:id="rId46" w:history="1">
              <w:r w:rsidR="00254B01">
                <w:rPr>
                  <w:color w:val="0000FF"/>
                </w:rPr>
                <w:t>Часть 3 статьи 68</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коллективным договором (при наличии)</w:t>
            </w:r>
          </w:p>
        </w:tc>
        <w:tc>
          <w:tcPr>
            <w:tcW w:w="3096" w:type="dxa"/>
            <w:tcBorders>
              <w:top w:val="nil"/>
            </w:tcBorders>
          </w:tcPr>
          <w:p w:rsidR="00254B01" w:rsidRDefault="00254B01">
            <w:pPr>
              <w:pStyle w:val="ConsPlusNormal"/>
              <w:jc w:val="both"/>
            </w:pP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bl>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outlineLvl w:val="0"/>
      </w:pPr>
      <w:r>
        <w:t>Приложение N 2</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2" w:name="P296"/>
      <w:bookmarkEnd w:id="2"/>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требований по содержанию трудовых договоров</w:t>
      </w:r>
    </w:p>
    <w:p w:rsidR="00254B01" w:rsidRDefault="00254B01">
      <w:pPr>
        <w:pStyle w:val="ConsPlusNormal"/>
        <w:ind w:firstLine="540"/>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 государственной инспекции труда ____________________________________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____________ от 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jc w:val="center"/>
            </w:pPr>
            <w:r>
              <w:t>1</w:t>
            </w:r>
          </w:p>
        </w:tc>
        <w:tc>
          <w:tcPr>
            <w:tcW w:w="2971" w:type="dxa"/>
          </w:tcPr>
          <w:p w:rsidR="00254B01" w:rsidRDefault="00254B01">
            <w:pPr>
              <w:pStyle w:val="ConsPlusNormal"/>
            </w:pPr>
            <w:r>
              <w:t>В трудовом договоре указаны:</w:t>
            </w:r>
          </w:p>
          <w:p w:rsidR="00254B01" w:rsidRDefault="00254B01">
            <w:pPr>
              <w:pStyle w:val="ConsPlusNormal"/>
            </w:pPr>
            <w:r>
              <w:t>фамилия, имя, отчество работника и наименование работодателя (фамилия, имя, отчество работодателя - физического лица);</w:t>
            </w:r>
          </w:p>
        </w:tc>
        <w:tc>
          <w:tcPr>
            <w:tcW w:w="3096" w:type="dxa"/>
            <w:vMerge w:val="restart"/>
          </w:tcPr>
          <w:p w:rsidR="00254B01" w:rsidRDefault="000758A6">
            <w:pPr>
              <w:pStyle w:val="ConsPlusNormal"/>
            </w:pPr>
            <w:hyperlink r:id="rId47" w:history="1">
              <w:r w:rsidR="00254B01">
                <w:rPr>
                  <w:color w:val="0000FF"/>
                </w:rPr>
                <w:t>Часть 1 статьи 57</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сведения о документах, удостоверяющих личность работника и работодателя - физического лица;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идентификационный номер налогоплательщика (для работодателей, за исключением работодателей - физических лиц, не являющихся индивидуальными предпринимателями);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сведения о представителе работодателя, подписавшем трудовой договор, и основание, в силу которого он наделен соответствующими полномочиями;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место и дата заключения трудового договора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bottom w:val="nil"/>
            </w:tcBorders>
          </w:tcPr>
          <w:p w:rsidR="00254B01" w:rsidRDefault="00254B01">
            <w:pPr>
              <w:pStyle w:val="ConsPlusNormal"/>
              <w:jc w:val="center"/>
            </w:pPr>
            <w:r>
              <w:t>2</w:t>
            </w:r>
          </w:p>
        </w:tc>
        <w:tc>
          <w:tcPr>
            <w:tcW w:w="2971" w:type="dxa"/>
          </w:tcPr>
          <w:p w:rsidR="00254B01" w:rsidRDefault="00254B01">
            <w:pPr>
              <w:pStyle w:val="ConsPlusNormal"/>
            </w:pPr>
            <w:r>
              <w:t>В трудовой договор включены обязательные условия о (в пункте проставляется "нет" в случае наличия хотя бы одного "нет" в подпунктах):</w:t>
            </w:r>
          </w:p>
        </w:tc>
        <w:tc>
          <w:tcPr>
            <w:tcW w:w="3096" w:type="dxa"/>
            <w:vMerge w:val="restart"/>
            <w:tcBorders>
              <w:bottom w:val="nil"/>
            </w:tcBorders>
          </w:tcPr>
          <w:p w:rsidR="00254B01" w:rsidRDefault="000758A6">
            <w:pPr>
              <w:pStyle w:val="ConsPlusNormal"/>
            </w:pPr>
            <w:hyperlink r:id="rId48" w:history="1">
              <w:r w:rsidR="00254B01">
                <w:rPr>
                  <w:color w:val="0000FF"/>
                </w:rPr>
                <w:t>Часть 2 статьи 57</w:t>
              </w:r>
            </w:hyperlink>
            <w:r w:rsidR="00254B01">
              <w:t xml:space="preserve"> Трудового кодекса Российской Федерации (Собрание законодательства Российской Федерации, 2002, N 1, ст. 3; 2006, N 27, ст. 2878; 2008, N 9, ст. 812; 2012, N 50, ст. 6959)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pPr>
            <w:r>
              <w:t>месте работы, а в случае, когда работник принимается для работы в филиале, представительстве или ином обособленном структурном подразделении организации, расположенном в другой местности, - месте работы с указанием обособленного структурного подразделения и его местонахождения;</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pPr>
            <w:r>
              <w:t>трудовой функции;</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pPr>
            <w:r>
              <w:t>дате начала работы, а в случае, если заключается срочный договор, то дополнительно указываются срок его действия и причины, послужившие основанием для заключения срочного трудового договора;</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top w:val="nil"/>
            </w:tcBorders>
          </w:tcPr>
          <w:p w:rsidR="00254B01" w:rsidRDefault="00254B01">
            <w:pPr>
              <w:pStyle w:val="ConsPlusNormal"/>
              <w:jc w:val="both"/>
            </w:pPr>
          </w:p>
        </w:tc>
        <w:tc>
          <w:tcPr>
            <w:tcW w:w="2971" w:type="dxa"/>
          </w:tcPr>
          <w:p w:rsidR="00254B01" w:rsidRDefault="00254B01">
            <w:pPr>
              <w:pStyle w:val="ConsPlusNormal"/>
            </w:pPr>
            <w:r>
              <w:t>условиях оплаты труда;</w:t>
            </w:r>
          </w:p>
        </w:tc>
        <w:tc>
          <w:tcPr>
            <w:tcW w:w="3096" w:type="dxa"/>
            <w:vMerge w:val="restart"/>
            <w:tcBorders>
              <w:top w:val="nil"/>
            </w:tcBorders>
          </w:tcPr>
          <w:p w:rsidR="00254B01" w:rsidRDefault="00254B01">
            <w:pPr>
              <w:pStyle w:val="ConsPlusNormal"/>
              <w:jc w:val="both"/>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pPr>
            <w:r>
              <w:t>режиме рабочего времени и отдыха (в отношении работников, режим рабочего времени и отдыха которых отличается от общих правил, установленных у работодателя);</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pPr>
            <w:r>
              <w:t xml:space="preserve">гарантиях и компенсациях за работу во вредных и/или опасных условиях труда </w:t>
            </w:r>
            <w:hyperlink w:anchor="P569" w:history="1">
              <w:r>
                <w:rPr>
                  <w:color w:val="0000FF"/>
                </w:rPr>
                <w:t>&lt;*&gt;</w:t>
              </w:r>
            </w:hyperlink>
            <w:r>
              <w:t>;</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pPr>
            <w:r>
              <w:t>характере работы (в отношении работников, характер работы которых имеет подвижной, разъездной),</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pPr>
            <w:r>
              <w:t>условиях труда на рабочем месте;</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pPr>
            <w:r>
              <w:t>обязательном социальном страховании работников</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3</w:t>
            </w:r>
          </w:p>
        </w:tc>
        <w:tc>
          <w:tcPr>
            <w:tcW w:w="2971" w:type="dxa"/>
          </w:tcPr>
          <w:p w:rsidR="00254B01" w:rsidRDefault="00254B01">
            <w:pPr>
              <w:pStyle w:val="ConsPlusNormal"/>
            </w:pPr>
            <w:r>
              <w:t>Наименование должности, профессии или специальности и квалификационные требования к ним соответствуют наименованиям и требованиям, указанным в квалификационных справочниках или соответствующих профессиональных стандартах (только в отношении работников, для которых законодательством предусмотрены компенсации, льготы либо ограничения)</w:t>
            </w:r>
          </w:p>
        </w:tc>
        <w:tc>
          <w:tcPr>
            <w:tcW w:w="3096" w:type="dxa"/>
          </w:tcPr>
          <w:p w:rsidR="00254B01" w:rsidRDefault="000758A6">
            <w:pPr>
              <w:pStyle w:val="ConsPlusNormal"/>
            </w:pPr>
            <w:hyperlink r:id="rId49" w:history="1">
              <w:r w:rsidR="00254B01">
                <w:rPr>
                  <w:color w:val="0000FF"/>
                </w:rPr>
                <w:t>Абзац третий части 2 статьи 57</w:t>
              </w:r>
            </w:hyperlink>
            <w:r w:rsidR="00254B01">
              <w:t xml:space="preserve"> Трудового кодекса Российской Федерации (Собрание законодательства Российской Федерации, 2002, N 1, ст. 3; 2006, N 27, ст. 2878; 2008, N 9, ст. 812; 2012, N 50, ст. 6959)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4</w:t>
            </w:r>
          </w:p>
        </w:tc>
        <w:tc>
          <w:tcPr>
            <w:tcW w:w="2971" w:type="dxa"/>
          </w:tcPr>
          <w:p w:rsidR="00254B01" w:rsidRDefault="00254B01">
            <w:pPr>
              <w:pStyle w:val="ConsPlusNormal"/>
            </w:pPr>
            <w:r>
              <w:t>Срочные трудовые договоры заключены на срок не более пяти лет</w:t>
            </w:r>
          </w:p>
        </w:tc>
        <w:tc>
          <w:tcPr>
            <w:tcW w:w="3096" w:type="dxa"/>
          </w:tcPr>
          <w:p w:rsidR="00254B01" w:rsidRDefault="000758A6">
            <w:pPr>
              <w:pStyle w:val="ConsPlusNormal"/>
            </w:pPr>
            <w:hyperlink r:id="rId50" w:history="1">
              <w:r w:rsidR="00254B01">
                <w:rPr>
                  <w:color w:val="0000FF"/>
                </w:rPr>
                <w:t>Пункт 2 части 1 статьи 58</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bottom w:val="nil"/>
            </w:tcBorders>
          </w:tcPr>
          <w:p w:rsidR="00254B01" w:rsidRDefault="00254B01">
            <w:pPr>
              <w:pStyle w:val="ConsPlusNormal"/>
              <w:jc w:val="center"/>
            </w:pPr>
            <w:r>
              <w:t>5</w:t>
            </w:r>
          </w:p>
        </w:tc>
        <w:tc>
          <w:tcPr>
            <w:tcW w:w="2971" w:type="dxa"/>
          </w:tcPr>
          <w:p w:rsidR="00254B01" w:rsidRDefault="00254B01">
            <w:pPr>
              <w:pStyle w:val="ConsPlusNormal"/>
              <w:jc w:val="both"/>
            </w:pPr>
            <w:r>
              <w:t>Срочный трудовой договор заключен:</w:t>
            </w:r>
          </w:p>
          <w:p w:rsidR="00254B01" w:rsidRDefault="00254B01">
            <w:pPr>
              <w:pStyle w:val="ConsPlusNormal"/>
              <w:jc w:val="both"/>
            </w:pPr>
            <w:r>
              <w:t>на время исполнения обязанностей отсутствующего работника, за которым сохраняется место работы;</w:t>
            </w:r>
          </w:p>
        </w:tc>
        <w:tc>
          <w:tcPr>
            <w:tcW w:w="3096" w:type="dxa"/>
            <w:vMerge w:val="restart"/>
            <w:tcBorders>
              <w:bottom w:val="nil"/>
            </w:tcBorders>
          </w:tcPr>
          <w:p w:rsidR="00254B01" w:rsidRDefault="000758A6">
            <w:pPr>
              <w:pStyle w:val="ConsPlusNormal"/>
            </w:pPr>
            <w:hyperlink r:id="rId51" w:history="1">
              <w:r w:rsidR="00254B01">
                <w:rPr>
                  <w:color w:val="0000FF"/>
                </w:rPr>
                <w:t>Часть 1 статьи 59</w:t>
              </w:r>
            </w:hyperlink>
            <w:r w:rsidR="00254B01">
              <w:t xml:space="preserve"> Трудового кодекса Российской Федерации (Собрание законодательства Российской Федерации, 2002, N 1, ст. 3; 2006, N 27, ст. 2878), </w:t>
            </w:r>
            <w:hyperlink r:id="rId52" w:history="1">
              <w:r w:rsidR="00254B01">
                <w:rPr>
                  <w:color w:val="0000FF"/>
                </w:rPr>
                <w:t>часть 14 статьи 332</w:t>
              </w:r>
            </w:hyperlink>
            <w:r w:rsidR="00254B01">
              <w:t xml:space="preserve"> Трудового кодекса Российской Федерации (Собрание законодательства Российской Федерации, 2002, N 1, ст. 3; 2009, N 46, ст. 5419, 2013, N 27, ст. 3477), </w:t>
            </w:r>
            <w:hyperlink r:id="rId53" w:history="1">
              <w:r w:rsidR="00254B01">
                <w:rPr>
                  <w:color w:val="0000FF"/>
                </w:rPr>
                <w:t>часть 14 статьи 51</w:t>
              </w:r>
            </w:hyperlink>
            <w:r w:rsidR="00254B01">
              <w:t xml:space="preserve"> Федерального закона от 29.12.2012 N 273-ФЗ "Об образовании в Российской Федерации" (Собрание законодательства Российской Федерации, 2012, N 53, ст. 7598, 2017, N 1, ст. 4765), </w:t>
            </w:r>
            <w:hyperlink r:id="rId54" w:history="1">
              <w:r w:rsidR="00254B01">
                <w:rPr>
                  <w:color w:val="0000FF"/>
                </w:rPr>
                <w:t>пункт 2 статьи 31</w:t>
              </w:r>
            </w:hyperlink>
            <w:r w:rsidR="00254B01">
              <w:t xml:space="preserve"> Федерального закона от 11.07.2001 N 95-ФЗ "О политических партиях" (Собрание законодательства Российской Федерации, 2001, N 29, ст. 2950, 2017, N 1, ст. 46), </w:t>
            </w:r>
            <w:hyperlink r:id="rId55" w:history="1">
              <w:r w:rsidR="00254B01">
                <w:rPr>
                  <w:color w:val="0000FF"/>
                </w:rPr>
                <w:t>пункт 3 статьи 11</w:t>
              </w:r>
            </w:hyperlink>
            <w:r w:rsidR="00254B01">
              <w:t xml:space="preserve"> Федерального закона от 10.01.2003 N 20-ФЗ "О Государственной автоматизированной системе Российской Федерации "Выборы" (Собрание законодательства Российской Федерации, 2003, N 2, ст. 172, 2017, N 31, ст. 4829), </w:t>
            </w:r>
            <w:hyperlink r:id="rId56" w:history="1">
              <w:r w:rsidR="00254B01">
                <w:rPr>
                  <w:color w:val="0000FF"/>
                </w:rPr>
                <w:t>пункт 2 статьи 16</w:t>
              </w:r>
            </w:hyperlink>
            <w:r w:rsidR="00254B01">
              <w:t xml:space="preserve"> Федерального закона от 25.07.2002 N 113-ФЗ "Об альтернативной гражданской службе" (Собрание законодательства Российской Федерации, 2002, N 30, ст. 3030, 2017, N 1, ст. 36), </w:t>
            </w:r>
            <w:hyperlink r:id="rId57" w:history="1">
              <w:r w:rsidR="00254B01">
                <w:rPr>
                  <w:color w:val="0000FF"/>
                </w:rPr>
                <w:t>пункт 9 статьи 22.2</w:t>
              </w:r>
            </w:hyperlink>
            <w:r w:rsidR="00254B01">
              <w:t xml:space="preserve"> Закона Российской Федерации от 19.04.1991 N 1032-1 "О занятости</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на время выполнения временных (до двух месяцев) работ;</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для выполнения сезонных работ, когда в силу природных условий работа может производиться только в течение определенного периода (сезона);</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top w:val="nil"/>
              <w:bottom w:val="nil"/>
            </w:tcBorders>
          </w:tcPr>
          <w:p w:rsidR="00254B01" w:rsidRDefault="00254B01">
            <w:pPr>
              <w:pStyle w:val="ConsPlusNormal"/>
              <w:jc w:val="center"/>
            </w:pPr>
          </w:p>
        </w:tc>
        <w:tc>
          <w:tcPr>
            <w:tcW w:w="2971" w:type="dxa"/>
          </w:tcPr>
          <w:p w:rsidR="00254B01" w:rsidRDefault="00254B01">
            <w:pPr>
              <w:pStyle w:val="ConsPlusNormal"/>
              <w:jc w:val="both"/>
            </w:pPr>
            <w:r>
              <w:t>с лицом, направляемым на работу за границу;</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bottom w:val="nil"/>
            </w:tcBorders>
          </w:tcPr>
          <w:p w:rsidR="00254B01" w:rsidRDefault="00254B01"/>
        </w:tc>
        <w:tc>
          <w:tcPr>
            <w:tcW w:w="2971" w:type="dxa"/>
          </w:tcPr>
          <w:p w:rsidR="00254B01" w:rsidRDefault="00254B01">
            <w:pPr>
              <w:pStyle w:val="ConsPlusNormal"/>
              <w:jc w:val="both"/>
            </w:pPr>
            <w:r>
              <w:t>для проведения работ, выходящих за рамки обычной деятельности работодателя (реконструкция, монтажные, пусконаладочные и другие работы), а также работ, связанных с заведомо временным (до одного года) расширением производства или объема оказываемых услуг;</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bottom w:val="nil"/>
            </w:tcBorders>
          </w:tcPr>
          <w:p w:rsidR="00254B01" w:rsidRDefault="00254B01"/>
        </w:tc>
        <w:tc>
          <w:tcPr>
            <w:tcW w:w="2971" w:type="dxa"/>
          </w:tcPr>
          <w:p w:rsidR="00254B01" w:rsidRDefault="00254B01">
            <w:pPr>
              <w:pStyle w:val="ConsPlusNormal"/>
              <w:jc w:val="both"/>
            </w:pPr>
            <w:r>
              <w:t>с лицом, поступающим на работу в организации, созданные на заведомо определенный период или для выполнения заведомо определенной работы;</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bottom w:val="nil"/>
            </w:tcBorders>
          </w:tcPr>
          <w:p w:rsidR="00254B01" w:rsidRDefault="00254B01"/>
        </w:tc>
        <w:tc>
          <w:tcPr>
            <w:tcW w:w="2971" w:type="dxa"/>
          </w:tcPr>
          <w:p w:rsidR="00254B01" w:rsidRDefault="00254B01">
            <w:pPr>
              <w:pStyle w:val="ConsPlusNormal"/>
              <w:jc w:val="both"/>
            </w:pPr>
            <w:r>
              <w:t>с лицом, принимаемым для выполнения заведомо определенной работы в случаях, когда ее завершение не может быть определено конкретной датой;</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top w:val="nil"/>
              <w:bottom w:val="nil"/>
            </w:tcBorders>
          </w:tcPr>
          <w:p w:rsidR="00254B01" w:rsidRDefault="00254B01">
            <w:pPr>
              <w:pStyle w:val="ConsPlusNormal"/>
              <w:jc w:val="both"/>
            </w:pPr>
          </w:p>
        </w:tc>
        <w:tc>
          <w:tcPr>
            <w:tcW w:w="2971" w:type="dxa"/>
          </w:tcPr>
          <w:p w:rsidR="00254B01" w:rsidRDefault="00254B01">
            <w:pPr>
              <w:pStyle w:val="ConsPlusNormal"/>
              <w:jc w:val="both"/>
            </w:pPr>
            <w:r>
              <w:t>для выполнения работ, непосредственно связанных с практикой, профессиональным обучением или дополнительным профессиональным образованием в форме стажировки;</w:t>
            </w:r>
          </w:p>
        </w:tc>
        <w:tc>
          <w:tcPr>
            <w:tcW w:w="3096" w:type="dxa"/>
            <w:vMerge w:val="restart"/>
            <w:tcBorders>
              <w:top w:val="nil"/>
              <w:bottom w:val="nil"/>
            </w:tcBorders>
          </w:tcPr>
          <w:p w:rsidR="00254B01" w:rsidRDefault="00254B01">
            <w:pPr>
              <w:pStyle w:val="ConsPlusNormal"/>
            </w:pPr>
            <w:r>
              <w:t xml:space="preserve">населения в Российской Федерации" (Собрание законодательства Российской Федерации, 1996, N 7, ст. 1915, 2014, N 52, ст. 7536, 2017, N 31, ст. 4784), </w:t>
            </w:r>
            <w:hyperlink r:id="rId58" w:history="1">
              <w:r>
                <w:rPr>
                  <w:color w:val="0000FF"/>
                </w:rPr>
                <w:t>часть 8 статьи 34.2</w:t>
              </w:r>
            </w:hyperlink>
            <w:r>
              <w:t xml:space="preserve"> Федерального закона от 04.12.2007 N 329-ФЗ "О физической культуре и спорте в Российской Федерации" (Собрание законодательства Российской Федерации, 2007, N 50, ст. 6242, 2011, N 50, ст. 7354, 2017, N 1, ст. 4751), </w:t>
            </w:r>
            <w:hyperlink r:id="rId59" w:history="1">
              <w:r>
                <w:rPr>
                  <w:color w:val="0000FF"/>
                </w:rPr>
                <w:t>пункт 4 статьи 27</w:t>
              </w:r>
            </w:hyperlink>
            <w:r>
              <w:t xml:space="preserve"> Федерального закона от 31.05.2002 N 63-ФЗ "Об адвокатской деятельности и адвокатуре в Российской Федерации" (2002, N 23, ст. 2102, 2004, N 52, ст. 5267, 2017, N 31, ст. 4818)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bottom w:val="nil"/>
            </w:tcBorders>
          </w:tcPr>
          <w:p w:rsidR="00254B01" w:rsidRDefault="00254B01"/>
        </w:tc>
        <w:tc>
          <w:tcPr>
            <w:tcW w:w="2971" w:type="dxa"/>
          </w:tcPr>
          <w:p w:rsidR="00254B01" w:rsidRDefault="00254B01">
            <w:pPr>
              <w:pStyle w:val="ConsPlusNormal"/>
              <w:jc w:val="both"/>
            </w:pPr>
            <w:r>
              <w:t>в случаях избрания на определенный срок в состав выборного органа или на выборную должность на оплачиваемую работу, а также поступления на работу, связанную с непосредственным обеспечением деятельности членов избираемых органов или должностных лиц в органах государственной власти и органах местного самоуправления, в политических партиях и других общественных объединениях;</w:t>
            </w:r>
          </w:p>
        </w:tc>
        <w:tc>
          <w:tcPr>
            <w:tcW w:w="3096" w:type="dxa"/>
            <w:vMerge/>
            <w:tcBorders>
              <w:top w:val="nil"/>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bottom w:val="nil"/>
            </w:tcBorders>
          </w:tcPr>
          <w:p w:rsidR="00254B01" w:rsidRDefault="00254B01"/>
        </w:tc>
        <w:tc>
          <w:tcPr>
            <w:tcW w:w="2971" w:type="dxa"/>
          </w:tcPr>
          <w:p w:rsidR="00254B01" w:rsidRDefault="00254B01">
            <w:pPr>
              <w:pStyle w:val="ConsPlusNormal"/>
              <w:jc w:val="both"/>
            </w:pPr>
            <w:r>
              <w:t>с лицом, направленным органами службы занятости населения на работы временного характера и общественные работы;</w:t>
            </w:r>
          </w:p>
        </w:tc>
        <w:tc>
          <w:tcPr>
            <w:tcW w:w="3096" w:type="dxa"/>
            <w:vMerge/>
            <w:tcBorders>
              <w:top w:val="nil"/>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top w:val="nil"/>
            </w:tcBorders>
          </w:tcPr>
          <w:p w:rsidR="00254B01" w:rsidRDefault="00254B01">
            <w:pPr>
              <w:pStyle w:val="ConsPlusNormal"/>
              <w:jc w:val="both"/>
            </w:pPr>
          </w:p>
        </w:tc>
        <w:tc>
          <w:tcPr>
            <w:tcW w:w="2971" w:type="dxa"/>
          </w:tcPr>
          <w:p w:rsidR="00254B01" w:rsidRDefault="00254B01">
            <w:pPr>
              <w:pStyle w:val="ConsPlusNormal"/>
              <w:jc w:val="both"/>
            </w:pPr>
            <w:r>
              <w:t>с гражданином, направленным для прохождения альтернативной гражданской службы;</w:t>
            </w:r>
          </w:p>
        </w:tc>
        <w:tc>
          <w:tcPr>
            <w:tcW w:w="3096" w:type="dxa"/>
            <w:vMerge w:val="restart"/>
            <w:tcBorders>
              <w:top w:val="nil"/>
            </w:tcBorders>
          </w:tcPr>
          <w:p w:rsidR="00254B01" w:rsidRDefault="00254B01">
            <w:pPr>
              <w:pStyle w:val="ConsPlusNormal"/>
              <w:jc w:val="both"/>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с проректором образовательной организации высшего образования;</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со спортсменом на период временного перевода по месту временной работы;</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с лицами, прошедшими спортивную подготовку в соответствии с соглашением между направляемым для прохождения спортивной подготовки лицом и заказчиком услуг по спортивной подготовке)</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center"/>
            </w:pPr>
            <w:r>
              <w:t>6</w:t>
            </w:r>
          </w:p>
        </w:tc>
        <w:tc>
          <w:tcPr>
            <w:tcW w:w="2971" w:type="dxa"/>
          </w:tcPr>
          <w:p w:rsidR="00254B01" w:rsidRDefault="00254B01">
            <w:pPr>
              <w:pStyle w:val="ConsPlusNormal"/>
            </w:pPr>
            <w:r>
              <w:t>Соблюден запрет на установление в трудовом договоре срока испытания для:</w:t>
            </w:r>
          </w:p>
          <w:p w:rsidR="00254B01" w:rsidRDefault="00254B01">
            <w:pPr>
              <w:pStyle w:val="ConsPlusNormal"/>
            </w:pPr>
            <w:r>
              <w:t>лиц, избранных по конкурсу на замещение соответствующей должности;</w:t>
            </w:r>
          </w:p>
        </w:tc>
        <w:tc>
          <w:tcPr>
            <w:tcW w:w="3096" w:type="dxa"/>
            <w:vMerge w:val="restart"/>
          </w:tcPr>
          <w:p w:rsidR="00254B01" w:rsidRDefault="000758A6">
            <w:pPr>
              <w:pStyle w:val="ConsPlusNormal"/>
            </w:pPr>
            <w:hyperlink r:id="rId60" w:history="1">
              <w:r w:rsidR="00254B01">
                <w:rPr>
                  <w:color w:val="0000FF"/>
                </w:rPr>
                <w:t>Часть 4 статьи 70</w:t>
              </w:r>
            </w:hyperlink>
            <w:r w:rsidR="00254B01">
              <w:t xml:space="preserve"> Трудового кодекса Российской Федерации (Собрание законодательства Российской Федерации, 2002, N 1, ст. 3; 2006, N 27, ст. 2878; 2013, N 27, ст. 3477), </w:t>
            </w:r>
            <w:hyperlink r:id="rId61" w:history="1">
              <w:r w:rsidR="00254B01">
                <w:rPr>
                  <w:color w:val="0000FF"/>
                </w:rPr>
                <w:t>часть 1 статьи 59</w:t>
              </w:r>
            </w:hyperlink>
            <w:r w:rsidR="00254B01">
              <w:t xml:space="preserve"> Трудового кодекса Российской Федерации (Собрание законодательства Российской Федерации, 2002, N 1, ст. 3; 2006, N 27, ст. 2878), </w:t>
            </w:r>
            <w:hyperlink r:id="rId62" w:history="1">
              <w:r w:rsidR="00254B01">
                <w:rPr>
                  <w:color w:val="0000FF"/>
                </w:rPr>
                <w:t>часть 14 статьи 332</w:t>
              </w:r>
            </w:hyperlink>
            <w:r w:rsidR="00254B01">
              <w:t xml:space="preserve"> Трудового кодекса Российской Федерации (Собрание законодательства Российской Федерации, 2002, N 1, ст. 3; 2009, N 46, ст. 5419, 2013, N 27, ст. 3477), </w:t>
            </w:r>
            <w:hyperlink r:id="rId63" w:history="1">
              <w:r w:rsidR="00254B01">
                <w:rPr>
                  <w:color w:val="0000FF"/>
                </w:rPr>
                <w:t>часть 2 статьи 348.4</w:t>
              </w:r>
            </w:hyperlink>
            <w:r w:rsidR="00254B01">
              <w:t xml:space="preserve"> Трудового кодекса Российской Федерации (Собрание законодательства Российской Федерации, 2002, N 1, ст. 3), </w:t>
            </w:r>
            <w:hyperlink r:id="rId64" w:history="1">
              <w:r w:rsidR="00254B01">
                <w:rPr>
                  <w:color w:val="0000FF"/>
                </w:rPr>
                <w:t>пункт 9 статьи 22.2</w:t>
              </w:r>
            </w:hyperlink>
            <w:r w:rsidR="00254B01">
              <w:t xml:space="preserve"> Закона Российской Федерации от 19.04.1991 N 1032-1 "О занятости населения в Российской Федерации" (Собрание законодательства Российской Федерации, 1996, N 7, ст. 1915, 2014, N 52, ст. 7536), </w:t>
            </w:r>
            <w:hyperlink r:id="rId65" w:history="1">
              <w:r w:rsidR="00254B01">
                <w:rPr>
                  <w:color w:val="0000FF"/>
                </w:rPr>
                <w:t>части 7</w:t>
              </w:r>
            </w:hyperlink>
            <w:r w:rsidR="00254B01">
              <w:t xml:space="preserve">, </w:t>
            </w:r>
            <w:hyperlink r:id="rId66" w:history="1">
              <w:r w:rsidR="00254B01">
                <w:rPr>
                  <w:color w:val="0000FF"/>
                </w:rPr>
                <w:t>8 статьи 34.2</w:t>
              </w:r>
            </w:hyperlink>
            <w:r w:rsidR="00254B01">
              <w:t xml:space="preserve"> Федерального закона от 04.12.2007 N 329-ФЗ "О физической культуре и спорте в Российской Федерации" (Собрание законодательства Российской Федерации, 2007, N 50, ст. 6242, 2011, N 50, ст. 7354, 2017, N 31, ст. 4751)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беременных женщин и женщин, имеющих детей в возрасте до полутора лет;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лиц, не достигших возраста восемнадцати лет;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лиц, получивших среднее профессиональное образование или высшее образование по имеющим государственную аккредитацию образовательным программам и впервые поступающих на работу по полученной специальности в течение одного года со дня получения профессионального образования соответствующего уровня;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лиц, избранных на выборную должность на оплачиваемую работу;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лиц, приглашенных на работу в порядке перевода от другого работодателя по согласованию между работодателями;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лиц, заключающих трудовой договор на срок до двух месяцев;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лицам, успешно завершившим ученичество;</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лиц, успешно прошедших спортивную подготовку на основании договора оказания услуг по спортивной подготовке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7</w:t>
            </w:r>
          </w:p>
        </w:tc>
        <w:tc>
          <w:tcPr>
            <w:tcW w:w="2971" w:type="dxa"/>
          </w:tcPr>
          <w:p w:rsidR="00254B01" w:rsidRDefault="00254B01">
            <w:pPr>
              <w:pStyle w:val="ConsPlusNormal"/>
            </w:pPr>
            <w:r>
              <w:t>В трудовой договор с совместителем включено указание на то, что работа является совместительством</w:t>
            </w:r>
          </w:p>
        </w:tc>
        <w:tc>
          <w:tcPr>
            <w:tcW w:w="3096" w:type="dxa"/>
          </w:tcPr>
          <w:p w:rsidR="00254B01" w:rsidRDefault="000758A6">
            <w:pPr>
              <w:pStyle w:val="ConsPlusNormal"/>
            </w:pPr>
            <w:hyperlink r:id="rId67" w:history="1">
              <w:r w:rsidR="00254B01">
                <w:rPr>
                  <w:color w:val="0000FF"/>
                </w:rPr>
                <w:t>Часть 4 статьи 282</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8</w:t>
            </w:r>
          </w:p>
        </w:tc>
        <w:tc>
          <w:tcPr>
            <w:tcW w:w="2971" w:type="dxa"/>
          </w:tcPr>
          <w:p w:rsidR="00254B01" w:rsidRDefault="00254B01">
            <w:pPr>
              <w:pStyle w:val="ConsPlusNormal"/>
            </w:pPr>
            <w:r>
              <w:t>В трудовой договор с сезонным работником включено условие о сезонном характере работы</w:t>
            </w:r>
          </w:p>
        </w:tc>
        <w:tc>
          <w:tcPr>
            <w:tcW w:w="3096" w:type="dxa"/>
          </w:tcPr>
          <w:p w:rsidR="00254B01" w:rsidRDefault="000758A6">
            <w:pPr>
              <w:pStyle w:val="ConsPlusNormal"/>
            </w:pPr>
            <w:hyperlink r:id="rId68" w:history="1">
              <w:r w:rsidR="00254B01">
                <w:rPr>
                  <w:color w:val="0000FF"/>
                </w:rPr>
                <w:t>Часть 1 статьи 294</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center"/>
            </w:pPr>
            <w:r>
              <w:t>9</w:t>
            </w:r>
          </w:p>
        </w:tc>
        <w:tc>
          <w:tcPr>
            <w:tcW w:w="2971" w:type="dxa"/>
          </w:tcPr>
          <w:p w:rsidR="00254B01" w:rsidRDefault="00254B01">
            <w:pPr>
              <w:pStyle w:val="ConsPlusNormal"/>
            </w:pPr>
            <w:r>
              <w:t>В трудовой договор со спасателем включены условия:</w:t>
            </w:r>
          </w:p>
          <w:p w:rsidR="00254B01" w:rsidRDefault="00254B01">
            <w:pPr>
              <w:pStyle w:val="ConsPlusNormal"/>
            </w:pPr>
            <w:r>
              <w:t>об особенностях и режиме работы;</w:t>
            </w:r>
          </w:p>
        </w:tc>
        <w:tc>
          <w:tcPr>
            <w:tcW w:w="3096" w:type="dxa"/>
            <w:vMerge w:val="restart"/>
          </w:tcPr>
          <w:p w:rsidR="00254B01" w:rsidRDefault="000758A6">
            <w:pPr>
              <w:pStyle w:val="ConsPlusNormal"/>
            </w:pPr>
            <w:hyperlink r:id="rId69" w:history="1">
              <w:r w:rsidR="00254B01">
                <w:rPr>
                  <w:color w:val="0000FF"/>
                </w:rPr>
                <w:t>Пункт 4 статьи 9</w:t>
              </w:r>
            </w:hyperlink>
            <w:r w:rsidR="00254B01">
              <w:t xml:space="preserve"> Федерального закона от 22.08.1995 N 151-ФЗ "Об аварийно-спасательных службах и статусе спасателей" (Собрание законодательства Российской Федерации, 1995, N 35, ст. 3503, 2017, N 30, ст. 4447)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о социальных гарантиях и льготах спасателей;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об обязательствах спасателей неукоснительно выполнять возложенные на них обязанности и распоряжения руководителей аварийно-спасательных служб, аварийно-спасательных формирований на дежурстве и при проведении работ по ликвидации чрезвычайных ситуаций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10</w:t>
            </w:r>
          </w:p>
        </w:tc>
        <w:tc>
          <w:tcPr>
            <w:tcW w:w="2971" w:type="dxa"/>
          </w:tcPr>
          <w:p w:rsidR="00254B01" w:rsidRDefault="00254B01">
            <w:pPr>
              <w:pStyle w:val="ConsPlusNormal"/>
            </w:pPr>
            <w:r>
              <w:t>В трудовой договор частных агентств занятости с работником, направляемым на работу к другому работодателю по договору о предоставлении персонала, включено условие о выполнении работником по распоряжению работодателя определенной трудовым договором трудовой функции в интересах, под управлением и контролем физического лица или юридического лица, не являющихся работодателями по этому трудовому договору</w:t>
            </w:r>
          </w:p>
        </w:tc>
        <w:tc>
          <w:tcPr>
            <w:tcW w:w="3096" w:type="dxa"/>
          </w:tcPr>
          <w:p w:rsidR="00254B01" w:rsidRDefault="000758A6">
            <w:pPr>
              <w:pStyle w:val="ConsPlusNormal"/>
            </w:pPr>
            <w:hyperlink r:id="rId70" w:history="1">
              <w:r w:rsidR="00254B01">
                <w:rPr>
                  <w:color w:val="0000FF"/>
                </w:rPr>
                <w:t>Часть 1 статьи 341.2</w:t>
              </w:r>
            </w:hyperlink>
            <w:r w:rsidR="00254B01">
              <w:t xml:space="preserve"> Трудового кодекса Российской Федерации (Собрание законодательства Российской Федерации, 2014, N 19, ст. 2321)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11</w:t>
            </w:r>
          </w:p>
        </w:tc>
        <w:tc>
          <w:tcPr>
            <w:tcW w:w="2971" w:type="dxa"/>
          </w:tcPr>
          <w:p w:rsidR="00254B01" w:rsidRDefault="00254B01">
            <w:pPr>
              <w:pStyle w:val="ConsPlusNormal"/>
            </w:pPr>
            <w:r>
              <w:t>При направлении работника для работы у принимающей стороны по договору о предоставлении труда работников (персонала) частным агентством занятости и работником заключено дополнительное соглашение к трудовому договору с указанием сведений о принимающей стороне, включающих наименование принимающей стороны (фамилию, имя, отчество принимающей стороны - физического лица), сведения о документах, удостоверяющих личность принимающей стороны - физического лица, идентификационный номер налогоплательщика принимающей стороны (за исключением принимающей стороны - физического лица, не являющегося индивидуальным предпринимателем), а также сведений о месте и дате заключения, номере и сроке действия договора о предоставлении труда работников (персонала)</w:t>
            </w:r>
          </w:p>
        </w:tc>
        <w:tc>
          <w:tcPr>
            <w:tcW w:w="3096" w:type="dxa"/>
          </w:tcPr>
          <w:p w:rsidR="00254B01" w:rsidRDefault="000758A6">
            <w:pPr>
              <w:pStyle w:val="ConsPlusNormal"/>
            </w:pPr>
            <w:hyperlink r:id="rId71" w:history="1">
              <w:r w:rsidR="00254B01">
                <w:rPr>
                  <w:color w:val="0000FF"/>
                </w:rPr>
                <w:t>Части 5</w:t>
              </w:r>
            </w:hyperlink>
            <w:r w:rsidR="00254B01">
              <w:t xml:space="preserve">, </w:t>
            </w:r>
            <w:hyperlink r:id="rId72" w:history="1">
              <w:r w:rsidR="00254B01">
                <w:rPr>
                  <w:color w:val="0000FF"/>
                </w:rPr>
                <w:t>6 статьи 341.2</w:t>
              </w:r>
            </w:hyperlink>
            <w:r w:rsidR="00254B01">
              <w:t xml:space="preserve"> Трудового кодекса Российской Федерации (Собрание законодательства Российской Федерации, 2014, N 19, ст. 2321)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12</w:t>
            </w:r>
          </w:p>
        </w:tc>
        <w:tc>
          <w:tcPr>
            <w:tcW w:w="2971" w:type="dxa"/>
          </w:tcPr>
          <w:p w:rsidR="00254B01" w:rsidRDefault="00254B01">
            <w:pPr>
              <w:pStyle w:val="ConsPlusNormal"/>
            </w:pPr>
            <w:r>
              <w:t>Трудовые договоры между работниками и работодателем - субъектом малого предпринимательства, который отнесен к микропредприятиям, и воспользовался правом отказа полностью или частично от принятия локальных нормативных актов, содержащих нормы трудового права (правила внутреннего трудового распорядка, положение об оплате труда, положение о премировании, график сменности) заключены на основе типовой формы трудового договора, утверждаемой Правительством Российской Федерации с учетом мнения Российской трехсторонней комиссии по регулированию социально-трудовых отношений</w:t>
            </w:r>
          </w:p>
        </w:tc>
        <w:tc>
          <w:tcPr>
            <w:tcW w:w="3096" w:type="dxa"/>
          </w:tcPr>
          <w:p w:rsidR="00254B01" w:rsidRDefault="000758A6">
            <w:pPr>
              <w:pStyle w:val="ConsPlusNormal"/>
            </w:pPr>
            <w:hyperlink r:id="rId73" w:history="1">
              <w:r w:rsidR="00254B01">
                <w:rPr>
                  <w:color w:val="0000FF"/>
                </w:rPr>
                <w:t>Статья 309.2</w:t>
              </w:r>
            </w:hyperlink>
            <w:r w:rsidR="00254B01">
              <w:t xml:space="preserve"> Трудового кодекса Российской Федерации (Собрание законодательства Российской Федерации, 2002, N 1, ст. 3; 2016, N 27, ст. 4281), Типовая </w:t>
            </w:r>
            <w:hyperlink r:id="rId74" w:history="1">
              <w:r w:rsidR="00254B01">
                <w:rPr>
                  <w:color w:val="0000FF"/>
                </w:rPr>
                <w:t>форма</w:t>
              </w:r>
            </w:hyperlink>
            <w:r w:rsidR="00254B01">
              <w:t xml:space="preserve"> трудового договора, заключаемого между работником и работодателем - субъектом малого предпринимательства, который относится к микропредприятиям, утвержденная постановлением Правительства Российской Федерации от 27 августа 2016 г. N 858 (Собрание законодательства Российской Федерации, 2016, N 36, ст. 5414)</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3" w:name="P569"/>
      <w:bookmarkEnd w:id="3"/>
      <w:r>
        <w:t>&lt;*&gt; При наличии вредных и (или) опасных условий труда.</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3</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ind w:firstLine="540"/>
        <w:jc w:val="both"/>
      </w:pPr>
    </w:p>
    <w:p w:rsidR="00254B01" w:rsidRDefault="00254B01">
      <w:pPr>
        <w:pStyle w:val="ConsPlusNormal"/>
        <w:jc w:val="center"/>
      </w:pPr>
      <w:bookmarkStart w:id="4" w:name="P580"/>
      <w:bookmarkEnd w:id="4"/>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порядка и условий изменения</w:t>
      </w:r>
    </w:p>
    <w:p w:rsidR="00254B01" w:rsidRDefault="00254B01">
      <w:pPr>
        <w:pStyle w:val="ConsPlusNormal"/>
        <w:jc w:val="center"/>
      </w:pPr>
      <w:r>
        <w:t>трудового договора</w:t>
      </w:r>
    </w:p>
    <w:p w:rsidR="00254B01" w:rsidRDefault="00254B01">
      <w:pPr>
        <w:pStyle w:val="ConsPlusNormal"/>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498"/>
        <w:gridCol w:w="4592"/>
      </w:tblGrid>
      <w:tr w:rsidR="00254B01">
        <w:tc>
          <w:tcPr>
            <w:tcW w:w="4498" w:type="dxa"/>
          </w:tcPr>
          <w:p w:rsidR="00254B01" w:rsidRDefault="00254B01">
            <w:pPr>
              <w:pStyle w:val="ConsPlusNormal"/>
              <w:jc w:val="both"/>
            </w:pPr>
            <w:r>
              <w:t>Вид государственного контроля (надзора)</w:t>
            </w:r>
          </w:p>
        </w:tc>
        <w:tc>
          <w:tcPr>
            <w:tcW w:w="4592"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498"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92" w:type="dxa"/>
          </w:tcPr>
          <w:p w:rsidR="00254B01" w:rsidRDefault="00254B01">
            <w:pPr>
              <w:pStyle w:val="ConsPlusNormal"/>
              <w:jc w:val="both"/>
            </w:pPr>
          </w:p>
        </w:tc>
      </w:tr>
      <w:tr w:rsidR="00254B01">
        <w:tc>
          <w:tcPr>
            <w:tcW w:w="4498" w:type="dxa"/>
          </w:tcPr>
          <w:p w:rsidR="00254B01" w:rsidRDefault="00254B01">
            <w:pPr>
              <w:pStyle w:val="ConsPlusNormal"/>
              <w:jc w:val="both"/>
            </w:pPr>
            <w:r>
              <w:t>Вид деятельности юридического лица, индивидуального предпринимателя</w:t>
            </w:r>
          </w:p>
        </w:tc>
        <w:tc>
          <w:tcPr>
            <w:tcW w:w="4592" w:type="dxa"/>
          </w:tcPr>
          <w:p w:rsidR="00254B01" w:rsidRDefault="00254B01">
            <w:pPr>
              <w:pStyle w:val="ConsPlusNormal"/>
              <w:jc w:val="both"/>
            </w:pPr>
          </w:p>
        </w:tc>
      </w:tr>
      <w:tr w:rsidR="00254B01">
        <w:tc>
          <w:tcPr>
            <w:tcW w:w="4498"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92" w:type="dxa"/>
          </w:tcPr>
          <w:p w:rsidR="00254B01" w:rsidRDefault="00254B01">
            <w:pPr>
              <w:pStyle w:val="ConsPlusNormal"/>
              <w:jc w:val="both"/>
            </w:pPr>
          </w:p>
        </w:tc>
      </w:tr>
      <w:tr w:rsidR="00254B01">
        <w:tc>
          <w:tcPr>
            <w:tcW w:w="4498"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92" w:type="dxa"/>
          </w:tcPr>
          <w:p w:rsidR="00254B01" w:rsidRDefault="00254B01">
            <w:pPr>
              <w:pStyle w:val="ConsPlusNormal"/>
              <w:jc w:val="both"/>
            </w:pPr>
          </w:p>
        </w:tc>
      </w:tr>
      <w:tr w:rsidR="00254B01">
        <w:tc>
          <w:tcPr>
            <w:tcW w:w="4498" w:type="dxa"/>
          </w:tcPr>
          <w:p w:rsidR="00254B01" w:rsidRDefault="00254B01">
            <w:pPr>
              <w:pStyle w:val="ConsPlusNormal"/>
              <w:jc w:val="both"/>
            </w:pPr>
            <w:r>
              <w:t>Основание проведения плановой проверки</w:t>
            </w:r>
          </w:p>
        </w:tc>
        <w:tc>
          <w:tcPr>
            <w:tcW w:w="4592" w:type="dxa"/>
          </w:tcPr>
          <w:p w:rsidR="00254B01" w:rsidRDefault="00254B01">
            <w:pPr>
              <w:pStyle w:val="ConsPlusNormal"/>
              <w:jc w:val="both"/>
            </w:pPr>
            <w:r>
              <w:t>Распоряжение N ____ от ________ государственной инспекции труда __________________________________</w:t>
            </w:r>
          </w:p>
        </w:tc>
      </w:tr>
      <w:tr w:rsidR="00254B01">
        <w:tc>
          <w:tcPr>
            <w:tcW w:w="4498"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92" w:type="dxa"/>
          </w:tcPr>
          <w:p w:rsidR="00254B01" w:rsidRDefault="00254B01">
            <w:pPr>
              <w:pStyle w:val="ConsPlusNormal"/>
              <w:jc w:val="both"/>
            </w:pPr>
          </w:p>
        </w:tc>
      </w:tr>
      <w:tr w:rsidR="00254B01">
        <w:tc>
          <w:tcPr>
            <w:tcW w:w="4498"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92" w:type="dxa"/>
          </w:tcPr>
          <w:p w:rsidR="00254B01" w:rsidRDefault="00254B01">
            <w:pPr>
              <w:pStyle w:val="ConsPlusNormal"/>
              <w:jc w:val="both"/>
            </w:pPr>
            <w:r>
              <w:t>N ___________ от ___________________</w:t>
            </w:r>
          </w:p>
        </w:tc>
      </w:tr>
      <w:tr w:rsidR="00254B01">
        <w:tc>
          <w:tcPr>
            <w:tcW w:w="4498" w:type="dxa"/>
          </w:tcPr>
          <w:p w:rsidR="00254B01" w:rsidRDefault="00254B01">
            <w:pPr>
              <w:pStyle w:val="ConsPlusNormal"/>
              <w:jc w:val="both"/>
            </w:pPr>
            <w:r>
              <w:t>Должности, фамилии и инициалы должностных лиц государственной инспекции труда ____________________, проводящих плановую проверку и заполняющих проверочный лист</w:t>
            </w:r>
          </w:p>
        </w:tc>
        <w:tc>
          <w:tcPr>
            <w:tcW w:w="4592"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3005"/>
        <w:gridCol w:w="3231"/>
        <w:gridCol w:w="571"/>
        <w:gridCol w:w="638"/>
        <w:gridCol w:w="964"/>
      </w:tblGrid>
      <w:tr w:rsidR="00254B01">
        <w:tc>
          <w:tcPr>
            <w:tcW w:w="624" w:type="dxa"/>
            <w:vMerge w:val="restart"/>
          </w:tcPr>
          <w:p w:rsidR="00254B01" w:rsidRDefault="00254B01">
            <w:pPr>
              <w:pStyle w:val="ConsPlusNormal"/>
              <w:jc w:val="center"/>
            </w:pPr>
            <w:r>
              <w:t>N</w:t>
            </w:r>
          </w:p>
        </w:tc>
        <w:tc>
          <w:tcPr>
            <w:tcW w:w="3005" w:type="dxa"/>
            <w:vMerge w:val="restart"/>
          </w:tcPr>
          <w:p w:rsidR="00254B01" w:rsidRDefault="00254B01">
            <w:pPr>
              <w:pStyle w:val="ConsPlusNormal"/>
              <w:jc w:val="center"/>
            </w:pPr>
            <w:r>
              <w:t>Вопросы, отражающие содержание обязательных требований</w:t>
            </w:r>
          </w:p>
        </w:tc>
        <w:tc>
          <w:tcPr>
            <w:tcW w:w="3231"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173" w:type="dxa"/>
            <w:gridSpan w:val="3"/>
          </w:tcPr>
          <w:p w:rsidR="00254B01" w:rsidRDefault="00254B01">
            <w:pPr>
              <w:pStyle w:val="ConsPlusNormal"/>
              <w:jc w:val="center"/>
            </w:pPr>
            <w:r>
              <w:t>Ответы на вопросы</w:t>
            </w:r>
          </w:p>
        </w:tc>
      </w:tr>
      <w:tr w:rsidR="00254B01">
        <w:tc>
          <w:tcPr>
            <w:tcW w:w="624" w:type="dxa"/>
            <w:vMerge/>
          </w:tcPr>
          <w:p w:rsidR="00254B01" w:rsidRDefault="00254B01"/>
        </w:tc>
        <w:tc>
          <w:tcPr>
            <w:tcW w:w="3005" w:type="dxa"/>
            <w:vMerge/>
          </w:tcPr>
          <w:p w:rsidR="00254B01" w:rsidRDefault="00254B01"/>
        </w:tc>
        <w:tc>
          <w:tcPr>
            <w:tcW w:w="3231" w:type="dxa"/>
            <w:vMerge/>
          </w:tcPr>
          <w:p w:rsidR="00254B01" w:rsidRDefault="00254B01"/>
        </w:tc>
        <w:tc>
          <w:tcPr>
            <w:tcW w:w="571"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964" w:type="dxa"/>
          </w:tcPr>
          <w:p w:rsidR="00254B01" w:rsidRDefault="00254B01">
            <w:pPr>
              <w:pStyle w:val="ConsPlusNormal"/>
              <w:jc w:val="center"/>
            </w:pPr>
            <w:r>
              <w:t>Не относится</w:t>
            </w:r>
          </w:p>
        </w:tc>
      </w:tr>
      <w:tr w:rsidR="00254B01">
        <w:tc>
          <w:tcPr>
            <w:tcW w:w="624" w:type="dxa"/>
          </w:tcPr>
          <w:p w:rsidR="00254B01" w:rsidRDefault="00254B01">
            <w:pPr>
              <w:pStyle w:val="ConsPlusNormal"/>
              <w:jc w:val="center"/>
            </w:pPr>
            <w:r>
              <w:t>1</w:t>
            </w:r>
          </w:p>
        </w:tc>
        <w:tc>
          <w:tcPr>
            <w:tcW w:w="3005" w:type="dxa"/>
          </w:tcPr>
          <w:p w:rsidR="00254B01" w:rsidRDefault="00254B01">
            <w:pPr>
              <w:pStyle w:val="ConsPlusNormal"/>
              <w:jc w:val="center"/>
            </w:pPr>
            <w:r>
              <w:t>2</w:t>
            </w:r>
          </w:p>
        </w:tc>
        <w:tc>
          <w:tcPr>
            <w:tcW w:w="3231" w:type="dxa"/>
          </w:tcPr>
          <w:p w:rsidR="00254B01" w:rsidRDefault="00254B01">
            <w:pPr>
              <w:pStyle w:val="ConsPlusNormal"/>
              <w:jc w:val="center"/>
            </w:pPr>
            <w:r>
              <w:t>3</w:t>
            </w:r>
          </w:p>
        </w:tc>
        <w:tc>
          <w:tcPr>
            <w:tcW w:w="571"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964" w:type="dxa"/>
          </w:tcPr>
          <w:p w:rsidR="00254B01" w:rsidRDefault="00254B01">
            <w:pPr>
              <w:pStyle w:val="ConsPlusNormal"/>
              <w:jc w:val="center"/>
            </w:pPr>
            <w:r>
              <w:t>6</w:t>
            </w:r>
          </w:p>
        </w:tc>
      </w:tr>
      <w:tr w:rsidR="00254B01">
        <w:tc>
          <w:tcPr>
            <w:tcW w:w="624" w:type="dxa"/>
          </w:tcPr>
          <w:p w:rsidR="00254B01" w:rsidRDefault="00254B01">
            <w:pPr>
              <w:pStyle w:val="ConsPlusNormal"/>
              <w:jc w:val="center"/>
            </w:pPr>
            <w:r>
              <w:t>1</w:t>
            </w:r>
          </w:p>
        </w:tc>
        <w:tc>
          <w:tcPr>
            <w:tcW w:w="3005" w:type="dxa"/>
          </w:tcPr>
          <w:p w:rsidR="00254B01" w:rsidRDefault="00254B01">
            <w:pPr>
              <w:pStyle w:val="ConsPlusNormal"/>
            </w:pPr>
            <w:r>
              <w:t>Соглашение об изменении определенных сторонами условий трудового договора, в том числе при постоянном или временном переводе работника на другую работу, заключено в письменной форме</w:t>
            </w:r>
          </w:p>
        </w:tc>
        <w:tc>
          <w:tcPr>
            <w:tcW w:w="3231" w:type="dxa"/>
          </w:tcPr>
          <w:p w:rsidR="00254B01" w:rsidRDefault="000758A6">
            <w:pPr>
              <w:pStyle w:val="ConsPlusNormal"/>
            </w:pPr>
            <w:hyperlink r:id="rId75" w:history="1">
              <w:r w:rsidR="00254B01">
                <w:rPr>
                  <w:color w:val="0000FF"/>
                </w:rPr>
                <w:t>Статья 72</w:t>
              </w:r>
            </w:hyperlink>
            <w:r w:rsidR="00254B01">
              <w:t xml:space="preserve"> Трудового кодекса Российской Федерации (Собрание законодательства Российской Федерации, 2002, N 1, ст. 3; 2006, N 27, ст. 2878), </w:t>
            </w:r>
            <w:hyperlink r:id="rId76" w:history="1">
              <w:r w:rsidR="00254B01">
                <w:rPr>
                  <w:color w:val="0000FF"/>
                </w:rPr>
                <w:t>часть 1 статьи 72.2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964" w:type="dxa"/>
          </w:tcPr>
          <w:p w:rsidR="00254B01" w:rsidRDefault="00254B01">
            <w:pPr>
              <w:pStyle w:val="ConsPlusNormal"/>
            </w:pPr>
          </w:p>
        </w:tc>
      </w:tr>
      <w:tr w:rsidR="00254B01">
        <w:tc>
          <w:tcPr>
            <w:tcW w:w="624" w:type="dxa"/>
          </w:tcPr>
          <w:p w:rsidR="00254B01" w:rsidRDefault="00254B01">
            <w:pPr>
              <w:pStyle w:val="ConsPlusNormal"/>
              <w:jc w:val="center"/>
            </w:pPr>
            <w:r>
              <w:t>2</w:t>
            </w:r>
          </w:p>
        </w:tc>
        <w:tc>
          <w:tcPr>
            <w:tcW w:w="3005" w:type="dxa"/>
          </w:tcPr>
          <w:p w:rsidR="00254B01" w:rsidRDefault="00254B01">
            <w:pPr>
              <w:pStyle w:val="ConsPlusNormal"/>
            </w:pPr>
            <w:r>
              <w:t>Перевод работника на другую работу, в том числе на работу, требующую более низкой квалификации, осуществлен с письменного согласия работника или по письменной его просьбе</w:t>
            </w:r>
          </w:p>
        </w:tc>
        <w:tc>
          <w:tcPr>
            <w:tcW w:w="3231" w:type="dxa"/>
          </w:tcPr>
          <w:p w:rsidR="00254B01" w:rsidRDefault="000758A6">
            <w:pPr>
              <w:pStyle w:val="ConsPlusNormal"/>
            </w:pPr>
            <w:hyperlink r:id="rId77" w:history="1">
              <w:r w:rsidR="00254B01">
                <w:rPr>
                  <w:color w:val="0000FF"/>
                </w:rPr>
                <w:t>Части 1</w:t>
              </w:r>
            </w:hyperlink>
            <w:r w:rsidR="00254B01">
              <w:t xml:space="preserve">, </w:t>
            </w:r>
            <w:hyperlink r:id="rId78" w:history="1">
              <w:r w:rsidR="00254B01">
                <w:rPr>
                  <w:color w:val="0000FF"/>
                </w:rPr>
                <w:t>2</w:t>
              </w:r>
            </w:hyperlink>
            <w:r w:rsidR="00254B01">
              <w:t xml:space="preserve">, </w:t>
            </w:r>
            <w:hyperlink r:id="rId79" w:history="1">
              <w:r w:rsidR="00254B01">
                <w:rPr>
                  <w:color w:val="0000FF"/>
                </w:rPr>
                <w:t>3 статьи 72.1</w:t>
              </w:r>
            </w:hyperlink>
            <w:r w:rsidR="00254B01">
              <w:t xml:space="preserve"> Трудового кодекса Российской Федерации (Собрание законодательства Российской Федерации, 2006, N 27, ст. 2878), </w:t>
            </w:r>
            <w:hyperlink r:id="rId80" w:history="1">
              <w:r w:rsidR="00254B01">
                <w:rPr>
                  <w:color w:val="0000FF"/>
                </w:rPr>
                <w:t>часть 3 статьи 72.2</w:t>
              </w:r>
            </w:hyperlink>
            <w:r w:rsidR="00254B01">
              <w:t xml:space="preserve"> Трудового кодекса Российской Федерации (Собрание законодательства Российской Федерации,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964" w:type="dxa"/>
          </w:tcPr>
          <w:p w:rsidR="00254B01" w:rsidRDefault="00254B01">
            <w:pPr>
              <w:pStyle w:val="ConsPlusNormal"/>
            </w:pPr>
          </w:p>
        </w:tc>
      </w:tr>
      <w:tr w:rsidR="00254B01">
        <w:tc>
          <w:tcPr>
            <w:tcW w:w="624" w:type="dxa"/>
            <w:vMerge w:val="restart"/>
          </w:tcPr>
          <w:p w:rsidR="00254B01" w:rsidRDefault="00254B01">
            <w:pPr>
              <w:pStyle w:val="ConsPlusNormal"/>
              <w:jc w:val="center"/>
            </w:pPr>
            <w:r>
              <w:t>3</w:t>
            </w:r>
          </w:p>
        </w:tc>
        <w:tc>
          <w:tcPr>
            <w:tcW w:w="3005" w:type="dxa"/>
          </w:tcPr>
          <w:p w:rsidR="00254B01" w:rsidRDefault="00254B01">
            <w:pPr>
              <w:pStyle w:val="ConsPlusNormal"/>
            </w:pPr>
            <w:r>
              <w:t>Оплата труда работника, временно переведенного на другую работу, не обусловленную трудовым договором, в случае, когда перевод работника допускается в связи с:</w:t>
            </w:r>
          </w:p>
          <w:p w:rsidR="00254B01" w:rsidRDefault="00254B01">
            <w:pPr>
              <w:pStyle w:val="ConsPlusNormal"/>
            </w:pPr>
            <w:r>
              <w:t>катастрофой природного или техногенного характера, производственной аварией, несчастным случаем на производстве, пожаром, наводнением, голодом, землетрясением, эпидемией или эпизоотией и в любых исключительных случаях, ставящих под угрозу жизнь или нормальные жизненные условия всего населения или его части;</w:t>
            </w:r>
          </w:p>
        </w:tc>
        <w:tc>
          <w:tcPr>
            <w:tcW w:w="3231" w:type="dxa"/>
            <w:vMerge w:val="restart"/>
          </w:tcPr>
          <w:p w:rsidR="00254B01" w:rsidRDefault="000758A6">
            <w:pPr>
              <w:pStyle w:val="ConsPlusNormal"/>
            </w:pPr>
            <w:hyperlink r:id="rId81" w:history="1">
              <w:r w:rsidR="00254B01">
                <w:rPr>
                  <w:color w:val="0000FF"/>
                </w:rPr>
                <w:t>Часть 4 статьи 72.2</w:t>
              </w:r>
            </w:hyperlink>
            <w:r w:rsidR="00254B01">
              <w:t xml:space="preserve"> Трудового кодекса Российской Федерации (Собрание законодательства Российской Федерации,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964" w:type="dxa"/>
          </w:tcPr>
          <w:p w:rsidR="00254B01" w:rsidRDefault="00254B01">
            <w:pPr>
              <w:pStyle w:val="ConsPlusNormal"/>
            </w:pPr>
          </w:p>
        </w:tc>
      </w:tr>
      <w:tr w:rsidR="00254B01">
        <w:tc>
          <w:tcPr>
            <w:tcW w:w="624" w:type="dxa"/>
            <w:vMerge/>
          </w:tcPr>
          <w:p w:rsidR="00254B01" w:rsidRDefault="00254B01"/>
        </w:tc>
        <w:tc>
          <w:tcPr>
            <w:tcW w:w="3005" w:type="dxa"/>
          </w:tcPr>
          <w:p w:rsidR="00254B01" w:rsidRDefault="00254B01">
            <w:pPr>
              <w:pStyle w:val="ConsPlusNormal"/>
            </w:pPr>
            <w:r>
              <w:t>простоем (временной приостановкой работы по причинам экономического, технологического, технического или организационного характера), необходимостью предотвращения уничтожения или порчи имущества либо замещения временно отсутствующего работника, если простой или необходимость предотвращения уничтожения или порчи имущества либо замещения временно отсутствующего работника вызваны чрезвычайными обстоятельствами, указанными выше, произведена в размере не ниже среднего заработка по прежней работе</w:t>
            </w:r>
          </w:p>
        </w:tc>
        <w:tc>
          <w:tcPr>
            <w:tcW w:w="3231" w:type="dxa"/>
            <w:vMerge/>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964" w:type="dxa"/>
          </w:tcPr>
          <w:p w:rsidR="00254B01" w:rsidRDefault="00254B01">
            <w:pPr>
              <w:pStyle w:val="ConsPlusNormal"/>
            </w:pPr>
          </w:p>
        </w:tc>
      </w:tr>
      <w:tr w:rsidR="00254B01">
        <w:tc>
          <w:tcPr>
            <w:tcW w:w="624" w:type="dxa"/>
          </w:tcPr>
          <w:p w:rsidR="00254B01" w:rsidRDefault="00254B01">
            <w:pPr>
              <w:pStyle w:val="ConsPlusNormal"/>
              <w:jc w:val="center"/>
            </w:pPr>
            <w:r>
              <w:t>4</w:t>
            </w:r>
          </w:p>
        </w:tc>
        <w:tc>
          <w:tcPr>
            <w:tcW w:w="3005" w:type="dxa"/>
          </w:tcPr>
          <w:p w:rsidR="00254B01" w:rsidRDefault="00254B01">
            <w:pPr>
              <w:pStyle w:val="ConsPlusNormal"/>
            </w:pPr>
            <w:r>
              <w:t>Работник, нуждающийся в переводе в соответствии с медицинским заключением на другую не противопоказанную ему по состоянию здоровья работу, переведен на другую работу (при ее наличии) с его письменного согласия</w:t>
            </w:r>
          </w:p>
        </w:tc>
        <w:tc>
          <w:tcPr>
            <w:tcW w:w="3231" w:type="dxa"/>
          </w:tcPr>
          <w:p w:rsidR="00254B01" w:rsidRDefault="000758A6">
            <w:pPr>
              <w:pStyle w:val="ConsPlusNormal"/>
            </w:pPr>
            <w:hyperlink r:id="rId82" w:history="1">
              <w:r w:rsidR="00254B01">
                <w:rPr>
                  <w:color w:val="0000FF"/>
                </w:rPr>
                <w:t>Часть 1 статьи 73</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964" w:type="dxa"/>
          </w:tcPr>
          <w:p w:rsidR="00254B01" w:rsidRDefault="00254B01">
            <w:pPr>
              <w:pStyle w:val="ConsPlusNormal"/>
            </w:pPr>
          </w:p>
        </w:tc>
      </w:tr>
      <w:tr w:rsidR="00254B01">
        <w:tc>
          <w:tcPr>
            <w:tcW w:w="624" w:type="dxa"/>
          </w:tcPr>
          <w:p w:rsidR="00254B01" w:rsidRDefault="00254B01">
            <w:pPr>
              <w:pStyle w:val="ConsPlusNormal"/>
              <w:jc w:val="center"/>
            </w:pPr>
            <w:r>
              <w:t>5</w:t>
            </w:r>
          </w:p>
        </w:tc>
        <w:tc>
          <w:tcPr>
            <w:tcW w:w="3005" w:type="dxa"/>
          </w:tcPr>
          <w:p w:rsidR="00254B01" w:rsidRDefault="00254B01">
            <w:pPr>
              <w:pStyle w:val="ConsPlusNormal"/>
            </w:pPr>
            <w:r>
              <w:t>Работодатель в письменной форме уведомил работника о предстоящих изменениях определенных сторонами условий трудового договора в связи с изменением организационных или технологических условий труда и о причинах, вызвавших необходимость таких изменений, в срок не позднее чем за два месяца (работодатель - физическое лицо в письменной форме предупредил работника не менее чем за 14 календарных дней, религиозная организация в письменной форме предупредила работника не менее чем за семь календарных дней)</w:t>
            </w:r>
          </w:p>
        </w:tc>
        <w:tc>
          <w:tcPr>
            <w:tcW w:w="3231" w:type="dxa"/>
          </w:tcPr>
          <w:p w:rsidR="00254B01" w:rsidRDefault="000758A6">
            <w:pPr>
              <w:pStyle w:val="ConsPlusNormal"/>
            </w:pPr>
            <w:hyperlink r:id="rId83" w:history="1">
              <w:r w:rsidR="00254B01">
                <w:rPr>
                  <w:color w:val="0000FF"/>
                </w:rPr>
                <w:t>Часть 2 статьи 74</w:t>
              </w:r>
            </w:hyperlink>
            <w:r w:rsidR="00254B01">
              <w:t xml:space="preserve"> Трудового кодекса Российской Федерации (Собрание законодательства Российской Федерации, 2002, N 1, ст. 3; 2006, N 27, ст. 2878), </w:t>
            </w:r>
            <w:hyperlink r:id="rId84" w:history="1">
              <w:r w:rsidR="00254B01">
                <w:rPr>
                  <w:color w:val="0000FF"/>
                </w:rPr>
                <w:t>статья 306</w:t>
              </w:r>
            </w:hyperlink>
            <w:r w:rsidR="00254B01">
              <w:t xml:space="preserve"> Трудового кодекса Российской Федерации (Собрание законодательства Российской Федерации, 2002, N 1, ст. 3; 2006, N 27, ст. 2878), </w:t>
            </w:r>
            <w:hyperlink r:id="rId85" w:history="1">
              <w:r w:rsidR="00254B01">
                <w:rPr>
                  <w:color w:val="0000FF"/>
                </w:rPr>
                <w:t>часть 4 статьи 344</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964" w:type="dxa"/>
          </w:tcPr>
          <w:p w:rsidR="00254B01" w:rsidRDefault="00254B01">
            <w:pPr>
              <w:pStyle w:val="ConsPlusNormal"/>
            </w:pPr>
          </w:p>
        </w:tc>
      </w:tr>
      <w:tr w:rsidR="00254B01">
        <w:tc>
          <w:tcPr>
            <w:tcW w:w="624" w:type="dxa"/>
          </w:tcPr>
          <w:p w:rsidR="00254B01" w:rsidRDefault="00254B01">
            <w:pPr>
              <w:pStyle w:val="ConsPlusNormal"/>
              <w:jc w:val="center"/>
            </w:pPr>
            <w:r>
              <w:t>6</w:t>
            </w:r>
          </w:p>
        </w:tc>
        <w:tc>
          <w:tcPr>
            <w:tcW w:w="3005" w:type="dxa"/>
          </w:tcPr>
          <w:p w:rsidR="00254B01" w:rsidRDefault="00254B01">
            <w:pPr>
              <w:pStyle w:val="ConsPlusNormal"/>
            </w:pPr>
            <w:r>
              <w:t>Работодатель в письменной форме предложил работнику, отказавшемуся от изменения условий трудового договора по причинам изменения организационных или технологических условий труда, другую имеющуюся у него работу</w:t>
            </w:r>
          </w:p>
        </w:tc>
        <w:tc>
          <w:tcPr>
            <w:tcW w:w="3231" w:type="dxa"/>
          </w:tcPr>
          <w:p w:rsidR="00254B01" w:rsidRDefault="000758A6">
            <w:pPr>
              <w:pStyle w:val="ConsPlusNormal"/>
            </w:pPr>
            <w:hyperlink r:id="rId86" w:history="1">
              <w:r w:rsidR="00254B01">
                <w:rPr>
                  <w:color w:val="0000FF"/>
                </w:rPr>
                <w:t>Часть 3 статьи 74</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964" w:type="dxa"/>
          </w:tcPr>
          <w:p w:rsidR="00254B01" w:rsidRDefault="00254B01">
            <w:pPr>
              <w:pStyle w:val="ConsPlusNormal"/>
            </w:pPr>
          </w:p>
        </w:tc>
      </w:tr>
      <w:tr w:rsidR="00254B01">
        <w:tc>
          <w:tcPr>
            <w:tcW w:w="624" w:type="dxa"/>
          </w:tcPr>
          <w:p w:rsidR="00254B01" w:rsidRDefault="00254B01">
            <w:pPr>
              <w:pStyle w:val="ConsPlusNormal"/>
              <w:jc w:val="center"/>
            </w:pPr>
            <w:r>
              <w:t>7</w:t>
            </w:r>
          </w:p>
        </w:tc>
        <w:tc>
          <w:tcPr>
            <w:tcW w:w="3005" w:type="dxa"/>
          </w:tcPr>
          <w:p w:rsidR="00254B01" w:rsidRDefault="00254B01">
            <w:pPr>
              <w:pStyle w:val="ConsPlusNormal"/>
            </w:pPr>
            <w:r>
              <w:t>Работодатель предложил работнику все имеющиеся вакансии (с учетом условий коллективного, трудового договора, соглашения) до отстранения (недопущения) работника к работе в связи с приостановлением действия на срок до двух месяцев специального права работника</w:t>
            </w:r>
          </w:p>
        </w:tc>
        <w:tc>
          <w:tcPr>
            <w:tcW w:w="3231" w:type="dxa"/>
          </w:tcPr>
          <w:p w:rsidR="00254B01" w:rsidRDefault="000758A6">
            <w:pPr>
              <w:pStyle w:val="ConsPlusNormal"/>
            </w:pPr>
            <w:hyperlink r:id="rId87" w:history="1">
              <w:r w:rsidR="00254B01">
                <w:rPr>
                  <w:color w:val="0000FF"/>
                </w:rPr>
                <w:t>Абзац шестой части 1 статьи 76</w:t>
              </w:r>
            </w:hyperlink>
            <w:r w:rsidR="00254B01">
              <w:t xml:space="preserve"> Трудового кодекса Российской Федерации (Собрание законодательства Российской Федерации, 2002, N 1, ст. 3; 2006, N 21,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964" w:type="dxa"/>
          </w:tcPr>
          <w:p w:rsidR="00254B01" w:rsidRDefault="00254B01">
            <w:pPr>
              <w:pStyle w:val="ConsPlusNormal"/>
            </w:pPr>
          </w:p>
        </w:tc>
      </w:tr>
      <w:tr w:rsidR="00254B01">
        <w:tc>
          <w:tcPr>
            <w:tcW w:w="624" w:type="dxa"/>
            <w:vMerge w:val="restart"/>
          </w:tcPr>
          <w:p w:rsidR="00254B01" w:rsidRDefault="00254B01">
            <w:pPr>
              <w:pStyle w:val="ConsPlusNormal"/>
              <w:jc w:val="center"/>
            </w:pPr>
            <w:r>
              <w:t>8</w:t>
            </w:r>
          </w:p>
        </w:tc>
        <w:tc>
          <w:tcPr>
            <w:tcW w:w="3005" w:type="dxa"/>
          </w:tcPr>
          <w:p w:rsidR="00254B01" w:rsidRDefault="00254B01">
            <w:pPr>
              <w:pStyle w:val="ConsPlusNormal"/>
            </w:pPr>
            <w:r>
              <w:t>Работодатель оплатил работнику время его отстранения от работы (недопущения к работе) в случаях:</w:t>
            </w:r>
          </w:p>
          <w:p w:rsidR="00254B01" w:rsidRDefault="00254B01">
            <w:pPr>
              <w:pStyle w:val="ConsPlusNormal"/>
            </w:pPr>
            <w:r>
              <w:t>не прохождения обучение и проверку знаний и навыков в области охраны труда не по вине работника</w:t>
            </w:r>
          </w:p>
        </w:tc>
        <w:tc>
          <w:tcPr>
            <w:tcW w:w="3231" w:type="dxa"/>
            <w:vMerge w:val="restart"/>
          </w:tcPr>
          <w:p w:rsidR="00254B01" w:rsidRDefault="000758A6">
            <w:pPr>
              <w:pStyle w:val="ConsPlusNormal"/>
            </w:pPr>
            <w:hyperlink r:id="rId88" w:history="1">
              <w:r w:rsidR="00254B01">
                <w:rPr>
                  <w:color w:val="0000FF"/>
                </w:rPr>
                <w:t>Часть 3 статьи 76</w:t>
              </w:r>
            </w:hyperlink>
            <w:r w:rsidR="00254B01">
              <w:t xml:space="preserve"> Трудового кодекса Российской Федерации (Собрание законодательства Российской Федерации, 2002, N 1, ст. 3; 2006, N 27, ст. 2878; 2011, N 49, ст. 7031; 2013, N 48, ст. 6165)</w:t>
            </w:r>
          </w:p>
        </w:tc>
        <w:tc>
          <w:tcPr>
            <w:tcW w:w="571" w:type="dxa"/>
          </w:tcPr>
          <w:p w:rsidR="00254B01" w:rsidRDefault="00254B01">
            <w:pPr>
              <w:pStyle w:val="ConsPlusNormal"/>
            </w:pPr>
          </w:p>
        </w:tc>
        <w:tc>
          <w:tcPr>
            <w:tcW w:w="638" w:type="dxa"/>
          </w:tcPr>
          <w:p w:rsidR="00254B01" w:rsidRDefault="00254B01">
            <w:pPr>
              <w:pStyle w:val="ConsPlusNormal"/>
            </w:pPr>
          </w:p>
        </w:tc>
        <w:tc>
          <w:tcPr>
            <w:tcW w:w="964" w:type="dxa"/>
          </w:tcPr>
          <w:p w:rsidR="00254B01" w:rsidRDefault="00254B01">
            <w:pPr>
              <w:pStyle w:val="ConsPlusNormal"/>
            </w:pPr>
          </w:p>
        </w:tc>
      </w:tr>
      <w:tr w:rsidR="00254B01">
        <w:tc>
          <w:tcPr>
            <w:tcW w:w="624" w:type="dxa"/>
            <w:vMerge/>
          </w:tcPr>
          <w:p w:rsidR="00254B01" w:rsidRDefault="00254B01"/>
        </w:tc>
        <w:tc>
          <w:tcPr>
            <w:tcW w:w="3005" w:type="dxa"/>
          </w:tcPr>
          <w:p w:rsidR="00254B01" w:rsidRDefault="00254B01">
            <w:pPr>
              <w:pStyle w:val="ConsPlusNormal"/>
            </w:pPr>
            <w:r>
              <w:t>не прохождения обязательного медицинского осмотра не по вине работника</w:t>
            </w:r>
          </w:p>
        </w:tc>
        <w:tc>
          <w:tcPr>
            <w:tcW w:w="3231" w:type="dxa"/>
            <w:vMerge/>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964" w:type="dxa"/>
          </w:tcPr>
          <w:p w:rsidR="00254B01" w:rsidRDefault="00254B01">
            <w:pPr>
              <w:pStyle w:val="ConsPlusNormal"/>
            </w:pPr>
          </w:p>
        </w:tc>
      </w:tr>
      <w:tr w:rsidR="00254B01">
        <w:tc>
          <w:tcPr>
            <w:tcW w:w="624" w:type="dxa"/>
          </w:tcPr>
          <w:p w:rsidR="00254B01" w:rsidRDefault="00254B01">
            <w:pPr>
              <w:pStyle w:val="ConsPlusNormal"/>
              <w:jc w:val="center"/>
            </w:pPr>
            <w:r>
              <w:t>9</w:t>
            </w:r>
          </w:p>
        </w:tc>
        <w:tc>
          <w:tcPr>
            <w:tcW w:w="3005" w:type="dxa"/>
          </w:tcPr>
          <w:p w:rsidR="00254B01" w:rsidRDefault="00254B01">
            <w:pPr>
              <w:pStyle w:val="ConsPlusNormal"/>
            </w:pPr>
            <w:r>
              <w:t>Работодатель не позднее трех календарных дней со дня заключения соглашения об изменении определенных сторонами условий трудового договора о дистанционной работе, заключенного путем обмена электронными документами, направил дистанционному работнику по почте заказным письмом с уведомлением оформленный надлежащим образом экземпляр данного соглашения</w:t>
            </w:r>
          </w:p>
        </w:tc>
        <w:tc>
          <w:tcPr>
            <w:tcW w:w="3231" w:type="dxa"/>
          </w:tcPr>
          <w:p w:rsidR="00254B01" w:rsidRDefault="000758A6">
            <w:pPr>
              <w:pStyle w:val="ConsPlusNormal"/>
            </w:pPr>
            <w:hyperlink r:id="rId89" w:history="1">
              <w:r w:rsidR="00254B01">
                <w:rPr>
                  <w:color w:val="0000FF"/>
                </w:rPr>
                <w:t>Части 1</w:t>
              </w:r>
            </w:hyperlink>
            <w:r w:rsidR="00254B01">
              <w:t xml:space="preserve">, </w:t>
            </w:r>
            <w:hyperlink r:id="rId90" w:history="1">
              <w:r w:rsidR="00254B01">
                <w:rPr>
                  <w:color w:val="0000FF"/>
                </w:rPr>
                <w:t>2 статьи 312.2</w:t>
              </w:r>
            </w:hyperlink>
            <w:r w:rsidR="00254B01">
              <w:t xml:space="preserve"> Трудового кодекса Российской Федерации (Собрание законодательства Российской Федерации, 08.04.2013, N 14, ст. 1668)</w:t>
            </w:r>
          </w:p>
        </w:tc>
        <w:tc>
          <w:tcPr>
            <w:tcW w:w="571" w:type="dxa"/>
          </w:tcPr>
          <w:p w:rsidR="00254B01" w:rsidRDefault="00254B01">
            <w:pPr>
              <w:pStyle w:val="ConsPlusNormal"/>
            </w:pPr>
          </w:p>
        </w:tc>
        <w:tc>
          <w:tcPr>
            <w:tcW w:w="638" w:type="dxa"/>
          </w:tcPr>
          <w:p w:rsidR="00254B01" w:rsidRDefault="00254B01">
            <w:pPr>
              <w:pStyle w:val="ConsPlusNormal"/>
            </w:pPr>
          </w:p>
        </w:tc>
        <w:tc>
          <w:tcPr>
            <w:tcW w:w="964" w:type="dxa"/>
          </w:tcPr>
          <w:p w:rsidR="00254B01" w:rsidRDefault="00254B01">
            <w:pPr>
              <w:pStyle w:val="ConsPlusNormal"/>
            </w:pPr>
          </w:p>
        </w:tc>
      </w:tr>
    </w:tbl>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outlineLvl w:val="0"/>
      </w:pPr>
      <w:r>
        <w:t>Приложение N 4</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pPr>
    </w:p>
    <w:p w:rsidR="00254B01" w:rsidRDefault="00254B01">
      <w:pPr>
        <w:pStyle w:val="ConsPlusNormal"/>
        <w:jc w:val="center"/>
      </w:pPr>
      <w:bookmarkStart w:id="5" w:name="P699"/>
      <w:bookmarkEnd w:id="5"/>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порядка прекращения трудового договора</w:t>
      </w:r>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 государственной инспекции труда ____________________________________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___________ от ___________________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1"/>
        <w:gridCol w:w="2971"/>
        <w:gridCol w:w="3175"/>
        <w:gridCol w:w="571"/>
        <w:gridCol w:w="638"/>
        <w:gridCol w:w="1020"/>
      </w:tblGrid>
      <w:tr w:rsidR="00254B01">
        <w:tc>
          <w:tcPr>
            <w:tcW w:w="691"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175"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29" w:type="dxa"/>
            <w:gridSpan w:val="3"/>
          </w:tcPr>
          <w:p w:rsidR="00254B01" w:rsidRDefault="00254B01">
            <w:pPr>
              <w:pStyle w:val="ConsPlusNormal"/>
              <w:jc w:val="center"/>
            </w:pPr>
            <w:r>
              <w:t>Ответы на вопросы</w:t>
            </w:r>
          </w:p>
        </w:tc>
      </w:tr>
      <w:tr w:rsidR="00254B01">
        <w:tc>
          <w:tcPr>
            <w:tcW w:w="691" w:type="dxa"/>
            <w:vMerge/>
          </w:tcPr>
          <w:p w:rsidR="00254B01" w:rsidRDefault="00254B01"/>
        </w:tc>
        <w:tc>
          <w:tcPr>
            <w:tcW w:w="2971" w:type="dxa"/>
            <w:vMerge/>
          </w:tcPr>
          <w:p w:rsidR="00254B01" w:rsidRDefault="00254B01"/>
        </w:tc>
        <w:tc>
          <w:tcPr>
            <w:tcW w:w="3175" w:type="dxa"/>
            <w:vMerge/>
          </w:tcPr>
          <w:p w:rsidR="00254B01" w:rsidRDefault="00254B01"/>
        </w:tc>
        <w:tc>
          <w:tcPr>
            <w:tcW w:w="571"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20" w:type="dxa"/>
          </w:tcPr>
          <w:p w:rsidR="00254B01" w:rsidRDefault="00254B01">
            <w:pPr>
              <w:pStyle w:val="ConsPlusNormal"/>
              <w:jc w:val="center"/>
            </w:pPr>
            <w:r>
              <w:t>Не относится</w:t>
            </w:r>
          </w:p>
        </w:tc>
      </w:tr>
      <w:tr w:rsidR="00254B01">
        <w:tc>
          <w:tcPr>
            <w:tcW w:w="691"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175" w:type="dxa"/>
          </w:tcPr>
          <w:p w:rsidR="00254B01" w:rsidRDefault="00254B01">
            <w:pPr>
              <w:pStyle w:val="ConsPlusNormal"/>
              <w:jc w:val="center"/>
            </w:pPr>
            <w:r>
              <w:t>3</w:t>
            </w:r>
          </w:p>
        </w:tc>
        <w:tc>
          <w:tcPr>
            <w:tcW w:w="571"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20" w:type="dxa"/>
          </w:tcPr>
          <w:p w:rsidR="00254B01" w:rsidRDefault="00254B01">
            <w:pPr>
              <w:pStyle w:val="ConsPlusNormal"/>
              <w:jc w:val="center"/>
            </w:pPr>
            <w:r>
              <w:t>6</w:t>
            </w:r>
          </w:p>
        </w:tc>
      </w:tr>
      <w:tr w:rsidR="00254B01">
        <w:tc>
          <w:tcPr>
            <w:tcW w:w="691" w:type="dxa"/>
          </w:tcPr>
          <w:p w:rsidR="00254B01" w:rsidRDefault="00254B01">
            <w:pPr>
              <w:pStyle w:val="ConsPlusNormal"/>
              <w:jc w:val="center"/>
            </w:pPr>
            <w:r>
              <w:t>1</w:t>
            </w:r>
          </w:p>
        </w:tc>
        <w:tc>
          <w:tcPr>
            <w:tcW w:w="2971" w:type="dxa"/>
          </w:tcPr>
          <w:p w:rsidR="00254B01" w:rsidRDefault="00254B01">
            <w:pPr>
              <w:pStyle w:val="ConsPlusNormal"/>
              <w:jc w:val="both"/>
            </w:pPr>
            <w:r>
              <w:t>Работодатель имеет письменное подтверждение своевременного уведомления работников о прекращении трудового договора</w:t>
            </w:r>
          </w:p>
        </w:tc>
        <w:tc>
          <w:tcPr>
            <w:tcW w:w="3175" w:type="dxa"/>
          </w:tcPr>
          <w:p w:rsidR="00254B01" w:rsidRDefault="000758A6">
            <w:pPr>
              <w:pStyle w:val="ConsPlusNormal"/>
              <w:jc w:val="both"/>
            </w:pPr>
            <w:hyperlink r:id="rId91" w:history="1">
              <w:r w:rsidR="00254B01">
                <w:rPr>
                  <w:color w:val="0000FF"/>
                </w:rPr>
                <w:t>Часть 3 статьи 74</w:t>
              </w:r>
            </w:hyperlink>
            <w:r w:rsidR="00254B01">
              <w:t xml:space="preserve">, </w:t>
            </w:r>
            <w:hyperlink r:id="rId92" w:history="1">
              <w:r w:rsidR="00254B01">
                <w:rPr>
                  <w:color w:val="0000FF"/>
                </w:rPr>
                <w:t>часть 1 статьи 79</w:t>
              </w:r>
            </w:hyperlink>
            <w:r w:rsidR="00254B01">
              <w:t xml:space="preserve">, </w:t>
            </w:r>
            <w:hyperlink r:id="rId93" w:history="1">
              <w:r w:rsidR="00254B01">
                <w:rPr>
                  <w:color w:val="0000FF"/>
                </w:rPr>
                <w:t>часть 3 статьи 81</w:t>
              </w:r>
            </w:hyperlink>
            <w:r w:rsidR="00254B01">
              <w:t xml:space="preserve">, </w:t>
            </w:r>
            <w:hyperlink r:id="rId94" w:history="1">
              <w:r w:rsidR="00254B01">
                <w:rPr>
                  <w:color w:val="0000FF"/>
                </w:rPr>
                <w:t>часть 2 статьи 84</w:t>
              </w:r>
            </w:hyperlink>
            <w:r w:rsidR="00254B01">
              <w:t xml:space="preserve">, </w:t>
            </w:r>
            <w:hyperlink r:id="rId95" w:history="1">
              <w:r w:rsidR="00254B01">
                <w:rPr>
                  <w:color w:val="0000FF"/>
                </w:rPr>
                <w:t>часть 2 статьи 180</w:t>
              </w:r>
            </w:hyperlink>
            <w:r w:rsidR="00254B01">
              <w:t xml:space="preserve"> Трудового кодекса Российской Федерации (Собрание законодательства Российской Федерации, 2002, N 1, ст. 3; 2006, N 27, ст. 2878), </w:t>
            </w:r>
            <w:hyperlink r:id="rId96" w:history="1">
              <w:r w:rsidR="00254B01">
                <w:rPr>
                  <w:color w:val="0000FF"/>
                </w:rPr>
                <w:t>часть 2 статьи 83</w:t>
              </w:r>
            </w:hyperlink>
            <w:r w:rsidR="00254B01">
              <w:t xml:space="preserve"> Трудового кодекса Российской Федерации (Собрание законодательства Российской Федерации, 2002, N 1, ст. 3; 2006, N 27, ст. 2878, 2010, N 52, ст. 7002), </w:t>
            </w:r>
            <w:hyperlink r:id="rId97" w:history="1">
              <w:r w:rsidR="00254B01">
                <w:rPr>
                  <w:color w:val="0000FF"/>
                </w:rPr>
                <w:t>часть 3 статьи 261</w:t>
              </w:r>
            </w:hyperlink>
            <w:r w:rsidR="00254B01">
              <w:t xml:space="preserve"> Трудового кодекса Российской Федерации (Собрание законодательства Российской Федерации, 2002, N 1, ст. 3; 2006, N 27, ст. 2878, 2012, N 47, ст. 6399)</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val="restart"/>
            <w:tcBorders>
              <w:bottom w:val="nil"/>
            </w:tcBorders>
          </w:tcPr>
          <w:p w:rsidR="00254B01" w:rsidRDefault="00254B01">
            <w:pPr>
              <w:pStyle w:val="ConsPlusNormal"/>
              <w:jc w:val="center"/>
            </w:pPr>
            <w:r>
              <w:t>2</w:t>
            </w:r>
          </w:p>
        </w:tc>
        <w:tc>
          <w:tcPr>
            <w:tcW w:w="2971" w:type="dxa"/>
          </w:tcPr>
          <w:p w:rsidR="00254B01" w:rsidRDefault="00254B01">
            <w:pPr>
              <w:pStyle w:val="ConsPlusNormal"/>
              <w:jc w:val="both"/>
            </w:pPr>
            <w:r>
              <w:t>Работнику выплачено выходное пособие при увольнении в размере двухнедельного среднего заработка в случаях:</w:t>
            </w:r>
          </w:p>
          <w:p w:rsidR="00254B01" w:rsidRDefault="00254B01">
            <w:pPr>
              <w:pStyle w:val="ConsPlusNormal"/>
              <w:jc w:val="both"/>
            </w:pPr>
            <w:r>
              <w:t>отказа работника от перевода на другую работу, необходимого ему в соответствии с медицинским заключением;</w:t>
            </w:r>
          </w:p>
        </w:tc>
        <w:tc>
          <w:tcPr>
            <w:tcW w:w="3175" w:type="dxa"/>
            <w:vMerge w:val="restart"/>
            <w:tcBorders>
              <w:bottom w:val="nil"/>
            </w:tcBorders>
          </w:tcPr>
          <w:p w:rsidR="00254B01" w:rsidRDefault="000758A6">
            <w:pPr>
              <w:pStyle w:val="ConsPlusNormal"/>
              <w:jc w:val="both"/>
            </w:pPr>
            <w:hyperlink r:id="rId98" w:history="1">
              <w:r w:rsidR="00254B01">
                <w:rPr>
                  <w:color w:val="0000FF"/>
                </w:rPr>
                <w:t>Часть 3 статьи 178</w:t>
              </w:r>
            </w:hyperlink>
            <w:r w:rsidR="00254B01">
              <w:t xml:space="preserve">, </w:t>
            </w:r>
            <w:hyperlink r:id="rId99" w:history="1">
              <w:r w:rsidR="00254B01">
                <w:rPr>
                  <w:color w:val="0000FF"/>
                </w:rPr>
                <w:t>часть 3 статьи 296</w:t>
              </w:r>
            </w:hyperlink>
            <w:r w:rsidR="00254B01">
              <w:t xml:space="preserve">, </w:t>
            </w:r>
            <w:hyperlink r:id="rId100" w:history="1">
              <w:r w:rsidR="00254B01">
                <w:rPr>
                  <w:color w:val="0000FF"/>
                </w:rPr>
                <w:t>статья 327.7</w:t>
              </w:r>
            </w:hyperlink>
            <w:r w:rsidR="00254B01">
              <w:t xml:space="preserve"> Трудового кодекса Российской Федерации (Собрание законодательства Российской Федерации, 2002, N 1, ст. 3; 2006, N 27, ст. 2878; 2014, N 49, ст. 6918)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Borders>
              <w:bottom w:val="nil"/>
            </w:tcBorders>
          </w:tcPr>
          <w:p w:rsidR="00254B01" w:rsidRDefault="00254B01"/>
        </w:tc>
        <w:tc>
          <w:tcPr>
            <w:tcW w:w="2971" w:type="dxa"/>
          </w:tcPr>
          <w:p w:rsidR="00254B01" w:rsidRDefault="00254B01">
            <w:pPr>
              <w:pStyle w:val="ConsPlusNormal"/>
              <w:jc w:val="both"/>
            </w:pPr>
            <w:r>
              <w:t>призыва работника на военную службу или направлением его на заменяющую ее альтернативную гражданскую службу;</w:t>
            </w:r>
          </w:p>
        </w:tc>
        <w:tc>
          <w:tcPr>
            <w:tcW w:w="3175" w:type="dxa"/>
            <w:vMerge/>
            <w:tcBorders>
              <w:bottom w:val="nil"/>
            </w:tcBorders>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Borders>
              <w:bottom w:val="nil"/>
            </w:tcBorders>
          </w:tcPr>
          <w:p w:rsidR="00254B01" w:rsidRDefault="00254B01"/>
        </w:tc>
        <w:tc>
          <w:tcPr>
            <w:tcW w:w="2971" w:type="dxa"/>
          </w:tcPr>
          <w:p w:rsidR="00254B01" w:rsidRDefault="00254B01">
            <w:pPr>
              <w:pStyle w:val="ConsPlusNormal"/>
              <w:jc w:val="both"/>
            </w:pPr>
            <w:r>
              <w:t>восстановления на работе работника, ранее выполнявшего эту работу;</w:t>
            </w:r>
          </w:p>
        </w:tc>
        <w:tc>
          <w:tcPr>
            <w:tcW w:w="3175" w:type="dxa"/>
            <w:vMerge/>
            <w:tcBorders>
              <w:bottom w:val="nil"/>
            </w:tcBorders>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Borders>
              <w:bottom w:val="nil"/>
            </w:tcBorders>
          </w:tcPr>
          <w:p w:rsidR="00254B01" w:rsidRDefault="00254B01"/>
        </w:tc>
        <w:tc>
          <w:tcPr>
            <w:tcW w:w="2971" w:type="dxa"/>
          </w:tcPr>
          <w:p w:rsidR="00254B01" w:rsidRDefault="00254B01">
            <w:pPr>
              <w:pStyle w:val="ConsPlusNormal"/>
              <w:jc w:val="both"/>
            </w:pPr>
            <w:r>
              <w:t>отказа работника от перевода на работу в другую местность вместе с работодателем;</w:t>
            </w:r>
          </w:p>
        </w:tc>
        <w:tc>
          <w:tcPr>
            <w:tcW w:w="3175" w:type="dxa"/>
            <w:vMerge/>
            <w:tcBorders>
              <w:bottom w:val="nil"/>
            </w:tcBorders>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Borders>
              <w:bottom w:val="nil"/>
            </w:tcBorders>
          </w:tcPr>
          <w:p w:rsidR="00254B01" w:rsidRDefault="00254B01"/>
        </w:tc>
        <w:tc>
          <w:tcPr>
            <w:tcW w:w="2971" w:type="dxa"/>
          </w:tcPr>
          <w:p w:rsidR="00254B01" w:rsidRDefault="00254B01">
            <w:pPr>
              <w:pStyle w:val="ConsPlusNormal"/>
              <w:jc w:val="both"/>
            </w:pPr>
            <w:r>
              <w:t>признания работника полностью неспособным к трудовой деятельности в соответствии с медицинским заключением;</w:t>
            </w:r>
          </w:p>
        </w:tc>
        <w:tc>
          <w:tcPr>
            <w:tcW w:w="3175" w:type="dxa"/>
            <w:vMerge/>
            <w:tcBorders>
              <w:bottom w:val="nil"/>
            </w:tcBorders>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Borders>
              <w:bottom w:val="nil"/>
            </w:tcBorders>
          </w:tcPr>
          <w:p w:rsidR="00254B01" w:rsidRDefault="00254B01"/>
        </w:tc>
        <w:tc>
          <w:tcPr>
            <w:tcW w:w="2971" w:type="dxa"/>
          </w:tcPr>
          <w:p w:rsidR="00254B01" w:rsidRDefault="00254B01">
            <w:pPr>
              <w:pStyle w:val="ConsPlusNormal"/>
              <w:jc w:val="both"/>
            </w:pPr>
            <w:r>
              <w:t>отказа работника от продолжения работы в связи с изменением определенных сторонами условий трудового договора;</w:t>
            </w:r>
          </w:p>
        </w:tc>
        <w:tc>
          <w:tcPr>
            <w:tcW w:w="3175" w:type="dxa"/>
            <w:vMerge/>
            <w:tcBorders>
              <w:bottom w:val="nil"/>
            </w:tcBorders>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val="restart"/>
            <w:tcBorders>
              <w:top w:val="nil"/>
            </w:tcBorders>
          </w:tcPr>
          <w:p w:rsidR="00254B01" w:rsidRDefault="00254B01">
            <w:pPr>
              <w:pStyle w:val="ConsPlusNormal"/>
              <w:jc w:val="both"/>
            </w:pPr>
          </w:p>
        </w:tc>
        <w:tc>
          <w:tcPr>
            <w:tcW w:w="2971" w:type="dxa"/>
          </w:tcPr>
          <w:p w:rsidR="00254B01" w:rsidRDefault="00254B01">
            <w:pPr>
              <w:pStyle w:val="ConsPlusNormal"/>
              <w:jc w:val="both"/>
            </w:pPr>
            <w:r>
              <w:t>прекращения трудового договора с работником, занятым на сезонных работах, в связи с ликвидацией организации, сокращением численности или штата работников организации;</w:t>
            </w:r>
          </w:p>
        </w:tc>
        <w:tc>
          <w:tcPr>
            <w:tcW w:w="3175" w:type="dxa"/>
            <w:vMerge w:val="restart"/>
            <w:tcBorders>
              <w:top w:val="nil"/>
            </w:tcBorders>
          </w:tcPr>
          <w:p w:rsidR="00254B01" w:rsidRDefault="00254B01">
            <w:pPr>
              <w:pStyle w:val="ConsPlusNormal"/>
              <w:jc w:val="both"/>
            </w:pP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Borders>
              <w:top w:val="nil"/>
            </w:tcBorders>
          </w:tcPr>
          <w:p w:rsidR="00254B01" w:rsidRDefault="00254B01"/>
        </w:tc>
        <w:tc>
          <w:tcPr>
            <w:tcW w:w="2971" w:type="dxa"/>
          </w:tcPr>
          <w:p w:rsidR="00254B01" w:rsidRDefault="00254B01">
            <w:pPr>
              <w:pStyle w:val="ConsPlusNormal"/>
              <w:jc w:val="both"/>
            </w:pPr>
            <w:r>
              <w:t>расторжения трудового договора с иностранным гражданином или лицом без гражданства в связи с приостановлением действия или аннулированием разрешения на привлечение и использование иностранных работников, на основании которого такому работнику было выдано разрешение на работу</w:t>
            </w:r>
          </w:p>
        </w:tc>
        <w:tc>
          <w:tcPr>
            <w:tcW w:w="3175" w:type="dxa"/>
            <w:vMerge/>
            <w:tcBorders>
              <w:top w:val="nil"/>
            </w:tcBorders>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jc w:val="center"/>
            </w:pPr>
            <w:r>
              <w:t>3</w:t>
            </w:r>
          </w:p>
        </w:tc>
        <w:tc>
          <w:tcPr>
            <w:tcW w:w="2971" w:type="dxa"/>
          </w:tcPr>
          <w:p w:rsidR="00254B01" w:rsidRDefault="00254B01">
            <w:pPr>
              <w:pStyle w:val="ConsPlusNormal"/>
              <w:jc w:val="both"/>
            </w:pPr>
            <w:r>
              <w:t>Работнику выплачено выходное пособие в размере среднего месячного заработка при прекращении трудового договора вследствие нарушения установленных правил его заключения, если нарушение этих правил исключает возможность продолжения работы, при условии, что нарушение правил заключения трудового договора было допущено не по вине работника (работников)</w:t>
            </w:r>
          </w:p>
        </w:tc>
        <w:tc>
          <w:tcPr>
            <w:tcW w:w="3175" w:type="dxa"/>
          </w:tcPr>
          <w:p w:rsidR="00254B01" w:rsidRDefault="000758A6">
            <w:pPr>
              <w:pStyle w:val="ConsPlusNormal"/>
              <w:jc w:val="both"/>
            </w:pPr>
            <w:hyperlink r:id="rId101" w:history="1">
              <w:r w:rsidR="00254B01">
                <w:rPr>
                  <w:color w:val="0000FF"/>
                </w:rPr>
                <w:t>Часть 3 статьи 84</w:t>
              </w:r>
            </w:hyperlink>
            <w:r w:rsidR="00254B01">
              <w:t xml:space="preserve">, </w:t>
            </w:r>
            <w:hyperlink r:id="rId102" w:history="1">
              <w:r w:rsidR="00254B01">
                <w:rPr>
                  <w:color w:val="0000FF"/>
                </w:rPr>
                <w:t>часть 1 статьи 178</w:t>
              </w:r>
            </w:hyperlink>
            <w:r w:rsidR="00254B01">
              <w:t xml:space="preserve">, </w:t>
            </w:r>
            <w:hyperlink r:id="rId103" w:history="1">
              <w:r w:rsidR="00254B01">
                <w:rPr>
                  <w:color w:val="0000FF"/>
                </w:rPr>
                <w:t>часть 3 статьи 318</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jc w:val="center"/>
            </w:pPr>
            <w:r>
              <w:t>4</w:t>
            </w:r>
          </w:p>
        </w:tc>
        <w:tc>
          <w:tcPr>
            <w:tcW w:w="2971" w:type="dxa"/>
          </w:tcPr>
          <w:p w:rsidR="00254B01" w:rsidRDefault="00254B01">
            <w:pPr>
              <w:pStyle w:val="ConsPlusNormal"/>
              <w:jc w:val="both"/>
            </w:pPr>
            <w:r>
              <w:t>Работнику выплачено выходное пособие в повышенном размере при прекращении трудового договора в случае, если это установлено в трудовом договоре с работником или коллективном договоре</w:t>
            </w:r>
          </w:p>
        </w:tc>
        <w:tc>
          <w:tcPr>
            <w:tcW w:w="3175" w:type="dxa"/>
          </w:tcPr>
          <w:p w:rsidR="00254B01" w:rsidRDefault="000758A6">
            <w:pPr>
              <w:pStyle w:val="ConsPlusNormal"/>
              <w:jc w:val="both"/>
            </w:pPr>
            <w:hyperlink r:id="rId104" w:history="1">
              <w:r w:rsidR="00254B01">
                <w:rPr>
                  <w:color w:val="0000FF"/>
                </w:rPr>
                <w:t>Часть 4 статьи 178</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jc w:val="center"/>
            </w:pPr>
            <w:r>
              <w:t>5</w:t>
            </w:r>
          </w:p>
        </w:tc>
        <w:tc>
          <w:tcPr>
            <w:tcW w:w="2971" w:type="dxa"/>
          </w:tcPr>
          <w:p w:rsidR="00254B01" w:rsidRDefault="00254B01">
            <w:pPr>
              <w:pStyle w:val="ConsPlusNormal"/>
              <w:jc w:val="both"/>
            </w:pPr>
            <w:r>
              <w:t>Расторжение трудового договора по соглашению сторон оформлено в письменной форме</w:t>
            </w:r>
          </w:p>
        </w:tc>
        <w:tc>
          <w:tcPr>
            <w:tcW w:w="3175" w:type="dxa"/>
          </w:tcPr>
          <w:p w:rsidR="00254B01" w:rsidRDefault="000758A6">
            <w:pPr>
              <w:pStyle w:val="ConsPlusNormal"/>
              <w:jc w:val="both"/>
            </w:pPr>
            <w:hyperlink r:id="rId105" w:history="1">
              <w:r w:rsidR="00254B01">
                <w:rPr>
                  <w:color w:val="0000FF"/>
                </w:rPr>
                <w:t>Статья 78</w:t>
              </w:r>
            </w:hyperlink>
            <w:r w:rsidR="00254B01">
              <w:t xml:space="preserve"> Трудового кодекса Российской Федерации (Собрание законодательства Российской Федерации, 2002, N 1, ст. 3)</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jc w:val="center"/>
            </w:pPr>
            <w:r>
              <w:t>6</w:t>
            </w:r>
          </w:p>
        </w:tc>
        <w:tc>
          <w:tcPr>
            <w:tcW w:w="2971" w:type="dxa"/>
          </w:tcPr>
          <w:p w:rsidR="00254B01" w:rsidRDefault="00254B01">
            <w:pPr>
              <w:pStyle w:val="ConsPlusNormal"/>
              <w:jc w:val="both"/>
            </w:pPr>
            <w:r>
              <w:t>Работодатель имеет письменные заявления работников об увольнении по собственному желанию</w:t>
            </w:r>
          </w:p>
        </w:tc>
        <w:tc>
          <w:tcPr>
            <w:tcW w:w="3175" w:type="dxa"/>
          </w:tcPr>
          <w:p w:rsidR="00254B01" w:rsidRDefault="000758A6">
            <w:pPr>
              <w:pStyle w:val="ConsPlusNormal"/>
              <w:jc w:val="both"/>
            </w:pPr>
            <w:hyperlink r:id="rId106" w:history="1">
              <w:r w:rsidR="00254B01">
                <w:rPr>
                  <w:color w:val="0000FF"/>
                </w:rPr>
                <w:t>Часть 4 статьи 71</w:t>
              </w:r>
            </w:hyperlink>
            <w:r w:rsidR="00254B01">
              <w:t xml:space="preserve">, </w:t>
            </w:r>
            <w:hyperlink r:id="rId107" w:history="1">
              <w:r w:rsidR="00254B01">
                <w:rPr>
                  <w:color w:val="0000FF"/>
                </w:rPr>
                <w:t>часть 1 статьи 80</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jc w:val="center"/>
            </w:pPr>
            <w:r>
              <w:t>7</w:t>
            </w:r>
          </w:p>
        </w:tc>
        <w:tc>
          <w:tcPr>
            <w:tcW w:w="2971" w:type="dxa"/>
          </w:tcPr>
          <w:p w:rsidR="00254B01" w:rsidRDefault="00254B01">
            <w:pPr>
              <w:pStyle w:val="ConsPlusNormal"/>
              <w:jc w:val="both"/>
            </w:pPr>
            <w:r>
              <w:t xml:space="preserve">Работодатель имеет письменное мотивированное мнение выборного органа первичной профсоюзной организации при увольнении члена профсоюза на основании </w:t>
            </w:r>
            <w:hyperlink r:id="rId108" w:history="1">
              <w:r>
                <w:rPr>
                  <w:color w:val="0000FF"/>
                </w:rPr>
                <w:t>пункта 3 части 1 статьи 81</w:t>
              </w:r>
            </w:hyperlink>
            <w:r>
              <w:t xml:space="preserve"> Трудового кодекса Российской Федерации (несоответствие работника занимаемой должности или выполняемой работе вследствие недостаточной квалификации, подтвержденной результатами аттестации) или </w:t>
            </w:r>
            <w:hyperlink r:id="rId109" w:history="1">
              <w:r>
                <w:rPr>
                  <w:color w:val="0000FF"/>
                </w:rPr>
                <w:t>пункт 5 части 1 статьи 81</w:t>
              </w:r>
            </w:hyperlink>
            <w:r>
              <w:t xml:space="preserve"> Трудового кодекса Российской Федерации (неоднократное неисполнение работником без уважительных причин трудовых обязанностей, если он имеет дисциплинарное взыскание)</w:t>
            </w:r>
          </w:p>
        </w:tc>
        <w:tc>
          <w:tcPr>
            <w:tcW w:w="3175" w:type="dxa"/>
          </w:tcPr>
          <w:p w:rsidR="00254B01" w:rsidRDefault="000758A6">
            <w:pPr>
              <w:pStyle w:val="ConsPlusNormal"/>
              <w:jc w:val="both"/>
            </w:pPr>
            <w:hyperlink r:id="rId110" w:history="1">
              <w:r w:rsidR="00254B01">
                <w:rPr>
                  <w:color w:val="0000FF"/>
                </w:rPr>
                <w:t>Часть 2 статьи 82</w:t>
              </w:r>
            </w:hyperlink>
            <w:r w:rsidR="00254B01">
              <w:t xml:space="preserve">, </w:t>
            </w:r>
            <w:hyperlink r:id="rId111" w:history="1">
              <w:r w:rsidR="00254B01">
                <w:rPr>
                  <w:color w:val="0000FF"/>
                </w:rPr>
                <w:t>части 1</w:t>
              </w:r>
            </w:hyperlink>
            <w:r w:rsidR="00254B01">
              <w:t xml:space="preserve"> - </w:t>
            </w:r>
            <w:hyperlink r:id="rId112" w:history="1">
              <w:r w:rsidR="00254B01">
                <w:rPr>
                  <w:color w:val="0000FF"/>
                </w:rPr>
                <w:t>3 статьи 373</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jc w:val="center"/>
            </w:pPr>
            <w:r>
              <w:t>8</w:t>
            </w:r>
          </w:p>
        </w:tc>
        <w:tc>
          <w:tcPr>
            <w:tcW w:w="2971" w:type="dxa"/>
          </w:tcPr>
          <w:p w:rsidR="00254B01" w:rsidRDefault="00254B01">
            <w:pPr>
              <w:pStyle w:val="ConsPlusNormal"/>
              <w:jc w:val="both"/>
            </w:pPr>
            <w:r>
              <w:t xml:space="preserve">Работодателем соблюден месячный срок, исчисляемый с момента получения письменного мотивированного мнения выборного органа первичной профсоюзной организации (без учета периодов отсутствия работника, когда за ним сохраняется рабочее место), для прекращения трудового договора с работником, являющимся членом профсоюза, на основании </w:t>
            </w:r>
            <w:hyperlink r:id="rId113" w:history="1">
              <w:r>
                <w:rPr>
                  <w:color w:val="0000FF"/>
                </w:rPr>
                <w:t>пункта 3 части 1 статьи 81</w:t>
              </w:r>
            </w:hyperlink>
            <w:r>
              <w:t xml:space="preserve"> Трудового кодекса Российской Федерации (несоответствие работника занимаемой должности или выполняемой работе вследствие недостаточной квалификации, подтвержденной результатами аттестации) или </w:t>
            </w:r>
            <w:hyperlink r:id="rId114" w:history="1">
              <w:r>
                <w:rPr>
                  <w:color w:val="0000FF"/>
                </w:rPr>
                <w:t>пункта 5 части 1 статьи 81</w:t>
              </w:r>
            </w:hyperlink>
            <w:r>
              <w:t xml:space="preserve"> Трудового кодекса Российской Федерации (неоднократное неисполнение работником без уважительных причин трудовых обязанностей, если он имеет дисциплинарное взыскание)</w:t>
            </w:r>
          </w:p>
        </w:tc>
        <w:tc>
          <w:tcPr>
            <w:tcW w:w="3175" w:type="dxa"/>
          </w:tcPr>
          <w:p w:rsidR="00254B01" w:rsidRDefault="000758A6">
            <w:pPr>
              <w:pStyle w:val="ConsPlusNormal"/>
              <w:jc w:val="both"/>
            </w:pPr>
            <w:hyperlink r:id="rId115" w:history="1">
              <w:r w:rsidR="00254B01">
                <w:rPr>
                  <w:color w:val="0000FF"/>
                </w:rPr>
                <w:t>Часть 5 статьи 373</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jc w:val="center"/>
            </w:pPr>
            <w:r>
              <w:t>9</w:t>
            </w:r>
          </w:p>
        </w:tc>
        <w:tc>
          <w:tcPr>
            <w:tcW w:w="2971" w:type="dxa"/>
          </w:tcPr>
          <w:p w:rsidR="00254B01" w:rsidRDefault="00254B01">
            <w:pPr>
              <w:pStyle w:val="ConsPlusNormal"/>
              <w:jc w:val="both"/>
            </w:pPr>
            <w:r>
              <w:t>Работодателем получено предварительное согласие соответствующего вышестоящего выборного профсоюзного органа (или при отсутствии вышестоящего органа - учет мотивированного мнения выборного органа первичной профсоюзной организации) при увольнении работника (работников), входящего в состав выборных коллегиальных органов профсоюзных организаций и не освобожденного от основной работы</w:t>
            </w:r>
          </w:p>
        </w:tc>
        <w:tc>
          <w:tcPr>
            <w:tcW w:w="3175" w:type="dxa"/>
          </w:tcPr>
          <w:p w:rsidR="00254B01" w:rsidRDefault="000758A6">
            <w:pPr>
              <w:pStyle w:val="ConsPlusNormal"/>
              <w:jc w:val="both"/>
            </w:pPr>
            <w:hyperlink r:id="rId116" w:history="1">
              <w:r w:rsidR="00254B01">
                <w:rPr>
                  <w:color w:val="0000FF"/>
                </w:rPr>
                <w:t>Части 1</w:t>
              </w:r>
            </w:hyperlink>
            <w:r w:rsidR="00254B01">
              <w:t xml:space="preserve"> - </w:t>
            </w:r>
            <w:hyperlink r:id="rId117" w:history="1">
              <w:r w:rsidR="00254B01">
                <w:rPr>
                  <w:color w:val="0000FF"/>
                </w:rPr>
                <w:t>3</w:t>
              </w:r>
            </w:hyperlink>
            <w:r w:rsidR="00254B01">
              <w:t xml:space="preserve">, </w:t>
            </w:r>
            <w:hyperlink r:id="rId118" w:history="1">
              <w:r w:rsidR="00254B01">
                <w:rPr>
                  <w:color w:val="0000FF"/>
                </w:rPr>
                <w:t>13 статьи 374</w:t>
              </w:r>
            </w:hyperlink>
            <w:r w:rsidR="00254B01">
              <w:t xml:space="preserve"> Трудового кодекса Российской Федерации (Собрание законодательства Российской Федерации, 2002, N 1, ст. 3; 2006, N 27, ст. 2878; 2014, N 26, ст. 3405)</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jc w:val="center"/>
            </w:pPr>
            <w:r>
              <w:t>10</w:t>
            </w:r>
          </w:p>
        </w:tc>
        <w:tc>
          <w:tcPr>
            <w:tcW w:w="2971" w:type="dxa"/>
          </w:tcPr>
          <w:p w:rsidR="00254B01" w:rsidRDefault="00254B01">
            <w:pPr>
              <w:pStyle w:val="ConsPlusNormal"/>
              <w:jc w:val="both"/>
            </w:pPr>
            <w:r>
              <w:t xml:space="preserve">Работодателем соблюден месячный срок, исчисляемый с получения решения о согласии вышестоящего выборного профсоюзного органа на увольнение или мотивированного мнения выборного органа первичной профсоюзной организации, либо истечения установленного срока представления таких решения или мотивированного мнения, либо вступления в силу решения суда о признании необоснованным несогласия соответствующего вышестоящего выборного профсоюзного органа с данным увольнением (без учета периода отсутствия работника, когда за ним сохраняется место работы), для прекращения трудового договора с работником (работниками), входящим в состав выборных коллегиальных органов профсоюзных организаций и не освобожденным от основной работы, на основании </w:t>
            </w:r>
            <w:hyperlink r:id="rId119" w:history="1">
              <w:r>
                <w:rPr>
                  <w:color w:val="0000FF"/>
                </w:rPr>
                <w:t>пункта 3 части 1 статьи 81</w:t>
              </w:r>
            </w:hyperlink>
            <w:r>
              <w:t xml:space="preserve"> Трудового кодекса Российской Федерации (несоответствие работника занимаемой должности или выполняемой работе вследствие недостаточной квалификации, подтвержденной результатами аттестации) или </w:t>
            </w:r>
            <w:hyperlink r:id="rId120" w:history="1">
              <w:r>
                <w:rPr>
                  <w:color w:val="0000FF"/>
                </w:rPr>
                <w:t>пункта 5 части 1 статьи 81</w:t>
              </w:r>
            </w:hyperlink>
            <w:r>
              <w:t xml:space="preserve"> Трудового кодекса Российской Федерации (неоднократное неисполнение работником без уважительных причин трудовых обязанностей, если он имеет дисциплинарное взыскание)</w:t>
            </w:r>
          </w:p>
        </w:tc>
        <w:tc>
          <w:tcPr>
            <w:tcW w:w="3175" w:type="dxa"/>
          </w:tcPr>
          <w:p w:rsidR="00254B01" w:rsidRDefault="000758A6">
            <w:pPr>
              <w:pStyle w:val="ConsPlusNormal"/>
              <w:jc w:val="both"/>
            </w:pPr>
            <w:hyperlink r:id="rId121" w:history="1">
              <w:r w:rsidR="00254B01">
                <w:rPr>
                  <w:color w:val="0000FF"/>
                </w:rPr>
                <w:t>Часть 12 статьи 374</w:t>
              </w:r>
            </w:hyperlink>
            <w:r w:rsidR="00254B01">
              <w:t xml:space="preserve"> Трудового кодекса Российской Федерации (Собрание законодательства Российской Федерации, 2002, N 1, ст. 3; 2006, N 27, ст. 2878; 2014, N 26, ст. 3405)</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jc w:val="center"/>
            </w:pPr>
            <w:r>
              <w:t>11</w:t>
            </w:r>
          </w:p>
        </w:tc>
        <w:tc>
          <w:tcPr>
            <w:tcW w:w="2971" w:type="dxa"/>
          </w:tcPr>
          <w:p w:rsidR="00254B01" w:rsidRDefault="00254B01">
            <w:pPr>
              <w:pStyle w:val="ConsPlusNormal"/>
              <w:jc w:val="both"/>
            </w:pPr>
            <w:r>
              <w:t>Соблюден запрет на увольнение работников (за исключением ликвидации организации либо прекращения деятельности индивидуальным предпринимателем) в период временной нетрудоспособности или во время нахождения в отпуске</w:t>
            </w:r>
          </w:p>
        </w:tc>
        <w:tc>
          <w:tcPr>
            <w:tcW w:w="3175" w:type="dxa"/>
          </w:tcPr>
          <w:p w:rsidR="00254B01" w:rsidRDefault="000758A6">
            <w:pPr>
              <w:pStyle w:val="ConsPlusNormal"/>
              <w:jc w:val="both"/>
            </w:pPr>
            <w:hyperlink r:id="rId122" w:history="1">
              <w:r w:rsidR="00254B01">
                <w:rPr>
                  <w:color w:val="0000FF"/>
                </w:rPr>
                <w:t>Часть 6 статьи 81</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jc w:val="center"/>
            </w:pPr>
            <w:r>
              <w:t>12</w:t>
            </w:r>
          </w:p>
        </w:tc>
        <w:tc>
          <w:tcPr>
            <w:tcW w:w="2971" w:type="dxa"/>
          </w:tcPr>
          <w:p w:rsidR="00254B01" w:rsidRDefault="00254B01">
            <w:pPr>
              <w:pStyle w:val="ConsPlusNormal"/>
            </w:pPr>
            <w:r>
              <w:t>Прекращение трудового договора оформлено приказом (распоряжением)</w:t>
            </w:r>
          </w:p>
        </w:tc>
        <w:tc>
          <w:tcPr>
            <w:tcW w:w="3175" w:type="dxa"/>
          </w:tcPr>
          <w:p w:rsidR="00254B01" w:rsidRDefault="000758A6">
            <w:pPr>
              <w:pStyle w:val="ConsPlusNormal"/>
              <w:jc w:val="both"/>
            </w:pPr>
            <w:hyperlink r:id="rId123" w:history="1">
              <w:r w:rsidR="00254B01">
                <w:rPr>
                  <w:color w:val="0000FF"/>
                </w:rPr>
                <w:t>Часть 1 ст. 84.1</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jc w:val="center"/>
            </w:pPr>
            <w:r>
              <w:t>13</w:t>
            </w:r>
          </w:p>
        </w:tc>
        <w:tc>
          <w:tcPr>
            <w:tcW w:w="2971" w:type="dxa"/>
          </w:tcPr>
          <w:p w:rsidR="00254B01" w:rsidRDefault="00254B01">
            <w:pPr>
              <w:pStyle w:val="ConsPlusNormal"/>
              <w:jc w:val="both"/>
            </w:pPr>
            <w:r>
              <w:t>Работодатель ознакомил работников под роспись с приказами (распоряжениями) о прекращении трудового договора</w:t>
            </w:r>
          </w:p>
        </w:tc>
        <w:tc>
          <w:tcPr>
            <w:tcW w:w="3175" w:type="dxa"/>
          </w:tcPr>
          <w:p w:rsidR="00254B01" w:rsidRDefault="000758A6">
            <w:pPr>
              <w:pStyle w:val="ConsPlusNormal"/>
              <w:jc w:val="both"/>
            </w:pPr>
            <w:hyperlink r:id="rId124" w:history="1">
              <w:r w:rsidR="00254B01">
                <w:rPr>
                  <w:color w:val="0000FF"/>
                </w:rPr>
                <w:t>Часть 2 ст. 84.1</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jc w:val="center"/>
            </w:pPr>
            <w:r>
              <w:t>14</w:t>
            </w:r>
          </w:p>
        </w:tc>
        <w:tc>
          <w:tcPr>
            <w:tcW w:w="2971" w:type="dxa"/>
          </w:tcPr>
          <w:p w:rsidR="00254B01" w:rsidRDefault="00254B01">
            <w:pPr>
              <w:pStyle w:val="ConsPlusNormal"/>
              <w:jc w:val="both"/>
            </w:pPr>
            <w:r>
              <w:t>В случае, когда приказ (распоряжение) о прекращении трудового договора невозможно довести до сведения работника или работник отказывается ознакомиться с ним под роспись, на приказе (распоряжении) произведена соответствующая запись</w:t>
            </w:r>
          </w:p>
        </w:tc>
        <w:tc>
          <w:tcPr>
            <w:tcW w:w="3175" w:type="dxa"/>
          </w:tcPr>
          <w:p w:rsidR="00254B01" w:rsidRDefault="000758A6">
            <w:pPr>
              <w:pStyle w:val="ConsPlusNormal"/>
              <w:jc w:val="both"/>
            </w:pPr>
            <w:hyperlink r:id="rId125" w:history="1">
              <w:r w:rsidR="00254B01">
                <w:rPr>
                  <w:color w:val="0000FF"/>
                </w:rPr>
                <w:t>Часть 2 ст. 84.1</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jc w:val="center"/>
            </w:pPr>
            <w:r>
              <w:t>15</w:t>
            </w:r>
          </w:p>
        </w:tc>
        <w:tc>
          <w:tcPr>
            <w:tcW w:w="2971" w:type="dxa"/>
          </w:tcPr>
          <w:p w:rsidR="00254B01" w:rsidRDefault="00254B01">
            <w:pPr>
              <w:pStyle w:val="ConsPlusNormal"/>
              <w:jc w:val="both"/>
            </w:pPr>
            <w:r>
              <w:t>В день прекращения трудового договора работодателем выдана работнику трудовая книжка, произведен расчет и при наличии письменного заявления работника ему выданы заверенные копии документов, связанных с работой</w:t>
            </w:r>
          </w:p>
        </w:tc>
        <w:tc>
          <w:tcPr>
            <w:tcW w:w="3175" w:type="dxa"/>
          </w:tcPr>
          <w:p w:rsidR="00254B01" w:rsidRDefault="000758A6">
            <w:pPr>
              <w:pStyle w:val="ConsPlusNormal"/>
              <w:jc w:val="both"/>
            </w:pPr>
            <w:hyperlink r:id="rId126" w:history="1">
              <w:r w:rsidR="00254B01">
                <w:rPr>
                  <w:color w:val="0000FF"/>
                </w:rPr>
                <w:t>Части 4</w:t>
              </w:r>
            </w:hyperlink>
            <w:r w:rsidR="00254B01">
              <w:t xml:space="preserve"> и </w:t>
            </w:r>
            <w:hyperlink r:id="rId127" w:history="1">
              <w:r w:rsidR="00254B01">
                <w:rPr>
                  <w:color w:val="0000FF"/>
                </w:rPr>
                <w:t>6 статьи 84.1</w:t>
              </w:r>
            </w:hyperlink>
            <w:r w:rsidR="00254B01">
              <w:t xml:space="preserve"> Трудового кодекса Российской Федерации (Собрание законодательства Российской Федерации, 2002, N 1, ст. 3; 2006, N 27, ст. 2878; 2015, N 27, ст. 3992), </w:t>
            </w:r>
            <w:hyperlink r:id="rId128" w:history="1">
              <w:r w:rsidR="00254B01">
                <w:rPr>
                  <w:color w:val="0000FF"/>
                </w:rPr>
                <w:t>пункт 41</w:t>
              </w:r>
            </w:hyperlink>
            <w:r w:rsidR="00254B01">
              <w:t xml:space="preserve"> Правил ведения и хранения трудовых книжек, изготовления бланков трудовой книжки и обеспечения ими работодателей, утвержденных постановлением Правительства Российской Федерации от 16.04.2003 N 225 (Собрание законодательства Российской Федерации, 2003, N 16, ст. 1539), с изменениями, внесенными постановлением Правительства Российской Федерации от 03.06.2017 N 678 (Собрание законодательства Российской Федерации, 2017, N 24, ст. 3533)</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jc w:val="center"/>
            </w:pPr>
            <w:r>
              <w:t>16</w:t>
            </w:r>
          </w:p>
        </w:tc>
        <w:tc>
          <w:tcPr>
            <w:tcW w:w="2971" w:type="dxa"/>
          </w:tcPr>
          <w:p w:rsidR="00254B01" w:rsidRDefault="00254B01">
            <w:pPr>
              <w:pStyle w:val="ConsPlusNormal"/>
              <w:jc w:val="both"/>
            </w:pPr>
            <w:r>
              <w:t>В случае, когда в день прекращения трудового договора выдать трудовую книжку работнику невозможно в связи с его отсутствием либо отказом от ее получения, работодатель направил работнику уведомление о необходимости явиться за трудовой книжкой либо дать согласие на отправление ее по почте</w:t>
            </w:r>
          </w:p>
        </w:tc>
        <w:tc>
          <w:tcPr>
            <w:tcW w:w="3175" w:type="dxa"/>
          </w:tcPr>
          <w:p w:rsidR="00254B01" w:rsidRDefault="000758A6">
            <w:pPr>
              <w:pStyle w:val="ConsPlusNormal"/>
              <w:jc w:val="both"/>
            </w:pPr>
            <w:hyperlink r:id="rId129" w:history="1">
              <w:r w:rsidR="00254B01">
                <w:rPr>
                  <w:color w:val="0000FF"/>
                </w:rPr>
                <w:t>Части 4</w:t>
              </w:r>
            </w:hyperlink>
            <w:r w:rsidR="00254B01">
              <w:t xml:space="preserve"> и </w:t>
            </w:r>
            <w:hyperlink r:id="rId130" w:history="1">
              <w:r w:rsidR="00254B01">
                <w:rPr>
                  <w:color w:val="0000FF"/>
                </w:rPr>
                <w:t>6 статьи 84.1</w:t>
              </w:r>
            </w:hyperlink>
            <w:r w:rsidR="00254B01">
              <w:t xml:space="preserve"> Трудового кодекса Российской Федерации (Собрание законодательства Российской Федерации, 2002, N 1, ст. 3; 2006, N 27, ст. 2878; 2015, N 27, ст. 3992)</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jc w:val="center"/>
            </w:pPr>
            <w:r>
              <w:t>17</w:t>
            </w:r>
          </w:p>
        </w:tc>
        <w:tc>
          <w:tcPr>
            <w:tcW w:w="2971" w:type="dxa"/>
          </w:tcPr>
          <w:p w:rsidR="00254B01" w:rsidRDefault="00254B01">
            <w:pPr>
              <w:pStyle w:val="ConsPlusNormal"/>
              <w:jc w:val="both"/>
            </w:pPr>
            <w:r>
              <w:t>Работодатель произвел с работниками окончательный расчет в день прекращения трудовых договоров или (если работник в день увольнения не работал) не позднее следующего дня после предъявления уволенным работником требования о расчете</w:t>
            </w:r>
          </w:p>
        </w:tc>
        <w:tc>
          <w:tcPr>
            <w:tcW w:w="3175" w:type="dxa"/>
          </w:tcPr>
          <w:p w:rsidR="00254B01" w:rsidRDefault="000758A6">
            <w:pPr>
              <w:pStyle w:val="ConsPlusNormal"/>
              <w:jc w:val="both"/>
            </w:pPr>
            <w:hyperlink r:id="rId131" w:history="1">
              <w:r w:rsidR="00254B01">
                <w:rPr>
                  <w:color w:val="0000FF"/>
                </w:rPr>
                <w:t>Часть 4 статьи 84.1</w:t>
              </w:r>
            </w:hyperlink>
            <w:r w:rsidR="00254B01">
              <w:t xml:space="preserve">, </w:t>
            </w:r>
            <w:hyperlink r:id="rId132" w:history="1">
              <w:r w:rsidR="00254B01">
                <w:rPr>
                  <w:color w:val="0000FF"/>
                </w:rPr>
                <w:t>часть 1 статьи 127</w:t>
              </w:r>
            </w:hyperlink>
            <w:r w:rsidR="00254B01">
              <w:t xml:space="preserve">, </w:t>
            </w:r>
            <w:hyperlink r:id="rId133" w:history="1">
              <w:r w:rsidR="00254B01">
                <w:rPr>
                  <w:color w:val="0000FF"/>
                </w:rPr>
                <w:t>статья 140</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bl>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outlineLvl w:val="0"/>
      </w:pPr>
      <w:r>
        <w:t>Приложение N 5</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6" w:name="P886"/>
      <w:bookmarkEnd w:id="6"/>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общих требований по установлению режима</w:t>
      </w:r>
    </w:p>
    <w:p w:rsidR="00254B01" w:rsidRDefault="00254B01">
      <w:pPr>
        <w:pStyle w:val="ConsPlusNormal"/>
        <w:jc w:val="center"/>
      </w:pPr>
      <w:r>
        <w:t>работы и учету рабочего времени</w:t>
      </w:r>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 государственной инспекции труда 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___________ от ___________________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1"/>
        <w:gridCol w:w="2971"/>
        <w:gridCol w:w="3175"/>
        <w:gridCol w:w="571"/>
        <w:gridCol w:w="638"/>
        <w:gridCol w:w="1020"/>
      </w:tblGrid>
      <w:tr w:rsidR="00254B01">
        <w:tc>
          <w:tcPr>
            <w:tcW w:w="691"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175"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29" w:type="dxa"/>
            <w:gridSpan w:val="3"/>
          </w:tcPr>
          <w:p w:rsidR="00254B01" w:rsidRDefault="00254B01">
            <w:pPr>
              <w:pStyle w:val="ConsPlusNormal"/>
              <w:jc w:val="center"/>
            </w:pPr>
            <w:r>
              <w:t>Ответы на вопросы</w:t>
            </w:r>
          </w:p>
        </w:tc>
      </w:tr>
      <w:tr w:rsidR="00254B01">
        <w:tc>
          <w:tcPr>
            <w:tcW w:w="691" w:type="dxa"/>
            <w:vMerge/>
          </w:tcPr>
          <w:p w:rsidR="00254B01" w:rsidRDefault="00254B01"/>
        </w:tc>
        <w:tc>
          <w:tcPr>
            <w:tcW w:w="2971" w:type="dxa"/>
            <w:vMerge/>
          </w:tcPr>
          <w:p w:rsidR="00254B01" w:rsidRDefault="00254B01"/>
        </w:tc>
        <w:tc>
          <w:tcPr>
            <w:tcW w:w="3175" w:type="dxa"/>
            <w:vMerge/>
          </w:tcPr>
          <w:p w:rsidR="00254B01" w:rsidRDefault="00254B01"/>
        </w:tc>
        <w:tc>
          <w:tcPr>
            <w:tcW w:w="571"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20" w:type="dxa"/>
          </w:tcPr>
          <w:p w:rsidR="00254B01" w:rsidRDefault="00254B01">
            <w:pPr>
              <w:pStyle w:val="ConsPlusNormal"/>
              <w:jc w:val="center"/>
            </w:pPr>
            <w:r>
              <w:t>Не относится</w:t>
            </w:r>
          </w:p>
        </w:tc>
      </w:tr>
      <w:tr w:rsidR="00254B01">
        <w:tc>
          <w:tcPr>
            <w:tcW w:w="691"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175" w:type="dxa"/>
          </w:tcPr>
          <w:p w:rsidR="00254B01" w:rsidRDefault="00254B01">
            <w:pPr>
              <w:pStyle w:val="ConsPlusNormal"/>
              <w:jc w:val="center"/>
            </w:pPr>
            <w:r>
              <w:t>3</w:t>
            </w:r>
          </w:p>
        </w:tc>
        <w:tc>
          <w:tcPr>
            <w:tcW w:w="571"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20" w:type="dxa"/>
          </w:tcPr>
          <w:p w:rsidR="00254B01" w:rsidRDefault="00254B01">
            <w:pPr>
              <w:pStyle w:val="ConsPlusNormal"/>
              <w:jc w:val="center"/>
            </w:pPr>
            <w:r>
              <w:t>6</w:t>
            </w:r>
          </w:p>
        </w:tc>
      </w:tr>
      <w:tr w:rsidR="00254B01">
        <w:tc>
          <w:tcPr>
            <w:tcW w:w="691" w:type="dxa"/>
          </w:tcPr>
          <w:p w:rsidR="00254B01" w:rsidRDefault="00254B01">
            <w:pPr>
              <w:pStyle w:val="ConsPlusNormal"/>
            </w:pPr>
            <w:r>
              <w:t>1</w:t>
            </w:r>
          </w:p>
        </w:tc>
        <w:tc>
          <w:tcPr>
            <w:tcW w:w="2971" w:type="dxa"/>
          </w:tcPr>
          <w:p w:rsidR="00254B01" w:rsidRDefault="00254B01">
            <w:pPr>
              <w:pStyle w:val="ConsPlusNormal"/>
              <w:jc w:val="both"/>
            </w:pPr>
            <w:r>
              <w:t>Работодателем - юридическим лицом установлен режим рабочего времени</w:t>
            </w:r>
          </w:p>
        </w:tc>
        <w:tc>
          <w:tcPr>
            <w:tcW w:w="3175" w:type="dxa"/>
          </w:tcPr>
          <w:p w:rsidR="00254B01" w:rsidRDefault="000758A6">
            <w:pPr>
              <w:pStyle w:val="ConsPlusNormal"/>
              <w:jc w:val="both"/>
            </w:pPr>
            <w:hyperlink r:id="rId134" w:history="1">
              <w:r w:rsidR="00254B01">
                <w:rPr>
                  <w:color w:val="0000FF"/>
                </w:rPr>
                <w:t>Часть 1 статьи 100</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2</w:t>
            </w:r>
          </w:p>
        </w:tc>
        <w:tc>
          <w:tcPr>
            <w:tcW w:w="2971" w:type="dxa"/>
          </w:tcPr>
          <w:p w:rsidR="00254B01" w:rsidRDefault="00254B01">
            <w:pPr>
              <w:pStyle w:val="ConsPlusNormal"/>
              <w:jc w:val="both"/>
            </w:pPr>
            <w:r>
              <w:t>В трудовых договорах между работником и работодателем - физическим лицом определен режим работы</w:t>
            </w:r>
          </w:p>
        </w:tc>
        <w:tc>
          <w:tcPr>
            <w:tcW w:w="3175" w:type="dxa"/>
          </w:tcPr>
          <w:p w:rsidR="00254B01" w:rsidRDefault="000758A6">
            <w:pPr>
              <w:pStyle w:val="ConsPlusNormal"/>
              <w:jc w:val="both"/>
            </w:pPr>
            <w:hyperlink r:id="rId135" w:history="1">
              <w:r w:rsidR="00254B01">
                <w:rPr>
                  <w:color w:val="0000FF"/>
                </w:rPr>
                <w:t>Статья 305</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3</w:t>
            </w:r>
          </w:p>
        </w:tc>
        <w:tc>
          <w:tcPr>
            <w:tcW w:w="2971" w:type="dxa"/>
          </w:tcPr>
          <w:p w:rsidR="00254B01" w:rsidRDefault="00254B01">
            <w:pPr>
              <w:pStyle w:val="ConsPlusNormal"/>
              <w:jc w:val="both"/>
            </w:pPr>
            <w:r>
              <w:t>В трудовых договорах работников юридического лица, режим рабочего времени которых отличается от общих правил, содержится условие о режиме рабочего времени</w:t>
            </w:r>
          </w:p>
        </w:tc>
        <w:tc>
          <w:tcPr>
            <w:tcW w:w="3175" w:type="dxa"/>
          </w:tcPr>
          <w:p w:rsidR="00254B01" w:rsidRDefault="000758A6">
            <w:pPr>
              <w:pStyle w:val="ConsPlusNormal"/>
              <w:jc w:val="both"/>
            </w:pPr>
            <w:hyperlink r:id="rId136" w:history="1">
              <w:r w:rsidR="00254B01">
                <w:rPr>
                  <w:color w:val="0000FF"/>
                </w:rPr>
                <w:t>Абзац шестой части 2 статьи 57</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4</w:t>
            </w:r>
          </w:p>
        </w:tc>
        <w:tc>
          <w:tcPr>
            <w:tcW w:w="2971" w:type="dxa"/>
          </w:tcPr>
          <w:p w:rsidR="00254B01" w:rsidRDefault="00254B01">
            <w:pPr>
              <w:pStyle w:val="ConsPlusNormal"/>
              <w:jc w:val="both"/>
            </w:pPr>
            <w:r>
              <w:t>Работодателем утверждается график сменности для работников, осуществляющих трудовую деятельность в сменном режиме работы</w:t>
            </w:r>
          </w:p>
        </w:tc>
        <w:tc>
          <w:tcPr>
            <w:tcW w:w="3175" w:type="dxa"/>
          </w:tcPr>
          <w:p w:rsidR="00254B01" w:rsidRDefault="000758A6">
            <w:pPr>
              <w:pStyle w:val="ConsPlusNormal"/>
              <w:jc w:val="both"/>
            </w:pPr>
            <w:hyperlink r:id="rId137" w:history="1">
              <w:r w:rsidR="00254B01">
                <w:rPr>
                  <w:color w:val="0000FF"/>
                </w:rPr>
                <w:t>Часть 2 статьи 103</w:t>
              </w:r>
            </w:hyperlink>
            <w:r w:rsidR="00254B01">
              <w:t xml:space="preserve"> Трудового кодекса Российской Федерации (Собрание законодательства Российской Федерации, 2002, N 1, ст. 3)</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5</w:t>
            </w:r>
          </w:p>
        </w:tc>
        <w:tc>
          <w:tcPr>
            <w:tcW w:w="2971" w:type="dxa"/>
          </w:tcPr>
          <w:p w:rsidR="00254B01" w:rsidRDefault="00254B01">
            <w:pPr>
              <w:pStyle w:val="ConsPlusNormal"/>
              <w:jc w:val="both"/>
            </w:pPr>
            <w:r>
              <w:t>Работники ознакамливаются с графиком сменности в срок не позднее одного месяца до его введения</w:t>
            </w:r>
          </w:p>
        </w:tc>
        <w:tc>
          <w:tcPr>
            <w:tcW w:w="3175" w:type="dxa"/>
          </w:tcPr>
          <w:p w:rsidR="00254B01" w:rsidRDefault="000758A6">
            <w:pPr>
              <w:pStyle w:val="ConsPlusNormal"/>
              <w:jc w:val="both"/>
            </w:pPr>
            <w:hyperlink r:id="rId138" w:history="1">
              <w:r w:rsidR="00254B01">
                <w:rPr>
                  <w:color w:val="0000FF"/>
                </w:rPr>
                <w:t>Часть 4 статьи 103</w:t>
              </w:r>
            </w:hyperlink>
            <w:r w:rsidR="00254B01">
              <w:t xml:space="preserve"> Трудового кодекса Российской Федерации (Собрание законодательства Российской Федерации, 2002, N 1, ст. 3)</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blPrEx>
          <w:tblBorders>
            <w:insideH w:val="nil"/>
          </w:tblBorders>
        </w:tblPrEx>
        <w:tc>
          <w:tcPr>
            <w:tcW w:w="691" w:type="dxa"/>
            <w:tcBorders>
              <w:bottom w:val="nil"/>
            </w:tcBorders>
          </w:tcPr>
          <w:p w:rsidR="00254B01" w:rsidRDefault="00254B01">
            <w:pPr>
              <w:pStyle w:val="ConsPlusNormal"/>
            </w:pPr>
            <w:r>
              <w:t>6</w:t>
            </w:r>
          </w:p>
        </w:tc>
        <w:tc>
          <w:tcPr>
            <w:tcW w:w="2971" w:type="dxa"/>
            <w:tcBorders>
              <w:bottom w:val="nil"/>
            </w:tcBorders>
          </w:tcPr>
          <w:p w:rsidR="00254B01" w:rsidRDefault="00254B01">
            <w:pPr>
              <w:pStyle w:val="ConsPlusNormal"/>
              <w:jc w:val="both"/>
            </w:pPr>
            <w:r>
              <w:t>Работники ознакамливаются с графиком работы на вахте в срок не позднее двух месяцев до его введения</w:t>
            </w:r>
          </w:p>
        </w:tc>
        <w:tc>
          <w:tcPr>
            <w:tcW w:w="3175" w:type="dxa"/>
            <w:tcBorders>
              <w:bottom w:val="nil"/>
            </w:tcBorders>
          </w:tcPr>
          <w:p w:rsidR="00254B01" w:rsidRDefault="000758A6">
            <w:pPr>
              <w:pStyle w:val="ConsPlusNormal"/>
              <w:jc w:val="both"/>
            </w:pPr>
            <w:hyperlink r:id="rId139" w:history="1">
              <w:r w:rsidR="00254B01">
                <w:rPr>
                  <w:color w:val="0000FF"/>
                </w:rPr>
                <w:t>Часть 1 статьи 301</w:t>
              </w:r>
            </w:hyperlink>
            <w:r w:rsidR="00254B01">
              <w:t xml:space="preserve"> Трудового кодекса Российской Федерации (Собрание законодательства Российской Федерации, 2002, N 1, ст. 3; 2006, N 27, ст. 2878), </w:t>
            </w:r>
            <w:hyperlink r:id="rId140" w:history="1">
              <w:r w:rsidR="00254B01">
                <w:rPr>
                  <w:color w:val="0000FF"/>
                </w:rPr>
                <w:t>пункт 64</w:t>
              </w:r>
            </w:hyperlink>
            <w:r w:rsidR="00254B01">
              <w:t xml:space="preserve"> Положения об особенностях режима рабочего времени и времени отдыха членов экипажей воздушных судов гражданской авиации Российской Федерации, утвержденного приказом Министерства транспорта Российской Федерации от 21.11.2005 N 139 (зарегистрирован Минюстом России 20.01.2006, регистрационный N 7401), с изменениями, внесенными приказом Министерства транспорта Российской Федерации от 17.09.2010 N 201 (зарегистрирован Минюстом России 29.11.2010, регистрационный N 19060), </w:t>
            </w:r>
            <w:hyperlink r:id="rId141" w:history="1">
              <w:r w:rsidR="00254B01">
                <w:rPr>
                  <w:color w:val="0000FF"/>
                </w:rPr>
                <w:t>пункт 8</w:t>
              </w:r>
            </w:hyperlink>
            <w:r w:rsidR="00254B01">
              <w:t xml:space="preserve"> Положения об особенностях режима рабочего времени и времени отдыха работников метрополитена, утвержденного приказом Министерства транспорта Российской Федерации от 08.06.2005 N 63 (зарегистрирован Минюстом России 15.07.2005, регистрационный N 6804), с изменениями, внесенными приказом Министерства транспорта</w:t>
            </w:r>
          </w:p>
        </w:tc>
        <w:tc>
          <w:tcPr>
            <w:tcW w:w="571" w:type="dxa"/>
            <w:tcBorders>
              <w:bottom w:val="nil"/>
            </w:tcBorders>
          </w:tcPr>
          <w:p w:rsidR="00254B01" w:rsidRDefault="00254B01">
            <w:pPr>
              <w:pStyle w:val="ConsPlusNormal"/>
            </w:pPr>
          </w:p>
        </w:tc>
        <w:tc>
          <w:tcPr>
            <w:tcW w:w="638" w:type="dxa"/>
            <w:tcBorders>
              <w:bottom w:val="nil"/>
            </w:tcBorders>
          </w:tcPr>
          <w:p w:rsidR="00254B01" w:rsidRDefault="00254B01">
            <w:pPr>
              <w:pStyle w:val="ConsPlusNormal"/>
            </w:pPr>
          </w:p>
        </w:tc>
        <w:tc>
          <w:tcPr>
            <w:tcW w:w="1020" w:type="dxa"/>
            <w:tcBorders>
              <w:bottom w:val="nil"/>
            </w:tcBorders>
          </w:tcPr>
          <w:p w:rsidR="00254B01" w:rsidRDefault="00254B01">
            <w:pPr>
              <w:pStyle w:val="ConsPlusNormal"/>
            </w:pPr>
          </w:p>
        </w:tc>
      </w:tr>
      <w:tr w:rsidR="00254B01">
        <w:tblPrEx>
          <w:tblBorders>
            <w:insideH w:val="nil"/>
          </w:tblBorders>
        </w:tblPrEx>
        <w:tc>
          <w:tcPr>
            <w:tcW w:w="691" w:type="dxa"/>
            <w:tcBorders>
              <w:top w:val="nil"/>
            </w:tcBorders>
          </w:tcPr>
          <w:p w:rsidR="00254B01" w:rsidRDefault="00254B01">
            <w:pPr>
              <w:pStyle w:val="ConsPlusNormal"/>
            </w:pPr>
          </w:p>
        </w:tc>
        <w:tc>
          <w:tcPr>
            <w:tcW w:w="2971" w:type="dxa"/>
            <w:tcBorders>
              <w:top w:val="nil"/>
            </w:tcBorders>
          </w:tcPr>
          <w:p w:rsidR="00254B01" w:rsidRDefault="00254B01">
            <w:pPr>
              <w:pStyle w:val="ConsPlusNormal"/>
              <w:jc w:val="both"/>
            </w:pPr>
          </w:p>
        </w:tc>
        <w:tc>
          <w:tcPr>
            <w:tcW w:w="3175" w:type="dxa"/>
            <w:tcBorders>
              <w:top w:val="nil"/>
            </w:tcBorders>
          </w:tcPr>
          <w:p w:rsidR="00254B01" w:rsidRDefault="00254B01">
            <w:pPr>
              <w:pStyle w:val="ConsPlusNormal"/>
              <w:jc w:val="both"/>
            </w:pPr>
            <w:r>
              <w:t xml:space="preserve">Российской Федерации от 26.02.2007 N 25 (зарегистрирован Минюстом России 05.04.2007, регистрационный N 9238), </w:t>
            </w:r>
            <w:hyperlink r:id="rId142" w:history="1">
              <w:r>
                <w:rPr>
                  <w:color w:val="0000FF"/>
                </w:rPr>
                <w:t>пункт 8</w:t>
              </w:r>
            </w:hyperlink>
            <w:r>
              <w:t xml:space="preserve"> Положения об особенностях режима рабочего времени и времени отдыха работников оперативно-производственных организаций Росгидромета, их структурных подразделений, имеющих особый характер работы, утвержденного приказом Федеральной службы России по гидрометеорологии и мониторингу окружающей среды от 30.12.2003 N 272 (зарегистрирован Минюстом России 09.03.2004, регистрационный N 5671)</w:t>
            </w:r>
          </w:p>
        </w:tc>
        <w:tc>
          <w:tcPr>
            <w:tcW w:w="571" w:type="dxa"/>
            <w:tcBorders>
              <w:top w:val="nil"/>
            </w:tcBorders>
          </w:tcPr>
          <w:p w:rsidR="00254B01" w:rsidRDefault="00254B01">
            <w:pPr>
              <w:pStyle w:val="ConsPlusNormal"/>
            </w:pPr>
          </w:p>
        </w:tc>
        <w:tc>
          <w:tcPr>
            <w:tcW w:w="638" w:type="dxa"/>
            <w:tcBorders>
              <w:top w:val="nil"/>
            </w:tcBorders>
          </w:tcPr>
          <w:p w:rsidR="00254B01" w:rsidRDefault="00254B01">
            <w:pPr>
              <w:pStyle w:val="ConsPlusNormal"/>
            </w:pPr>
          </w:p>
        </w:tc>
        <w:tc>
          <w:tcPr>
            <w:tcW w:w="1020" w:type="dxa"/>
            <w:tcBorders>
              <w:top w:val="nil"/>
            </w:tcBorders>
          </w:tcPr>
          <w:p w:rsidR="00254B01" w:rsidRDefault="00254B01">
            <w:pPr>
              <w:pStyle w:val="ConsPlusNormal"/>
            </w:pPr>
          </w:p>
        </w:tc>
      </w:tr>
      <w:tr w:rsidR="00254B01">
        <w:tc>
          <w:tcPr>
            <w:tcW w:w="691" w:type="dxa"/>
          </w:tcPr>
          <w:p w:rsidR="00254B01" w:rsidRDefault="00254B01">
            <w:pPr>
              <w:pStyle w:val="ConsPlusNormal"/>
            </w:pPr>
            <w:r>
              <w:t>7</w:t>
            </w:r>
          </w:p>
        </w:tc>
        <w:tc>
          <w:tcPr>
            <w:tcW w:w="2971" w:type="dxa"/>
          </w:tcPr>
          <w:p w:rsidR="00254B01" w:rsidRDefault="00254B01">
            <w:pPr>
              <w:pStyle w:val="ConsPlusNormal"/>
              <w:jc w:val="both"/>
            </w:pPr>
            <w:r>
              <w:t>Работодателем определен порядок введения суммированного учета рабочего времени (в случае применения суммированного учета рабочего времени)</w:t>
            </w:r>
          </w:p>
        </w:tc>
        <w:tc>
          <w:tcPr>
            <w:tcW w:w="3175" w:type="dxa"/>
          </w:tcPr>
          <w:p w:rsidR="00254B01" w:rsidRDefault="000758A6">
            <w:pPr>
              <w:pStyle w:val="ConsPlusNormal"/>
              <w:jc w:val="both"/>
            </w:pPr>
            <w:hyperlink r:id="rId143" w:history="1">
              <w:r w:rsidR="00254B01">
                <w:rPr>
                  <w:color w:val="0000FF"/>
                </w:rPr>
                <w:t>Часть 4 статьи 104</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8</w:t>
            </w:r>
          </w:p>
        </w:tc>
        <w:tc>
          <w:tcPr>
            <w:tcW w:w="2971" w:type="dxa"/>
          </w:tcPr>
          <w:p w:rsidR="00254B01" w:rsidRDefault="00254B01">
            <w:pPr>
              <w:pStyle w:val="ConsPlusNormal"/>
              <w:jc w:val="both"/>
            </w:pPr>
            <w:r>
              <w:t>Работодатель ведет учет времени, фактически отработанного каждым работником</w:t>
            </w:r>
          </w:p>
        </w:tc>
        <w:tc>
          <w:tcPr>
            <w:tcW w:w="3175" w:type="dxa"/>
          </w:tcPr>
          <w:p w:rsidR="00254B01" w:rsidRDefault="000758A6">
            <w:pPr>
              <w:pStyle w:val="ConsPlusNormal"/>
              <w:jc w:val="both"/>
            </w:pPr>
            <w:hyperlink r:id="rId144" w:history="1">
              <w:r w:rsidR="00254B01">
                <w:rPr>
                  <w:color w:val="0000FF"/>
                </w:rPr>
                <w:t>Часть 4 статьи 91</w:t>
              </w:r>
            </w:hyperlink>
            <w:r w:rsidR="00254B01">
              <w:t xml:space="preserve"> Трудового кодекса Российской Федерации (Собрание законодательства Российской Федерации, 2002, N 1, ст. 3), </w:t>
            </w:r>
            <w:hyperlink r:id="rId145" w:history="1">
              <w:r w:rsidR="00254B01">
                <w:rPr>
                  <w:color w:val="0000FF"/>
                </w:rPr>
                <w:t>часть 3 статьи 300</w:t>
              </w:r>
            </w:hyperlink>
            <w:r w:rsidR="00254B01">
              <w:t xml:space="preserve"> Трудового кодекса Российской Федерации (Собрание законодательства Российской Федерации, 2002, N 1, ст. 3), </w:t>
            </w:r>
            <w:hyperlink r:id="rId146" w:history="1">
              <w:r w:rsidR="00254B01">
                <w:rPr>
                  <w:color w:val="0000FF"/>
                </w:rPr>
                <w:t>пункт 4</w:t>
              </w:r>
            </w:hyperlink>
            <w:r w:rsidR="00254B01">
              <w:t xml:space="preserve"> Положения об особенностях режима рабочего времени и учета рабочего времени при осуществлении медицинскими работниками медицинских организаций дежурств на дому, утвержденного приказом Министерства здравоохранения Российской Федерации от 02.04.2014 N 148н (зарегистрирован Минюстом России 19.05.2014, регистрационный N 32328), </w:t>
            </w:r>
            <w:hyperlink r:id="rId147" w:history="1">
              <w:r w:rsidR="00254B01">
                <w:rPr>
                  <w:color w:val="0000FF"/>
                </w:rPr>
                <w:t>пункт 18</w:t>
              </w:r>
            </w:hyperlink>
            <w:r w:rsidR="00254B01">
              <w:t xml:space="preserve"> Положения об особенностях режима рабочего времени и времени отдыха членов экипажей морских судов и судов смешанного (река-море) плавания, утвержденного приказом Министерства транспорта Российской Федерации от 20.09.2016 N 268 (зарегистрирован Минюстом России 07.10.2016, регистрационный N 43967)</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9</w:t>
            </w:r>
          </w:p>
        </w:tc>
        <w:tc>
          <w:tcPr>
            <w:tcW w:w="2971" w:type="dxa"/>
          </w:tcPr>
          <w:p w:rsidR="00254B01" w:rsidRDefault="00254B01">
            <w:pPr>
              <w:pStyle w:val="ConsPlusNormal"/>
              <w:jc w:val="both"/>
            </w:pPr>
            <w:r>
              <w:t>Работодатель ведет учет продолжительности сверхурочной работы каждого работника</w:t>
            </w:r>
          </w:p>
        </w:tc>
        <w:tc>
          <w:tcPr>
            <w:tcW w:w="3175" w:type="dxa"/>
          </w:tcPr>
          <w:p w:rsidR="00254B01" w:rsidRDefault="000758A6">
            <w:pPr>
              <w:pStyle w:val="ConsPlusNormal"/>
              <w:jc w:val="both"/>
            </w:pPr>
            <w:hyperlink r:id="rId148" w:history="1">
              <w:r w:rsidR="00254B01">
                <w:rPr>
                  <w:color w:val="0000FF"/>
                </w:rPr>
                <w:t>Часть 7 статьи 99</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bl>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6</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ind w:firstLine="540"/>
        <w:jc w:val="both"/>
      </w:pPr>
    </w:p>
    <w:p w:rsidR="00254B01" w:rsidRDefault="00254B01">
      <w:pPr>
        <w:pStyle w:val="ConsPlusNormal"/>
        <w:jc w:val="center"/>
      </w:pPr>
      <w:bookmarkStart w:id="7" w:name="P1001"/>
      <w:bookmarkEnd w:id="7"/>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требований по предоставлению ежегодного</w:t>
      </w:r>
    </w:p>
    <w:p w:rsidR="00254B01" w:rsidRDefault="00254B01">
      <w:pPr>
        <w:pStyle w:val="ConsPlusNormal"/>
        <w:jc w:val="center"/>
      </w:pPr>
      <w:r>
        <w:t>основного оплачиваемого отпуска</w:t>
      </w:r>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 государственной инспекции труда 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________ от 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1"/>
        <w:gridCol w:w="2971"/>
        <w:gridCol w:w="3175"/>
        <w:gridCol w:w="571"/>
        <w:gridCol w:w="638"/>
        <w:gridCol w:w="1020"/>
      </w:tblGrid>
      <w:tr w:rsidR="00254B01">
        <w:tc>
          <w:tcPr>
            <w:tcW w:w="691"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175"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29" w:type="dxa"/>
            <w:gridSpan w:val="3"/>
          </w:tcPr>
          <w:p w:rsidR="00254B01" w:rsidRDefault="00254B01">
            <w:pPr>
              <w:pStyle w:val="ConsPlusNormal"/>
              <w:jc w:val="center"/>
            </w:pPr>
            <w:r>
              <w:t>Ответы на вопросы</w:t>
            </w:r>
          </w:p>
        </w:tc>
      </w:tr>
      <w:tr w:rsidR="00254B01">
        <w:tc>
          <w:tcPr>
            <w:tcW w:w="691" w:type="dxa"/>
            <w:vMerge/>
          </w:tcPr>
          <w:p w:rsidR="00254B01" w:rsidRDefault="00254B01"/>
        </w:tc>
        <w:tc>
          <w:tcPr>
            <w:tcW w:w="2971" w:type="dxa"/>
            <w:vMerge/>
          </w:tcPr>
          <w:p w:rsidR="00254B01" w:rsidRDefault="00254B01"/>
        </w:tc>
        <w:tc>
          <w:tcPr>
            <w:tcW w:w="3175" w:type="dxa"/>
            <w:vMerge/>
          </w:tcPr>
          <w:p w:rsidR="00254B01" w:rsidRDefault="00254B01"/>
        </w:tc>
        <w:tc>
          <w:tcPr>
            <w:tcW w:w="571"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20" w:type="dxa"/>
          </w:tcPr>
          <w:p w:rsidR="00254B01" w:rsidRDefault="00254B01">
            <w:pPr>
              <w:pStyle w:val="ConsPlusNormal"/>
              <w:jc w:val="center"/>
            </w:pPr>
            <w:r>
              <w:t>Не относится</w:t>
            </w:r>
          </w:p>
        </w:tc>
      </w:tr>
      <w:tr w:rsidR="00254B01">
        <w:tc>
          <w:tcPr>
            <w:tcW w:w="691"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175" w:type="dxa"/>
          </w:tcPr>
          <w:p w:rsidR="00254B01" w:rsidRDefault="00254B01">
            <w:pPr>
              <w:pStyle w:val="ConsPlusNormal"/>
              <w:jc w:val="center"/>
            </w:pPr>
            <w:r>
              <w:t>3</w:t>
            </w:r>
          </w:p>
        </w:tc>
        <w:tc>
          <w:tcPr>
            <w:tcW w:w="571"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20" w:type="dxa"/>
          </w:tcPr>
          <w:p w:rsidR="00254B01" w:rsidRDefault="00254B01">
            <w:pPr>
              <w:pStyle w:val="ConsPlusNormal"/>
              <w:jc w:val="center"/>
            </w:pPr>
            <w:r>
              <w:t>6</w:t>
            </w:r>
          </w:p>
        </w:tc>
      </w:tr>
      <w:tr w:rsidR="00254B01">
        <w:tc>
          <w:tcPr>
            <w:tcW w:w="691" w:type="dxa"/>
          </w:tcPr>
          <w:p w:rsidR="00254B01" w:rsidRDefault="00254B01">
            <w:pPr>
              <w:pStyle w:val="ConsPlusNormal"/>
            </w:pPr>
            <w:r>
              <w:t>1</w:t>
            </w:r>
          </w:p>
        </w:tc>
        <w:tc>
          <w:tcPr>
            <w:tcW w:w="2971" w:type="dxa"/>
          </w:tcPr>
          <w:p w:rsidR="00254B01" w:rsidRDefault="00254B01">
            <w:pPr>
              <w:pStyle w:val="ConsPlusNormal"/>
              <w:jc w:val="both"/>
            </w:pPr>
            <w:r>
              <w:t>Запрещается непредоставление ежегодного оплачиваемого отпуска работникам в возрасте до восемнадцати лет и работникам, занятым на работах с вредными и (или) опасными условиями труда</w:t>
            </w:r>
          </w:p>
        </w:tc>
        <w:tc>
          <w:tcPr>
            <w:tcW w:w="3175" w:type="dxa"/>
          </w:tcPr>
          <w:p w:rsidR="00254B01" w:rsidRDefault="000758A6">
            <w:pPr>
              <w:pStyle w:val="ConsPlusNormal"/>
              <w:jc w:val="both"/>
            </w:pPr>
            <w:hyperlink r:id="rId149" w:history="1">
              <w:r w:rsidR="00254B01">
                <w:rPr>
                  <w:color w:val="0000FF"/>
                </w:rPr>
                <w:t>Часть 4 статьи 124</w:t>
              </w:r>
            </w:hyperlink>
            <w:r w:rsidR="00254B01">
              <w:t xml:space="preserve"> Трудового кодекса Российской Федерации (Собрание законодательства Российской Федерации, 2002, N 1, ст. 3)</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2</w:t>
            </w:r>
          </w:p>
        </w:tc>
        <w:tc>
          <w:tcPr>
            <w:tcW w:w="2971" w:type="dxa"/>
          </w:tcPr>
          <w:p w:rsidR="00254B01" w:rsidRDefault="00254B01">
            <w:pPr>
              <w:pStyle w:val="ConsPlusNormal"/>
              <w:jc w:val="both"/>
            </w:pPr>
            <w:r>
              <w:t>Запрещается непредоставление ежегодного оплачиваемого отпуска в течение двух лет подряд</w:t>
            </w:r>
          </w:p>
        </w:tc>
        <w:tc>
          <w:tcPr>
            <w:tcW w:w="3175" w:type="dxa"/>
          </w:tcPr>
          <w:p w:rsidR="00254B01" w:rsidRDefault="000758A6">
            <w:pPr>
              <w:pStyle w:val="ConsPlusNormal"/>
              <w:jc w:val="both"/>
            </w:pPr>
            <w:hyperlink r:id="rId150" w:history="1">
              <w:r w:rsidR="00254B01">
                <w:rPr>
                  <w:color w:val="0000FF"/>
                </w:rPr>
                <w:t>Часть 4 статьи 124</w:t>
              </w:r>
            </w:hyperlink>
            <w:r w:rsidR="00254B01">
              <w:t xml:space="preserve"> Трудового кодекса Российской Федерации (Собрание законодательства Российской Федерации, 2002, N 1, ст. 3)</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3</w:t>
            </w:r>
          </w:p>
        </w:tc>
        <w:tc>
          <w:tcPr>
            <w:tcW w:w="2971" w:type="dxa"/>
          </w:tcPr>
          <w:p w:rsidR="00254B01" w:rsidRDefault="00254B01">
            <w:pPr>
              <w:pStyle w:val="ConsPlusNormal"/>
              <w:jc w:val="both"/>
            </w:pPr>
            <w:r>
              <w:t>Работнику оплачен ежегодный основной оплачиваемый отпуск в размере среднего заработка</w:t>
            </w:r>
          </w:p>
        </w:tc>
        <w:tc>
          <w:tcPr>
            <w:tcW w:w="3175" w:type="dxa"/>
          </w:tcPr>
          <w:p w:rsidR="00254B01" w:rsidRDefault="000758A6">
            <w:pPr>
              <w:pStyle w:val="ConsPlusNormal"/>
              <w:jc w:val="both"/>
            </w:pPr>
            <w:hyperlink r:id="rId151" w:history="1">
              <w:r w:rsidR="00254B01">
                <w:rPr>
                  <w:color w:val="0000FF"/>
                </w:rPr>
                <w:t>Статья 114</w:t>
              </w:r>
            </w:hyperlink>
            <w:r w:rsidR="00254B01">
              <w:t xml:space="preserve"> Трудового кодекса Российской Федерации (Собрание законодательства Российской Федерации, 2002, N 1, ст. 3)</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4</w:t>
            </w:r>
          </w:p>
        </w:tc>
        <w:tc>
          <w:tcPr>
            <w:tcW w:w="2971" w:type="dxa"/>
          </w:tcPr>
          <w:p w:rsidR="00254B01" w:rsidRDefault="00254B01">
            <w:pPr>
              <w:pStyle w:val="ConsPlusNormal"/>
              <w:jc w:val="both"/>
            </w:pPr>
            <w:r>
              <w:t>Оплата отпуска произведена не позднее чем за три дня до его начала</w:t>
            </w:r>
          </w:p>
        </w:tc>
        <w:tc>
          <w:tcPr>
            <w:tcW w:w="3175" w:type="dxa"/>
          </w:tcPr>
          <w:p w:rsidR="00254B01" w:rsidRDefault="000758A6">
            <w:pPr>
              <w:pStyle w:val="ConsPlusNormal"/>
              <w:jc w:val="both"/>
            </w:pPr>
            <w:hyperlink r:id="rId152" w:history="1">
              <w:r w:rsidR="00254B01">
                <w:rPr>
                  <w:color w:val="0000FF"/>
                </w:rPr>
                <w:t>Часть 9 ст. 136</w:t>
              </w:r>
            </w:hyperlink>
            <w:r w:rsidR="00254B01">
              <w:t xml:space="preserve"> Трудового кодекса Российской Федерации (Собрание законодательства Российской Федерации, 2002, N 1, ст. 3)</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7</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8" w:name="P1080"/>
      <w:bookmarkEnd w:id="8"/>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общих требований по установлению</w:t>
      </w:r>
    </w:p>
    <w:p w:rsidR="00254B01" w:rsidRDefault="00254B01">
      <w:pPr>
        <w:pStyle w:val="ConsPlusNormal"/>
        <w:jc w:val="center"/>
      </w:pPr>
      <w:r>
        <w:t>и выплате заработной платы</w:t>
      </w:r>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 от ___________ государственной инспекции труда 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________ от 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1"/>
        <w:gridCol w:w="2971"/>
        <w:gridCol w:w="3175"/>
        <w:gridCol w:w="571"/>
        <w:gridCol w:w="638"/>
        <w:gridCol w:w="1020"/>
      </w:tblGrid>
      <w:tr w:rsidR="00254B01">
        <w:tc>
          <w:tcPr>
            <w:tcW w:w="691"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175"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29" w:type="dxa"/>
            <w:gridSpan w:val="3"/>
          </w:tcPr>
          <w:p w:rsidR="00254B01" w:rsidRDefault="00254B01">
            <w:pPr>
              <w:pStyle w:val="ConsPlusNormal"/>
              <w:jc w:val="center"/>
            </w:pPr>
            <w:r>
              <w:t>Ответы на вопросы</w:t>
            </w:r>
          </w:p>
        </w:tc>
      </w:tr>
      <w:tr w:rsidR="00254B01">
        <w:tc>
          <w:tcPr>
            <w:tcW w:w="691" w:type="dxa"/>
            <w:vMerge/>
          </w:tcPr>
          <w:p w:rsidR="00254B01" w:rsidRDefault="00254B01"/>
        </w:tc>
        <w:tc>
          <w:tcPr>
            <w:tcW w:w="2971" w:type="dxa"/>
            <w:vMerge/>
          </w:tcPr>
          <w:p w:rsidR="00254B01" w:rsidRDefault="00254B01"/>
        </w:tc>
        <w:tc>
          <w:tcPr>
            <w:tcW w:w="3175" w:type="dxa"/>
            <w:vMerge/>
          </w:tcPr>
          <w:p w:rsidR="00254B01" w:rsidRDefault="00254B01"/>
        </w:tc>
        <w:tc>
          <w:tcPr>
            <w:tcW w:w="571"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20" w:type="dxa"/>
          </w:tcPr>
          <w:p w:rsidR="00254B01" w:rsidRDefault="00254B01">
            <w:pPr>
              <w:pStyle w:val="ConsPlusNormal"/>
              <w:jc w:val="center"/>
            </w:pPr>
            <w:r>
              <w:t>Не относится</w:t>
            </w:r>
          </w:p>
        </w:tc>
      </w:tr>
      <w:tr w:rsidR="00254B01">
        <w:tc>
          <w:tcPr>
            <w:tcW w:w="691"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175" w:type="dxa"/>
          </w:tcPr>
          <w:p w:rsidR="00254B01" w:rsidRDefault="00254B01">
            <w:pPr>
              <w:pStyle w:val="ConsPlusNormal"/>
              <w:jc w:val="center"/>
            </w:pPr>
            <w:r>
              <w:t>3</w:t>
            </w:r>
          </w:p>
        </w:tc>
        <w:tc>
          <w:tcPr>
            <w:tcW w:w="571"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20" w:type="dxa"/>
          </w:tcPr>
          <w:p w:rsidR="00254B01" w:rsidRDefault="00254B01">
            <w:pPr>
              <w:pStyle w:val="ConsPlusNormal"/>
              <w:jc w:val="center"/>
            </w:pPr>
            <w:r>
              <w:t>6</w:t>
            </w:r>
          </w:p>
        </w:tc>
      </w:tr>
      <w:tr w:rsidR="00254B01">
        <w:tc>
          <w:tcPr>
            <w:tcW w:w="691" w:type="dxa"/>
          </w:tcPr>
          <w:p w:rsidR="00254B01" w:rsidRDefault="00254B01">
            <w:pPr>
              <w:pStyle w:val="ConsPlusNormal"/>
            </w:pPr>
            <w:r>
              <w:t>1</w:t>
            </w:r>
          </w:p>
        </w:tc>
        <w:tc>
          <w:tcPr>
            <w:tcW w:w="2971" w:type="dxa"/>
          </w:tcPr>
          <w:p w:rsidR="00254B01" w:rsidRDefault="00254B01">
            <w:pPr>
              <w:pStyle w:val="ConsPlusNormal"/>
              <w:jc w:val="both"/>
            </w:pPr>
            <w:r>
              <w:t>Работодателем выплачивается заработная плата работникам в полном размере, причитающемся в соответствии с требованиями соглашений, коллективного договора и трудовых договоров</w:t>
            </w:r>
          </w:p>
        </w:tc>
        <w:tc>
          <w:tcPr>
            <w:tcW w:w="3175" w:type="dxa"/>
          </w:tcPr>
          <w:p w:rsidR="00254B01" w:rsidRDefault="000758A6">
            <w:pPr>
              <w:pStyle w:val="ConsPlusNormal"/>
              <w:jc w:val="both"/>
            </w:pPr>
            <w:hyperlink r:id="rId153" w:history="1">
              <w:r w:rsidR="00254B01">
                <w:rPr>
                  <w:color w:val="0000FF"/>
                </w:rPr>
                <w:t>Абзац седьмой части 2 статьи 22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2</w:t>
            </w:r>
          </w:p>
        </w:tc>
        <w:tc>
          <w:tcPr>
            <w:tcW w:w="2971" w:type="dxa"/>
          </w:tcPr>
          <w:p w:rsidR="00254B01" w:rsidRDefault="00254B01">
            <w:pPr>
              <w:pStyle w:val="ConsPlusNormal"/>
              <w:jc w:val="both"/>
            </w:pPr>
            <w:r>
              <w:t>Локальные нормативные акты, устанавливающие системы оплаты труда, приняты работодателем с учетом мнения представительного органа работников (при его наличии)</w:t>
            </w:r>
          </w:p>
        </w:tc>
        <w:tc>
          <w:tcPr>
            <w:tcW w:w="3175" w:type="dxa"/>
          </w:tcPr>
          <w:p w:rsidR="00254B01" w:rsidRDefault="000758A6">
            <w:pPr>
              <w:pStyle w:val="ConsPlusNormal"/>
              <w:jc w:val="both"/>
            </w:pPr>
            <w:hyperlink r:id="rId154" w:history="1">
              <w:r w:rsidR="00254B01">
                <w:rPr>
                  <w:color w:val="0000FF"/>
                </w:rPr>
                <w:t>Часть 4 статьи 135</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val="restart"/>
          </w:tcPr>
          <w:p w:rsidR="00254B01" w:rsidRDefault="00254B01">
            <w:pPr>
              <w:pStyle w:val="ConsPlusNormal"/>
            </w:pPr>
            <w:r>
              <w:t>3</w:t>
            </w:r>
          </w:p>
        </w:tc>
        <w:tc>
          <w:tcPr>
            <w:tcW w:w="2971" w:type="dxa"/>
          </w:tcPr>
          <w:p w:rsidR="00254B01" w:rsidRDefault="00254B01">
            <w:pPr>
              <w:pStyle w:val="ConsPlusNormal"/>
              <w:jc w:val="both"/>
            </w:pPr>
            <w:r>
              <w:t>Работодатель извещает каждого работника в письменной форме о составных частях заработной платы</w:t>
            </w:r>
          </w:p>
        </w:tc>
        <w:tc>
          <w:tcPr>
            <w:tcW w:w="3175" w:type="dxa"/>
            <w:vMerge w:val="restart"/>
          </w:tcPr>
          <w:p w:rsidR="00254B01" w:rsidRDefault="000758A6">
            <w:pPr>
              <w:pStyle w:val="ConsPlusNormal"/>
              <w:jc w:val="both"/>
            </w:pPr>
            <w:hyperlink r:id="rId155" w:history="1">
              <w:r w:rsidR="00254B01">
                <w:rPr>
                  <w:color w:val="0000FF"/>
                </w:rPr>
                <w:t>Часть 1 статьи 136</w:t>
              </w:r>
            </w:hyperlink>
            <w:r w:rsidR="00254B01">
              <w:t xml:space="preserve"> Трудового кодекса Российской Федерации (Собрание законодательства Российской Федерации, 2002, N 1, ст. 3; 2012, N 18, ст. 2127)</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Pr>
          <w:p w:rsidR="00254B01" w:rsidRDefault="00254B01"/>
        </w:tc>
        <w:tc>
          <w:tcPr>
            <w:tcW w:w="2971" w:type="dxa"/>
          </w:tcPr>
          <w:p w:rsidR="00254B01" w:rsidRDefault="00254B01">
            <w:pPr>
              <w:pStyle w:val="ConsPlusNormal"/>
              <w:jc w:val="both"/>
            </w:pPr>
            <w:r>
              <w:t>и размерах иных сумм, начисленных работнику</w:t>
            </w:r>
          </w:p>
        </w:tc>
        <w:tc>
          <w:tcPr>
            <w:tcW w:w="3175" w:type="dxa"/>
            <w:vMerge/>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Pr>
          <w:p w:rsidR="00254B01" w:rsidRDefault="00254B01"/>
        </w:tc>
        <w:tc>
          <w:tcPr>
            <w:tcW w:w="2971" w:type="dxa"/>
          </w:tcPr>
          <w:p w:rsidR="00254B01" w:rsidRDefault="00254B01">
            <w:pPr>
              <w:pStyle w:val="ConsPlusNormal"/>
              <w:jc w:val="both"/>
            </w:pPr>
            <w:r>
              <w:t>о размерах</w:t>
            </w:r>
          </w:p>
        </w:tc>
        <w:tc>
          <w:tcPr>
            <w:tcW w:w="3175" w:type="dxa"/>
            <w:vMerge/>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Pr>
          <w:p w:rsidR="00254B01" w:rsidRDefault="00254B01"/>
        </w:tc>
        <w:tc>
          <w:tcPr>
            <w:tcW w:w="2971" w:type="dxa"/>
          </w:tcPr>
          <w:p w:rsidR="00254B01" w:rsidRDefault="00254B01">
            <w:pPr>
              <w:pStyle w:val="ConsPlusNormal"/>
              <w:jc w:val="both"/>
            </w:pPr>
            <w:r>
              <w:t>и об основаниях произведенных удержаний</w:t>
            </w:r>
          </w:p>
        </w:tc>
        <w:tc>
          <w:tcPr>
            <w:tcW w:w="3175" w:type="dxa"/>
            <w:vMerge/>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Pr>
          <w:p w:rsidR="00254B01" w:rsidRDefault="00254B01"/>
        </w:tc>
        <w:tc>
          <w:tcPr>
            <w:tcW w:w="2971" w:type="dxa"/>
          </w:tcPr>
          <w:p w:rsidR="00254B01" w:rsidRDefault="00254B01">
            <w:pPr>
              <w:pStyle w:val="ConsPlusNormal"/>
              <w:jc w:val="both"/>
            </w:pPr>
            <w:r>
              <w:t>об общей денежной сумме, подлежащей выплате</w:t>
            </w:r>
          </w:p>
        </w:tc>
        <w:tc>
          <w:tcPr>
            <w:tcW w:w="3175" w:type="dxa"/>
            <w:vMerge/>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4</w:t>
            </w:r>
          </w:p>
        </w:tc>
        <w:tc>
          <w:tcPr>
            <w:tcW w:w="2971" w:type="dxa"/>
          </w:tcPr>
          <w:p w:rsidR="00254B01" w:rsidRDefault="00254B01">
            <w:pPr>
              <w:pStyle w:val="ConsPlusNormal"/>
              <w:jc w:val="both"/>
            </w:pPr>
            <w:r>
              <w:t>Работодателем утверждена форма расчетного листка с учетом мнения представительного органа работников (при его наличии)</w:t>
            </w:r>
          </w:p>
        </w:tc>
        <w:tc>
          <w:tcPr>
            <w:tcW w:w="3175" w:type="dxa"/>
          </w:tcPr>
          <w:p w:rsidR="00254B01" w:rsidRDefault="000758A6">
            <w:pPr>
              <w:pStyle w:val="ConsPlusNormal"/>
              <w:jc w:val="both"/>
            </w:pPr>
            <w:hyperlink r:id="rId156" w:history="1">
              <w:r w:rsidR="00254B01">
                <w:rPr>
                  <w:color w:val="0000FF"/>
                </w:rPr>
                <w:t>Часть 2 статьи 136</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5</w:t>
            </w:r>
          </w:p>
        </w:tc>
        <w:tc>
          <w:tcPr>
            <w:tcW w:w="2971" w:type="dxa"/>
          </w:tcPr>
          <w:p w:rsidR="00254B01" w:rsidRDefault="00254B01">
            <w:pPr>
              <w:pStyle w:val="ConsPlusNormal"/>
              <w:jc w:val="both"/>
            </w:pPr>
            <w:r>
              <w:t>Заработная плата выплачивается не реже чем каждые полмесяца.</w:t>
            </w:r>
          </w:p>
        </w:tc>
        <w:tc>
          <w:tcPr>
            <w:tcW w:w="3175" w:type="dxa"/>
          </w:tcPr>
          <w:p w:rsidR="00254B01" w:rsidRDefault="000758A6">
            <w:pPr>
              <w:pStyle w:val="ConsPlusNormal"/>
              <w:jc w:val="both"/>
            </w:pPr>
            <w:hyperlink r:id="rId157" w:history="1">
              <w:r w:rsidR="00254B01">
                <w:rPr>
                  <w:color w:val="0000FF"/>
                </w:rPr>
                <w:t>Часть 6 статьи 136</w:t>
              </w:r>
            </w:hyperlink>
            <w:r w:rsidR="00254B01">
              <w:t xml:space="preserve"> Трудового кодекса Российской Федерации (Собрание законодательства Российской Федерации, 2002, N 1, ст. 3; 2016, N 27, ст. 4205)</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6</w:t>
            </w:r>
          </w:p>
        </w:tc>
        <w:tc>
          <w:tcPr>
            <w:tcW w:w="2971" w:type="dxa"/>
          </w:tcPr>
          <w:p w:rsidR="00254B01" w:rsidRDefault="00254B01">
            <w:pPr>
              <w:pStyle w:val="ConsPlusNormal"/>
              <w:jc w:val="both"/>
            </w:pPr>
            <w:r>
              <w:t>Конкретная дата выплаты заработной платы установлена правилами внутреннего трудового распорядка, коллективным договором или трудовым договором, но не позднее 15 календарных дней со дня окончания периода, за который она начислена</w:t>
            </w:r>
          </w:p>
        </w:tc>
        <w:tc>
          <w:tcPr>
            <w:tcW w:w="3175" w:type="dxa"/>
          </w:tcPr>
          <w:p w:rsidR="00254B01" w:rsidRDefault="000758A6">
            <w:pPr>
              <w:pStyle w:val="ConsPlusNormal"/>
              <w:jc w:val="both"/>
            </w:pPr>
            <w:hyperlink r:id="rId158" w:history="1">
              <w:r w:rsidR="00254B01">
                <w:rPr>
                  <w:color w:val="0000FF"/>
                </w:rPr>
                <w:t>Часть 6 статьи 136</w:t>
              </w:r>
            </w:hyperlink>
            <w:r w:rsidR="00254B01">
              <w:t xml:space="preserve"> Трудового кодекса Российской Федерации (Собрание законодательства Российской Федерации, 2002, N 1, ст. 3; 2016, N 27, ст. 4205)</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7</w:t>
            </w:r>
          </w:p>
        </w:tc>
        <w:tc>
          <w:tcPr>
            <w:tcW w:w="2971" w:type="dxa"/>
          </w:tcPr>
          <w:p w:rsidR="00254B01" w:rsidRDefault="00254B01">
            <w:pPr>
              <w:pStyle w:val="ConsPlusNormal"/>
              <w:jc w:val="both"/>
            </w:pPr>
            <w:r>
              <w:t>В локальных нормативных актах, коллективном договоре или в трудовых договорах установлен повышенный размер оплаты труда работникам, занятым на работах с вредными и (или) опасными условиями труда, с повышением не менее чем на 4% тарифной ставки (оклада), установленной для работ с нормальными условиями труда</w:t>
            </w:r>
          </w:p>
        </w:tc>
        <w:tc>
          <w:tcPr>
            <w:tcW w:w="3175" w:type="dxa"/>
          </w:tcPr>
          <w:p w:rsidR="00254B01" w:rsidRDefault="000758A6">
            <w:pPr>
              <w:pStyle w:val="ConsPlusNormal"/>
              <w:jc w:val="both"/>
            </w:pPr>
            <w:hyperlink r:id="rId159" w:history="1">
              <w:r w:rsidR="00254B01">
                <w:rPr>
                  <w:color w:val="0000FF"/>
                </w:rPr>
                <w:t>Статья 147</w:t>
              </w:r>
            </w:hyperlink>
            <w:r w:rsidR="00254B01">
              <w:t xml:space="preserve"> Трудового кодекса Российской Федерации (Собрание законодательства Российской Федерации, 2002, N 1, ст. 3; 2006, N 27, ст. 2878; 2013, N 52, ст. 6986)</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8</w:t>
            </w:r>
          </w:p>
        </w:tc>
        <w:tc>
          <w:tcPr>
            <w:tcW w:w="2971" w:type="dxa"/>
          </w:tcPr>
          <w:p w:rsidR="00254B01" w:rsidRDefault="00254B01">
            <w:pPr>
              <w:pStyle w:val="ConsPlusNormal"/>
              <w:jc w:val="both"/>
            </w:pPr>
            <w:r>
              <w:t>Работодатель выплачивает каждому работнику, полностью отработавшему месячную норму рабочего времени и выполнившему нормы труда (трудовые обязанности), заработную плату не ниже минимального размера оплаты труда, минимальной заработной платы в субъекте Российской Федерации, а лицам, работающим у резидентов территорий опережающего социально-экономического развития в районах Крайнего Севера и приравненных к ним местностях, не ниже величины прожиточного минимума для трудоспособного населения, установленного в субъекте Российской Федерации, в котором создана соответствующая территория опережающего социально-экономического развития</w:t>
            </w:r>
          </w:p>
        </w:tc>
        <w:tc>
          <w:tcPr>
            <w:tcW w:w="3175" w:type="dxa"/>
          </w:tcPr>
          <w:p w:rsidR="00254B01" w:rsidRDefault="000758A6">
            <w:pPr>
              <w:pStyle w:val="ConsPlusNormal"/>
              <w:jc w:val="both"/>
            </w:pPr>
            <w:hyperlink r:id="rId160" w:history="1">
              <w:r w:rsidR="00254B01">
                <w:rPr>
                  <w:color w:val="0000FF"/>
                </w:rPr>
                <w:t>Части 1</w:t>
              </w:r>
            </w:hyperlink>
            <w:r w:rsidR="00254B01">
              <w:t xml:space="preserve">, </w:t>
            </w:r>
            <w:hyperlink r:id="rId161" w:history="1">
              <w:r w:rsidR="00254B01">
                <w:rPr>
                  <w:color w:val="0000FF"/>
                </w:rPr>
                <w:t>3 статьи 133</w:t>
              </w:r>
            </w:hyperlink>
            <w:r w:rsidR="00254B01">
              <w:t xml:space="preserve"> Трудового кодекса Российской Федерации (Собрание законодательства Российской Федерации, 2002, N 1, ст. 3; 2006, N 27, ст. 2878; 2007, N 17, ст. 1930), </w:t>
            </w:r>
            <w:hyperlink r:id="rId162" w:history="1">
              <w:r w:rsidR="00254B01">
                <w:rPr>
                  <w:color w:val="0000FF"/>
                </w:rPr>
                <w:t>части 1</w:t>
              </w:r>
            </w:hyperlink>
            <w:r w:rsidR="00254B01">
              <w:t xml:space="preserve">, </w:t>
            </w:r>
            <w:hyperlink r:id="rId163" w:history="1">
              <w:r w:rsidR="00254B01">
                <w:rPr>
                  <w:color w:val="0000FF"/>
                </w:rPr>
                <w:t>2</w:t>
              </w:r>
            </w:hyperlink>
            <w:r w:rsidR="00254B01">
              <w:t xml:space="preserve">, </w:t>
            </w:r>
            <w:hyperlink r:id="rId164" w:history="1">
              <w:r w:rsidR="00254B01">
                <w:rPr>
                  <w:color w:val="0000FF"/>
                </w:rPr>
                <w:t>7</w:t>
              </w:r>
            </w:hyperlink>
            <w:r w:rsidR="00254B01">
              <w:t xml:space="preserve">, </w:t>
            </w:r>
            <w:hyperlink r:id="rId165" w:history="1">
              <w:r w:rsidR="00254B01">
                <w:rPr>
                  <w:color w:val="0000FF"/>
                </w:rPr>
                <w:t>8</w:t>
              </w:r>
            </w:hyperlink>
            <w:r w:rsidR="00254B01">
              <w:t xml:space="preserve"> и </w:t>
            </w:r>
            <w:hyperlink r:id="rId166" w:history="1">
              <w:r w:rsidR="00254B01">
                <w:rPr>
                  <w:color w:val="0000FF"/>
                </w:rPr>
                <w:t>11 статьи 133.1</w:t>
              </w:r>
            </w:hyperlink>
            <w:r w:rsidR="00254B01">
              <w:t xml:space="preserve"> Трудового кодекса Российской Федерации (Собрание законодательства Российской Федерации, 2007, N 17, ст. 1930), </w:t>
            </w:r>
            <w:hyperlink r:id="rId167" w:history="1">
              <w:r w:rsidR="00254B01">
                <w:rPr>
                  <w:color w:val="0000FF"/>
                </w:rPr>
                <w:t>часть 4 статьи 351.5</w:t>
              </w:r>
            </w:hyperlink>
            <w:r w:rsidR="00254B01">
              <w:t xml:space="preserve"> Трудового кодекса Российской Федерации (Собрание законодательства Российской Федерации, 2015, N 1, ст. 72)</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9</w:t>
            </w:r>
          </w:p>
        </w:tc>
        <w:tc>
          <w:tcPr>
            <w:tcW w:w="2971" w:type="dxa"/>
          </w:tcPr>
          <w:p w:rsidR="00254B01" w:rsidRDefault="00254B01">
            <w:pPr>
              <w:pStyle w:val="ConsPlusNormal"/>
              <w:jc w:val="both"/>
            </w:pPr>
            <w:r>
              <w:t>Работодатель производит оплату сверхурочной работы в размере, установленном коллективным договором, локальным нормативным актом или трудовыми договорами с работниками, но не менее чем за первые два часа работы в полуторном размере, за последующие часы - в двойном размере (за исключением привлекаемых к сверхурочной работе работников FIFA, дочерних организаций FIFA, контрагентов FIFA, конфедераций, национальных футбольных ассоциаций, Оргкомитета "Россия-2018", его дочерних организаций, трудовая деятельность которых связана с осуществлением мероприятий)</w:t>
            </w:r>
          </w:p>
        </w:tc>
        <w:tc>
          <w:tcPr>
            <w:tcW w:w="3175" w:type="dxa"/>
          </w:tcPr>
          <w:p w:rsidR="00254B01" w:rsidRDefault="000758A6">
            <w:pPr>
              <w:pStyle w:val="ConsPlusNormal"/>
              <w:jc w:val="both"/>
            </w:pPr>
            <w:hyperlink r:id="rId168" w:history="1">
              <w:r w:rsidR="00254B01">
                <w:rPr>
                  <w:color w:val="0000FF"/>
                </w:rPr>
                <w:t>Статья 152</w:t>
              </w:r>
            </w:hyperlink>
            <w:r w:rsidR="00254B01">
              <w:t xml:space="preserve"> Трудового кодекса Российской Федерации (Собрание законодательства Российской Федерации, 2002, N 1, ст. 3; 2006, N 27, ст. 2878; 2017, N 25, ст. 3594), </w:t>
            </w:r>
            <w:hyperlink r:id="rId169" w:history="1">
              <w:r w:rsidR="00254B01">
                <w:rPr>
                  <w:color w:val="0000FF"/>
                </w:rPr>
                <w:t>часть 4 статьи 11</w:t>
              </w:r>
            </w:hyperlink>
            <w:r w:rsidR="00254B01">
              <w:t xml:space="preserve"> Федерального закона от 07.06.2013 N 108-ФЗ "О подготовке и проведении в Российской Федерации чемпионата мира по футболу FIFA 2018 года, Кубка конфедераций FIFA 2017 года и внесении изменений в отдельные законодательные акты Российской Федерации" (далее - Федеральный закон N 108-ФЗ) (Собрание законодательства Российской Федерации, 2013, N 23, ст. 2866; 2015, N 24, ст. 3368)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10</w:t>
            </w:r>
          </w:p>
        </w:tc>
        <w:tc>
          <w:tcPr>
            <w:tcW w:w="2971" w:type="dxa"/>
          </w:tcPr>
          <w:p w:rsidR="00254B01" w:rsidRDefault="00254B01">
            <w:pPr>
              <w:pStyle w:val="ConsPlusNormal"/>
              <w:jc w:val="both"/>
            </w:pPr>
            <w:r>
              <w:t>Работодатель производит оплату работы в выходной или нерабочий праздничный день в повышенном размере, установленном коллективным договором, локальным нормативным актом или трудовыми договорами с работниками, но не менее чем в двойном размере (за исключением привлекаемых к работе в выходные дни работников FIFA, дочерних организаций FIFA, контрагентов FIFA, конфедераций, национальных футбольных ассоциаций, Оргкомитета "Россия-2018", его дочерних организаций, трудовая деятельность которых связана с осуществлением мероприятий)</w:t>
            </w:r>
          </w:p>
        </w:tc>
        <w:tc>
          <w:tcPr>
            <w:tcW w:w="3175" w:type="dxa"/>
          </w:tcPr>
          <w:p w:rsidR="00254B01" w:rsidRDefault="000758A6">
            <w:pPr>
              <w:pStyle w:val="ConsPlusNormal"/>
              <w:jc w:val="both"/>
            </w:pPr>
            <w:hyperlink r:id="rId170" w:history="1">
              <w:r w:rsidR="00254B01">
                <w:rPr>
                  <w:color w:val="0000FF"/>
                </w:rPr>
                <w:t>Статья 153</w:t>
              </w:r>
            </w:hyperlink>
            <w:r w:rsidR="00254B01">
              <w:t xml:space="preserve"> Трудового кодекса Российской Федерации (Собрание законодательства Российской Федерации, 2002, N 1, ст. 3; 2006, N 27, ст. 2878; 2008, N 9, ст. 812; 2017, N 25, ст. 3594), </w:t>
            </w:r>
            <w:hyperlink r:id="rId171" w:history="1">
              <w:r w:rsidR="00254B01">
                <w:rPr>
                  <w:color w:val="0000FF"/>
                </w:rPr>
                <w:t>часть 2 статьи 290</w:t>
              </w:r>
            </w:hyperlink>
            <w:r w:rsidR="00254B01">
              <w:t xml:space="preserve"> Трудового кодекса Российской Федерации (Собрание законодательства Российской Федерации, 2002, N 1, ст. 3), </w:t>
            </w:r>
            <w:hyperlink r:id="rId172" w:history="1">
              <w:r w:rsidR="00254B01">
                <w:rPr>
                  <w:color w:val="0000FF"/>
                </w:rPr>
                <w:t>часть 3 статьи 11</w:t>
              </w:r>
            </w:hyperlink>
            <w:r w:rsidR="00254B01">
              <w:t xml:space="preserve"> Федерального закона N 108-ФЗ (Собрание законодательства Российской Федерации, 2013, N 23, ст. 2866; 2015, N 24, ст. 3368)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11</w:t>
            </w:r>
          </w:p>
        </w:tc>
        <w:tc>
          <w:tcPr>
            <w:tcW w:w="2971" w:type="dxa"/>
          </w:tcPr>
          <w:p w:rsidR="00254B01" w:rsidRDefault="00254B01">
            <w:pPr>
              <w:pStyle w:val="ConsPlusNormal"/>
              <w:jc w:val="both"/>
            </w:pPr>
            <w:r>
              <w:t>Работодатель производит оплату работы в ночное время в повышенном размере, установленном коллективным договором, локальным нормативным актом или трудовыми договорами с работниками, но не менее чем на 20 процентов часовой тарифной ставки (оклада (должностного оклада), рассчитанного за час работы) за каждый час работы в ночное время (за исключением привлекаемых к работе в ночное время работников FIFA, дочерних организаций FIFA, контрагентов FIFA, конфедераций, национальных футбольных ассоциаций, Оргкомитета "Россия-2018", его дочерних организаций, трудовая деятельность которых связана с осуществлением мероприятий)</w:t>
            </w:r>
          </w:p>
        </w:tc>
        <w:tc>
          <w:tcPr>
            <w:tcW w:w="3175" w:type="dxa"/>
          </w:tcPr>
          <w:p w:rsidR="00254B01" w:rsidRDefault="000758A6">
            <w:pPr>
              <w:pStyle w:val="ConsPlusNormal"/>
              <w:jc w:val="both"/>
            </w:pPr>
            <w:hyperlink r:id="rId173" w:history="1">
              <w:r w:rsidR="00254B01">
                <w:rPr>
                  <w:color w:val="0000FF"/>
                </w:rPr>
                <w:t>Статья 154</w:t>
              </w:r>
            </w:hyperlink>
            <w:r w:rsidR="00254B01">
              <w:t xml:space="preserve"> Трудового кодекса Российской Федерации (Собрание законодательства Российской Федерации, 2002, N 1, ст. 3; 2006, N 27, ст. 2878), </w:t>
            </w:r>
            <w:hyperlink r:id="rId174" w:history="1">
              <w:r w:rsidR="00254B01">
                <w:rPr>
                  <w:color w:val="0000FF"/>
                </w:rPr>
                <w:t>постановление</w:t>
              </w:r>
            </w:hyperlink>
            <w:r w:rsidR="00254B01">
              <w:t xml:space="preserve"> Правительства Российской Федерации от 22.07.2008 N 554 "О минимальном размере повышения оплаты труда за работу в ночное время" (Собрание законодательства Российской Федерации, 2008, N 30, ст. 3640), </w:t>
            </w:r>
            <w:hyperlink r:id="rId175" w:history="1">
              <w:r w:rsidR="00254B01">
                <w:rPr>
                  <w:color w:val="0000FF"/>
                </w:rPr>
                <w:t>часть 2 статьи 11</w:t>
              </w:r>
            </w:hyperlink>
            <w:r w:rsidR="00254B01">
              <w:t xml:space="preserve"> Федерального закона N 108-ФЗ (Собрание законодательства Российской Федерации, 2013, N 23, ст. 2866; 2015, N 24, ст. 3368)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12</w:t>
            </w:r>
          </w:p>
        </w:tc>
        <w:tc>
          <w:tcPr>
            <w:tcW w:w="2971" w:type="dxa"/>
          </w:tcPr>
          <w:p w:rsidR="00254B01" w:rsidRDefault="00254B01">
            <w:pPr>
              <w:pStyle w:val="ConsPlusNormal"/>
              <w:jc w:val="both"/>
            </w:pPr>
            <w:r>
              <w:t>Работодатель производит оплату времени простоя по вине работодателя в размере не менее двух третей средней заработной платы работника.</w:t>
            </w:r>
          </w:p>
        </w:tc>
        <w:tc>
          <w:tcPr>
            <w:tcW w:w="3175" w:type="dxa"/>
          </w:tcPr>
          <w:p w:rsidR="00254B01" w:rsidRDefault="000758A6">
            <w:pPr>
              <w:pStyle w:val="ConsPlusNormal"/>
              <w:jc w:val="both"/>
            </w:pPr>
            <w:hyperlink r:id="rId176" w:history="1">
              <w:r w:rsidR="00254B01">
                <w:rPr>
                  <w:color w:val="0000FF"/>
                </w:rPr>
                <w:t>Часть 1 статьи 157</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13</w:t>
            </w:r>
          </w:p>
        </w:tc>
        <w:tc>
          <w:tcPr>
            <w:tcW w:w="2971" w:type="dxa"/>
          </w:tcPr>
          <w:p w:rsidR="00254B01" w:rsidRDefault="00254B01">
            <w:pPr>
              <w:pStyle w:val="ConsPlusNormal"/>
              <w:jc w:val="both"/>
            </w:pPr>
            <w:r>
              <w:t>Работодатель производит оплату времени простоя по причинам, не зависящим от работодателя и работника, в размере не менее двух третей тарифной ставки, оклада (должностного оклада), рассчитанных пропорционально времени простоя</w:t>
            </w:r>
          </w:p>
        </w:tc>
        <w:tc>
          <w:tcPr>
            <w:tcW w:w="3175" w:type="dxa"/>
          </w:tcPr>
          <w:p w:rsidR="00254B01" w:rsidRDefault="000758A6">
            <w:pPr>
              <w:pStyle w:val="ConsPlusNormal"/>
              <w:jc w:val="both"/>
            </w:pPr>
            <w:hyperlink r:id="rId177" w:history="1">
              <w:r w:rsidR="00254B01">
                <w:rPr>
                  <w:color w:val="0000FF"/>
                </w:rPr>
                <w:t>Часть 2 статьи 157</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14</w:t>
            </w:r>
          </w:p>
        </w:tc>
        <w:tc>
          <w:tcPr>
            <w:tcW w:w="2971" w:type="dxa"/>
          </w:tcPr>
          <w:p w:rsidR="00254B01" w:rsidRDefault="00254B01">
            <w:pPr>
              <w:pStyle w:val="ConsPlusNormal"/>
              <w:jc w:val="both"/>
            </w:pPr>
            <w:r>
              <w:t>Работодатель сохраняет за работниками средний заработок на период приостановления ими работы в связи с задержкой выплаты заработной платы на срок более 15 дней</w:t>
            </w:r>
          </w:p>
        </w:tc>
        <w:tc>
          <w:tcPr>
            <w:tcW w:w="3175" w:type="dxa"/>
          </w:tcPr>
          <w:p w:rsidR="00254B01" w:rsidRDefault="000758A6">
            <w:pPr>
              <w:pStyle w:val="ConsPlusNormal"/>
              <w:jc w:val="both"/>
            </w:pPr>
            <w:hyperlink r:id="rId178" w:history="1">
              <w:r w:rsidR="00254B01">
                <w:rPr>
                  <w:color w:val="0000FF"/>
                </w:rPr>
                <w:t>Часть 4 статьи 142</w:t>
              </w:r>
            </w:hyperlink>
            <w:r w:rsidR="00254B01">
              <w:t xml:space="preserve"> Трудового кодекса Российской Федерации (Собрание законодательства Российской Федерации, 2002, N 1, ст. 3; 2006, N 27, ст. 2878; 2016, N 1, ст. 54)</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15</w:t>
            </w:r>
          </w:p>
        </w:tc>
        <w:tc>
          <w:tcPr>
            <w:tcW w:w="2971" w:type="dxa"/>
          </w:tcPr>
          <w:p w:rsidR="00254B01" w:rsidRDefault="00254B01">
            <w:pPr>
              <w:pStyle w:val="ConsPlusNormal"/>
              <w:jc w:val="both"/>
            </w:pPr>
            <w:r>
              <w:t>Работодатель сохраняет средний заработок (часть среднего заработка) на время дополнительных отпусков или освобождения от работы работникам, совмещающим работу с получением образования, а также работникам, допущенным к соисканию ученой степени кандидата наук или доктора наук</w:t>
            </w:r>
          </w:p>
        </w:tc>
        <w:tc>
          <w:tcPr>
            <w:tcW w:w="3175" w:type="dxa"/>
          </w:tcPr>
          <w:p w:rsidR="00254B01" w:rsidRDefault="000758A6">
            <w:pPr>
              <w:pStyle w:val="ConsPlusNormal"/>
              <w:jc w:val="both"/>
            </w:pPr>
            <w:hyperlink r:id="rId179" w:history="1">
              <w:r w:rsidR="00254B01">
                <w:rPr>
                  <w:color w:val="0000FF"/>
                </w:rPr>
                <w:t>Части 1</w:t>
              </w:r>
            </w:hyperlink>
            <w:r w:rsidR="00254B01">
              <w:t xml:space="preserve">, </w:t>
            </w:r>
            <w:hyperlink r:id="rId180" w:history="1">
              <w:r w:rsidR="00254B01">
                <w:rPr>
                  <w:color w:val="0000FF"/>
                </w:rPr>
                <w:t>4 статьи 173</w:t>
              </w:r>
            </w:hyperlink>
            <w:r w:rsidR="00254B01">
              <w:t xml:space="preserve"> Трудового кодекса Российской Федерации (Собрание законодательства Российской Федерации, 2002, N 1, ст. 3; 2013, N 27, ст. 3477), </w:t>
            </w:r>
            <w:hyperlink r:id="rId181" w:history="1">
              <w:r w:rsidR="00254B01">
                <w:rPr>
                  <w:color w:val="0000FF"/>
                </w:rPr>
                <w:t>статья 173.1</w:t>
              </w:r>
            </w:hyperlink>
            <w:r w:rsidR="00254B01">
              <w:t xml:space="preserve"> Трудового кодекса Российской Федерации (Собрание законодательства Российской Федерации, 2013, N 27, ст. 3477; 2014, N 52, ст. 7554), </w:t>
            </w:r>
            <w:hyperlink r:id="rId182" w:history="1">
              <w:r w:rsidR="00254B01">
                <w:rPr>
                  <w:color w:val="0000FF"/>
                </w:rPr>
                <w:t>части 1</w:t>
              </w:r>
            </w:hyperlink>
            <w:r w:rsidR="00254B01">
              <w:t xml:space="preserve">, </w:t>
            </w:r>
            <w:hyperlink r:id="rId183" w:history="1">
              <w:r w:rsidR="00254B01">
                <w:rPr>
                  <w:color w:val="0000FF"/>
                </w:rPr>
                <w:t>4 статьи 174</w:t>
              </w:r>
            </w:hyperlink>
            <w:r w:rsidR="00254B01">
              <w:t xml:space="preserve"> Трудового кодекса Российской Федерации (Собрание законодательства Российской Федерации, 2002, N 1, ст. 3; 2006, N 27, ст. 2878; 2013, N 27, ст. 3477), </w:t>
            </w:r>
            <w:hyperlink r:id="rId184" w:history="1">
              <w:r w:rsidR="00254B01">
                <w:rPr>
                  <w:color w:val="0000FF"/>
                </w:rPr>
                <w:t>части 1</w:t>
              </w:r>
            </w:hyperlink>
            <w:r w:rsidR="00254B01">
              <w:t xml:space="preserve">, </w:t>
            </w:r>
            <w:hyperlink r:id="rId185" w:history="1">
              <w:r w:rsidR="00254B01">
                <w:rPr>
                  <w:color w:val="0000FF"/>
                </w:rPr>
                <w:t>2 статьи 176</w:t>
              </w:r>
            </w:hyperlink>
            <w:r w:rsidR="00254B01">
              <w:t xml:space="preserve"> Трудового кодекса Российской Федерации (Собрание законодательства Российской Федерации, 2002, N 1, ст. 3; 2013, N 27, ст. 3477)</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16</w:t>
            </w:r>
          </w:p>
        </w:tc>
        <w:tc>
          <w:tcPr>
            <w:tcW w:w="2971" w:type="dxa"/>
          </w:tcPr>
          <w:p w:rsidR="00254B01" w:rsidRDefault="00254B01">
            <w:pPr>
              <w:pStyle w:val="ConsPlusNormal"/>
            </w:pPr>
            <w:r>
              <w:t>Работодатель сохраняет за работниками средний заработок на время прохождения обязательных медицинских осмотров</w:t>
            </w:r>
          </w:p>
        </w:tc>
        <w:tc>
          <w:tcPr>
            <w:tcW w:w="3175" w:type="dxa"/>
          </w:tcPr>
          <w:p w:rsidR="00254B01" w:rsidRDefault="000758A6">
            <w:pPr>
              <w:pStyle w:val="ConsPlusNormal"/>
              <w:jc w:val="both"/>
            </w:pPr>
            <w:hyperlink r:id="rId186" w:history="1">
              <w:r w:rsidR="00254B01">
                <w:rPr>
                  <w:color w:val="0000FF"/>
                </w:rPr>
                <w:t>Статья 185</w:t>
              </w:r>
            </w:hyperlink>
            <w:r w:rsidR="00254B01">
              <w:t xml:space="preserve"> Трудового кодекса Российской Федерации (Собрание законодательства Российской Федерации, 2002, N 1, ст. 3; 2006, N 27, ст. 2878; 2013, N 48, ст. 6165)</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17</w:t>
            </w:r>
          </w:p>
        </w:tc>
        <w:tc>
          <w:tcPr>
            <w:tcW w:w="2971" w:type="dxa"/>
          </w:tcPr>
          <w:p w:rsidR="00254B01" w:rsidRDefault="00254B01">
            <w:pPr>
              <w:pStyle w:val="ConsPlusNormal"/>
              <w:jc w:val="both"/>
            </w:pPr>
            <w:r>
              <w:t>Работодатель сохраняет за работником средний заработок за дни сдачи крови и ее компонентов и предоставленные в связи с этим дни отдыха</w:t>
            </w:r>
          </w:p>
        </w:tc>
        <w:tc>
          <w:tcPr>
            <w:tcW w:w="3175" w:type="dxa"/>
          </w:tcPr>
          <w:p w:rsidR="00254B01" w:rsidRDefault="000758A6">
            <w:pPr>
              <w:pStyle w:val="ConsPlusNormal"/>
              <w:jc w:val="both"/>
            </w:pPr>
            <w:hyperlink r:id="rId187" w:history="1">
              <w:r w:rsidR="00254B01">
                <w:rPr>
                  <w:color w:val="0000FF"/>
                </w:rPr>
                <w:t>Часть 5 статьи 186</w:t>
              </w:r>
            </w:hyperlink>
            <w:r w:rsidR="00254B01">
              <w:t xml:space="preserve"> Трудового кодекса Российской Федерации (Собрание законодательства Российской Федерации, 2002, N 1, ст. 3; 2004, N 35, ст. 3607)</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18</w:t>
            </w:r>
          </w:p>
        </w:tc>
        <w:tc>
          <w:tcPr>
            <w:tcW w:w="2971" w:type="dxa"/>
          </w:tcPr>
          <w:p w:rsidR="00254B01" w:rsidRDefault="00254B01">
            <w:pPr>
              <w:pStyle w:val="ConsPlusNormal"/>
            </w:pPr>
            <w:r>
              <w:t>Работодатель сохраняет за работником средний заработок при направлении на профессиональное обучение или дополнительное профессиональное образование</w:t>
            </w:r>
          </w:p>
        </w:tc>
        <w:tc>
          <w:tcPr>
            <w:tcW w:w="3175" w:type="dxa"/>
          </w:tcPr>
          <w:p w:rsidR="00254B01" w:rsidRDefault="000758A6">
            <w:pPr>
              <w:pStyle w:val="ConsPlusNormal"/>
              <w:jc w:val="both"/>
            </w:pPr>
            <w:hyperlink r:id="rId188" w:history="1">
              <w:r w:rsidR="00254B01">
                <w:rPr>
                  <w:color w:val="0000FF"/>
                </w:rPr>
                <w:t>Часть 1 статьи 187</w:t>
              </w:r>
            </w:hyperlink>
            <w:r w:rsidR="00254B01">
              <w:t xml:space="preserve"> Трудового кодекса Российской Федерации (Собрание законодательства Российской Федерации, 2002, N 1, ст. 3; 2016, N 27, ст. 4172)</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val="restart"/>
          </w:tcPr>
          <w:p w:rsidR="00254B01" w:rsidRDefault="00254B01">
            <w:pPr>
              <w:pStyle w:val="ConsPlusNormal"/>
            </w:pPr>
            <w:r>
              <w:t>19</w:t>
            </w:r>
          </w:p>
        </w:tc>
        <w:tc>
          <w:tcPr>
            <w:tcW w:w="2971" w:type="dxa"/>
          </w:tcPr>
          <w:p w:rsidR="00254B01" w:rsidRDefault="00254B01">
            <w:pPr>
              <w:pStyle w:val="ConsPlusNormal"/>
              <w:jc w:val="both"/>
            </w:pPr>
            <w:r>
              <w:t>Работодатель сохраняет за работником средний заработок или оплачивает труд в размере не ниже среднего заработка на время приостановления работы</w:t>
            </w:r>
          </w:p>
        </w:tc>
        <w:tc>
          <w:tcPr>
            <w:tcW w:w="3175" w:type="dxa"/>
            <w:vMerge w:val="restart"/>
          </w:tcPr>
          <w:p w:rsidR="00254B01" w:rsidRDefault="000758A6">
            <w:pPr>
              <w:pStyle w:val="ConsPlusNormal"/>
              <w:jc w:val="both"/>
            </w:pPr>
            <w:hyperlink r:id="rId189" w:history="1">
              <w:r w:rsidR="00254B01">
                <w:rPr>
                  <w:color w:val="0000FF"/>
                </w:rPr>
                <w:t>Часть 3 статьи 220</w:t>
              </w:r>
            </w:hyperlink>
            <w:r w:rsidR="00254B01">
              <w:t xml:space="preserve"> Трудового кодекса Российской Федерации (Собрание законодательства Российской Федерации, 2002, N 1, ст. 3; 2005, N 19, ст. 1752; 2006, N 27, ст. 2878; 2011, N 30, ст. 4590)</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Pr>
          <w:p w:rsidR="00254B01" w:rsidRDefault="00254B01"/>
        </w:tc>
        <w:tc>
          <w:tcPr>
            <w:tcW w:w="2971" w:type="dxa"/>
          </w:tcPr>
          <w:p w:rsidR="00254B01" w:rsidRDefault="00254B01">
            <w:pPr>
              <w:pStyle w:val="ConsPlusNormal"/>
              <w:jc w:val="both"/>
            </w:pPr>
            <w:r>
              <w:t>или перевода работника на другую работу в связи с административным приостановлением деятельности или временным запретом деятельности работодателя вследствие нарушения государственных нормативных требований охраны труда не по вине работника</w:t>
            </w:r>
          </w:p>
        </w:tc>
        <w:tc>
          <w:tcPr>
            <w:tcW w:w="3175" w:type="dxa"/>
            <w:vMerge/>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val="restart"/>
          </w:tcPr>
          <w:p w:rsidR="00254B01" w:rsidRDefault="00254B01">
            <w:pPr>
              <w:pStyle w:val="ConsPlusNormal"/>
            </w:pPr>
            <w:r>
              <w:t>20</w:t>
            </w:r>
          </w:p>
        </w:tc>
        <w:tc>
          <w:tcPr>
            <w:tcW w:w="2971" w:type="dxa"/>
          </w:tcPr>
          <w:p w:rsidR="00254B01" w:rsidRDefault="00254B01">
            <w:pPr>
              <w:pStyle w:val="ConsPlusNormal"/>
              <w:jc w:val="both"/>
            </w:pPr>
            <w:r>
              <w:t>Работодатель сохраняет средний заработок за беременной женщиной при снижении нормы выработки,</w:t>
            </w:r>
          </w:p>
        </w:tc>
        <w:tc>
          <w:tcPr>
            <w:tcW w:w="3175" w:type="dxa"/>
            <w:vMerge w:val="restart"/>
          </w:tcPr>
          <w:p w:rsidR="00254B01" w:rsidRDefault="000758A6">
            <w:pPr>
              <w:pStyle w:val="ConsPlusNormal"/>
              <w:jc w:val="both"/>
            </w:pPr>
            <w:hyperlink r:id="rId190" w:history="1">
              <w:r w:rsidR="00254B01">
                <w:rPr>
                  <w:color w:val="0000FF"/>
                </w:rPr>
                <w:t>Часть 1 статьи 254</w:t>
              </w:r>
            </w:hyperlink>
            <w:r w:rsidR="00254B01">
              <w:t xml:space="preserve"> Трудового кодекса Российской Федерации (Собрание законодательства Российской Федерации, 2002, N 1, ст. 3)</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Pr>
          <w:p w:rsidR="00254B01" w:rsidRDefault="00254B01"/>
        </w:tc>
        <w:tc>
          <w:tcPr>
            <w:tcW w:w="2971" w:type="dxa"/>
          </w:tcPr>
          <w:p w:rsidR="00254B01" w:rsidRDefault="00254B01">
            <w:pPr>
              <w:pStyle w:val="ConsPlusNormal"/>
            </w:pPr>
            <w:r>
              <w:t>нормы обслуживания</w:t>
            </w:r>
          </w:p>
        </w:tc>
        <w:tc>
          <w:tcPr>
            <w:tcW w:w="3175" w:type="dxa"/>
            <w:vMerge/>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Pr>
          <w:p w:rsidR="00254B01" w:rsidRDefault="00254B01"/>
        </w:tc>
        <w:tc>
          <w:tcPr>
            <w:tcW w:w="2971" w:type="dxa"/>
          </w:tcPr>
          <w:p w:rsidR="00254B01" w:rsidRDefault="00254B01">
            <w:pPr>
              <w:pStyle w:val="ConsPlusNormal"/>
              <w:jc w:val="both"/>
            </w:pPr>
            <w:r>
              <w:t>либо переводе на другую работу (исключающую воздействие неблагоприятных производственных факторов) в соответствии с медицинским заключением и по заявлению беременной женщины</w:t>
            </w:r>
          </w:p>
        </w:tc>
        <w:tc>
          <w:tcPr>
            <w:tcW w:w="3175" w:type="dxa"/>
            <w:vMerge/>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21</w:t>
            </w:r>
          </w:p>
        </w:tc>
        <w:tc>
          <w:tcPr>
            <w:tcW w:w="2971" w:type="dxa"/>
          </w:tcPr>
          <w:p w:rsidR="00254B01" w:rsidRDefault="00254B01">
            <w:pPr>
              <w:pStyle w:val="ConsPlusNormal"/>
              <w:jc w:val="both"/>
            </w:pPr>
            <w:r>
              <w:t>Работодатель сохраняет средний заработок за беременной женщиной за весь период освобождения от работы до предоставления другой работы, исключающей воздействие неблагоприятных производственных факторов</w:t>
            </w:r>
          </w:p>
        </w:tc>
        <w:tc>
          <w:tcPr>
            <w:tcW w:w="3175" w:type="dxa"/>
          </w:tcPr>
          <w:p w:rsidR="00254B01" w:rsidRDefault="000758A6">
            <w:pPr>
              <w:pStyle w:val="ConsPlusNormal"/>
              <w:jc w:val="both"/>
            </w:pPr>
            <w:hyperlink r:id="rId191" w:history="1">
              <w:r w:rsidR="00254B01">
                <w:rPr>
                  <w:color w:val="0000FF"/>
                </w:rPr>
                <w:t>Часть 2 статьи 254</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22</w:t>
            </w:r>
          </w:p>
        </w:tc>
        <w:tc>
          <w:tcPr>
            <w:tcW w:w="2971" w:type="dxa"/>
          </w:tcPr>
          <w:p w:rsidR="00254B01" w:rsidRDefault="00254B01">
            <w:pPr>
              <w:pStyle w:val="ConsPlusNormal"/>
              <w:jc w:val="both"/>
            </w:pPr>
            <w:r>
              <w:t>Работодатель сохраняет средний заработок за беременной женщиной за период прохождения обязательного диспансерного обследования в медицинских организациях</w:t>
            </w:r>
          </w:p>
        </w:tc>
        <w:tc>
          <w:tcPr>
            <w:tcW w:w="3175" w:type="dxa"/>
          </w:tcPr>
          <w:p w:rsidR="00254B01" w:rsidRDefault="000758A6">
            <w:pPr>
              <w:pStyle w:val="ConsPlusNormal"/>
              <w:jc w:val="both"/>
            </w:pPr>
            <w:hyperlink r:id="rId192" w:history="1">
              <w:r w:rsidR="00254B01">
                <w:rPr>
                  <w:color w:val="0000FF"/>
                </w:rPr>
                <w:t>Часть 3 статьи 254</w:t>
              </w:r>
            </w:hyperlink>
            <w:r w:rsidR="00254B01">
              <w:t xml:space="preserve"> Трудового кодекса Российской Федерации (Собрание законодательства Российской Федерации, 2002, N 1, ст. 3; 2013, N 48, ст. 6165)</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23</w:t>
            </w:r>
          </w:p>
        </w:tc>
        <w:tc>
          <w:tcPr>
            <w:tcW w:w="2971" w:type="dxa"/>
          </w:tcPr>
          <w:p w:rsidR="00254B01" w:rsidRDefault="00254B01">
            <w:pPr>
              <w:pStyle w:val="ConsPlusNormal"/>
              <w:jc w:val="both"/>
            </w:pPr>
            <w:r>
              <w:t>Работодатель производит оплату труда по выполняемой работе женщинам, имеющим детей в возрасте до полутора лет и переведенным по их заявлениям на другую работу, но не ниже среднего заработка по прежней работе</w:t>
            </w:r>
          </w:p>
        </w:tc>
        <w:tc>
          <w:tcPr>
            <w:tcW w:w="3175" w:type="dxa"/>
          </w:tcPr>
          <w:p w:rsidR="00254B01" w:rsidRDefault="000758A6">
            <w:pPr>
              <w:pStyle w:val="ConsPlusNormal"/>
              <w:jc w:val="both"/>
            </w:pPr>
            <w:hyperlink r:id="rId193" w:history="1">
              <w:r w:rsidR="00254B01">
                <w:rPr>
                  <w:color w:val="0000FF"/>
                </w:rPr>
                <w:t>Часть 4 статьи 254</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24</w:t>
            </w:r>
          </w:p>
        </w:tc>
        <w:tc>
          <w:tcPr>
            <w:tcW w:w="2971" w:type="dxa"/>
          </w:tcPr>
          <w:p w:rsidR="00254B01" w:rsidRDefault="00254B01">
            <w:pPr>
              <w:pStyle w:val="ConsPlusNormal"/>
              <w:jc w:val="both"/>
            </w:pPr>
            <w:r>
              <w:t>Работодатель оплачивает женщинам, имеющим детей в возрасте до 1,5 лет, перерывы для кормления ребенка (детей) в размере среднего заработка</w:t>
            </w:r>
          </w:p>
        </w:tc>
        <w:tc>
          <w:tcPr>
            <w:tcW w:w="3175" w:type="dxa"/>
          </w:tcPr>
          <w:p w:rsidR="00254B01" w:rsidRDefault="000758A6">
            <w:pPr>
              <w:pStyle w:val="ConsPlusNormal"/>
              <w:jc w:val="both"/>
            </w:pPr>
            <w:hyperlink r:id="rId194" w:history="1">
              <w:r w:rsidR="00254B01">
                <w:rPr>
                  <w:color w:val="0000FF"/>
                </w:rPr>
                <w:t>Часть 4 статьи 258</w:t>
              </w:r>
            </w:hyperlink>
            <w:r w:rsidR="00254B01">
              <w:t xml:space="preserve"> Трудового кодекса Российской Федерации (Собрание законодательства Российской Федерации, 2002, N 1, ст. 3)</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25</w:t>
            </w:r>
          </w:p>
        </w:tc>
        <w:tc>
          <w:tcPr>
            <w:tcW w:w="2971" w:type="dxa"/>
          </w:tcPr>
          <w:p w:rsidR="00254B01" w:rsidRDefault="00254B01">
            <w:pPr>
              <w:pStyle w:val="ConsPlusNormal"/>
              <w:jc w:val="both"/>
            </w:pPr>
            <w:r>
              <w:t>Работодатель оплачивает в размере среднего заработка каждый дополнительный выходной день, предоставляемый родителю (опекуну, попечителю) для ухода за детьми-инвалидами по его письменному заявлению</w:t>
            </w:r>
          </w:p>
        </w:tc>
        <w:tc>
          <w:tcPr>
            <w:tcW w:w="3175" w:type="dxa"/>
          </w:tcPr>
          <w:p w:rsidR="00254B01" w:rsidRDefault="000758A6">
            <w:pPr>
              <w:pStyle w:val="ConsPlusNormal"/>
              <w:jc w:val="both"/>
            </w:pPr>
            <w:hyperlink r:id="rId195" w:history="1">
              <w:r w:rsidR="00254B01">
                <w:rPr>
                  <w:color w:val="0000FF"/>
                </w:rPr>
                <w:t>Часть 1 статья 262</w:t>
              </w:r>
            </w:hyperlink>
            <w:r w:rsidR="00254B01">
              <w:t xml:space="preserve"> Трудового кодекса Российской Федерации (Собрание законодательства Российской Федерации, 2002, N 1, ст. 3; 2006, N 27, ст. 2878; 2009, N 30, ст. 3739; 2014, N 14, ст. 1547)</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26</w:t>
            </w:r>
          </w:p>
        </w:tc>
        <w:tc>
          <w:tcPr>
            <w:tcW w:w="2971" w:type="dxa"/>
          </w:tcPr>
          <w:p w:rsidR="00254B01" w:rsidRDefault="00254B01">
            <w:pPr>
              <w:pStyle w:val="ConsPlusNormal"/>
              <w:jc w:val="both"/>
            </w:pPr>
            <w:r>
              <w:t>Работодатель производит оплату лицам, работающим вахтовым методом, каждого дня отдыха в связи с переработкой рабочего времени в пределах графика работы на вахте (дня между вахтового отдыха) в размере, установленном коллективным договором, локальным нормативным актом или трудовыми договорами, но не ниже дневной тарифной ставки, дневной ставки (части оклада (должностного оклада) за день работы)</w:t>
            </w:r>
          </w:p>
        </w:tc>
        <w:tc>
          <w:tcPr>
            <w:tcW w:w="3175" w:type="dxa"/>
          </w:tcPr>
          <w:p w:rsidR="00254B01" w:rsidRDefault="000758A6">
            <w:pPr>
              <w:pStyle w:val="ConsPlusNormal"/>
              <w:jc w:val="both"/>
            </w:pPr>
            <w:hyperlink r:id="rId196" w:history="1">
              <w:r w:rsidR="00254B01">
                <w:rPr>
                  <w:color w:val="0000FF"/>
                </w:rPr>
                <w:t>Часть 3 статьи 301</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27</w:t>
            </w:r>
          </w:p>
        </w:tc>
        <w:tc>
          <w:tcPr>
            <w:tcW w:w="2971" w:type="dxa"/>
          </w:tcPr>
          <w:p w:rsidR="00254B01" w:rsidRDefault="00254B01">
            <w:pPr>
              <w:pStyle w:val="ConsPlusNormal"/>
              <w:jc w:val="both"/>
            </w:pPr>
            <w:r>
              <w:t>Работодатель производит выплату надбавки за вахтовый метод работы</w:t>
            </w:r>
          </w:p>
        </w:tc>
        <w:tc>
          <w:tcPr>
            <w:tcW w:w="3175" w:type="dxa"/>
          </w:tcPr>
          <w:p w:rsidR="00254B01" w:rsidRDefault="000758A6">
            <w:pPr>
              <w:pStyle w:val="ConsPlusNormal"/>
              <w:jc w:val="both"/>
            </w:pPr>
            <w:hyperlink r:id="rId197" w:history="1">
              <w:r w:rsidR="00254B01">
                <w:rPr>
                  <w:color w:val="0000FF"/>
                </w:rPr>
                <w:t>Части 1</w:t>
              </w:r>
            </w:hyperlink>
            <w:r w:rsidR="00254B01">
              <w:t xml:space="preserve">, </w:t>
            </w:r>
            <w:hyperlink r:id="rId198" w:history="1">
              <w:r w:rsidR="00254B01">
                <w:rPr>
                  <w:color w:val="0000FF"/>
                </w:rPr>
                <w:t>2</w:t>
              </w:r>
            </w:hyperlink>
            <w:r w:rsidR="00254B01">
              <w:t xml:space="preserve">, </w:t>
            </w:r>
            <w:hyperlink r:id="rId199" w:history="1">
              <w:r w:rsidR="00254B01">
                <w:rPr>
                  <w:color w:val="0000FF"/>
                </w:rPr>
                <w:t>3 статьи 302</w:t>
              </w:r>
            </w:hyperlink>
            <w:r w:rsidR="00254B01">
              <w:t xml:space="preserve"> Трудового кодекса Российской Федерации (Собрание законодательства Российской Федерации, 2002, N 1, ст. 3; 2006, N 27, ст. 2878; 2014, N 14, ст. 1547), </w:t>
            </w:r>
            <w:hyperlink r:id="rId200" w:history="1">
              <w:r w:rsidR="00254B01">
                <w:rPr>
                  <w:color w:val="0000FF"/>
                </w:rPr>
                <w:t>пункты 1</w:t>
              </w:r>
            </w:hyperlink>
            <w:r w:rsidR="00254B01">
              <w:t xml:space="preserve">, </w:t>
            </w:r>
            <w:hyperlink r:id="rId201" w:history="1">
              <w:r w:rsidR="00254B01">
                <w:rPr>
                  <w:color w:val="0000FF"/>
                </w:rPr>
                <w:t>2</w:t>
              </w:r>
            </w:hyperlink>
            <w:r w:rsidR="00254B01">
              <w:t xml:space="preserve">, </w:t>
            </w:r>
            <w:hyperlink r:id="rId202" w:history="1">
              <w:r w:rsidR="00254B01">
                <w:rPr>
                  <w:color w:val="0000FF"/>
                </w:rPr>
                <w:t>3</w:t>
              </w:r>
            </w:hyperlink>
            <w:r w:rsidR="00254B01">
              <w:t xml:space="preserve">, </w:t>
            </w:r>
            <w:hyperlink r:id="rId203" w:history="1">
              <w:r w:rsidR="00254B01">
                <w:rPr>
                  <w:color w:val="0000FF"/>
                </w:rPr>
                <w:t>4</w:t>
              </w:r>
            </w:hyperlink>
            <w:r w:rsidR="00254B01">
              <w:t xml:space="preserve"> постановления Правительства Российской Федерации от 03.02.2005 N 51 "О размерах и порядке выплаты надбавки за вахтовый метод работы работникам федеральных государственных органов и федеральных государственных учреждений" (Собрание законодательства Российской Федерации, 07.02.2005, N 6, ст. 463; 2014, N 43, ст. 5894)</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val="restart"/>
          </w:tcPr>
          <w:p w:rsidR="00254B01" w:rsidRDefault="00254B01">
            <w:pPr>
              <w:pStyle w:val="ConsPlusNormal"/>
            </w:pPr>
            <w:r>
              <w:t>28</w:t>
            </w:r>
          </w:p>
        </w:tc>
        <w:tc>
          <w:tcPr>
            <w:tcW w:w="2971" w:type="dxa"/>
          </w:tcPr>
          <w:p w:rsidR="00254B01" w:rsidRDefault="00254B01">
            <w:pPr>
              <w:pStyle w:val="ConsPlusNormal"/>
              <w:jc w:val="both"/>
            </w:pPr>
            <w:r>
              <w:t>Работодатель производит оплату работникам, работающим вахтовым методом, за каждый день нахождения в пути от места нахождения работодателя (пункта сбора) до места выполнения работы и обратно, предусмотренные графиком работы на вахте</w:t>
            </w:r>
          </w:p>
        </w:tc>
        <w:tc>
          <w:tcPr>
            <w:tcW w:w="3175" w:type="dxa"/>
            <w:vMerge w:val="restart"/>
          </w:tcPr>
          <w:p w:rsidR="00254B01" w:rsidRDefault="000758A6">
            <w:pPr>
              <w:pStyle w:val="ConsPlusNormal"/>
              <w:jc w:val="both"/>
            </w:pPr>
            <w:hyperlink r:id="rId204" w:history="1">
              <w:r w:rsidR="00254B01">
                <w:rPr>
                  <w:color w:val="0000FF"/>
                </w:rPr>
                <w:t>Часть 8 статьи 302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Pr>
          <w:p w:rsidR="00254B01" w:rsidRDefault="00254B01"/>
        </w:tc>
        <w:tc>
          <w:tcPr>
            <w:tcW w:w="2971" w:type="dxa"/>
          </w:tcPr>
          <w:p w:rsidR="00254B01" w:rsidRDefault="00254B01">
            <w:pPr>
              <w:pStyle w:val="ConsPlusNormal"/>
              <w:jc w:val="both"/>
            </w:pPr>
            <w:r>
              <w:t>за дни задержки в пути по метеорологическим условиям</w:t>
            </w:r>
          </w:p>
        </w:tc>
        <w:tc>
          <w:tcPr>
            <w:tcW w:w="3175" w:type="dxa"/>
            <w:vMerge/>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Pr>
          <w:p w:rsidR="00254B01" w:rsidRDefault="00254B01"/>
        </w:tc>
        <w:tc>
          <w:tcPr>
            <w:tcW w:w="2971" w:type="dxa"/>
          </w:tcPr>
          <w:p w:rsidR="00254B01" w:rsidRDefault="00254B01">
            <w:pPr>
              <w:pStyle w:val="ConsPlusNormal"/>
              <w:jc w:val="both"/>
            </w:pPr>
            <w:r>
              <w:t>или вине транспортных организаций в размере дневной тарифной ставки, части оклада (должностного оклада) за день работы (дневной ставки)</w:t>
            </w:r>
          </w:p>
        </w:tc>
        <w:tc>
          <w:tcPr>
            <w:tcW w:w="3175" w:type="dxa"/>
            <w:vMerge/>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29</w:t>
            </w:r>
          </w:p>
        </w:tc>
        <w:tc>
          <w:tcPr>
            <w:tcW w:w="2971" w:type="dxa"/>
          </w:tcPr>
          <w:p w:rsidR="00254B01" w:rsidRDefault="00254B01">
            <w:pPr>
              <w:pStyle w:val="ConsPlusNormal"/>
              <w:jc w:val="both"/>
            </w:pPr>
            <w:r>
              <w:t>Работодатель производит оплату труда лицам, работающим в районах Крайнего Севера и приравненных к ним местностях, с применением районных коэффициентов к заработной плате</w:t>
            </w:r>
          </w:p>
        </w:tc>
        <w:tc>
          <w:tcPr>
            <w:tcW w:w="3175" w:type="dxa"/>
          </w:tcPr>
          <w:p w:rsidR="00254B01" w:rsidRDefault="000758A6">
            <w:pPr>
              <w:pStyle w:val="ConsPlusNormal"/>
              <w:jc w:val="both"/>
            </w:pPr>
            <w:hyperlink r:id="rId205" w:history="1">
              <w:r w:rsidR="00254B01">
                <w:rPr>
                  <w:color w:val="0000FF"/>
                </w:rPr>
                <w:t>Статья 315</w:t>
              </w:r>
            </w:hyperlink>
            <w:r w:rsidR="00254B01">
              <w:t xml:space="preserve"> Трудового кодекса Российской Федерации (Собрание законодательства Российской Федерации, 2002, N 1, ст. 3), </w:t>
            </w:r>
            <w:hyperlink r:id="rId206" w:history="1">
              <w:r w:rsidR="00254B01">
                <w:rPr>
                  <w:color w:val="0000FF"/>
                </w:rPr>
                <w:t>статья 316</w:t>
              </w:r>
            </w:hyperlink>
            <w:r w:rsidR="00254B01">
              <w:t xml:space="preserve"> Трудового кодекса Российской Федерации (Собрание законодательства Российской Федерации, 2002, N 1, ст. 3; 2004, N 35, ст. 3607; 2014, N 14, ст. 1547), </w:t>
            </w:r>
            <w:hyperlink r:id="rId207" w:history="1">
              <w:r w:rsidR="00254B01">
                <w:rPr>
                  <w:color w:val="0000FF"/>
                </w:rPr>
                <w:t>статьи 10</w:t>
              </w:r>
            </w:hyperlink>
            <w:r w:rsidR="00254B01">
              <w:t xml:space="preserve"> Закона Российской Федерации от 19.02.1993 N 4520-1 "О государственных гарантиях и компенсациях для лиц, работающих и проживающих в районах Крайнего Севера и приравненных к ним местностях" (далее - Закон Российской Федерации N 4520-1) (Собрание законодательства Российской Федерации 2004, N 35, ст. 3607; 2009, N 30, ст. 3739; 2014, N 30, ст. 4217)</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30</w:t>
            </w:r>
          </w:p>
        </w:tc>
        <w:tc>
          <w:tcPr>
            <w:tcW w:w="2971" w:type="dxa"/>
          </w:tcPr>
          <w:p w:rsidR="00254B01" w:rsidRDefault="00254B01">
            <w:pPr>
              <w:pStyle w:val="ConsPlusNormal"/>
              <w:jc w:val="both"/>
            </w:pPr>
            <w:r>
              <w:t>Работодатель производит оплату труда лицам, работающим в районах Крайнего Севера и приравненных к ним местностях, с применением процентных надбавок к заработной плате за стаж работы в указанных районах и местностях</w:t>
            </w:r>
          </w:p>
        </w:tc>
        <w:tc>
          <w:tcPr>
            <w:tcW w:w="3175" w:type="dxa"/>
          </w:tcPr>
          <w:p w:rsidR="00254B01" w:rsidRDefault="000758A6">
            <w:pPr>
              <w:pStyle w:val="ConsPlusNormal"/>
              <w:jc w:val="both"/>
            </w:pPr>
            <w:hyperlink r:id="rId208" w:history="1">
              <w:r w:rsidR="00254B01">
                <w:rPr>
                  <w:color w:val="0000FF"/>
                </w:rPr>
                <w:t>Статья 315</w:t>
              </w:r>
            </w:hyperlink>
            <w:r w:rsidR="00254B01">
              <w:t xml:space="preserve"> Трудового кодекса Российской Федерации (Собрание законодательства Российской Федерации, 2002, N 1, ст. 3), </w:t>
            </w:r>
            <w:hyperlink r:id="rId209" w:history="1">
              <w:r w:rsidR="00254B01">
                <w:rPr>
                  <w:color w:val="0000FF"/>
                </w:rPr>
                <w:t>статья 317</w:t>
              </w:r>
            </w:hyperlink>
            <w:r w:rsidR="00254B01">
              <w:t xml:space="preserve"> Трудового кодекса Российской Федерации (Собрание законодательства Российской Федерации, 2002, N 1, ст. 3; 2004, N 35, ст. 3607), </w:t>
            </w:r>
            <w:hyperlink r:id="rId210" w:history="1">
              <w:r w:rsidR="00254B01">
                <w:rPr>
                  <w:color w:val="0000FF"/>
                </w:rPr>
                <w:t>статья 11</w:t>
              </w:r>
            </w:hyperlink>
            <w:r w:rsidR="00254B01">
              <w:t xml:space="preserve"> Закона Российской Федерации N 4520-1 (Собрание законодательства Российской Федерации 2004, N 35, ст. 3607)</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bl>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outlineLvl w:val="0"/>
      </w:pPr>
      <w:r>
        <w:t>Приложение N 8</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9" w:name="P1351"/>
      <w:bookmarkEnd w:id="9"/>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требований по регулированию</w:t>
      </w:r>
    </w:p>
    <w:p w:rsidR="00254B01" w:rsidRDefault="00254B01">
      <w:pPr>
        <w:pStyle w:val="ConsPlusNormal"/>
        <w:jc w:val="center"/>
      </w:pPr>
      <w:r>
        <w:t>труда несовершеннолетних</w:t>
      </w:r>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 от ____________ государственной инспекции труда 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_________ от 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1"/>
        <w:gridCol w:w="2971"/>
        <w:gridCol w:w="3175"/>
        <w:gridCol w:w="571"/>
        <w:gridCol w:w="638"/>
        <w:gridCol w:w="1020"/>
      </w:tblGrid>
      <w:tr w:rsidR="00254B01">
        <w:tc>
          <w:tcPr>
            <w:tcW w:w="691"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175"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29" w:type="dxa"/>
            <w:gridSpan w:val="3"/>
          </w:tcPr>
          <w:p w:rsidR="00254B01" w:rsidRDefault="00254B01">
            <w:pPr>
              <w:pStyle w:val="ConsPlusNormal"/>
              <w:jc w:val="center"/>
            </w:pPr>
            <w:r>
              <w:t>Ответы на вопросы</w:t>
            </w:r>
          </w:p>
        </w:tc>
      </w:tr>
      <w:tr w:rsidR="00254B01">
        <w:tc>
          <w:tcPr>
            <w:tcW w:w="691" w:type="dxa"/>
            <w:vMerge/>
          </w:tcPr>
          <w:p w:rsidR="00254B01" w:rsidRDefault="00254B01"/>
        </w:tc>
        <w:tc>
          <w:tcPr>
            <w:tcW w:w="2971" w:type="dxa"/>
            <w:vMerge/>
          </w:tcPr>
          <w:p w:rsidR="00254B01" w:rsidRDefault="00254B01"/>
        </w:tc>
        <w:tc>
          <w:tcPr>
            <w:tcW w:w="3175" w:type="dxa"/>
            <w:vMerge/>
          </w:tcPr>
          <w:p w:rsidR="00254B01" w:rsidRDefault="00254B01"/>
        </w:tc>
        <w:tc>
          <w:tcPr>
            <w:tcW w:w="571"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20" w:type="dxa"/>
          </w:tcPr>
          <w:p w:rsidR="00254B01" w:rsidRDefault="00254B01">
            <w:pPr>
              <w:pStyle w:val="ConsPlusNormal"/>
              <w:jc w:val="center"/>
            </w:pPr>
            <w:r>
              <w:t>Не относится</w:t>
            </w:r>
          </w:p>
        </w:tc>
      </w:tr>
      <w:tr w:rsidR="00254B01">
        <w:tc>
          <w:tcPr>
            <w:tcW w:w="691"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175" w:type="dxa"/>
          </w:tcPr>
          <w:p w:rsidR="00254B01" w:rsidRDefault="00254B01">
            <w:pPr>
              <w:pStyle w:val="ConsPlusNormal"/>
              <w:jc w:val="center"/>
            </w:pPr>
            <w:r>
              <w:t>3</w:t>
            </w:r>
          </w:p>
        </w:tc>
        <w:tc>
          <w:tcPr>
            <w:tcW w:w="571"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20" w:type="dxa"/>
          </w:tcPr>
          <w:p w:rsidR="00254B01" w:rsidRDefault="00254B01">
            <w:pPr>
              <w:pStyle w:val="ConsPlusNormal"/>
              <w:jc w:val="center"/>
            </w:pPr>
            <w:r>
              <w:t>6</w:t>
            </w:r>
          </w:p>
        </w:tc>
      </w:tr>
      <w:tr w:rsidR="00254B01">
        <w:tc>
          <w:tcPr>
            <w:tcW w:w="691" w:type="dxa"/>
            <w:vMerge w:val="restart"/>
          </w:tcPr>
          <w:p w:rsidR="00254B01" w:rsidRDefault="00254B01">
            <w:pPr>
              <w:pStyle w:val="ConsPlusNormal"/>
            </w:pPr>
            <w:r>
              <w:t>1</w:t>
            </w:r>
          </w:p>
        </w:tc>
        <w:tc>
          <w:tcPr>
            <w:tcW w:w="2971" w:type="dxa"/>
          </w:tcPr>
          <w:p w:rsidR="00254B01" w:rsidRDefault="00254B01">
            <w:pPr>
              <w:pStyle w:val="ConsPlusNormal"/>
              <w:jc w:val="both"/>
            </w:pPr>
            <w:r>
              <w:t>Трудовые договоры с лицами, не достигшими 16 лет, заключены для выполнения легкого труда, не причиняющего вреда их здоровью</w:t>
            </w:r>
          </w:p>
        </w:tc>
        <w:tc>
          <w:tcPr>
            <w:tcW w:w="3175" w:type="dxa"/>
            <w:vMerge w:val="restart"/>
          </w:tcPr>
          <w:p w:rsidR="00254B01" w:rsidRDefault="000758A6">
            <w:pPr>
              <w:pStyle w:val="ConsPlusNormal"/>
              <w:jc w:val="both"/>
            </w:pPr>
            <w:hyperlink r:id="rId211" w:history="1">
              <w:r w:rsidR="00254B01">
                <w:rPr>
                  <w:color w:val="0000FF"/>
                </w:rPr>
                <w:t>Части 2</w:t>
              </w:r>
            </w:hyperlink>
            <w:r w:rsidR="00254B01">
              <w:t xml:space="preserve">, </w:t>
            </w:r>
            <w:hyperlink r:id="rId212" w:history="1">
              <w:r w:rsidR="00254B01">
                <w:rPr>
                  <w:color w:val="0000FF"/>
                </w:rPr>
                <w:t>3</w:t>
              </w:r>
            </w:hyperlink>
            <w:r w:rsidR="00254B01">
              <w:t xml:space="preserve">, </w:t>
            </w:r>
            <w:hyperlink r:id="rId213" w:history="1">
              <w:r w:rsidR="00254B01">
                <w:rPr>
                  <w:color w:val="0000FF"/>
                </w:rPr>
                <w:t>4 статьи 63</w:t>
              </w:r>
            </w:hyperlink>
            <w:r w:rsidR="00254B01">
              <w:t xml:space="preserve">, </w:t>
            </w:r>
            <w:hyperlink r:id="rId214" w:history="1">
              <w:r w:rsidR="00254B01">
                <w:rPr>
                  <w:color w:val="0000FF"/>
                </w:rPr>
                <w:t>часть 5 статьи 348.8</w:t>
              </w:r>
            </w:hyperlink>
            <w:r w:rsidR="00254B01">
              <w:t xml:space="preserve"> Трудового кодекса Российской Федерации (Собрание законодательства Российской Федерации, 2002, N 1, ст. 3; 2006, N 27, ст. 2878; 2008, N 52, ст. 6236; 2013, N 48, ст. 6165; 2017, N 27, ст. 3936; 2008, N 9, ст. 812)</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Pr>
          <w:p w:rsidR="00254B01" w:rsidRDefault="00254B01"/>
        </w:tc>
        <w:tc>
          <w:tcPr>
            <w:tcW w:w="2971" w:type="dxa"/>
          </w:tcPr>
          <w:p w:rsidR="00254B01" w:rsidRDefault="00254B01">
            <w:pPr>
              <w:pStyle w:val="ConsPlusNormal"/>
              <w:jc w:val="both"/>
            </w:pPr>
            <w:r>
              <w:t>трудовые договоры со спортсменами и лицами, принятыми на работу в организации кинематографии, театры, театральные и концертные организации, цирки, не достигшими 14 лет, заключены для выполнения работы, не причиняющей ущерб их здоровью и нравственному развитию</w:t>
            </w:r>
          </w:p>
        </w:tc>
        <w:tc>
          <w:tcPr>
            <w:tcW w:w="3175" w:type="dxa"/>
            <w:vMerge/>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val="restart"/>
          </w:tcPr>
          <w:p w:rsidR="00254B01" w:rsidRDefault="00254B01">
            <w:pPr>
              <w:pStyle w:val="ConsPlusNormal"/>
            </w:pPr>
            <w:r>
              <w:t>2</w:t>
            </w:r>
          </w:p>
        </w:tc>
        <w:tc>
          <w:tcPr>
            <w:tcW w:w="2971" w:type="dxa"/>
          </w:tcPr>
          <w:p w:rsidR="00254B01" w:rsidRDefault="00254B01">
            <w:pPr>
              <w:pStyle w:val="ConsPlusNormal"/>
              <w:jc w:val="both"/>
            </w:pPr>
            <w:r>
              <w:t>Работодатель имеет письменное согласие одного из родителей (попечителя)</w:t>
            </w:r>
          </w:p>
        </w:tc>
        <w:tc>
          <w:tcPr>
            <w:tcW w:w="3175" w:type="dxa"/>
            <w:vMerge w:val="restart"/>
          </w:tcPr>
          <w:p w:rsidR="00254B01" w:rsidRDefault="000758A6">
            <w:pPr>
              <w:pStyle w:val="ConsPlusNormal"/>
              <w:jc w:val="both"/>
            </w:pPr>
            <w:hyperlink r:id="rId215" w:history="1">
              <w:r w:rsidR="00254B01">
                <w:rPr>
                  <w:color w:val="0000FF"/>
                </w:rPr>
                <w:t>Части 3</w:t>
              </w:r>
            </w:hyperlink>
            <w:r w:rsidR="00254B01">
              <w:t xml:space="preserve">, </w:t>
            </w:r>
            <w:hyperlink r:id="rId216" w:history="1">
              <w:r w:rsidR="00254B01">
                <w:rPr>
                  <w:color w:val="0000FF"/>
                </w:rPr>
                <w:t>4 статьи 63</w:t>
              </w:r>
            </w:hyperlink>
            <w:r w:rsidR="00254B01">
              <w:t xml:space="preserve">, </w:t>
            </w:r>
            <w:hyperlink r:id="rId217" w:history="1">
              <w:r w:rsidR="00254B01">
                <w:rPr>
                  <w:color w:val="0000FF"/>
                </w:rPr>
                <w:t>часть 5 статьи 348.8</w:t>
              </w:r>
            </w:hyperlink>
            <w:r w:rsidR="00254B01">
              <w:t xml:space="preserve"> Трудового кодекса Российской Федерации (Собрание законодательства Российской Федерации, 2002, N 1, ст. 3; 2006, N 27, ст. 2878; 2008, N 52, ст. 6236; 2013, N 48, ст. 6165; 2017, N 27, ст. 3936; 2008, N 9, ст. 812)</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Pr>
          <w:p w:rsidR="00254B01" w:rsidRDefault="00254B01"/>
        </w:tc>
        <w:tc>
          <w:tcPr>
            <w:tcW w:w="2971" w:type="dxa"/>
          </w:tcPr>
          <w:p w:rsidR="00254B01" w:rsidRDefault="00254B01">
            <w:pPr>
              <w:pStyle w:val="ConsPlusNormal"/>
              <w:jc w:val="both"/>
            </w:pPr>
            <w:r>
              <w:t>и письменное согласие (разрешение) органа опеки и попечительства на заключение трудового договора с лицом, не достигшим 15 лет</w:t>
            </w:r>
          </w:p>
        </w:tc>
        <w:tc>
          <w:tcPr>
            <w:tcW w:w="3175" w:type="dxa"/>
            <w:vMerge/>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3</w:t>
            </w:r>
          </w:p>
        </w:tc>
        <w:tc>
          <w:tcPr>
            <w:tcW w:w="2971" w:type="dxa"/>
          </w:tcPr>
          <w:p w:rsidR="00254B01" w:rsidRDefault="00254B01">
            <w:pPr>
              <w:pStyle w:val="ConsPlusNormal"/>
              <w:jc w:val="both"/>
            </w:pPr>
            <w:r>
              <w:t>От имени работника, не достигшего 14 лет, трудовой договор подписан родителем (опекуном)</w:t>
            </w:r>
          </w:p>
        </w:tc>
        <w:tc>
          <w:tcPr>
            <w:tcW w:w="3175" w:type="dxa"/>
          </w:tcPr>
          <w:p w:rsidR="00254B01" w:rsidRDefault="000758A6">
            <w:pPr>
              <w:pStyle w:val="ConsPlusNormal"/>
              <w:jc w:val="both"/>
            </w:pPr>
            <w:hyperlink r:id="rId218" w:history="1">
              <w:r w:rsidR="00254B01">
                <w:rPr>
                  <w:color w:val="0000FF"/>
                </w:rPr>
                <w:t>Часть 4 статьи 63</w:t>
              </w:r>
            </w:hyperlink>
            <w:r w:rsidR="00254B01">
              <w:t xml:space="preserve">, </w:t>
            </w:r>
            <w:hyperlink r:id="rId219" w:history="1">
              <w:r w:rsidR="00254B01">
                <w:rPr>
                  <w:color w:val="0000FF"/>
                </w:rPr>
                <w:t>часть 5 статьи 348.8</w:t>
              </w:r>
            </w:hyperlink>
            <w:r w:rsidR="00254B01">
              <w:t xml:space="preserve"> Трудового кодекса Российской Федерации (Собрание законодательства Российской Федерации, 2002, N 1, ст. 3; 2006, N 27, ст. 2878; 2008, N 52, ст. 6236; 2013, N 48, ст. 6165; 2017, N 27, ст. 3936; 2008, N 9, ст. 812)</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4</w:t>
            </w:r>
          </w:p>
        </w:tc>
        <w:tc>
          <w:tcPr>
            <w:tcW w:w="2971" w:type="dxa"/>
          </w:tcPr>
          <w:p w:rsidR="00254B01" w:rsidRDefault="00254B01">
            <w:pPr>
              <w:pStyle w:val="ConsPlusNormal"/>
              <w:jc w:val="both"/>
            </w:pPr>
            <w:r>
              <w:t>Условия трудового договора, заключенного с лицом, не достигшим 14 лет, соответствуют разрешению органа опеки и попечительства</w:t>
            </w:r>
          </w:p>
        </w:tc>
        <w:tc>
          <w:tcPr>
            <w:tcW w:w="3175" w:type="dxa"/>
          </w:tcPr>
          <w:p w:rsidR="00254B01" w:rsidRDefault="000758A6">
            <w:pPr>
              <w:pStyle w:val="ConsPlusNormal"/>
              <w:jc w:val="both"/>
            </w:pPr>
            <w:hyperlink r:id="rId220" w:history="1">
              <w:r w:rsidR="00254B01">
                <w:rPr>
                  <w:color w:val="0000FF"/>
                </w:rPr>
                <w:t>Часть 4 статьи 63</w:t>
              </w:r>
            </w:hyperlink>
            <w:r w:rsidR="00254B01">
              <w:t xml:space="preserve">, </w:t>
            </w:r>
            <w:hyperlink r:id="rId221" w:history="1">
              <w:r w:rsidR="00254B01">
                <w:rPr>
                  <w:color w:val="0000FF"/>
                </w:rPr>
                <w:t>часть 5 статьи 348.8</w:t>
              </w:r>
            </w:hyperlink>
            <w:r w:rsidR="00254B01">
              <w:t xml:space="preserve"> Трудового кодекса Российской Федерации (Собрание законодательства Российской Федерации, 2002, N 1, ст. 3; 2006, N 27, ст. 2878; 2008, N 52, ст. 6236; 2013, N 48, ст. 6165; 2017, N 27, ст. 3936; 2008, N 9, ст. 812)</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5</w:t>
            </w:r>
          </w:p>
        </w:tc>
        <w:tc>
          <w:tcPr>
            <w:tcW w:w="2971" w:type="dxa"/>
          </w:tcPr>
          <w:p w:rsidR="00254B01" w:rsidRDefault="00254B01">
            <w:pPr>
              <w:pStyle w:val="ConsPlusNormal"/>
              <w:jc w:val="both"/>
            </w:pPr>
            <w:r>
              <w:t>Работодателем соблюден запрет на заключение трудовых договоров с иностранными гражданами и лицами без гражданства, не достигшими возраста 18 лет</w:t>
            </w:r>
          </w:p>
        </w:tc>
        <w:tc>
          <w:tcPr>
            <w:tcW w:w="3175" w:type="dxa"/>
          </w:tcPr>
          <w:p w:rsidR="00254B01" w:rsidRDefault="000758A6">
            <w:pPr>
              <w:pStyle w:val="ConsPlusNormal"/>
              <w:jc w:val="both"/>
            </w:pPr>
            <w:hyperlink r:id="rId222" w:history="1">
              <w:r w:rsidR="00254B01">
                <w:rPr>
                  <w:color w:val="0000FF"/>
                </w:rPr>
                <w:t>Часть 3 статьи 327.1</w:t>
              </w:r>
            </w:hyperlink>
            <w:r w:rsidR="00254B01">
              <w:t xml:space="preserve"> Трудового кодекса Российской Федерации (Собрание законодательства Российской Федерации, 2014, N 49, ст. 6918)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6</w:t>
            </w:r>
          </w:p>
        </w:tc>
        <w:tc>
          <w:tcPr>
            <w:tcW w:w="2971" w:type="dxa"/>
          </w:tcPr>
          <w:p w:rsidR="00254B01" w:rsidRDefault="00254B01">
            <w:pPr>
              <w:pStyle w:val="ConsPlusNormal"/>
              <w:jc w:val="both"/>
            </w:pPr>
            <w:r>
              <w:t>Работодателем соблюдается запрет на заключение трудовых договоров с несовершеннолетними о работе по совместительству</w:t>
            </w:r>
          </w:p>
        </w:tc>
        <w:tc>
          <w:tcPr>
            <w:tcW w:w="3175" w:type="dxa"/>
          </w:tcPr>
          <w:p w:rsidR="00254B01" w:rsidRDefault="000758A6">
            <w:pPr>
              <w:pStyle w:val="ConsPlusNormal"/>
              <w:jc w:val="both"/>
            </w:pPr>
            <w:hyperlink r:id="rId223" w:history="1">
              <w:r w:rsidR="00254B01">
                <w:rPr>
                  <w:color w:val="0000FF"/>
                </w:rPr>
                <w:t>Часть 5 статьи 282</w:t>
              </w:r>
            </w:hyperlink>
            <w:r w:rsidR="00254B01">
              <w:t xml:space="preserve"> Трудового кодекса Российской Федерации (Собрание законодательства Российской Федерации, 2002, N 1, ст. 3; 2006, N 27, ст. 2878; 2013, N 52, ст. 6986; 2014, N 14, ст. 1547)</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val="restart"/>
          </w:tcPr>
          <w:p w:rsidR="00254B01" w:rsidRDefault="00254B01">
            <w:pPr>
              <w:pStyle w:val="ConsPlusNormal"/>
            </w:pPr>
            <w:r>
              <w:t>7</w:t>
            </w:r>
          </w:p>
        </w:tc>
        <w:tc>
          <w:tcPr>
            <w:tcW w:w="2971" w:type="dxa"/>
          </w:tcPr>
          <w:p w:rsidR="00254B01" w:rsidRDefault="00254B01">
            <w:pPr>
              <w:pStyle w:val="ConsPlusNormal"/>
              <w:jc w:val="both"/>
            </w:pPr>
            <w:r>
              <w:t>Работники в возрасте до 18 лет проходят за счет средств работодателя предварительные</w:t>
            </w:r>
          </w:p>
        </w:tc>
        <w:tc>
          <w:tcPr>
            <w:tcW w:w="3175" w:type="dxa"/>
            <w:vMerge w:val="restart"/>
          </w:tcPr>
          <w:p w:rsidR="00254B01" w:rsidRDefault="000758A6">
            <w:pPr>
              <w:pStyle w:val="ConsPlusNormal"/>
              <w:jc w:val="both"/>
            </w:pPr>
            <w:hyperlink r:id="rId224" w:history="1">
              <w:r w:rsidR="00254B01">
                <w:rPr>
                  <w:color w:val="0000FF"/>
                </w:rPr>
                <w:t>Статья 266</w:t>
              </w:r>
            </w:hyperlink>
            <w:r w:rsidR="00254B01">
              <w:t xml:space="preserve"> Трудового кодекса Российской Федерации (Собрание законодательства Российской Федерации, 2002, N 1, ст. 3; 2006, N 27, ст. 2878; 2013, N 48, ст. 6165)</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Pr>
          <w:p w:rsidR="00254B01" w:rsidRDefault="00254B01"/>
        </w:tc>
        <w:tc>
          <w:tcPr>
            <w:tcW w:w="2971" w:type="dxa"/>
          </w:tcPr>
          <w:p w:rsidR="00254B01" w:rsidRDefault="00254B01">
            <w:pPr>
              <w:pStyle w:val="ConsPlusNormal"/>
              <w:jc w:val="both"/>
            </w:pPr>
            <w:r>
              <w:t>и ежегодные медицинские осмотры</w:t>
            </w:r>
          </w:p>
        </w:tc>
        <w:tc>
          <w:tcPr>
            <w:tcW w:w="3175" w:type="dxa"/>
            <w:vMerge/>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val="restart"/>
          </w:tcPr>
          <w:p w:rsidR="00254B01" w:rsidRDefault="00254B01">
            <w:pPr>
              <w:pStyle w:val="ConsPlusNormal"/>
              <w:jc w:val="both"/>
            </w:pPr>
            <w:r>
              <w:t>8</w:t>
            </w:r>
          </w:p>
        </w:tc>
        <w:tc>
          <w:tcPr>
            <w:tcW w:w="2971" w:type="dxa"/>
          </w:tcPr>
          <w:p w:rsidR="00254B01" w:rsidRDefault="00254B01">
            <w:pPr>
              <w:pStyle w:val="ConsPlusNormal"/>
              <w:jc w:val="both"/>
            </w:pPr>
            <w:r>
              <w:t>Работодателем соблюдается запрет на использование труда несовершеннолетних на работах с вредными и (или) опасными условиями труда</w:t>
            </w:r>
          </w:p>
        </w:tc>
        <w:tc>
          <w:tcPr>
            <w:tcW w:w="3175" w:type="dxa"/>
            <w:vMerge w:val="restart"/>
          </w:tcPr>
          <w:p w:rsidR="00254B01" w:rsidRDefault="000758A6">
            <w:pPr>
              <w:pStyle w:val="ConsPlusNormal"/>
              <w:jc w:val="both"/>
            </w:pPr>
            <w:hyperlink r:id="rId225" w:history="1">
              <w:r w:rsidR="00254B01">
                <w:rPr>
                  <w:color w:val="0000FF"/>
                </w:rPr>
                <w:t>Части 1</w:t>
              </w:r>
            </w:hyperlink>
            <w:r w:rsidR="00254B01">
              <w:t xml:space="preserve">, </w:t>
            </w:r>
            <w:hyperlink r:id="rId226" w:history="1">
              <w:r w:rsidR="00254B01">
                <w:rPr>
                  <w:color w:val="0000FF"/>
                </w:rPr>
                <w:t>3 статьи 265</w:t>
              </w:r>
            </w:hyperlink>
            <w:r w:rsidR="00254B01">
              <w:t xml:space="preserve"> Трудового кодекса Российской Федерации (Собрание законодательства Российской Федерации, 2002, N 1, ст. 3; 2006, N 27, ст. 2878; 2013, N 14, ст. 1666); </w:t>
            </w:r>
            <w:hyperlink r:id="rId227" w:history="1">
              <w:r w:rsidR="00254B01">
                <w:rPr>
                  <w:color w:val="0000FF"/>
                </w:rPr>
                <w:t>постановление</w:t>
              </w:r>
            </w:hyperlink>
            <w:r w:rsidR="00254B01">
              <w:t xml:space="preserve"> Правительства Российской Федерации от 25.02.2000 N 163 "Об утверждении перечня тяжелых работ и работ с вредными или опасными условиями труда, при выполнении которых запрещается применение труда лиц моложе восемнадцати лет" (Собрание законодательства Российской Федерации, 2000, N 10, ст. 1131)</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Pr>
          <w:p w:rsidR="00254B01" w:rsidRDefault="00254B01"/>
        </w:tc>
        <w:tc>
          <w:tcPr>
            <w:tcW w:w="2971" w:type="dxa"/>
          </w:tcPr>
          <w:p w:rsidR="00254B01" w:rsidRDefault="00254B01">
            <w:pPr>
              <w:pStyle w:val="ConsPlusNormal"/>
              <w:jc w:val="both"/>
            </w:pPr>
            <w:r>
              <w:t>на подземных работах</w:t>
            </w:r>
          </w:p>
        </w:tc>
        <w:tc>
          <w:tcPr>
            <w:tcW w:w="3175" w:type="dxa"/>
            <w:vMerge/>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Pr>
          <w:p w:rsidR="00254B01" w:rsidRDefault="00254B01"/>
        </w:tc>
        <w:tc>
          <w:tcPr>
            <w:tcW w:w="2971" w:type="dxa"/>
          </w:tcPr>
          <w:p w:rsidR="00254B01" w:rsidRDefault="00254B01">
            <w:pPr>
              <w:pStyle w:val="ConsPlusNormal"/>
              <w:jc w:val="both"/>
            </w:pPr>
            <w:r>
              <w:t>на работах, выполнение которых может причинить вред их здоровью и нравственному развитию</w:t>
            </w:r>
          </w:p>
        </w:tc>
        <w:tc>
          <w:tcPr>
            <w:tcW w:w="3175" w:type="dxa"/>
            <w:vMerge/>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9</w:t>
            </w:r>
          </w:p>
        </w:tc>
        <w:tc>
          <w:tcPr>
            <w:tcW w:w="2971" w:type="dxa"/>
          </w:tcPr>
          <w:p w:rsidR="00254B01" w:rsidRDefault="00254B01">
            <w:pPr>
              <w:pStyle w:val="ConsPlusNormal"/>
              <w:jc w:val="both"/>
            </w:pPr>
            <w:r>
              <w:t>Работодателем соблюдаются требования о предельно допустимых нагрузках при подъеме и перемещении тяжестей при использовании труда несовершеннолетних</w:t>
            </w:r>
          </w:p>
        </w:tc>
        <w:tc>
          <w:tcPr>
            <w:tcW w:w="3175" w:type="dxa"/>
          </w:tcPr>
          <w:p w:rsidR="00254B01" w:rsidRDefault="000758A6">
            <w:pPr>
              <w:pStyle w:val="ConsPlusNormal"/>
              <w:jc w:val="both"/>
            </w:pPr>
            <w:hyperlink r:id="rId228" w:history="1">
              <w:r w:rsidR="00254B01">
                <w:rPr>
                  <w:color w:val="0000FF"/>
                </w:rPr>
                <w:t>Часть 2 статьи 265</w:t>
              </w:r>
            </w:hyperlink>
            <w:r w:rsidR="00254B01">
              <w:t xml:space="preserve">, </w:t>
            </w:r>
            <w:hyperlink r:id="rId229" w:history="1">
              <w:r w:rsidR="00254B01">
                <w:rPr>
                  <w:color w:val="0000FF"/>
                </w:rPr>
                <w:t>часть 4 статьи 348.8</w:t>
              </w:r>
            </w:hyperlink>
            <w:r w:rsidR="00254B01">
              <w:t xml:space="preserve"> Трудового кодекса Российской Федерации (Собрание законодательства Российской Федерации, 2002, N 1, ст. 3; 2006, N 27, ст. 2878; 2008, N 9, Ст. 812), </w:t>
            </w:r>
            <w:hyperlink r:id="rId230" w:history="1">
              <w:r w:rsidR="00254B01">
                <w:rPr>
                  <w:color w:val="0000FF"/>
                </w:rPr>
                <w:t>постановление</w:t>
              </w:r>
            </w:hyperlink>
            <w:r w:rsidR="00254B01">
              <w:t xml:space="preserve"> Министерства труда и социального развития Российской Федерации от 07.04.1999 N 7 "Об утверждении Норм предельно допустимых нагрузок для лиц моложе восемнадцати лет при подъеме и перемещении тяжестей вручную" (зарегистрировано Минюстом России 01.07.1999, регистрационный N 1817)</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10</w:t>
            </w:r>
          </w:p>
        </w:tc>
        <w:tc>
          <w:tcPr>
            <w:tcW w:w="2971" w:type="dxa"/>
          </w:tcPr>
          <w:p w:rsidR="00254B01" w:rsidRDefault="00254B01">
            <w:pPr>
              <w:pStyle w:val="ConsPlusNormal"/>
              <w:jc w:val="both"/>
            </w:pPr>
            <w:r>
              <w:t>Работодателем соблюдается запрет на привлечение несовершеннолетних к работам, выполняемым вахтовым методом</w:t>
            </w:r>
          </w:p>
        </w:tc>
        <w:tc>
          <w:tcPr>
            <w:tcW w:w="3175" w:type="dxa"/>
          </w:tcPr>
          <w:p w:rsidR="00254B01" w:rsidRDefault="000758A6">
            <w:pPr>
              <w:pStyle w:val="ConsPlusNormal"/>
              <w:jc w:val="both"/>
            </w:pPr>
            <w:hyperlink r:id="rId231" w:history="1">
              <w:r w:rsidR="00254B01">
                <w:rPr>
                  <w:color w:val="0000FF"/>
                </w:rPr>
                <w:t>Статья 298</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11</w:t>
            </w:r>
          </w:p>
        </w:tc>
        <w:tc>
          <w:tcPr>
            <w:tcW w:w="2971" w:type="dxa"/>
          </w:tcPr>
          <w:p w:rsidR="00254B01" w:rsidRDefault="00254B01">
            <w:pPr>
              <w:pStyle w:val="ConsPlusNormal"/>
              <w:jc w:val="both"/>
            </w:pPr>
            <w:r>
              <w:t>Несовершеннолетним работникам ежегодно предоставляется основной оплачиваемый отпуск продолжительностью 31 календарный день в удобное для них время</w:t>
            </w:r>
          </w:p>
        </w:tc>
        <w:tc>
          <w:tcPr>
            <w:tcW w:w="3175" w:type="dxa"/>
          </w:tcPr>
          <w:p w:rsidR="00254B01" w:rsidRDefault="000758A6">
            <w:pPr>
              <w:pStyle w:val="ConsPlusNormal"/>
              <w:jc w:val="both"/>
            </w:pPr>
            <w:hyperlink r:id="rId232" w:history="1">
              <w:r w:rsidR="00254B01">
                <w:rPr>
                  <w:color w:val="0000FF"/>
                </w:rPr>
                <w:t>Статья 267</w:t>
              </w:r>
            </w:hyperlink>
            <w:r w:rsidR="00254B01">
              <w:t xml:space="preserve"> Трудового кодекса Российской Федерации (Собрание законодательства Российской Федерации, 2002, N 1, ст. 3)</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val="restart"/>
          </w:tcPr>
          <w:p w:rsidR="00254B01" w:rsidRDefault="00254B01">
            <w:pPr>
              <w:pStyle w:val="ConsPlusNormal"/>
              <w:jc w:val="both"/>
            </w:pPr>
            <w:r>
              <w:t>12</w:t>
            </w:r>
          </w:p>
        </w:tc>
        <w:tc>
          <w:tcPr>
            <w:tcW w:w="2971" w:type="dxa"/>
          </w:tcPr>
          <w:p w:rsidR="00254B01" w:rsidRDefault="00254B01">
            <w:pPr>
              <w:pStyle w:val="ConsPlusNormal"/>
              <w:jc w:val="both"/>
            </w:pPr>
            <w:r>
              <w:t>Продолжительность рабочего времени несовершеннолетних работников в возрасте до шестнадцати лет составляет не более 24 часов в неделю</w:t>
            </w:r>
          </w:p>
        </w:tc>
        <w:tc>
          <w:tcPr>
            <w:tcW w:w="3175" w:type="dxa"/>
            <w:vMerge w:val="restart"/>
          </w:tcPr>
          <w:p w:rsidR="00254B01" w:rsidRDefault="000758A6">
            <w:pPr>
              <w:pStyle w:val="ConsPlusNormal"/>
              <w:jc w:val="both"/>
            </w:pPr>
            <w:hyperlink r:id="rId233" w:history="1">
              <w:r w:rsidR="00254B01">
                <w:rPr>
                  <w:color w:val="0000FF"/>
                </w:rPr>
                <w:t>Часть 1 статьи 92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Pr>
          <w:p w:rsidR="00254B01" w:rsidRDefault="00254B01"/>
        </w:tc>
        <w:tc>
          <w:tcPr>
            <w:tcW w:w="2971" w:type="dxa"/>
          </w:tcPr>
          <w:p w:rsidR="00254B01" w:rsidRDefault="00254B01">
            <w:pPr>
              <w:pStyle w:val="ConsPlusNormal"/>
              <w:jc w:val="both"/>
            </w:pPr>
            <w:r>
              <w:t>в возрасте от шестнадцати до восемнадцати лет - не более 35 часов в неделю</w:t>
            </w:r>
          </w:p>
        </w:tc>
        <w:tc>
          <w:tcPr>
            <w:tcW w:w="3175" w:type="dxa"/>
            <w:vMerge/>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val="restart"/>
          </w:tcPr>
          <w:p w:rsidR="00254B01" w:rsidRDefault="00254B01">
            <w:pPr>
              <w:pStyle w:val="ConsPlusNormal"/>
            </w:pPr>
            <w:r>
              <w:t>13</w:t>
            </w:r>
          </w:p>
        </w:tc>
        <w:tc>
          <w:tcPr>
            <w:tcW w:w="2971" w:type="dxa"/>
          </w:tcPr>
          <w:p w:rsidR="00254B01" w:rsidRDefault="00254B01">
            <w:pPr>
              <w:pStyle w:val="ConsPlusNormal"/>
              <w:jc w:val="both"/>
            </w:pPr>
            <w:r>
              <w:t>Работодателем соблюдается запрет на направление несовершеннолетних в служебную командировку</w:t>
            </w:r>
          </w:p>
        </w:tc>
        <w:tc>
          <w:tcPr>
            <w:tcW w:w="3175" w:type="dxa"/>
            <w:vMerge w:val="restart"/>
          </w:tcPr>
          <w:p w:rsidR="00254B01" w:rsidRDefault="000758A6">
            <w:pPr>
              <w:pStyle w:val="ConsPlusNormal"/>
              <w:jc w:val="both"/>
            </w:pPr>
            <w:hyperlink r:id="rId234" w:history="1">
              <w:r w:rsidR="00254B01">
                <w:rPr>
                  <w:color w:val="0000FF"/>
                </w:rPr>
                <w:t>Статья 268</w:t>
              </w:r>
            </w:hyperlink>
            <w:r w:rsidR="00254B01">
              <w:t xml:space="preserve">, </w:t>
            </w:r>
            <w:hyperlink r:id="rId235" w:history="1">
              <w:r w:rsidR="00254B01">
                <w:rPr>
                  <w:color w:val="0000FF"/>
                </w:rPr>
                <w:t>часть 3 статьи 348.8</w:t>
              </w:r>
            </w:hyperlink>
            <w:r w:rsidR="00254B01">
              <w:t xml:space="preserve"> Трудового кодекса Российской Федерации (Собрание законодательства Российской Федерации, 2002, N 1, ст. 3; 2006, N 27, ст. 2878; 2008, N 9, ст. 812), </w:t>
            </w:r>
            <w:hyperlink r:id="rId236" w:history="1">
              <w:r w:rsidR="00254B01">
                <w:rPr>
                  <w:color w:val="0000FF"/>
                </w:rPr>
                <w:t>постановление</w:t>
              </w:r>
            </w:hyperlink>
            <w:r w:rsidR="00254B01">
              <w:t xml:space="preserve"> Правительства Российской Федерации от 28.04.2007 N 252 "Об утверждении перечня профессий и должностей творческих работников средств массовой информации, организаций кинематографии, теле- и видео съемочных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особенности трудовой деятельности которых установлены Трудовым кодексом Российской Федерации" (Собрание законодательства Российской Федерации, 2007, N 19, ст. 2356)</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Pr>
          <w:p w:rsidR="00254B01" w:rsidRDefault="00254B01"/>
        </w:tc>
        <w:tc>
          <w:tcPr>
            <w:tcW w:w="2971" w:type="dxa"/>
          </w:tcPr>
          <w:p w:rsidR="00254B01" w:rsidRDefault="00254B01">
            <w:pPr>
              <w:pStyle w:val="ConsPlusNormal"/>
              <w:jc w:val="both"/>
            </w:pPr>
            <w:r>
              <w:t>привлечение к работе в ночное время</w:t>
            </w:r>
          </w:p>
        </w:tc>
        <w:tc>
          <w:tcPr>
            <w:tcW w:w="3175" w:type="dxa"/>
            <w:vMerge/>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Pr>
          <w:p w:rsidR="00254B01" w:rsidRDefault="00254B01"/>
        </w:tc>
        <w:tc>
          <w:tcPr>
            <w:tcW w:w="2971" w:type="dxa"/>
          </w:tcPr>
          <w:p w:rsidR="00254B01" w:rsidRDefault="00254B01">
            <w:pPr>
              <w:pStyle w:val="ConsPlusNormal"/>
              <w:jc w:val="both"/>
            </w:pPr>
            <w:r>
              <w:t>в выходные и нерабочие праздничные дни</w:t>
            </w:r>
          </w:p>
        </w:tc>
        <w:tc>
          <w:tcPr>
            <w:tcW w:w="3175" w:type="dxa"/>
            <w:vMerge/>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tcPr>
          <w:p w:rsidR="00254B01" w:rsidRDefault="00254B01"/>
        </w:tc>
        <w:tc>
          <w:tcPr>
            <w:tcW w:w="2971" w:type="dxa"/>
          </w:tcPr>
          <w:p w:rsidR="00254B01" w:rsidRDefault="00254B01">
            <w:pPr>
              <w:pStyle w:val="ConsPlusNormal"/>
              <w:jc w:val="both"/>
            </w:pPr>
            <w:r>
              <w:t>к сверхурочной работе</w:t>
            </w:r>
          </w:p>
        </w:tc>
        <w:tc>
          <w:tcPr>
            <w:tcW w:w="3175" w:type="dxa"/>
            <w:vMerge/>
          </w:tcPr>
          <w:p w:rsidR="00254B01" w:rsidRDefault="00254B01"/>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14</w:t>
            </w:r>
          </w:p>
        </w:tc>
        <w:tc>
          <w:tcPr>
            <w:tcW w:w="2971" w:type="dxa"/>
          </w:tcPr>
          <w:p w:rsidR="00254B01" w:rsidRDefault="00254B01">
            <w:pPr>
              <w:pStyle w:val="ConsPlusNormal"/>
              <w:jc w:val="both"/>
            </w:pPr>
            <w:r>
              <w:t>Работодатель получил согласие соответствующей государственной инспекции труда и комиссии по делам несовершеннолетних и защите их прав на увольнение несовершеннолетних по инициативе работодателя (за исключением случая ликвидации организации или прекращения деятельности индивидуальным предпринимателем)</w:t>
            </w:r>
          </w:p>
        </w:tc>
        <w:tc>
          <w:tcPr>
            <w:tcW w:w="3175" w:type="dxa"/>
          </w:tcPr>
          <w:p w:rsidR="00254B01" w:rsidRDefault="000758A6">
            <w:pPr>
              <w:pStyle w:val="ConsPlusNormal"/>
              <w:jc w:val="both"/>
            </w:pPr>
            <w:hyperlink r:id="rId237" w:history="1">
              <w:r w:rsidR="00254B01">
                <w:rPr>
                  <w:color w:val="0000FF"/>
                </w:rPr>
                <w:t>Статья 269</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bl>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outlineLvl w:val="0"/>
      </w:pPr>
      <w:r>
        <w:t>Приложение N 9</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0" w:name="P1526"/>
      <w:bookmarkEnd w:id="10"/>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требований по регулированию труда</w:t>
      </w:r>
    </w:p>
    <w:p w:rsidR="00254B01" w:rsidRDefault="00254B01">
      <w:pPr>
        <w:pStyle w:val="ConsPlusNormal"/>
        <w:jc w:val="center"/>
      </w:pPr>
      <w:r>
        <w:t>иностранных работников</w:t>
      </w:r>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 государственной инспекции труда 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 от 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1"/>
        <w:gridCol w:w="2971"/>
        <w:gridCol w:w="3175"/>
        <w:gridCol w:w="571"/>
        <w:gridCol w:w="638"/>
        <w:gridCol w:w="1020"/>
      </w:tblGrid>
      <w:tr w:rsidR="00254B01">
        <w:tc>
          <w:tcPr>
            <w:tcW w:w="691"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175"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29" w:type="dxa"/>
            <w:gridSpan w:val="3"/>
          </w:tcPr>
          <w:p w:rsidR="00254B01" w:rsidRDefault="00254B01">
            <w:pPr>
              <w:pStyle w:val="ConsPlusNormal"/>
              <w:jc w:val="center"/>
            </w:pPr>
            <w:r>
              <w:t>Ответы на вопросы</w:t>
            </w:r>
          </w:p>
        </w:tc>
      </w:tr>
      <w:tr w:rsidR="00254B01">
        <w:tc>
          <w:tcPr>
            <w:tcW w:w="691" w:type="dxa"/>
            <w:vMerge/>
          </w:tcPr>
          <w:p w:rsidR="00254B01" w:rsidRDefault="00254B01"/>
        </w:tc>
        <w:tc>
          <w:tcPr>
            <w:tcW w:w="2971" w:type="dxa"/>
            <w:vMerge/>
          </w:tcPr>
          <w:p w:rsidR="00254B01" w:rsidRDefault="00254B01"/>
        </w:tc>
        <w:tc>
          <w:tcPr>
            <w:tcW w:w="3175" w:type="dxa"/>
            <w:vMerge/>
          </w:tcPr>
          <w:p w:rsidR="00254B01" w:rsidRDefault="00254B01"/>
        </w:tc>
        <w:tc>
          <w:tcPr>
            <w:tcW w:w="571"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20" w:type="dxa"/>
          </w:tcPr>
          <w:p w:rsidR="00254B01" w:rsidRDefault="00254B01">
            <w:pPr>
              <w:pStyle w:val="ConsPlusNormal"/>
              <w:jc w:val="center"/>
            </w:pPr>
            <w:r>
              <w:t>Не относится</w:t>
            </w:r>
          </w:p>
        </w:tc>
      </w:tr>
      <w:tr w:rsidR="00254B01">
        <w:tc>
          <w:tcPr>
            <w:tcW w:w="691"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175" w:type="dxa"/>
          </w:tcPr>
          <w:p w:rsidR="00254B01" w:rsidRDefault="00254B01">
            <w:pPr>
              <w:pStyle w:val="ConsPlusNormal"/>
              <w:jc w:val="center"/>
            </w:pPr>
            <w:r>
              <w:t>3</w:t>
            </w:r>
          </w:p>
        </w:tc>
        <w:tc>
          <w:tcPr>
            <w:tcW w:w="571"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20" w:type="dxa"/>
          </w:tcPr>
          <w:p w:rsidR="00254B01" w:rsidRDefault="00254B01">
            <w:pPr>
              <w:pStyle w:val="ConsPlusNormal"/>
              <w:jc w:val="center"/>
            </w:pPr>
            <w:r>
              <w:t>6</w:t>
            </w:r>
          </w:p>
        </w:tc>
      </w:tr>
      <w:tr w:rsidR="00254B01">
        <w:tc>
          <w:tcPr>
            <w:tcW w:w="691" w:type="dxa"/>
            <w:vMerge w:val="restart"/>
          </w:tcPr>
          <w:p w:rsidR="00254B01" w:rsidRDefault="00254B01">
            <w:pPr>
              <w:pStyle w:val="ConsPlusNormal"/>
            </w:pPr>
            <w:r>
              <w:t>1</w:t>
            </w:r>
          </w:p>
        </w:tc>
        <w:tc>
          <w:tcPr>
            <w:tcW w:w="2971" w:type="dxa"/>
            <w:tcBorders>
              <w:bottom w:val="nil"/>
            </w:tcBorders>
          </w:tcPr>
          <w:p w:rsidR="00254B01" w:rsidRDefault="00254B01">
            <w:pPr>
              <w:pStyle w:val="ConsPlusNormal"/>
              <w:jc w:val="both"/>
            </w:pPr>
            <w:r>
              <w:t>В трудовых договорах с иностранными гражданами и лицами без гражданства содержатся дополнительные обязательные сведения:</w:t>
            </w:r>
          </w:p>
        </w:tc>
        <w:tc>
          <w:tcPr>
            <w:tcW w:w="3175" w:type="dxa"/>
            <w:tcBorders>
              <w:bottom w:val="nil"/>
            </w:tcBorders>
          </w:tcPr>
          <w:p w:rsidR="00254B01" w:rsidRDefault="00254B01">
            <w:pPr>
              <w:pStyle w:val="ConsPlusNormal"/>
              <w:jc w:val="both"/>
            </w:pPr>
          </w:p>
        </w:tc>
        <w:tc>
          <w:tcPr>
            <w:tcW w:w="571" w:type="dxa"/>
            <w:vMerge w:val="restart"/>
          </w:tcPr>
          <w:p w:rsidR="00254B01" w:rsidRDefault="00254B01">
            <w:pPr>
              <w:pStyle w:val="ConsPlusNormal"/>
            </w:pPr>
          </w:p>
        </w:tc>
        <w:tc>
          <w:tcPr>
            <w:tcW w:w="638" w:type="dxa"/>
            <w:vMerge w:val="restart"/>
          </w:tcPr>
          <w:p w:rsidR="00254B01" w:rsidRDefault="00254B01">
            <w:pPr>
              <w:pStyle w:val="ConsPlusNormal"/>
            </w:pPr>
          </w:p>
        </w:tc>
        <w:tc>
          <w:tcPr>
            <w:tcW w:w="1020" w:type="dxa"/>
            <w:vMerge w:val="restart"/>
          </w:tcPr>
          <w:p w:rsidR="00254B01" w:rsidRDefault="00254B01">
            <w:pPr>
              <w:pStyle w:val="ConsPlusNormal"/>
            </w:pPr>
          </w:p>
        </w:tc>
      </w:tr>
      <w:tr w:rsidR="00254B01">
        <w:tblPrEx>
          <w:tblBorders>
            <w:insideH w:val="nil"/>
          </w:tblBorders>
        </w:tblPrEx>
        <w:tc>
          <w:tcPr>
            <w:tcW w:w="691" w:type="dxa"/>
            <w:vMerge/>
          </w:tcPr>
          <w:p w:rsidR="00254B01" w:rsidRDefault="00254B01"/>
        </w:tc>
        <w:tc>
          <w:tcPr>
            <w:tcW w:w="2971" w:type="dxa"/>
            <w:tcBorders>
              <w:top w:val="nil"/>
              <w:bottom w:val="nil"/>
            </w:tcBorders>
          </w:tcPr>
          <w:p w:rsidR="00254B01" w:rsidRDefault="00254B01">
            <w:pPr>
              <w:pStyle w:val="ConsPlusNormal"/>
              <w:jc w:val="both"/>
            </w:pPr>
            <w:r>
              <w:t>- о разрешении на работу или патенте с временно пребывающими в РФ иностранными гражданами и лицами без гражданства;</w:t>
            </w:r>
          </w:p>
        </w:tc>
        <w:tc>
          <w:tcPr>
            <w:tcW w:w="3175" w:type="dxa"/>
            <w:tcBorders>
              <w:top w:val="nil"/>
              <w:bottom w:val="nil"/>
            </w:tcBorders>
          </w:tcPr>
          <w:p w:rsidR="00254B01" w:rsidRDefault="000758A6">
            <w:pPr>
              <w:pStyle w:val="ConsPlusNormal"/>
              <w:jc w:val="both"/>
            </w:pPr>
            <w:hyperlink r:id="rId238" w:history="1">
              <w:r w:rsidR="00254B01">
                <w:rPr>
                  <w:color w:val="0000FF"/>
                </w:rPr>
                <w:t>Абзац второй части 1 статьи 327.2</w:t>
              </w:r>
            </w:hyperlink>
            <w:r w:rsidR="00254B01">
              <w:t xml:space="preserve"> Трудового кодекса Российской Федерации (Собрание законодательства Российской Федерации, 2014, N 49, ст. 6918)</w:t>
            </w:r>
          </w:p>
        </w:tc>
        <w:tc>
          <w:tcPr>
            <w:tcW w:w="571" w:type="dxa"/>
            <w:vMerge/>
          </w:tcPr>
          <w:p w:rsidR="00254B01" w:rsidRDefault="00254B01"/>
        </w:tc>
        <w:tc>
          <w:tcPr>
            <w:tcW w:w="638" w:type="dxa"/>
            <w:vMerge/>
          </w:tcPr>
          <w:p w:rsidR="00254B01" w:rsidRDefault="00254B01"/>
        </w:tc>
        <w:tc>
          <w:tcPr>
            <w:tcW w:w="1020" w:type="dxa"/>
            <w:vMerge/>
          </w:tcPr>
          <w:p w:rsidR="00254B01" w:rsidRDefault="00254B01"/>
        </w:tc>
      </w:tr>
      <w:tr w:rsidR="00254B01">
        <w:tc>
          <w:tcPr>
            <w:tcW w:w="691" w:type="dxa"/>
            <w:vMerge/>
          </w:tcPr>
          <w:p w:rsidR="00254B01" w:rsidRDefault="00254B01"/>
        </w:tc>
        <w:tc>
          <w:tcPr>
            <w:tcW w:w="2971" w:type="dxa"/>
            <w:tcBorders>
              <w:top w:val="nil"/>
              <w:bottom w:val="nil"/>
            </w:tcBorders>
          </w:tcPr>
          <w:p w:rsidR="00254B01" w:rsidRDefault="00254B01">
            <w:pPr>
              <w:pStyle w:val="ConsPlusNormal"/>
              <w:jc w:val="both"/>
            </w:pPr>
            <w:r>
              <w:t>- о разрешении на временное проживание с временно проживающими в Российской Федерации иностранными гражданами и лицами без гражданства;</w:t>
            </w:r>
          </w:p>
        </w:tc>
        <w:tc>
          <w:tcPr>
            <w:tcW w:w="3175" w:type="dxa"/>
            <w:tcBorders>
              <w:top w:val="nil"/>
              <w:bottom w:val="nil"/>
            </w:tcBorders>
          </w:tcPr>
          <w:p w:rsidR="00254B01" w:rsidRDefault="000758A6">
            <w:pPr>
              <w:pStyle w:val="ConsPlusNormal"/>
              <w:jc w:val="both"/>
            </w:pPr>
            <w:hyperlink r:id="rId239" w:history="1">
              <w:r w:rsidR="00254B01">
                <w:rPr>
                  <w:color w:val="0000FF"/>
                </w:rPr>
                <w:t>Абзац третий части 1 статьи 327.2</w:t>
              </w:r>
            </w:hyperlink>
            <w:r w:rsidR="00254B01">
              <w:t xml:space="preserve"> Трудового кодекса Российской Федерации (Собрание законодательства Российской Федерации, 2014, N 49, ст. 6918)</w:t>
            </w:r>
          </w:p>
        </w:tc>
        <w:tc>
          <w:tcPr>
            <w:tcW w:w="571" w:type="dxa"/>
          </w:tcPr>
          <w:p w:rsidR="00254B01" w:rsidRDefault="00254B01">
            <w:pPr>
              <w:pStyle w:val="ConsPlusNormal"/>
              <w:jc w:val="both"/>
            </w:pPr>
          </w:p>
        </w:tc>
        <w:tc>
          <w:tcPr>
            <w:tcW w:w="638" w:type="dxa"/>
          </w:tcPr>
          <w:p w:rsidR="00254B01" w:rsidRDefault="00254B01">
            <w:pPr>
              <w:pStyle w:val="ConsPlusNormal"/>
              <w:jc w:val="both"/>
            </w:pPr>
          </w:p>
        </w:tc>
        <w:tc>
          <w:tcPr>
            <w:tcW w:w="1020" w:type="dxa"/>
          </w:tcPr>
          <w:p w:rsidR="00254B01" w:rsidRDefault="00254B01">
            <w:pPr>
              <w:pStyle w:val="ConsPlusNormal"/>
              <w:jc w:val="both"/>
            </w:pPr>
          </w:p>
        </w:tc>
      </w:tr>
      <w:tr w:rsidR="00254B01">
        <w:tc>
          <w:tcPr>
            <w:tcW w:w="691" w:type="dxa"/>
            <w:vMerge/>
          </w:tcPr>
          <w:p w:rsidR="00254B01" w:rsidRDefault="00254B01"/>
        </w:tc>
        <w:tc>
          <w:tcPr>
            <w:tcW w:w="2971" w:type="dxa"/>
            <w:tcBorders>
              <w:top w:val="nil"/>
            </w:tcBorders>
          </w:tcPr>
          <w:p w:rsidR="00254B01" w:rsidRDefault="00254B01">
            <w:pPr>
              <w:pStyle w:val="ConsPlusNormal"/>
              <w:jc w:val="both"/>
            </w:pPr>
            <w:r>
              <w:t>- о виде на жительство с постоянно проживающими в РФ иностранными гражданами и лицами без гражданства</w:t>
            </w:r>
          </w:p>
        </w:tc>
        <w:tc>
          <w:tcPr>
            <w:tcW w:w="3175" w:type="dxa"/>
            <w:tcBorders>
              <w:top w:val="nil"/>
            </w:tcBorders>
          </w:tcPr>
          <w:p w:rsidR="00254B01" w:rsidRDefault="000758A6">
            <w:pPr>
              <w:pStyle w:val="ConsPlusNormal"/>
              <w:jc w:val="both"/>
            </w:pPr>
            <w:hyperlink r:id="rId240" w:history="1">
              <w:r w:rsidR="00254B01">
                <w:rPr>
                  <w:color w:val="0000FF"/>
                </w:rPr>
                <w:t>Абзац четвертый части 1 статьи 327.2</w:t>
              </w:r>
            </w:hyperlink>
            <w:r w:rsidR="00254B01">
              <w:t xml:space="preserve"> Трудового кодекса Российской Федерации (Собрание законодательства Российской Федерации, 2014, N 49, ст. 6918)</w:t>
            </w:r>
          </w:p>
        </w:tc>
        <w:tc>
          <w:tcPr>
            <w:tcW w:w="571" w:type="dxa"/>
          </w:tcPr>
          <w:p w:rsidR="00254B01" w:rsidRDefault="00254B01">
            <w:pPr>
              <w:pStyle w:val="ConsPlusNormal"/>
              <w:jc w:val="both"/>
            </w:pPr>
          </w:p>
        </w:tc>
        <w:tc>
          <w:tcPr>
            <w:tcW w:w="638" w:type="dxa"/>
          </w:tcPr>
          <w:p w:rsidR="00254B01" w:rsidRDefault="00254B01">
            <w:pPr>
              <w:pStyle w:val="ConsPlusNormal"/>
              <w:jc w:val="both"/>
            </w:pPr>
          </w:p>
        </w:tc>
        <w:tc>
          <w:tcPr>
            <w:tcW w:w="1020" w:type="dxa"/>
          </w:tcPr>
          <w:p w:rsidR="00254B01" w:rsidRDefault="00254B01">
            <w:pPr>
              <w:pStyle w:val="ConsPlusNormal"/>
              <w:jc w:val="both"/>
            </w:pPr>
          </w:p>
        </w:tc>
      </w:tr>
      <w:tr w:rsidR="00254B01">
        <w:tc>
          <w:tcPr>
            <w:tcW w:w="691" w:type="dxa"/>
          </w:tcPr>
          <w:p w:rsidR="00254B01" w:rsidRDefault="00254B01">
            <w:pPr>
              <w:pStyle w:val="ConsPlusNormal"/>
              <w:jc w:val="both"/>
            </w:pPr>
            <w:r>
              <w:t>2</w:t>
            </w:r>
          </w:p>
        </w:tc>
        <w:tc>
          <w:tcPr>
            <w:tcW w:w="2971" w:type="dxa"/>
          </w:tcPr>
          <w:p w:rsidR="00254B01" w:rsidRDefault="00254B01">
            <w:pPr>
              <w:pStyle w:val="ConsPlusNormal"/>
              <w:jc w:val="both"/>
            </w:pPr>
            <w:r>
              <w:t>В трудовых договорах с иностранными гражданами и лицами без гражданства содержатся дополнительные обязательные условия об указании оснований оказания такому работнику медицинской помощи в течение срока действия трудового договора, в том числе реквизитов договора (полиса) добровольного медицинского страхования либо заключенного работодателем с медицинской организацией договора о предоставлении такому работнику платных медицинских услуг</w:t>
            </w:r>
          </w:p>
        </w:tc>
        <w:tc>
          <w:tcPr>
            <w:tcW w:w="3175" w:type="dxa"/>
          </w:tcPr>
          <w:p w:rsidR="00254B01" w:rsidRDefault="000758A6">
            <w:pPr>
              <w:pStyle w:val="ConsPlusNormal"/>
              <w:jc w:val="both"/>
            </w:pPr>
            <w:hyperlink r:id="rId241" w:history="1">
              <w:r w:rsidR="00254B01">
                <w:rPr>
                  <w:color w:val="0000FF"/>
                </w:rPr>
                <w:t>Часть 2 статьи 327.2</w:t>
              </w:r>
            </w:hyperlink>
            <w:r w:rsidR="00254B01">
              <w:t xml:space="preserve"> Трудового кодекса Российской Федерации (Собрание законодательства Российской Федерации, 2014, N 49, ст. 6918)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3</w:t>
            </w:r>
          </w:p>
        </w:tc>
        <w:tc>
          <w:tcPr>
            <w:tcW w:w="2971" w:type="dxa"/>
          </w:tcPr>
          <w:p w:rsidR="00254B01" w:rsidRDefault="00254B01">
            <w:pPr>
              <w:pStyle w:val="ConsPlusNormal"/>
              <w:jc w:val="both"/>
            </w:pPr>
            <w:r>
              <w:t>Работодатель осуществляет перевод в исключительных случаях иностранного гражданина или лица без гражданства на не обусловленную трудовым договором работу на срок до одного месяца без учета профессии (специальности, должности, вида трудовой деятельности), указанной в разрешении на работу или патенте, не более одного раза в течение календарного года</w:t>
            </w:r>
          </w:p>
        </w:tc>
        <w:tc>
          <w:tcPr>
            <w:tcW w:w="3175" w:type="dxa"/>
          </w:tcPr>
          <w:p w:rsidR="00254B01" w:rsidRDefault="000758A6">
            <w:pPr>
              <w:pStyle w:val="ConsPlusNormal"/>
              <w:jc w:val="both"/>
            </w:pPr>
            <w:hyperlink r:id="rId242" w:history="1">
              <w:r w:rsidR="00254B01">
                <w:rPr>
                  <w:color w:val="0000FF"/>
                </w:rPr>
                <w:t>Статья 327.4</w:t>
              </w:r>
            </w:hyperlink>
            <w:r w:rsidR="00254B01">
              <w:t xml:space="preserve"> Трудового кодекса Российской Федерации (Собрание законодательства Российской Федерации, 2014, N 49, ст. 6918)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vMerge w:val="restart"/>
            <w:tcBorders>
              <w:bottom w:val="nil"/>
            </w:tcBorders>
          </w:tcPr>
          <w:p w:rsidR="00254B01" w:rsidRDefault="00254B01">
            <w:pPr>
              <w:pStyle w:val="ConsPlusNormal"/>
            </w:pPr>
            <w:r>
              <w:t>4</w:t>
            </w:r>
          </w:p>
        </w:tc>
        <w:tc>
          <w:tcPr>
            <w:tcW w:w="2971" w:type="dxa"/>
            <w:tcBorders>
              <w:bottom w:val="nil"/>
            </w:tcBorders>
          </w:tcPr>
          <w:p w:rsidR="00254B01" w:rsidRDefault="00254B01">
            <w:pPr>
              <w:pStyle w:val="ConsPlusNormal"/>
              <w:jc w:val="both"/>
            </w:pPr>
            <w:r>
              <w:t>Работодатель отстранил от работы (не допустил к работе) временно пребывающих в Российской Федерации иностранного гражданина или лица без гражданства в следующих случаях:</w:t>
            </w:r>
          </w:p>
        </w:tc>
        <w:tc>
          <w:tcPr>
            <w:tcW w:w="3175" w:type="dxa"/>
            <w:tcBorders>
              <w:bottom w:val="nil"/>
            </w:tcBorders>
          </w:tcPr>
          <w:p w:rsidR="00254B01" w:rsidRDefault="00254B01">
            <w:pPr>
              <w:pStyle w:val="ConsPlusNormal"/>
            </w:pPr>
          </w:p>
        </w:tc>
        <w:tc>
          <w:tcPr>
            <w:tcW w:w="571" w:type="dxa"/>
            <w:tcBorders>
              <w:bottom w:val="nil"/>
            </w:tcBorders>
          </w:tcPr>
          <w:p w:rsidR="00254B01" w:rsidRDefault="00254B01">
            <w:pPr>
              <w:pStyle w:val="ConsPlusNormal"/>
            </w:pPr>
          </w:p>
        </w:tc>
        <w:tc>
          <w:tcPr>
            <w:tcW w:w="638" w:type="dxa"/>
            <w:tcBorders>
              <w:bottom w:val="nil"/>
            </w:tcBorders>
          </w:tcPr>
          <w:p w:rsidR="00254B01" w:rsidRDefault="00254B01">
            <w:pPr>
              <w:pStyle w:val="ConsPlusNormal"/>
            </w:pPr>
          </w:p>
        </w:tc>
        <w:tc>
          <w:tcPr>
            <w:tcW w:w="1020" w:type="dxa"/>
            <w:tcBorders>
              <w:bottom w:val="nil"/>
            </w:tcBorders>
          </w:tcPr>
          <w:p w:rsidR="00254B01" w:rsidRDefault="00254B01">
            <w:pPr>
              <w:pStyle w:val="ConsPlusNormal"/>
            </w:pPr>
          </w:p>
        </w:tc>
      </w:tr>
      <w:tr w:rsidR="00254B01">
        <w:tblPrEx>
          <w:tblBorders>
            <w:insideH w:val="nil"/>
          </w:tblBorders>
        </w:tblPrEx>
        <w:tc>
          <w:tcPr>
            <w:tcW w:w="691" w:type="dxa"/>
            <w:vMerge/>
            <w:tcBorders>
              <w:bottom w:val="nil"/>
            </w:tcBorders>
          </w:tcPr>
          <w:p w:rsidR="00254B01" w:rsidRDefault="00254B01"/>
        </w:tc>
        <w:tc>
          <w:tcPr>
            <w:tcW w:w="2971" w:type="dxa"/>
            <w:tcBorders>
              <w:top w:val="nil"/>
              <w:bottom w:val="nil"/>
            </w:tcBorders>
          </w:tcPr>
          <w:p w:rsidR="00254B01" w:rsidRDefault="00254B01">
            <w:pPr>
              <w:pStyle w:val="ConsPlusNormal"/>
              <w:jc w:val="both"/>
            </w:pPr>
            <w:r>
              <w:t>- приостановления действия, окончания срока действия разрешения на привлечение и использование иностранных работников,</w:t>
            </w:r>
          </w:p>
        </w:tc>
        <w:tc>
          <w:tcPr>
            <w:tcW w:w="3175" w:type="dxa"/>
            <w:tcBorders>
              <w:top w:val="nil"/>
              <w:bottom w:val="nil"/>
            </w:tcBorders>
          </w:tcPr>
          <w:p w:rsidR="00254B01" w:rsidRDefault="000758A6">
            <w:pPr>
              <w:pStyle w:val="ConsPlusNormal"/>
              <w:jc w:val="both"/>
            </w:pPr>
            <w:hyperlink r:id="rId243" w:history="1">
              <w:r w:rsidR="00254B01">
                <w:rPr>
                  <w:color w:val="0000FF"/>
                </w:rPr>
                <w:t>Абзац второй части 1 статьи 327.5</w:t>
              </w:r>
            </w:hyperlink>
            <w:r w:rsidR="00254B01">
              <w:t xml:space="preserve"> Трудового кодекса Российской Федерации (Собрание законодательства Российской Федерации, 2014, N 49, ст. 6918)</w:t>
            </w:r>
          </w:p>
        </w:tc>
        <w:tc>
          <w:tcPr>
            <w:tcW w:w="571" w:type="dxa"/>
            <w:tcBorders>
              <w:top w:val="nil"/>
            </w:tcBorders>
          </w:tcPr>
          <w:p w:rsidR="00254B01" w:rsidRDefault="00254B01">
            <w:pPr>
              <w:pStyle w:val="ConsPlusNormal"/>
            </w:pPr>
          </w:p>
        </w:tc>
        <w:tc>
          <w:tcPr>
            <w:tcW w:w="638" w:type="dxa"/>
            <w:tcBorders>
              <w:top w:val="nil"/>
            </w:tcBorders>
          </w:tcPr>
          <w:p w:rsidR="00254B01" w:rsidRDefault="00254B01">
            <w:pPr>
              <w:pStyle w:val="ConsPlusNormal"/>
            </w:pPr>
          </w:p>
        </w:tc>
        <w:tc>
          <w:tcPr>
            <w:tcW w:w="1020" w:type="dxa"/>
            <w:tcBorders>
              <w:top w:val="nil"/>
            </w:tcBorders>
          </w:tcPr>
          <w:p w:rsidR="00254B01" w:rsidRDefault="00254B01">
            <w:pPr>
              <w:pStyle w:val="ConsPlusNormal"/>
            </w:pPr>
          </w:p>
        </w:tc>
      </w:tr>
      <w:tr w:rsidR="00254B01">
        <w:tblPrEx>
          <w:tblBorders>
            <w:insideH w:val="nil"/>
          </w:tblBorders>
        </w:tblPrEx>
        <w:tc>
          <w:tcPr>
            <w:tcW w:w="691" w:type="dxa"/>
            <w:tcBorders>
              <w:top w:val="nil"/>
              <w:bottom w:val="nil"/>
            </w:tcBorders>
          </w:tcPr>
          <w:p w:rsidR="00254B01" w:rsidRDefault="00254B01">
            <w:pPr>
              <w:pStyle w:val="ConsPlusNormal"/>
              <w:jc w:val="both"/>
            </w:pPr>
          </w:p>
        </w:tc>
        <w:tc>
          <w:tcPr>
            <w:tcW w:w="2971" w:type="dxa"/>
            <w:tcBorders>
              <w:top w:val="nil"/>
              <w:bottom w:val="nil"/>
            </w:tcBorders>
          </w:tcPr>
          <w:p w:rsidR="00254B01" w:rsidRDefault="00254B01">
            <w:pPr>
              <w:pStyle w:val="ConsPlusNormal"/>
              <w:jc w:val="both"/>
            </w:pPr>
            <w:r>
              <w:t>- окончания срока действия разрешения на работу или патента,</w:t>
            </w:r>
          </w:p>
        </w:tc>
        <w:tc>
          <w:tcPr>
            <w:tcW w:w="3175" w:type="dxa"/>
            <w:tcBorders>
              <w:top w:val="nil"/>
              <w:bottom w:val="nil"/>
            </w:tcBorders>
          </w:tcPr>
          <w:p w:rsidR="00254B01" w:rsidRDefault="000758A6">
            <w:pPr>
              <w:pStyle w:val="ConsPlusNormal"/>
              <w:jc w:val="both"/>
            </w:pPr>
            <w:hyperlink r:id="rId244" w:history="1">
              <w:r w:rsidR="00254B01">
                <w:rPr>
                  <w:color w:val="0000FF"/>
                </w:rPr>
                <w:t>Абзац третий части 1 статьи 327.5</w:t>
              </w:r>
            </w:hyperlink>
            <w:r w:rsidR="00254B01">
              <w:t xml:space="preserve"> Трудового кодекса Российской Федерации (Собрание законодательства Российской Федерации, 2014, N 49, ст. 6918)</w:t>
            </w:r>
          </w:p>
        </w:tc>
        <w:tc>
          <w:tcPr>
            <w:tcW w:w="571" w:type="dxa"/>
          </w:tcPr>
          <w:p w:rsidR="00254B01" w:rsidRDefault="00254B01">
            <w:pPr>
              <w:pStyle w:val="ConsPlusNormal"/>
              <w:jc w:val="both"/>
            </w:pPr>
          </w:p>
        </w:tc>
        <w:tc>
          <w:tcPr>
            <w:tcW w:w="638" w:type="dxa"/>
          </w:tcPr>
          <w:p w:rsidR="00254B01" w:rsidRDefault="00254B01">
            <w:pPr>
              <w:pStyle w:val="ConsPlusNormal"/>
              <w:jc w:val="both"/>
            </w:pPr>
          </w:p>
        </w:tc>
        <w:tc>
          <w:tcPr>
            <w:tcW w:w="1020" w:type="dxa"/>
          </w:tcPr>
          <w:p w:rsidR="00254B01" w:rsidRDefault="00254B01">
            <w:pPr>
              <w:pStyle w:val="ConsPlusNormal"/>
              <w:jc w:val="both"/>
            </w:pPr>
          </w:p>
        </w:tc>
      </w:tr>
      <w:tr w:rsidR="00254B01">
        <w:tblPrEx>
          <w:tblBorders>
            <w:insideH w:val="nil"/>
          </w:tblBorders>
        </w:tblPrEx>
        <w:tc>
          <w:tcPr>
            <w:tcW w:w="691" w:type="dxa"/>
            <w:tcBorders>
              <w:top w:val="nil"/>
              <w:bottom w:val="nil"/>
            </w:tcBorders>
          </w:tcPr>
          <w:p w:rsidR="00254B01" w:rsidRDefault="00254B01">
            <w:pPr>
              <w:pStyle w:val="ConsPlusNormal"/>
              <w:jc w:val="both"/>
            </w:pPr>
          </w:p>
        </w:tc>
        <w:tc>
          <w:tcPr>
            <w:tcW w:w="2971" w:type="dxa"/>
            <w:tcBorders>
              <w:top w:val="nil"/>
              <w:bottom w:val="nil"/>
            </w:tcBorders>
          </w:tcPr>
          <w:p w:rsidR="00254B01" w:rsidRDefault="00254B01">
            <w:pPr>
              <w:pStyle w:val="ConsPlusNormal"/>
              <w:jc w:val="both"/>
            </w:pPr>
            <w:r>
              <w:t>- окончания срока действия разрешения на временное проживание в Российской Федерации,</w:t>
            </w:r>
          </w:p>
        </w:tc>
        <w:tc>
          <w:tcPr>
            <w:tcW w:w="3175" w:type="dxa"/>
            <w:tcBorders>
              <w:top w:val="nil"/>
              <w:bottom w:val="nil"/>
            </w:tcBorders>
          </w:tcPr>
          <w:p w:rsidR="00254B01" w:rsidRDefault="000758A6">
            <w:pPr>
              <w:pStyle w:val="ConsPlusNormal"/>
              <w:jc w:val="both"/>
            </w:pPr>
            <w:hyperlink r:id="rId245" w:history="1">
              <w:r w:rsidR="00254B01">
                <w:rPr>
                  <w:color w:val="0000FF"/>
                </w:rPr>
                <w:t>Абзац четвертый части 1 статьи 327.5</w:t>
              </w:r>
            </w:hyperlink>
            <w:r w:rsidR="00254B01">
              <w:t xml:space="preserve"> Трудового кодекса Российской Федерации (Собрание законодательства Российской Федерации, 2014, N 49, ст. 6918)</w:t>
            </w:r>
          </w:p>
        </w:tc>
        <w:tc>
          <w:tcPr>
            <w:tcW w:w="571" w:type="dxa"/>
          </w:tcPr>
          <w:p w:rsidR="00254B01" w:rsidRDefault="00254B01">
            <w:pPr>
              <w:pStyle w:val="ConsPlusNormal"/>
              <w:jc w:val="both"/>
            </w:pPr>
          </w:p>
        </w:tc>
        <w:tc>
          <w:tcPr>
            <w:tcW w:w="638" w:type="dxa"/>
          </w:tcPr>
          <w:p w:rsidR="00254B01" w:rsidRDefault="00254B01">
            <w:pPr>
              <w:pStyle w:val="ConsPlusNormal"/>
              <w:jc w:val="both"/>
            </w:pPr>
          </w:p>
        </w:tc>
        <w:tc>
          <w:tcPr>
            <w:tcW w:w="1020" w:type="dxa"/>
          </w:tcPr>
          <w:p w:rsidR="00254B01" w:rsidRDefault="00254B01">
            <w:pPr>
              <w:pStyle w:val="ConsPlusNormal"/>
              <w:jc w:val="both"/>
            </w:pPr>
          </w:p>
        </w:tc>
      </w:tr>
      <w:tr w:rsidR="00254B01">
        <w:tblPrEx>
          <w:tblBorders>
            <w:insideH w:val="nil"/>
          </w:tblBorders>
        </w:tblPrEx>
        <w:tc>
          <w:tcPr>
            <w:tcW w:w="691" w:type="dxa"/>
            <w:tcBorders>
              <w:top w:val="nil"/>
              <w:bottom w:val="nil"/>
            </w:tcBorders>
          </w:tcPr>
          <w:p w:rsidR="00254B01" w:rsidRDefault="00254B01">
            <w:pPr>
              <w:pStyle w:val="ConsPlusNormal"/>
              <w:jc w:val="both"/>
            </w:pPr>
          </w:p>
        </w:tc>
        <w:tc>
          <w:tcPr>
            <w:tcW w:w="2971" w:type="dxa"/>
            <w:tcBorders>
              <w:top w:val="nil"/>
              <w:bottom w:val="nil"/>
            </w:tcBorders>
          </w:tcPr>
          <w:p w:rsidR="00254B01" w:rsidRDefault="00254B01">
            <w:pPr>
              <w:pStyle w:val="ConsPlusNormal"/>
              <w:jc w:val="both"/>
            </w:pPr>
            <w:r>
              <w:t>- окончания срока действия вида на жительство в Российской Федерации,</w:t>
            </w:r>
          </w:p>
        </w:tc>
        <w:tc>
          <w:tcPr>
            <w:tcW w:w="3175" w:type="dxa"/>
            <w:tcBorders>
              <w:top w:val="nil"/>
              <w:bottom w:val="nil"/>
            </w:tcBorders>
          </w:tcPr>
          <w:p w:rsidR="00254B01" w:rsidRDefault="000758A6">
            <w:pPr>
              <w:pStyle w:val="ConsPlusNormal"/>
              <w:jc w:val="both"/>
            </w:pPr>
            <w:hyperlink r:id="rId246" w:history="1">
              <w:r w:rsidR="00254B01">
                <w:rPr>
                  <w:color w:val="0000FF"/>
                </w:rPr>
                <w:t>Абзац пятый части 1 статьи 327.5</w:t>
              </w:r>
            </w:hyperlink>
            <w:r w:rsidR="00254B01">
              <w:t xml:space="preserve"> Трудового кодекса Российской Федерации (Собрание законодательства Российской Федерации, 2014, N 49, ст. 6918)</w:t>
            </w:r>
          </w:p>
        </w:tc>
        <w:tc>
          <w:tcPr>
            <w:tcW w:w="571" w:type="dxa"/>
          </w:tcPr>
          <w:p w:rsidR="00254B01" w:rsidRDefault="00254B01">
            <w:pPr>
              <w:pStyle w:val="ConsPlusNormal"/>
              <w:jc w:val="both"/>
            </w:pPr>
          </w:p>
        </w:tc>
        <w:tc>
          <w:tcPr>
            <w:tcW w:w="638" w:type="dxa"/>
          </w:tcPr>
          <w:p w:rsidR="00254B01" w:rsidRDefault="00254B01">
            <w:pPr>
              <w:pStyle w:val="ConsPlusNormal"/>
              <w:jc w:val="both"/>
            </w:pPr>
          </w:p>
        </w:tc>
        <w:tc>
          <w:tcPr>
            <w:tcW w:w="1020" w:type="dxa"/>
          </w:tcPr>
          <w:p w:rsidR="00254B01" w:rsidRDefault="00254B01">
            <w:pPr>
              <w:pStyle w:val="ConsPlusNormal"/>
              <w:jc w:val="both"/>
            </w:pPr>
          </w:p>
        </w:tc>
      </w:tr>
      <w:tr w:rsidR="00254B01">
        <w:tc>
          <w:tcPr>
            <w:tcW w:w="691" w:type="dxa"/>
            <w:tcBorders>
              <w:top w:val="nil"/>
            </w:tcBorders>
          </w:tcPr>
          <w:p w:rsidR="00254B01" w:rsidRDefault="00254B01">
            <w:pPr>
              <w:pStyle w:val="ConsPlusNormal"/>
              <w:jc w:val="both"/>
            </w:pPr>
          </w:p>
        </w:tc>
        <w:tc>
          <w:tcPr>
            <w:tcW w:w="2971" w:type="dxa"/>
            <w:tcBorders>
              <w:top w:val="nil"/>
            </w:tcBorders>
          </w:tcPr>
          <w:p w:rsidR="00254B01" w:rsidRDefault="00254B01">
            <w:pPr>
              <w:pStyle w:val="ConsPlusNormal"/>
              <w:jc w:val="both"/>
            </w:pPr>
            <w:r>
              <w:t>- окончания срока действия на территории Российской Федерации договора (полиса) добровольного медицинского страхования либо прекращения действия заключенного работодателем с медицинской организацией договора о предоставлении платных медицинских услуг работнику, являющемуся иностранным гражданином или лицом без гражданства, которые обеспечивают оказание такому работнику первичной медико-санитарной помощи и специализированной медицинской помощи в неотложной форме</w:t>
            </w:r>
          </w:p>
        </w:tc>
        <w:tc>
          <w:tcPr>
            <w:tcW w:w="3175" w:type="dxa"/>
            <w:tcBorders>
              <w:top w:val="nil"/>
            </w:tcBorders>
          </w:tcPr>
          <w:p w:rsidR="00254B01" w:rsidRDefault="000758A6">
            <w:pPr>
              <w:pStyle w:val="ConsPlusNormal"/>
              <w:jc w:val="both"/>
            </w:pPr>
            <w:hyperlink r:id="rId247" w:history="1">
              <w:r w:rsidR="00254B01">
                <w:rPr>
                  <w:color w:val="0000FF"/>
                </w:rPr>
                <w:t>Абзац шестой части 1 статьи 327.5</w:t>
              </w:r>
            </w:hyperlink>
            <w:r w:rsidR="00254B01">
              <w:t xml:space="preserve"> Трудового кодекса Российской Федерации (Собрание законодательства Российской Федерации, 2014, N 49, ст. 6918)</w:t>
            </w:r>
          </w:p>
        </w:tc>
        <w:tc>
          <w:tcPr>
            <w:tcW w:w="571" w:type="dxa"/>
          </w:tcPr>
          <w:p w:rsidR="00254B01" w:rsidRDefault="00254B01">
            <w:pPr>
              <w:pStyle w:val="ConsPlusNormal"/>
              <w:jc w:val="both"/>
            </w:pPr>
          </w:p>
        </w:tc>
        <w:tc>
          <w:tcPr>
            <w:tcW w:w="638" w:type="dxa"/>
          </w:tcPr>
          <w:p w:rsidR="00254B01" w:rsidRDefault="00254B01">
            <w:pPr>
              <w:pStyle w:val="ConsPlusNormal"/>
              <w:jc w:val="both"/>
            </w:pPr>
          </w:p>
        </w:tc>
        <w:tc>
          <w:tcPr>
            <w:tcW w:w="1020" w:type="dxa"/>
          </w:tcPr>
          <w:p w:rsidR="00254B01" w:rsidRDefault="00254B01">
            <w:pPr>
              <w:pStyle w:val="ConsPlusNormal"/>
              <w:jc w:val="both"/>
            </w:pPr>
          </w:p>
        </w:tc>
      </w:tr>
      <w:tr w:rsidR="00254B01">
        <w:tblPrEx>
          <w:tblBorders>
            <w:insideH w:val="nil"/>
          </w:tblBorders>
        </w:tblPrEx>
        <w:tc>
          <w:tcPr>
            <w:tcW w:w="691" w:type="dxa"/>
            <w:tcBorders>
              <w:bottom w:val="nil"/>
            </w:tcBorders>
          </w:tcPr>
          <w:p w:rsidR="00254B01" w:rsidRDefault="00254B01">
            <w:pPr>
              <w:pStyle w:val="ConsPlusNormal"/>
            </w:pPr>
            <w:r>
              <w:t>5</w:t>
            </w:r>
          </w:p>
        </w:tc>
        <w:tc>
          <w:tcPr>
            <w:tcW w:w="2971" w:type="dxa"/>
            <w:tcBorders>
              <w:bottom w:val="nil"/>
            </w:tcBorders>
          </w:tcPr>
          <w:p w:rsidR="00254B01" w:rsidRDefault="00254B01">
            <w:pPr>
              <w:pStyle w:val="ConsPlusNormal"/>
              <w:jc w:val="both"/>
            </w:pPr>
            <w:r>
              <w:t>Работодатель прекратил трудовой договор с иностранным гражданином или лицом без гражданства по истечении одного месяца со дня наступления соответствующих обстоятельств:</w:t>
            </w:r>
          </w:p>
        </w:tc>
        <w:tc>
          <w:tcPr>
            <w:tcW w:w="3175" w:type="dxa"/>
            <w:tcBorders>
              <w:bottom w:val="nil"/>
            </w:tcBorders>
          </w:tcPr>
          <w:p w:rsidR="00254B01" w:rsidRDefault="000758A6">
            <w:pPr>
              <w:pStyle w:val="ConsPlusNormal"/>
              <w:jc w:val="both"/>
            </w:pPr>
            <w:hyperlink r:id="rId248" w:history="1">
              <w:r w:rsidR="00254B01">
                <w:rPr>
                  <w:color w:val="0000FF"/>
                </w:rPr>
                <w:t>Абзац второй части 1 статьи 327.6</w:t>
              </w:r>
            </w:hyperlink>
            <w:r w:rsidR="00254B01">
              <w:t xml:space="preserve"> Трудового кодекса Российской Федерации (Собрание законодательства Российской Федерации, 2014, N 49, ст. 6918)</w:t>
            </w:r>
          </w:p>
        </w:tc>
        <w:tc>
          <w:tcPr>
            <w:tcW w:w="571" w:type="dxa"/>
            <w:tcBorders>
              <w:bottom w:val="nil"/>
            </w:tcBorders>
          </w:tcPr>
          <w:p w:rsidR="00254B01" w:rsidRDefault="00254B01">
            <w:pPr>
              <w:pStyle w:val="ConsPlusNormal"/>
            </w:pPr>
          </w:p>
        </w:tc>
        <w:tc>
          <w:tcPr>
            <w:tcW w:w="638" w:type="dxa"/>
            <w:tcBorders>
              <w:bottom w:val="nil"/>
            </w:tcBorders>
          </w:tcPr>
          <w:p w:rsidR="00254B01" w:rsidRDefault="00254B01">
            <w:pPr>
              <w:pStyle w:val="ConsPlusNormal"/>
            </w:pPr>
          </w:p>
        </w:tc>
        <w:tc>
          <w:tcPr>
            <w:tcW w:w="1020" w:type="dxa"/>
            <w:tcBorders>
              <w:bottom w:val="nil"/>
            </w:tcBorders>
          </w:tcPr>
          <w:p w:rsidR="00254B01" w:rsidRDefault="00254B01">
            <w:pPr>
              <w:pStyle w:val="ConsPlusNormal"/>
            </w:pPr>
          </w:p>
        </w:tc>
      </w:tr>
      <w:tr w:rsidR="00254B01">
        <w:tblPrEx>
          <w:tblBorders>
            <w:insideH w:val="nil"/>
          </w:tblBorders>
        </w:tblPrEx>
        <w:tc>
          <w:tcPr>
            <w:tcW w:w="691" w:type="dxa"/>
            <w:tcBorders>
              <w:top w:val="nil"/>
              <w:bottom w:val="nil"/>
            </w:tcBorders>
          </w:tcPr>
          <w:p w:rsidR="00254B01" w:rsidRDefault="00254B01">
            <w:pPr>
              <w:pStyle w:val="ConsPlusNormal"/>
              <w:jc w:val="both"/>
            </w:pPr>
          </w:p>
        </w:tc>
        <w:tc>
          <w:tcPr>
            <w:tcW w:w="2971" w:type="dxa"/>
            <w:tcBorders>
              <w:top w:val="nil"/>
              <w:bottom w:val="nil"/>
            </w:tcBorders>
          </w:tcPr>
          <w:p w:rsidR="00254B01" w:rsidRDefault="00254B01">
            <w:pPr>
              <w:pStyle w:val="ConsPlusNormal"/>
              <w:jc w:val="both"/>
            </w:pPr>
            <w:r>
              <w:t>- окончание срока действия разрешения на работу или патента;</w:t>
            </w:r>
          </w:p>
        </w:tc>
        <w:tc>
          <w:tcPr>
            <w:tcW w:w="3175" w:type="dxa"/>
            <w:tcBorders>
              <w:top w:val="nil"/>
              <w:bottom w:val="nil"/>
            </w:tcBorders>
          </w:tcPr>
          <w:p w:rsidR="00254B01" w:rsidRDefault="000758A6">
            <w:pPr>
              <w:pStyle w:val="ConsPlusNormal"/>
              <w:jc w:val="both"/>
            </w:pPr>
            <w:hyperlink r:id="rId249" w:history="1">
              <w:r w:rsidR="00254B01">
                <w:rPr>
                  <w:color w:val="0000FF"/>
                </w:rPr>
                <w:t>Абзац третий части 1 статьи 327.6</w:t>
              </w:r>
            </w:hyperlink>
            <w:r w:rsidR="00254B01">
              <w:t xml:space="preserve"> Трудового кодекса Российской Федерации (Собрание законодательства Российской Федерации, 2014, N 49, ст. 6918)</w:t>
            </w:r>
          </w:p>
        </w:tc>
        <w:tc>
          <w:tcPr>
            <w:tcW w:w="571" w:type="dxa"/>
            <w:tcBorders>
              <w:top w:val="nil"/>
            </w:tcBorders>
          </w:tcPr>
          <w:p w:rsidR="00254B01" w:rsidRDefault="00254B01">
            <w:pPr>
              <w:pStyle w:val="ConsPlusNormal"/>
              <w:jc w:val="both"/>
            </w:pPr>
          </w:p>
        </w:tc>
        <w:tc>
          <w:tcPr>
            <w:tcW w:w="638" w:type="dxa"/>
            <w:tcBorders>
              <w:top w:val="nil"/>
            </w:tcBorders>
          </w:tcPr>
          <w:p w:rsidR="00254B01" w:rsidRDefault="00254B01">
            <w:pPr>
              <w:pStyle w:val="ConsPlusNormal"/>
              <w:jc w:val="both"/>
            </w:pPr>
          </w:p>
        </w:tc>
        <w:tc>
          <w:tcPr>
            <w:tcW w:w="1020" w:type="dxa"/>
            <w:tcBorders>
              <w:top w:val="nil"/>
            </w:tcBorders>
          </w:tcPr>
          <w:p w:rsidR="00254B01" w:rsidRDefault="00254B01">
            <w:pPr>
              <w:pStyle w:val="ConsPlusNormal"/>
              <w:jc w:val="both"/>
            </w:pPr>
          </w:p>
        </w:tc>
      </w:tr>
      <w:tr w:rsidR="00254B01">
        <w:tblPrEx>
          <w:tblBorders>
            <w:insideH w:val="nil"/>
          </w:tblBorders>
        </w:tblPrEx>
        <w:tc>
          <w:tcPr>
            <w:tcW w:w="691" w:type="dxa"/>
            <w:tcBorders>
              <w:top w:val="nil"/>
              <w:bottom w:val="nil"/>
            </w:tcBorders>
          </w:tcPr>
          <w:p w:rsidR="00254B01" w:rsidRDefault="00254B01">
            <w:pPr>
              <w:pStyle w:val="ConsPlusNormal"/>
              <w:jc w:val="both"/>
            </w:pPr>
          </w:p>
        </w:tc>
        <w:tc>
          <w:tcPr>
            <w:tcW w:w="2971" w:type="dxa"/>
            <w:tcBorders>
              <w:top w:val="nil"/>
              <w:bottom w:val="nil"/>
            </w:tcBorders>
          </w:tcPr>
          <w:p w:rsidR="00254B01" w:rsidRDefault="00254B01">
            <w:pPr>
              <w:pStyle w:val="ConsPlusNormal"/>
              <w:jc w:val="both"/>
            </w:pPr>
            <w:r>
              <w:t>- окончание срока действия разрешения на временное проживание в Российской Федерации;</w:t>
            </w:r>
          </w:p>
        </w:tc>
        <w:tc>
          <w:tcPr>
            <w:tcW w:w="3175" w:type="dxa"/>
            <w:tcBorders>
              <w:top w:val="nil"/>
              <w:bottom w:val="nil"/>
            </w:tcBorders>
          </w:tcPr>
          <w:p w:rsidR="00254B01" w:rsidRDefault="000758A6">
            <w:pPr>
              <w:pStyle w:val="ConsPlusNormal"/>
              <w:jc w:val="both"/>
            </w:pPr>
            <w:hyperlink r:id="rId250" w:history="1">
              <w:r w:rsidR="00254B01">
                <w:rPr>
                  <w:color w:val="0000FF"/>
                </w:rPr>
                <w:t>Абзац четвертый части 1 статьи 327.6</w:t>
              </w:r>
            </w:hyperlink>
            <w:r w:rsidR="00254B01">
              <w:t xml:space="preserve"> Трудового кодекса Российской Федерации (Собрание законодательства Российской Федерации, 2014, N 49, ст. 6918)</w:t>
            </w:r>
          </w:p>
        </w:tc>
        <w:tc>
          <w:tcPr>
            <w:tcW w:w="571" w:type="dxa"/>
          </w:tcPr>
          <w:p w:rsidR="00254B01" w:rsidRDefault="00254B01">
            <w:pPr>
              <w:pStyle w:val="ConsPlusNormal"/>
              <w:jc w:val="both"/>
            </w:pPr>
          </w:p>
        </w:tc>
        <w:tc>
          <w:tcPr>
            <w:tcW w:w="638" w:type="dxa"/>
          </w:tcPr>
          <w:p w:rsidR="00254B01" w:rsidRDefault="00254B01">
            <w:pPr>
              <w:pStyle w:val="ConsPlusNormal"/>
              <w:jc w:val="both"/>
            </w:pPr>
          </w:p>
        </w:tc>
        <w:tc>
          <w:tcPr>
            <w:tcW w:w="1020" w:type="dxa"/>
          </w:tcPr>
          <w:p w:rsidR="00254B01" w:rsidRDefault="00254B01">
            <w:pPr>
              <w:pStyle w:val="ConsPlusNormal"/>
              <w:jc w:val="both"/>
            </w:pPr>
          </w:p>
        </w:tc>
      </w:tr>
      <w:tr w:rsidR="00254B01">
        <w:tblPrEx>
          <w:tblBorders>
            <w:insideH w:val="nil"/>
          </w:tblBorders>
        </w:tblPrEx>
        <w:tc>
          <w:tcPr>
            <w:tcW w:w="691" w:type="dxa"/>
            <w:tcBorders>
              <w:top w:val="nil"/>
              <w:bottom w:val="nil"/>
            </w:tcBorders>
          </w:tcPr>
          <w:p w:rsidR="00254B01" w:rsidRDefault="00254B01">
            <w:pPr>
              <w:pStyle w:val="ConsPlusNormal"/>
              <w:jc w:val="both"/>
            </w:pPr>
          </w:p>
        </w:tc>
        <w:tc>
          <w:tcPr>
            <w:tcW w:w="2971" w:type="dxa"/>
            <w:tcBorders>
              <w:top w:val="nil"/>
              <w:bottom w:val="nil"/>
            </w:tcBorders>
          </w:tcPr>
          <w:p w:rsidR="00254B01" w:rsidRDefault="00254B01">
            <w:pPr>
              <w:pStyle w:val="ConsPlusNormal"/>
              <w:jc w:val="both"/>
            </w:pPr>
            <w:r>
              <w:t>- окончание срока действия вида на жительство в Российской Федерации;</w:t>
            </w:r>
          </w:p>
        </w:tc>
        <w:tc>
          <w:tcPr>
            <w:tcW w:w="3175" w:type="dxa"/>
            <w:tcBorders>
              <w:top w:val="nil"/>
              <w:bottom w:val="nil"/>
            </w:tcBorders>
          </w:tcPr>
          <w:p w:rsidR="00254B01" w:rsidRDefault="000758A6">
            <w:pPr>
              <w:pStyle w:val="ConsPlusNormal"/>
              <w:jc w:val="both"/>
            </w:pPr>
            <w:hyperlink r:id="rId251" w:history="1">
              <w:r w:rsidR="00254B01">
                <w:rPr>
                  <w:color w:val="0000FF"/>
                </w:rPr>
                <w:t>Абзац пятый части 1 статьи 327.6</w:t>
              </w:r>
            </w:hyperlink>
            <w:r w:rsidR="00254B01">
              <w:t xml:space="preserve"> Трудового кодекса Российской Федерации (Собрание законодательства Российской Федерации, 2014, N 49, ст. 6918)</w:t>
            </w:r>
          </w:p>
        </w:tc>
        <w:tc>
          <w:tcPr>
            <w:tcW w:w="571" w:type="dxa"/>
          </w:tcPr>
          <w:p w:rsidR="00254B01" w:rsidRDefault="00254B01">
            <w:pPr>
              <w:pStyle w:val="ConsPlusNormal"/>
              <w:jc w:val="both"/>
            </w:pPr>
          </w:p>
        </w:tc>
        <w:tc>
          <w:tcPr>
            <w:tcW w:w="638" w:type="dxa"/>
          </w:tcPr>
          <w:p w:rsidR="00254B01" w:rsidRDefault="00254B01">
            <w:pPr>
              <w:pStyle w:val="ConsPlusNormal"/>
              <w:jc w:val="both"/>
            </w:pPr>
          </w:p>
        </w:tc>
        <w:tc>
          <w:tcPr>
            <w:tcW w:w="1020" w:type="dxa"/>
          </w:tcPr>
          <w:p w:rsidR="00254B01" w:rsidRDefault="00254B01">
            <w:pPr>
              <w:pStyle w:val="ConsPlusNormal"/>
              <w:jc w:val="both"/>
            </w:pPr>
          </w:p>
        </w:tc>
      </w:tr>
      <w:tr w:rsidR="00254B01">
        <w:tc>
          <w:tcPr>
            <w:tcW w:w="691" w:type="dxa"/>
            <w:tcBorders>
              <w:top w:val="nil"/>
            </w:tcBorders>
          </w:tcPr>
          <w:p w:rsidR="00254B01" w:rsidRDefault="00254B01">
            <w:pPr>
              <w:pStyle w:val="ConsPlusNormal"/>
              <w:jc w:val="both"/>
            </w:pPr>
          </w:p>
        </w:tc>
        <w:tc>
          <w:tcPr>
            <w:tcW w:w="2971" w:type="dxa"/>
            <w:tcBorders>
              <w:top w:val="nil"/>
            </w:tcBorders>
          </w:tcPr>
          <w:p w:rsidR="00254B01" w:rsidRDefault="00254B01">
            <w:pPr>
              <w:pStyle w:val="ConsPlusNormal"/>
              <w:jc w:val="both"/>
            </w:pPr>
            <w:r>
              <w:t>- окончание срока действия на территории Российской Федерации договора (полиса) добровольного медицинского страхования либо прекращение действия заключенного работодателем с медицинской организацией договора о предоставлении платных медицинских услуг работнику, являющемуся иностранным гражданином или лицом без гражданства, которые обеспечивают оказание такому работнику первичной медико-санитарной помощи и специализированной медицинской помощи в неотложной форме</w:t>
            </w:r>
          </w:p>
        </w:tc>
        <w:tc>
          <w:tcPr>
            <w:tcW w:w="3175" w:type="dxa"/>
            <w:tcBorders>
              <w:top w:val="nil"/>
            </w:tcBorders>
          </w:tcPr>
          <w:p w:rsidR="00254B01" w:rsidRDefault="000758A6">
            <w:pPr>
              <w:pStyle w:val="ConsPlusNormal"/>
              <w:jc w:val="both"/>
            </w:pPr>
            <w:hyperlink r:id="rId252" w:history="1">
              <w:r w:rsidR="00254B01">
                <w:rPr>
                  <w:color w:val="0000FF"/>
                </w:rPr>
                <w:t>Абзац шестой части 1 статьи 327.6</w:t>
              </w:r>
            </w:hyperlink>
            <w:r w:rsidR="00254B01">
              <w:t xml:space="preserve"> Трудового кодекса Российской Федерации (Собрание законодательства Российской Федерации, 2014, N 49, ст. 6918)</w:t>
            </w:r>
          </w:p>
        </w:tc>
        <w:tc>
          <w:tcPr>
            <w:tcW w:w="571" w:type="dxa"/>
          </w:tcPr>
          <w:p w:rsidR="00254B01" w:rsidRDefault="00254B01">
            <w:pPr>
              <w:pStyle w:val="ConsPlusNormal"/>
              <w:jc w:val="both"/>
            </w:pPr>
          </w:p>
        </w:tc>
        <w:tc>
          <w:tcPr>
            <w:tcW w:w="638" w:type="dxa"/>
          </w:tcPr>
          <w:p w:rsidR="00254B01" w:rsidRDefault="00254B01">
            <w:pPr>
              <w:pStyle w:val="ConsPlusNormal"/>
              <w:jc w:val="both"/>
            </w:pPr>
          </w:p>
        </w:tc>
        <w:tc>
          <w:tcPr>
            <w:tcW w:w="1020" w:type="dxa"/>
          </w:tcPr>
          <w:p w:rsidR="00254B01" w:rsidRDefault="00254B01">
            <w:pPr>
              <w:pStyle w:val="ConsPlusNormal"/>
              <w:jc w:val="both"/>
            </w:pPr>
          </w:p>
        </w:tc>
      </w:tr>
      <w:tr w:rsidR="00254B01">
        <w:tc>
          <w:tcPr>
            <w:tcW w:w="691" w:type="dxa"/>
          </w:tcPr>
          <w:p w:rsidR="00254B01" w:rsidRDefault="00254B01">
            <w:pPr>
              <w:pStyle w:val="ConsPlusNormal"/>
            </w:pPr>
            <w:r>
              <w:t>6</w:t>
            </w:r>
          </w:p>
        </w:tc>
        <w:tc>
          <w:tcPr>
            <w:tcW w:w="2971" w:type="dxa"/>
          </w:tcPr>
          <w:p w:rsidR="00254B01" w:rsidRDefault="00254B01">
            <w:pPr>
              <w:pStyle w:val="ConsPlusNormal"/>
              <w:jc w:val="both"/>
            </w:pPr>
            <w:r>
              <w:t>Работодатель предупредил в письменной форме иностранного гражданина или лица без гражданства о прекращении трудового договора в связи с невозможностью предоставления работнику прежней работы по окончании срока временного перевода или в связи с невозможностью временного перевода работника не менее чем за три календарных дня до увольнения</w:t>
            </w:r>
          </w:p>
        </w:tc>
        <w:tc>
          <w:tcPr>
            <w:tcW w:w="3175" w:type="dxa"/>
          </w:tcPr>
          <w:p w:rsidR="00254B01" w:rsidRDefault="000758A6">
            <w:pPr>
              <w:pStyle w:val="ConsPlusNormal"/>
              <w:jc w:val="both"/>
            </w:pPr>
            <w:hyperlink r:id="rId253" w:history="1">
              <w:r w:rsidR="00254B01">
                <w:rPr>
                  <w:color w:val="0000FF"/>
                </w:rPr>
                <w:t>Часть 4 статьи 327.6</w:t>
              </w:r>
            </w:hyperlink>
            <w:r w:rsidR="00254B01">
              <w:t xml:space="preserve"> Трудового кодекса Российской Федерации (Собрание законодательства Российской Федерации, 2014, N 49, ст. 6918)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7</w:t>
            </w:r>
          </w:p>
        </w:tc>
        <w:tc>
          <w:tcPr>
            <w:tcW w:w="2971" w:type="dxa"/>
          </w:tcPr>
          <w:p w:rsidR="00254B01" w:rsidRDefault="00254B01">
            <w:pPr>
              <w:pStyle w:val="ConsPlusNormal"/>
              <w:jc w:val="both"/>
            </w:pPr>
            <w:r>
              <w:t>Работодатель выплатил выходное пособие в размере двухнедельного среднего заработка при увольнении иностранного гражданина или лица без гражданства в связи с приостановлением действия или аннулированием разрешения на привлечение и использование иностранных работников, на основании которого такому работнику было выдано разрешение на работу</w:t>
            </w:r>
          </w:p>
        </w:tc>
        <w:tc>
          <w:tcPr>
            <w:tcW w:w="3175" w:type="dxa"/>
          </w:tcPr>
          <w:p w:rsidR="00254B01" w:rsidRDefault="000758A6">
            <w:pPr>
              <w:pStyle w:val="ConsPlusNormal"/>
              <w:jc w:val="both"/>
            </w:pPr>
            <w:hyperlink r:id="rId254" w:history="1">
              <w:r w:rsidR="00254B01">
                <w:rPr>
                  <w:color w:val="0000FF"/>
                </w:rPr>
                <w:t>Статья 327.7</w:t>
              </w:r>
            </w:hyperlink>
            <w:r w:rsidR="00254B01">
              <w:t xml:space="preserve"> Трудового кодекса Российской Федерации (Собрание законодательства Российской Федерации, 2014, N 49, ст. 6918)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10</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ind w:firstLine="540"/>
        <w:jc w:val="both"/>
      </w:pPr>
    </w:p>
    <w:p w:rsidR="00254B01" w:rsidRDefault="00254B01">
      <w:pPr>
        <w:pStyle w:val="ConsPlusNormal"/>
        <w:jc w:val="center"/>
      </w:pPr>
      <w:bookmarkStart w:id="11" w:name="P1688"/>
      <w:bookmarkEnd w:id="11"/>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требований по регулированию труда инвалидов</w:t>
      </w:r>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_______ от ____________ государственной инспекции труда 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__________ от 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1"/>
        <w:gridCol w:w="2971"/>
        <w:gridCol w:w="3175"/>
        <w:gridCol w:w="571"/>
        <w:gridCol w:w="638"/>
        <w:gridCol w:w="1020"/>
      </w:tblGrid>
      <w:tr w:rsidR="00254B01">
        <w:tc>
          <w:tcPr>
            <w:tcW w:w="691"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175"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29" w:type="dxa"/>
            <w:gridSpan w:val="3"/>
          </w:tcPr>
          <w:p w:rsidR="00254B01" w:rsidRDefault="00254B01">
            <w:pPr>
              <w:pStyle w:val="ConsPlusNormal"/>
              <w:jc w:val="center"/>
            </w:pPr>
            <w:r>
              <w:t>Ответы на вопросы</w:t>
            </w:r>
          </w:p>
        </w:tc>
      </w:tr>
      <w:tr w:rsidR="00254B01">
        <w:tc>
          <w:tcPr>
            <w:tcW w:w="691" w:type="dxa"/>
            <w:vMerge/>
          </w:tcPr>
          <w:p w:rsidR="00254B01" w:rsidRDefault="00254B01"/>
        </w:tc>
        <w:tc>
          <w:tcPr>
            <w:tcW w:w="2971" w:type="dxa"/>
            <w:vMerge/>
          </w:tcPr>
          <w:p w:rsidR="00254B01" w:rsidRDefault="00254B01"/>
        </w:tc>
        <w:tc>
          <w:tcPr>
            <w:tcW w:w="3175" w:type="dxa"/>
            <w:vMerge/>
          </w:tcPr>
          <w:p w:rsidR="00254B01" w:rsidRDefault="00254B01"/>
        </w:tc>
        <w:tc>
          <w:tcPr>
            <w:tcW w:w="571"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20" w:type="dxa"/>
          </w:tcPr>
          <w:p w:rsidR="00254B01" w:rsidRDefault="00254B01">
            <w:pPr>
              <w:pStyle w:val="ConsPlusNormal"/>
              <w:jc w:val="center"/>
            </w:pPr>
            <w:r>
              <w:t>Не относится</w:t>
            </w:r>
          </w:p>
        </w:tc>
      </w:tr>
      <w:tr w:rsidR="00254B01">
        <w:tc>
          <w:tcPr>
            <w:tcW w:w="691"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175" w:type="dxa"/>
          </w:tcPr>
          <w:p w:rsidR="00254B01" w:rsidRDefault="00254B01">
            <w:pPr>
              <w:pStyle w:val="ConsPlusNormal"/>
              <w:jc w:val="center"/>
            </w:pPr>
            <w:r>
              <w:t>3</w:t>
            </w:r>
          </w:p>
        </w:tc>
        <w:tc>
          <w:tcPr>
            <w:tcW w:w="571"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20" w:type="dxa"/>
          </w:tcPr>
          <w:p w:rsidR="00254B01" w:rsidRDefault="00254B01">
            <w:pPr>
              <w:pStyle w:val="ConsPlusNormal"/>
              <w:jc w:val="center"/>
            </w:pPr>
            <w:r>
              <w:t>6</w:t>
            </w:r>
          </w:p>
        </w:tc>
      </w:tr>
      <w:tr w:rsidR="00254B01">
        <w:tc>
          <w:tcPr>
            <w:tcW w:w="691" w:type="dxa"/>
          </w:tcPr>
          <w:p w:rsidR="00254B01" w:rsidRDefault="00254B01">
            <w:pPr>
              <w:pStyle w:val="ConsPlusNormal"/>
            </w:pPr>
            <w:r>
              <w:t>1</w:t>
            </w:r>
          </w:p>
        </w:tc>
        <w:tc>
          <w:tcPr>
            <w:tcW w:w="2971" w:type="dxa"/>
          </w:tcPr>
          <w:p w:rsidR="00254B01" w:rsidRDefault="00254B01">
            <w:pPr>
              <w:pStyle w:val="ConsPlusNormal"/>
              <w:jc w:val="both"/>
            </w:pPr>
            <w:r>
              <w:t>Продолжительность рабочего времени работников, являющихся инвалидами I или II группы, составляет не более 35 часов в неделю</w:t>
            </w:r>
          </w:p>
        </w:tc>
        <w:tc>
          <w:tcPr>
            <w:tcW w:w="3175" w:type="dxa"/>
          </w:tcPr>
          <w:p w:rsidR="00254B01" w:rsidRDefault="000758A6">
            <w:pPr>
              <w:pStyle w:val="ConsPlusNormal"/>
              <w:jc w:val="both"/>
            </w:pPr>
            <w:hyperlink r:id="rId255" w:history="1">
              <w:r w:rsidR="00254B01">
                <w:rPr>
                  <w:color w:val="0000FF"/>
                </w:rPr>
                <w:t>Абзац четвертый части 1 статьи 92</w:t>
              </w:r>
            </w:hyperlink>
            <w:r w:rsidR="00254B01">
              <w:t xml:space="preserve"> Трудового кодекса Российской Федерации (Собрание законодательства Российской Федерации, 2002, N 1, ст. 3; 2006, N 27, ст. 2878; 2013, N 52, ст. 6986)</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2</w:t>
            </w:r>
          </w:p>
        </w:tc>
        <w:tc>
          <w:tcPr>
            <w:tcW w:w="2971" w:type="dxa"/>
          </w:tcPr>
          <w:p w:rsidR="00254B01" w:rsidRDefault="00254B01">
            <w:pPr>
              <w:pStyle w:val="ConsPlusNormal"/>
              <w:jc w:val="both"/>
            </w:pPr>
            <w:r>
              <w:t>Работодатель производит выплату заработной платы инвалидам I и II групп в полном размере (без учета сокращенной продолжительности рабочего времени)</w:t>
            </w:r>
          </w:p>
        </w:tc>
        <w:tc>
          <w:tcPr>
            <w:tcW w:w="3175" w:type="dxa"/>
          </w:tcPr>
          <w:p w:rsidR="00254B01" w:rsidRDefault="000758A6">
            <w:pPr>
              <w:pStyle w:val="ConsPlusNormal"/>
              <w:jc w:val="both"/>
            </w:pPr>
            <w:hyperlink r:id="rId256" w:history="1">
              <w:r w:rsidR="00254B01">
                <w:rPr>
                  <w:color w:val="0000FF"/>
                </w:rPr>
                <w:t>Часть 3 статьи 23</w:t>
              </w:r>
            </w:hyperlink>
            <w:r w:rsidR="00254B01">
              <w:t xml:space="preserve"> Федерального закона от 24.11.1995 N 181-ФЗ "О социальной защите инвалидов в Российской Федерации" (далее - Федеральный закон N 181-ФЗ (Собрание законодательства Российской Федерации, 1995, N 48, ст. 4563)</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3</w:t>
            </w:r>
          </w:p>
        </w:tc>
        <w:tc>
          <w:tcPr>
            <w:tcW w:w="2971" w:type="dxa"/>
          </w:tcPr>
          <w:p w:rsidR="00254B01" w:rsidRDefault="00254B01">
            <w:pPr>
              <w:pStyle w:val="ConsPlusNormal"/>
              <w:jc w:val="both"/>
            </w:pPr>
            <w:r>
              <w:t>Продолжительность ежедневной работы (смены) инвалида установлена в соответствии с медицинским заключением</w:t>
            </w:r>
          </w:p>
        </w:tc>
        <w:tc>
          <w:tcPr>
            <w:tcW w:w="3175" w:type="dxa"/>
          </w:tcPr>
          <w:p w:rsidR="00254B01" w:rsidRDefault="000758A6">
            <w:pPr>
              <w:pStyle w:val="ConsPlusNormal"/>
              <w:jc w:val="both"/>
            </w:pPr>
            <w:hyperlink r:id="rId257" w:history="1">
              <w:r w:rsidR="00254B01">
                <w:rPr>
                  <w:color w:val="0000FF"/>
                </w:rPr>
                <w:t>Абзац четвертый части 1 статьи 94</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4</w:t>
            </w:r>
          </w:p>
        </w:tc>
        <w:tc>
          <w:tcPr>
            <w:tcW w:w="2971" w:type="dxa"/>
          </w:tcPr>
          <w:p w:rsidR="00254B01" w:rsidRDefault="00254B01">
            <w:pPr>
              <w:pStyle w:val="ConsPlusNormal"/>
              <w:jc w:val="both"/>
            </w:pPr>
            <w:r>
              <w:t>Работодатель привлекает инвалида к работе в ночное время с его письменного согласия и при наличии медицинского заключения об отсутствии запрета по состоянию здоровья на такую работу</w:t>
            </w:r>
          </w:p>
        </w:tc>
        <w:tc>
          <w:tcPr>
            <w:tcW w:w="3175" w:type="dxa"/>
          </w:tcPr>
          <w:p w:rsidR="00254B01" w:rsidRDefault="000758A6">
            <w:pPr>
              <w:pStyle w:val="ConsPlusNormal"/>
              <w:jc w:val="both"/>
            </w:pPr>
            <w:hyperlink r:id="rId258" w:history="1">
              <w:r w:rsidR="00254B01">
                <w:rPr>
                  <w:color w:val="0000FF"/>
                </w:rPr>
                <w:t>Часть 5 статьи 96</w:t>
              </w:r>
            </w:hyperlink>
            <w:r w:rsidR="00254B01">
              <w:t xml:space="preserve"> Трудового кодекса Российской Федерации (Собрание законодательства Российской Федерации, 2002, N 1, ст. 3; 2002, N 30, ст. 3014; 2006, N 27, ст. 2878), </w:t>
            </w:r>
            <w:hyperlink r:id="rId259" w:history="1">
              <w:r w:rsidR="00254B01">
                <w:rPr>
                  <w:color w:val="0000FF"/>
                </w:rPr>
                <w:t>часть 4 статьи 23</w:t>
              </w:r>
            </w:hyperlink>
            <w:r w:rsidR="00254B01">
              <w:t xml:space="preserve"> Федеральный закон N 181-ФЗ (Собрание законодательства Российской Федерации, 1995, N 48, ст. 4563)</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5</w:t>
            </w:r>
          </w:p>
        </w:tc>
        <w:tc>
          <w:tcPr>
            <w:tcW w:w="2971" w:type="dxa"/>
          </w:tcPr>
          <w:p w:rsidR="00254B01" w:rsidRDefault="00254B01">
            <w:pPr>
              <w:pStyle w:val="ConsPlusNormal"/>
              <w:jc w:val="both"/>
            </w:pPr>
            <w:r>
              <w:t>Работодатель до привлечения к сверхурочной работе знакомит под роспись инвалидов с их правом отказаться от сверхурочной работы</w:t>
            </w:r>
          </w:p>
        </w:tc>
        <w:tc>
          <w:tcPr>
            <w:tcW w:w="3175" w:type="dxa"/>
          </w:tcPr>
          <w:p w:rsidR="00254B01" w:rsidRDefault="000758A6">
            <w:pPr>
              <w:pStyle w:val="ConsPlusNormal"/>
              <w:jc w:val="both"/>
            </w:pPr>
            <w:hyperlink r:id="rId260" w:history="1">
              <w:r w:rsidR="00254B01">
                <w:rPr>
                  <w:color w:val="0000FF"/>
                </w:rPr>
                <w:t>Часть 5 статьи 99</w:t>
              </w:r>
            </w:hyperlink>
            <w:r w:rsidR="00254B01">
              <w:t xml:space="preserve"> Трудового кодекса Российской Федерации (Собрание законодательства Российской Федерации, 2002, N 1, ст. 3; 2006, N 27, ст. 2878), </w:t>
            </w:r>
            <w:hyperlink r:id="rId261" w:history="1">
              <w:r w:rsidR="00254B01">
                <w:rPr>
                  <w:color w:val="0000FF"/>
                </w:rPr>
                <w:t>часть 4 статьи 23</w:t>
              </w:r>
            </w:hyperlink>
            <w:r w:rsidR="00254B01">
              <w:t xml:space="preserve"> Федерального закона N 181-ФЗ (Собрание законодательства Российской Федерации, 1995, N 48, ст. 4563)</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6</w:t>
            </w:r>
          </w:p>
        </w:tc>
        <w:tc>
          <w:tcPr>
            <w:tcW w:w="2971" w:type="dxa"/>
          </w:tcPr>
          <w:p w:rsidR="00254B01" w:rsidRDefault="00254B01">
            <w:pPr>
              <w:pStyle w:val="ConsPlusNormal"/>
              <w:jc w:val="both"/>
            </w:pPr>
            <w:r>
              <w:t>Инвалидам предоставляется ежегодный отпуск не менее 30 календарных дней</w:t>
            </w:r>
          </w:p>
        </w:tc>
        <w:tc>
          <w:tcPr>
            <w:tcW w:w="3175" w:type="dxa"/>
          </w:tcPr>
          <w:p w:rsidR="00254B01" w:rsidRDefault="000758A6">
            <w:pPr>
              <w:pStyle w:val="ConsPlusNormal"/>
              <w:jc w:val="both"/>
            </w:pPr>
            <w:hyperlink r:id="rId262" w:history="1">
              <w:r w:rsidR="00254B01">
                <w:rPr>
                  <w:color w:val="0000FF"/>
                </w:rPr>
                <w:t>Часть 5 статьи 23</w:t>
              </w:r>
            </w:hyperlink>
            <w:r w:rsidR="00254B01">
              <w:t xml:space="preserve"> Федерального закона N 181-ФЗ (Собрание законодательства Российской Федерации, 1995, N 48, ст. 4563; 2001, N 24, ст. 2410)</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7</w:t>
            </w:r>
          </w:p>
        </w:tc>
        <w:tc>
          <w:tcPr>
            <w:tcW w:w="2971" w:type="dxa"/>
          </w:tcPr>
          <w:p w:rsidR="00254B01" w:rsidRDefault="00254B01">
            <w:pPr>
              <w:pStyle w:val="ConsPlusNormal"/>
              <w:jc w:val="both"/>
            </w:pPr>
            <w:r>
              <w:t>Инвалиду вследствие Чернобыльской катастрофы предоставляется ежегодный дополнительный оплачиваемый отпуск продолжительностью 14 календарных дней</w:t>
            </w:r>
          </w:p>
        </w:tc>
        <w:tc>
          <w:tcPr>
            <w:tcW w:w="3175" w:type="dxa"/>
          </w:tcPr>
          <w:p w:rsidR="00254B01" w:rsidRDefault="000758A6">
            <w:pPr>
              <w:pStyle w:val="ConsPlusNormal"/>
              <w:jc w:val="both"/>
            </w:pPr>
            <w:hyperlink r:id="rId263" w:history="1">
              <w:r w:rsidR="00254B01">
                <w:rPr>
                  <w:color w:val="0000FF"/>
                </w:rPr>
                <w:t>Пункт 5 части 1 статьи 14</w:t>
              </w:r>
            </w:hyperlink>
            <w:r w:rsidR="00254B01">
              <w:t xml:space="preserve"> Закона Российской Федерации от 15.05.1991 N 1244-1 "О социальной защите граждан, подвергшихся воздействию радиации вследствие катастрофы на Чернобыльской АЭС" (Собрание законодательства Российской Федерации, 2004, N 35, ст. 3607)</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8</w:t>
            </w:r>
          </w:p>
        </w:tc>
        <w:tc>
          <w:tcPr>
            <w:tcW w:w="2971" w:type="dxa"/>
          </w:tcPr>
          <w:p w:rsidR="00254B01" w:rsidRDefault="00254B01">
            <w:pPr>
              <w:pStyle w:val="ConsPlusNormal"/>
              <w:jc w:val="both"/>
            </w:pPr>
            <w:r>
              <w:t>Инвалиду созданы условия труда в соответствии с индивидуальной программой реабилитации или абилитации</w:t>
            </w:r>
          </w:p>
        </w:tc>
        <w:tc>
          <w:tcPr>
            <w:tcW w:w="3175" w:type="dxa"/>
          </w:tcPr>
          <w:p w:rsidR="00254B01" w:rsidRDefault="000758A6">
            <w:pPr>
              <w:pStyle w:val="ConsPlusNormal"/>
              <w:jc w:val="both"/>
            </w:pPr>
            <w:hyperlink r:id="rId264" w:history="1">
              <w:r w:rsidR="00254B01">
                <w:rPr>
                  <w:color w:val="0000FF"/>
                </w:rPr>
                <w:t>Часть 1 статьи 23</w:t>
              </w:r>
            </w:hyperlink>
            <w:r w:rsidR="00254B01">
              <w:t xml:space="preserve">, </w:t>
            </w:r>
            <w:hyperlink r:id="rId265" w:history="1">
              <w:r w:rsidR="00254B01">
                <w:rPr>
                  <w:color w:val="0000FF"/>
                </w:rPr>
                <w:t>часть 2 статьи 24</w:t>
              </w:r>
            </w:hyperlink>
            <w:r w:rsidR="00254B01">
              <w:t xml:space="preserve"> Федерального закона N 181-ФЗ (Собрание законодательства Российской Федерации, 1995, N 48, ст. 4563; 2014, N 49, ст. 6928)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9</w:t>
            </w:r>
          </w:p>
        </w:tc>
        <w:tc>
          <w:tcPr>
            <w:tcW w:w="2971" w:type="dxa"/>
          </w:tcPr>
          <w:p w:rsidR="00254B01" w:rsidRDefault="00254B01">
            <w:pPr>
              <w:pStyle w:val="ConsPlusNormal"/>
              <w:jc w:val="both"/>
            </w:pPr>
            <w:r>
              <w:t>Работодатель на основании письменного заявления работника инвалида предоставляет отпуск без сохранения заработной платы - до 60 календарных дней в году</w:t>
            </w:r>
          </w:p>
        </w:tc>
        <w:tc>
          <w:tcPr>
            <w:tcW w:w="3175" w:type="dxa"/>
          </w:tcPr>
          <w:p w:rsidR="00254B01" w:rsidRDefault="000758A6">
            <w:pPr>
              <w:pStyle w:val="ConsPlusNormal"/>
              <w:jc w:val="both"/>
            </w:pPr>
            <w:hyperlink r:id="rId266" w:history="1">
              <w:r w:rsidR="00254B01">
                <w:rPr>
                  <w:color w:val="0000FF"/>
                </w:rPr>
                <w:t>Абзац четвертый части 2 статьи 128</w:t>
              </w:r>
            </w:hyperlink>
            <w:r w:rsidR="00254B01">
              <w:t xml:space="preserve"> Трудового кодекса Российской Федерации (Собрание законодательства Российской Федерации, 2002, N 1, ст. 3)</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r w:rsidR="00254B01">
        <w:tc>
          <w:tcPr>
            <w:tcW w:w="691" w:type="dxa"/>
          </w:tcPr>
          <w:p w:rsidR="00254B01" w:rsidRDefault="00254B01">
            <w:pPr>
              <w:pStyle w:val="ConsPlusNormal"/>
            </w:pPr>
            <w:r>
              <w:t>10</w:t>
            </w:r>
          </w:p>
        </w:tc>
        <w:tc>
          <w:tcPr>
            <w:tcW w:w="2971" w:type="dxa"/>
          </w:tcPr>
          <w:p w:rsidR="00254B01" w:rsidRDefault="00254B01">
            <w:pPr>
              <w:pStyle w:val="ConsPlusNormal"/>
              <w:jc w:val="both"/>
            </w:pPr>
            <w:r>
              <w:t>При сокращении численности или штата работников работодателем учтено преимущественное право на оставление на работе инвалидов Великой Отечественной войны и инвалидов боевых действий по защите Отечества</w:t>
            </w:r>
          </w:p>
        </w:tc>
        <w:tc>
          <w:tcPr>
            <w:tcW w:w="3175" w:type="dxa"/>
          </w:tcPr>
          <w:p w:rsidR="00254B01" w:rsidRDefault="000758A6">
            <w:pPr>
              <w:pStyle w:val="ConsPlusNormal"/>
              <w:jc w:val="both"/>
            </w:pPr>
            <w:hyperlink r:id="rId267" w:history="1">
              <w:r w:rsidR="00254B01">
                <w:rPr>
                  <w:color w:val="0000FF"/>
                </w:rPr>
                <w:t>Часть 2 статьи 179</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71" w:type="dxa"/>
          </w:tcPr>
          <w:p w:rsidR="00254B01" w:rsidRDefault="00254B01">
            <w:pPr>
              <w:pStyle w:val="ConsPlusNormal"/>
            </w:pPr>
          </w:p>
        </w:tc>
        <w:tc>
          <w:tcPr>
            <w:tcW w:w="638" w:type="dxa"/>
          </w:tcPr>
          <w:p w:rsidR="00254B01" w:rsidRDefault="00254B01">
            <w:pPr>
              <w:pStyle w:val="ConsPlusNormal"/>
            </w:pPr>
          </w:p>
        </w:tc>
        <w:tc>
          <w:tcPr>
            <w:tcW w:w="1020"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both"/>
      </w:pPr>
    </w:p>
    <w:p w:rsidR="00254B01" w:rsidRDefault="00254B01">
      <w:pPr>
        <w:pStyle w:val="ConsPlusNormal"/>
        <w:jc w:val="right"/>
        <w:outlineLvl w:val="0"/>
      </w:pPr>
      <w:r>
        <w:t>Приложение N 11</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pPr>
    </w:p>
    <w:p w:rsidR="00254B01" w:rsidRDefault="00254B01">
      <w:pPr>
        <w:pStyle w:val="ConsPlusNormal"/>
        <w:jc w:val="center"/>
      </w:pPr>
      <w:bookmarkStart w:id="12" w:name="P1802"/>
      <w:bookmarkEnd w:id="12"/>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требований по регулированию труда женщин</w:t>
      </w:r>
    </w:p>
    <w:p w:rsidR="00254B01" w:rsidRDefault="00254B01">
      <w:pPr>
        <w:pStyle w:val="ConsPlusNormal"/>
        <w:jc w:val="center"/>
      </w:pPr>
      <w:r>
        <w:t>и лиц с семейными обязанностями</w:t>
      </w:r>
    </w:p>
    <w:p w:rsidR="00254B01" w:rsidRDefault="00254B01">
      <w:pPr>
        <w:pStyle w:val="ConsPlusNormal"/>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______ от ___________ государственной инспекции труда 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__________ от ___________________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Работодатель не применяет труд женщин на работах с вредными и (или) опасными условиями труда</w:t>
            </w:r>
          </w:p>
        </w:tc>
        <w:tc>
          <w:tcPr>
            <w:tcW w:w="3096" w:type="dxa"/>
            <w:vMerge w:val="restart"/>
          </w:tcPr>
          <w:p w:rsidR="00254B01" w:rsidRDefault="000758A6">
            <w:pPr>
              <w:pStyle w:val="ConsPlusNormal"/>
              <w:jc w:val="both"/>
            </w:pPr>
            <w:hyperlink r:id="rId268" w:history="1">
              <w:r w:rsidR="00254B01">
                <w:rPr>
                  <w:color w:val="0000FF"/>
                </w:rPr>
                <w:t>Часть 1 статьи 253</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 подземных работах, за исключением нефизических работ или работ по санитарному и бытовому обслуживанию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Работодатель не применяет труд женщин на работах, связанных с подъемом</w:t>
            </w:r>
          </w:p>
        </w:tc>
        <w:tc>
          <w:tcPr>
            <w:tcW w:w="3096" w:type="dxa"/>
            <w:vMerge w:val="restart"/>
          </w:tcPr>
          <w:p w:rsidR="00254B01" w:rsidRDefault="000758A6">
            <w:pPr>
              <w:pStyle w:val="ConsPlusNormal"/>
              <w:jc w:val="both"/>
            </w:pPr>
            <w:hyperlink r:id="rId269" w:history="1">
              <w:r w:rsidR="00254B01">
                <w:rPr>
                  <w:color w:val="0000FF"/>
                </w:rPr>
                <w:t>Части 2</w:t>
              </w:r>
            </w:hyperlink>
            <w:r w:rsidR="00254B01">
              <w:t xml:space="preserve">, </w:t>
            </w:r>
            <w:hyperlink r:id="rId270" w:history="1">
              <w:r w:rsidR="00254B01">
                <w:rPr>
                  <w:color w:val="0000FF"/>
                </w:rPr>
                <w:t>3 статьи 253</w:t>
              </w:r>
            </w:hyperlink>
            <w:r w:rsidR="00254B01">
              <w:t xml:space="preserve"> Трудового кодекса Российской Федерации (Собрание законодательства Российской Федерации, 2002, N 1, ст. 3; 2006, N 27, ст. 2878; 2013, N 52, ст. 6986), </w:t>
            </w:r>
            <w:hyperlink r:id="rId271" w:history="1">
              <w:r w:rsidR="00254B01">
                <w:rPr>
                  <w:color w:val="0000FF"/>
                </w:rPr>
                <w:t>постановление</w:t>
              </w:r>
            </w:hyperlink>
            <w:r w:rsidR="00254B01">
              <w:t xml:space="preserve"> Совета Министров Правительства Российской Федерации от 06.02.1993 N 105 "О новых нормах предельно допустимых нагрузок для женщин при подъеме и перемещении тяжестей вручную" (Собрание актов Президента и Правительства Российской Федерации, 1993, N 7, ст. 566)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перемещением вручную тяжестей, превышающих предельно допустимые для них нормы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Работодатель не привлекает беременных женщин к работам, выполняемым вахтовым методом</w:t>
            </w:r>
          </w:p>
        </w:tc>
        <w:tc>
          <w:tcPr>
            <w:tcW w:w="3096" w:type="dxa"/>
          </w:tcPr>
          <w:p w:rsidR="00254B01" w:rsidRDefault="000758A6">
            <w:pPr>
              <w:pStyle w:val="ConsPlusNormal"/>
              <w:jc w:val="both"/>
            </w:pPr>
            <w:hyperlink r:id="rId272" w:history="1">
              <w:r w:rsidR="00254B01">
                <w:rPr>
                  <w:color w:val="0000FF"/>
                </w:rPr>
                <w:t>Статья 298</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Работодатель не привлекает женщин, имеющих детей в возрасте до трех лет, к работам, выполняемым вахтовым методом</w:t>
            </w:r>
          </w:p>
        </w:tc>
        <w:tc>
          <w:tcPr>
            <w:tcW w:w="3096" w:type="dxa"/>
          </w:tcPr>
          <w:p w:rsidR="00254B01" w:rsidRDefault="000758A6">
            <w:pPr>
              <w:pStyle w:val="ConsPlusNormal"/>
              <w:jc w:val="both"/>
            </w:pPr>
            <w:hyperlink r:id="rId273" w:history="1">
              <w:r w:rsidR="00254B01">
                <w:rPr>
                  <w:color w:val="0000FF"/>
                </w:rPr>
                <w:t>Статья 298</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Беременным женщинам в соответствии с медицинским заключением и по их заявлению снижены нормы выработки, нормы обслуживания либо эти женщины переведены на другую работу, исключающую воздействие неблагоприятных производственных факторов, с сохранением среднего заработка по прежней работе</w:t>
            </w:r>
          </w:p>
        </w:tc>
        <w:tc>
          <w:tcPr>
            <w:tcW w:w="3096" w:type="dxa"/>
          </w:tcPr>
          <w:p w:rsidR="00254B01" w:rsidRDefault="000758A6">
            <w:pPr>
              <w:pStyle w:val="ConsPlusNormal"/>
              <w:jc w:val="both"/>
            </w:pPr>
            <w:hyperlink r:id="rId274" w:history="1">
              <w:r w:rsidR="00254B01">
                <w:rPr>
                  <w:color w:val="0000FF"/>
                </w:rPr>
                <w:t>Часть 1 статьи 254</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Беременная женщина до предоставления ей работы, исключающей воздействие неблагоприятных производственных факторов, освобождена от работы с сохранением среднего заработка</w:t>
            </w:r>
          </w:p>
        </w:tc>
        <w:tc>
          <w:tcPr>
            <w:tcW w:w="3096" w:type="dxa"/>
          </w:tcPr>
          <w:p w:rsidR="00254B01" w:rsidRDefault="000758A6">
            <w:pPr>
              <w:pStyle w:val="ConsPlusNormal"/>
              <w:jc w:val="both"/>
            </w:pPr>
            <w:hyperlink r:id="rId275" w:history="1">
              <w:r w:rsidR="00254B01">
                <w:rPr>
                  <w:color w:val="0000FF"/>
                </w:rPr>
                <w:t>Часть 2 статьи 254</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Беременной женщине за время прохождения обязательного диспансерного обследования в медицинских организациях сохранен средний заработок</w:t>
            </w:r>
          </w:p>
        </w:tc>
        <w:tc>
          <w:tcPr>
            <w:tcW w:w="3096" w:type="dxa"/>
          </w:tcPr>
          <w:p w:rsidR="00254B01" w:rsidRDefault="000758A6">
            <w:pPr>
              <w:pStyle w:val="ConsPlusNormal"/>
              <w:jc w:val="both"/>
            </w:pPr>
            <w:hyperlink r:id="rId276" w:history="1">
              <w:r w:rsidR="00254B01">
                <w:rPr>
                  <w:color w:val="0000FF"/>
                </w:rPr>
                <w:t>Часть 3 статьи 254</w:t>
              </w:r>
            </w:hyperlink>
            <w:r w:rsidR="00254B01">
              <w:t xml:space="preserve"> Трудового кодекса Российской Федерации (Собрание законодательства Российской Федерации, 2002, N 1, ст. 3; 2013, N 48, ст. 6165)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Женщинам по их заявлению и на основании выданного в установленном порядке листка нетрудоспособности предоставлены отпуска по беременности и родам продолжительностью 70 (в случае многоплодной беременности - 84) календарных дней до родов и 70 (в случае осложненных родов - 86, при рождении двух или более детей - 110) календарных дней после родов с выплатой пособия по государственному социальному страхованию в установленном федеральными законами размере</w:t>
            </w:r>
          </w:p>
        </w:tc>
        <w:tc>
          <w:tcPr>
            <w:tcW w:w="3096" w:type="dxa"/>
          </w:tcPr>
          <w:p w:rsidR="00254B01" w:rsidRDefault="000758A6">
            <w:pPr>
              <w:pStyle w:val="ConsPlusNormal"/>
              <w:jc w:val="both"/>
            </w:pPr>
            <w:hyperlink r:id="rId277" w:history="1">
              <w:r w:rsidR="00254B01">
                <w:rPr>
                  <w:color w:val="0000FF"/>
                </w:rPr>
                <w:t>Статья 255</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Работодатель выплатил беременной женщине пособие по беременности и родам в размере, установленном законодательством, в ближайший после назначения пособия день, установленный для выплаты заработной платы</w:t>
            </w:r>
          </w:p>
        </w:tc>
        <w:tc>
          <w:tcPr>
            <w:tcW w:w="3096" w:type="dxa"/>
          </w:tcPr>
          <w:p w:rsidR="00254B01" w:rsidRDefault="000758A6">
            <w:pPr>
              <w:pStyle w:val="ConsPlusNormal"/>
              <w:jc w:val="both"/>
            </w:pPr>
            <w:hyperlink r:id="rId278" w:history="1">
              <w:r w:rsidR="00254B01">
                <w:rPr>
                  <w:color w:val="0000FF"/>
                </w:rPr>
                <w:t>Часть 1 ст. 255</w:t>
              </w:r>
            </w:hyperlink>
            <w:r w:rsidR="00254B01">
              <w:t xml:space="preserve"> Трудового кодекса Российской Федерации (Собрание законодательства Российской Федерации, 2002, N 1, ст. 3; 2006, N 27, ст. 2878), </w:t>
            </w:r>
            <w:hyperlink r:id="rId279" w:history="1">
              <w:r w:rsidR="00254B01">
                <w:rPr>
                  <w:color w:val="0000FF"/>
                </w:rPr>
                <w:t>Части 1</w:t>
              </w:r>
            </w:hyperlink>
            <w:r w:rsidR="00254B01">
              <w:t xml:space="preserve">, </w:t>
            </w:r>
            <w:hyperlink r:id="rId280" w:history="1">
              <w:r w:rsidR="00254B01">
                <w:rPr>
                  <w:color w:val="0000FF"/>
                </w:rPr>
                <w:t>2 статьи 10</w:t>
              </w:r>
            </w:hyperlink>
            <w:r w:rsidR="00254B01">
              <w:t xml:space="preserve">, </w:t>
            </w:r>
            <w:hyperlink r:id="rId281" w:history="1">
              <w:r w:rsidR="00254B01">
                <w:rPr>
                  <w:color w:val="0000FF"/>
                </w:rPr>
                <w:t>части 1</w:t>
              </w:r>
            </w:hyperlink>
            <w:r w:rsidR="00254B01">
              <w:t xml:space="preserve">, </w:t>
            </w:r>
            <w:hyperlink r:id="rId282" w:history="1">
              <w:r w:rsidR="00254B01">
                <w:rPr>
                  <w:color w:val="0000FF"/>
                </w:rPr>
                <w:t>3 статьи 11</w:t>
              </w:r>
            </w:hyperlink>
            <w:r w:rsidR="00254B01">
              <w:t xml:space="preserve">, </w:t>
            </w:r>
            <w:hyperlink r:id="rId283" w:history="1">
              <w:r w:rsidR="00254B01">
                <w:rPr>
                  <w:color w:val="0000FF"/>
                </w:rPr>
                <w:t>части 1</w:t>
              </w:r>
            </w:hyperlink>
            <w:r w:rsidR="00254B01">
              <w:t xml:space="preserve">, </w:t>
            </w:r>
            <w:hyperlink r:id="rId284" w:history="1">
              <w:r w:rsidR="00254B01">
                <w:rPr>
                  <w:color w:val="0000FF"/>
                </w:rPr>
                <w:t>8 статьи 13</w:t>
              </w:r>
            </w:hyperlink>
            <w:r w:rsidR="00254B01">
              <w:t xml:space="preserve"> и </w:t>
            </w:r>
            <w:hyperlink r:id="rId285" w:history="1">
              <w:r w:rsidR="00254B01">
                <w:rPr>
                  <w:color w:val="0000FF"/>
                </w:rPr>
                <w:t>часть 1 статьи 15</w:t>
              </w:r>
            </w:hyperlink>
            <w:r w:rsidR="00254B01">
              <w:t xml:space="preserve"> Федерального закона от 29.12.2006 N 255-ФЗ "Об обязательном социальном страховании на случай временной нетрудоспособности и в связи с материнством" (далее - Федеральный закон N 255-ФЗ) (Собрание законодательства Российской Федерации, 2007, N 1, ст. 18; 2009, N 30, ст. 3739)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Работодатель предоставил отпуск по уходу за ребенком по заявлению женщины или иного лица с семейными обязанностями</w:t>
            </w:r>
          </w:p>
        </w:tc>
        <w:tc>
          <w:tcPr>
            <w:tcW w:w="3096" w:type="dxa"/>
          </w:tcPr>
          <w:p w:rsidR="00254B01" w:rsidRDefault="000758A6">
            <w:pPr>
              <w:pStyle w:val="ConsPlusNormal"/>
              <w:jc w:val="both"/>
            </w:pPr>
            <w:hyperlink r:id="rId286" w:history="1">
              <w:r w:rsidR="00254B01">
                <w:rPr>
                  <w:color w:val="0000FF"/>
                </w:rPr>
                <w:t>Части 1</w:t>
              </w:r>
            </w:hyperlink>
            <w:r w:rsidR="00254B01">
              <w:t xml:space="preserve">, </w:t>
            </w:r>
            <w:hyperlink r:id="rId287" w:history="1">
              <w:r w:rsidR="00254B01">
                <w:rPr>
                  <w:color w:val="0000FF"/>
                </w:rPr>
                <w:t>2</w:t>
              </w:r>
            </w:hyperlink>
            <w:r w:rsidR="00254B01">
              <w:t xml:space="preserve">, </w:t>
            </w:r>
            <w:hyperlink r:id="rId288" w:history="1">
              <w:r w:rsidR="00254B01">
                <w:rPr>
                  <w:color w:val="0000FF"/>
                </w:rPr>
                <w:t>3 статьи 256</w:t>
              </w:r>
            </w:hyperlink>
            <w:r w:rsidR="00254B01">
              <w:t xml:space="preserve"> Трудового кодекса Российской Федерации (Собрание законодательства Российской Федерации, 2002, N 1, ст. 3; 2006, N 27, ст. 2878), </w:t>
            </w:r>
            <w:hyperlink r:id="rId289" w:history="1">
              <w:r w:rsidR="00254B01">
                <w:rPr>
                  <w:color w:val="0000FF"/>
                </w:rPr>
                <w:t>части 2</w:t>
              </w:r>
            </w:hyperlink>
            <w:r w:rsidR="00254B01">
              <w:t xml:space="preserve">, </w:t>
            </w:r>
            <w:hyperlink r:id="rId290" w:history="1">
              <w:r w:rsidR="00254B01">
                <w:rPr>
                  <w:color w:val="0000FF"/>
                </w:rPr>
                <w:t>3 статьи 257</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Работодатель производит выплату пособия по уходу за ребенком лицам, находящимся в отпуске по уходу за ребенком до достижения им возраста 1,5 лет</w:t>
            </w:r>
          </w:p>
        </w:tc>
        <w:tc>
          <w:tcPr>
            <w:tcW w:w="3096" w:type="dxa"/>
          </w:tcPr>
          <w:p w:rsidR="00254B01" w:rsidRDefault="000758A6">
            <w:pPr>
              <w:pStyle w:val="ConsPlusNormal"/>
              <w:jc w:val="both"/>
            </w:pPr>
            <w:hyperlink r:id="rId291" w:history="1">
              <w:r w:rsidR="00254B01">
                <w:rPr>
                  <w:color w:val="0000FF"/>
                </w:rPr>
                <w:t>Части 1 статьи 11.1</w:t>
              </w:r>
            </w:hyperlink>
            <w:r w:rsidR="00254B01">
              <w:t xml:space="preserve">, </w:t>
            </w:r>
            <w:hyperlink r:id="rId292" w:history="1">
              <w:r w:rsidR="00254B01">
                <w:rPr>
                  <w:color w:val="0000FF"/>
                </w:rPr>
                <w:t>статья 11.2</w:t>
              </w:r>
            </w:hyperlink>
            <w:r w:rsidR="00254B01">
              <w:t xml:space="preserve">, </w:t>
            </w:r>
            <w:hyperlink r:id="rId293" w:history="1">
              <w:r w:rsidR="00254B01">
                <w:rPr>
                  <w:color w:val="0000FF"/>
                </w:rPr>
                <w:t>части 1</w:t>
              </w:r>
            </w:hyperlink>
            <w:r w:rsidR="00254B01">
              <w:t xml:space="preserve">, </w:t>
            </w:r>
            <w:hyperlink r:id="rId294" w:history="1">
              <w:r w:rsidR="00254B01">
                <w:rPr>
                  <w:color w:val="0000FF"/>
                </w:rPr>
                <w:t>8 статьи 13</w:t>
              </w:r>
            </w:hyperlink>
            <w:r w:rsidR="00254B01">
              <w:t xml:space="preserve"> и </w:t>
            </w:r>
            <w:hyperlink r:id="rId295" w:history="1">
              <w:r w:rsidR="00254B01">
                <w:rPr>
                  <w:color w:val="0000FF"/>
                </w:rPr>
                <w:t>часть 1 статьи 15</w:t>
              </w:r>
            </w:hyperlink>
            <w:r w:rsidR="00254B01">
              <w:t xml:space="preserve"> Федерального закона N 255-ФЗ (Собрание законодательства Российской Федерации, N 1, ст. 18; 2009, N 30, ст. 3739)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Работодатель предоставляет работающим женщинам, имеющим детей в возрасте до 1,5 лет, перерывов для кормления ребенка</w:t>
            </w:r>
          </w:p>
        </w:tc>
        <w:tc>
          <w:tcPr>
            <w:tcW w:w="3096" w:type="dxa"/>
          </w:tcPr>
          <w:p w:rsidR="00254B01" w:rsidRDefault="000758A6">
            <w:pPr>
              <w:pStyle w:val="ConsPlusNormal"/>
              <w:jc w:val="both"/>
            </w:pPr>
            <w:hyperlink r:id="rId296" w:history="1">
              <w:r w:rsidR="00254B01">
                <w:rPr>
                  <w:color w:val="0000FF"/>
                </w:rPr>
                <w:t>Части 1</w:t>
              </w:r>
            </w:hyperlink>
            <w:r w:rsidR="00254B01">
              <w:t xml:space="preserve"> - </w:t>
            </w:r>
            <w:hyperlink r:id="rId297" w:history="1">
              <w:r w:rsidR="00254B01">
                <w:rPr>
                  <w:color w:val="0000FF"/>
                </w:rPr>
                <w:t>3 статьи 258</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Работодатель производит оплату перерывов для кормления ребенка в размере среднего заработка</w:t>
            </w:r>
          </w:p>
        </w:tc>
        <w:tc>
          <w:tcPr>
            <w:tcW w:w="3096" w:type="dxa"/>
          </w:tcPr>
          <w:p w:rsidR="00254B01" w:rsidRDefault="000758A6">
            <w:pPr>
              <w:pStyle w:val="ConsPlusNormal"/>
              <w:jc w:val="both"/>
            </w:pPr>
            <w:hyperlink r:id="rId298" w:history="1">
              <w:r w:rsidR="00254B01">
                <w:rPr>
                  <w:color w:val="0000FF"/>
                </w:rPr>
                <w:t>Часть 4 статьи 258</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14</w:t>
            </w:r>
          </w:p>
        </w:tc>
        <w:tc>
          <w:tcPr>
            <w:tcW w:w="2971" w:type="dxa"/>
          </w:tcPr>
          <w:p w:rsidR="00254B01" w:rsidRDefault="00254B01">
            <w:pPr>
              <w:pStyle w:val="ConsPlusNormal"/>
              <w:jc w:val="both"/>
            </w:pPr>
            <w:r>
              <w:t>Отсутствуют случаи направления в служебные командировки</w:t>
            </w:r>
          </w:p>
        </w:tc>
        <w:tc>
          <w:tcPr>
            <w:tcW w:w="3096" w:type="dxa"/>
            <w:vMerge w:val="restart"/>
          </w:tcPr>
          <w:p w:rsidR="00254B01" w:rsidRDefault="000758A6">
            <w:pPr>
              <w:pStyle w:val="ConsPlusNormal"/>
              <w:jc w:val="both"/>
            </w:pPr>
            <w:hyperlink r:id="rId299" w:history="1">
              <w:r w:rsidR="00254B01">
                <w:rPr>
                  <w:color w:val="0000FF"/>
                </w:rPr>
                <w:t>Часть 1 статьи 259</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привлечение к сверхурочной работе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работе в ночное время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выходные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нерабочие праздничные дни беременных женщин</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15</w:t>
            </w:r>
          </w:p>
        </w:tc>
        <w:tc>
          <w:tcPr>
            <w:tcW w:w="2971" w:type="dxa"/>
          </w:tcPr>
          <w:p w:rsidR="00254B01" w:rsidRDefault="00254B01">
            <w:pPr>
              <w:pStyle w:val="ConsPlusNormal"/>
              <w:jc w:val="both"/>
            </w:pPr>
            <w:r>
              <w:t>Работодатель направляет в служебные командировки</w:t>
            </w:r>
          </w:p>
        </w:tc>
        <w:tc>
          <w:tcPr>
            <w:tcW w:w="3096" w:type="dxa"/>
            <w:vMerge w:val="restart"/>
          </w:tcPr>
          <w:p w:rsidR="00254B01" w:rsidRDefault="000758A6">
            <w:pPr>
              <w:pStyle w:val="ConsPlusNormal"/>
              <w:jc w:val="both"/>
            </w:pPr>
            <w:hyperlink r:id="rId300" w:history="1">
              <w:r w:rsidR="00254B01">
                <w:rPr>
                  <w:color w:val="0000FF"/>
                </w:rPr>
                <w:t>Часть 2 статьи 259</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привлекает к работе в ночное время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 выходные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нерабочие праздничные дни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 сверхурочной работе лиц с семейными обязанностями с их письменного согласия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16</w:t>
            </w:r>
          </w:p>
        </w:tc>
        <w:tc>
          <w:tcPr>
            <w:tcW w:w="2971" w:type="dxa"/>
          </w:tcPr>
          <w:p w:rsidR="00254B01" w:rsidRDefault="00254B01">
            <w:pPr>
              <w:pStyle w:val="ConsPlusNormal"/>
              <w:jc w:val="both"/>
            </w:pPr>
            <w:r>
              <w:t>Работодатель соблюдает запрет на расторжение трудового договора по инициативе работодателя с беременными женщинами</w:t>
            </w:r>
          </w:p>
        </w:tc>
        <w:tc>
          <w:tcPr>
            <w:tcW w:w="3096" w:type="dxa"/>
            <w:vMerge w:val="restart"/>
          </w:tcPr>
          <w:p w:rsidR="00254B01" w:rsidRDefault="000758A6">
            <w:pPr>
              <w:pStyle w:val="ConsPlusNormal"/>
              <w:jc w:val="both"/>
            </w:pPr>
            <w:hyperlink r:id="rId301" w:history="1">
              <w:r w:rsidR="00254B01">
                <w:rPr>
                  <w:color w:val="0000FF"/>
                </w:rPr>
                <w:t>Части 1</w:t>
              </w:r>
            </w:hyperlink>
            <w:r w:rsidR="00254B01">
              <w:t xml:space="preserve">, </w:t>
            </w:r>
            <w:hyperlink r:id="rId302" w:history="1">
              <w:r w:rsidR="00254B01">
                <w:rPr>
                  <w:color w:val="0000FF"/>
                </w:rPr>
                <w:t>4 статьи 261</w:t>
              </w:r>
            </w:hyperlink>
            <w:r w:rsidR="00254B01">
              <w:t xml:space="preserve"> Трудового кодекса Российской Федерации (Собрание законодательства Российской Федерации, 2002, N 1, ст. 3; 2006, N 27, ст. 2878; 2012, N 47, ст. 6399)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лицами с семейными обязанностями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17</w:t>
            </w:r>
          </w:p>
        </w:tc>
        <w:tc>
          <w:tcPr>
            <w:tcW w:w="2971" w:type="dxa"/>
          </w:tcPr>
          <w:p w:rsidR="00254B01" w:rsidRDefault="00254B01">
            <w:pPr>
              <w:pStyle w:val="ConsPlusNormal"/>
              <w:jc w:val="both"/>
            </w:pPr>
            <w:r>
              <w:t>Перед увольнением женщины в связи с истечением срока трудового договора в период ее беременности, заключенного на время исполнения обязанностей отсутствующего работника, работодатель предложил ей все отвечающие требованиям закона вакансии, имеющиеся у него в данной местности.</w:t>
            </w:r>
          </w:p>
        </w:tc>
        <w:tc>
          <w:tcPr>
            <w:tcW w:w="3096" w:type="dxa"/>
          </w:tcPr>
          <w:p w:rsidR="00254B01" w:rsidRDefault="000758A6">
            <w:pPr>
              <w:pStyle w:val="ConsPlusNormal"/>
              <w:jc w:val="both"/>
            </w:pPr>
            <w:hyperlink r:id="rId303" w:history="1">
              <w:r w:rsidR="00254B01">
                <w:rPr>
                  <w:color w:val="0000FF"/>
                </w:rPr>
                <w:t>Часть 3 статьи 261</w:t>
              </w:r>
            </w:hyperlink>
            <w:r w:rsidR="00254B01">
              <w:t xml:space="preserve"> Трудового кодекса Российской Федерации (Собрание законодательства Российской Федерации, 2002, N 1, ст. 3; 2006, N 27, ст. 2878; 2012, N 47, ст. 6399)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18</w:t>
            </w:r>
          </w:p>
        </w:tc>
        <w:tc>
          <w:tcPr>
            <w:tcW w:w="2971" w:type="dxa"/>
          </w:tcPr>
          <w:p w:rsidR="00254B01" w:rsidRDefault="00254B01">
            <w:pPr>
              <w:pStyle w:val="ConsPlusNormal"/>
              <w:jc w:val="both"/>
            </w:pPr>
            <w:r>
              <w:t>Работодатель продлил срок срочного трудового договора с беременной женщиной, которой предоставлен отпуск по беременности и родам до окончания такого отпуска</w:t>
            </w:r>
          </w:p>
        </w:tc>
        <w:tc>
          <w:tcPr>
            <w:tcW w:w="3096" w:type="dxa"/>
          </w:tcPr>
          <w:p w:rsidR="00254B01" w:rsidRDefault="000758A6">
            <w:pPr>
              <w:pStyle w:val="ConsPlusNormal"/>
              <w:jc w:val="both"/>
            </w:pPr>
            <w:hyperlink r:id="rId304" w:history="1">
              <w:r w:rsidR="00254B01">
                <w:rPr>
                  <w:color w:val="0000FF"/>
                </w:rPr>
                <w:t>Часть 2 статьи 261</w:t>
              </w:r>
            </w:hyperlink>
            <w:r w:rsidR="00254B01">
              <w:t xml:space="preserve"> Трудового кодекса Российской Федерации (Собрание законодательства Российской Федерации, 2002, N 1, ст. 3; 2006, N 27, ст. 2878; 2015, N 27, ст. 3992)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outlineLvl w:val="0"/>
      </w:pPr>
      <w:r>
        <w:t>Приложение N 12</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3" w:name="P2009"/>
      <w:bookmarkEnd w:id="13"/>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требований по регулированию труда лиц,</w:t>
      </w:r>
    </w:p>
    <w:p w:rsidR="00254B01" w:rsidRDefault="00254B01">
      <w:pPr>
        <w:pStyle w:val="ConsPlusNormal"/>
        <w:jc w:val="center"/>
      </w:pPr>
      <w:r>
        <w:t>работающих на Крайнем Севере и в местностях,</w:t>
      </w:r>
    </w:p>
    <w:p w:rsidR="00254B01" w:rsidRDefault="00254B01">
      <w:pPr>
        <w:pStyle w:val="ConsPlusNormal"/>
        <w:jc w:val="center"/>
      </w:pPr>
      <w:r>
        <w:t>приравненных к нему</w:t>
      </w:r>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 от _____________ государственной инспекции труда 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__________ от 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Лицам, работающим в районах Крайнего Севера, предоставляются дополнительные оплачиваемые отпуска продолжительностью 24 календарных дня</w:t>
            </w:r>
          </w:p>
        </w:tc>
        <w:tc>
          <w:tcPr>
            <w:tcW w:w="3096" w:type="dxa"/>
            <w:vMerge w:val="restart"/>
          </w:tcPr>
          <w:p w:rsidR="00254B01" w:rsidRDefault="000758A6">
            <w:pPr>
              <w:pStyle w:val="ConsPlusNormal"/>
              <w:jc w:val="both"/>
            </w:pPr>
            <w:hyperlink r:id="rId305" w:history="1">
              <w:r w:rsidR="00254B01">
                <w:rPr>
                  <w:color w:val="0000FF"/>
                </w:rPr>
                <w:t>Статья 321</w:t>
              </w:r>
            </w:hyperlink>
            <w:r w:rsidR="00254B01">
              <w:t xml:space="preserve"> Трудового кодекса Российской Федерации (Собрание законодательства Российской Федерации, 2002, N 1, ст. 3), </w:t>
            </w:r>
            <w:hyperlink r:id="rId306" w:history="1">
              <w:r w:rsidR="00254B01">
                <w:rPr>
                  <w:color w:val="0000FF"/>
                </w:rPr>
                <w:t>статья 14</w:t>
              </w:r>
            </w:hyperlink>
            <w:r w:rsidR="00254B01">
              <w:t xml:space="preserve"> Закона Российской Федерации от 19.02.1993 N 4520-1 "О государственных гарантиях и компенсациях для лиц, работающих и проживающих в районах Крайнего Севера и приравненных к ним местностях" (Собрание законодательства Российской Федерации, 2004, N 35, ст. 3607) </w:t>
            </w:r>
            <w:hyperlink r:id="rId307" w:history="1">
              <w:r w:rsidR="00254B01">
                <w:rPr>
                  <w:color w:val="0000FF"/>
                </w:rPr>
                <w:t>часть 12 статьи 5</w:t>
              </w:r>
            </w:hyperlink>
            <w:r w:rsidR="00254B01">
              <w:t xml:space="preserve"> Федерального закона от 05.06.2012 N 50-ФЗ "О регулировании деятельности российских граждан и российских юридических лиц в Антарктике" (Собрание законодательства Российской Федерации, 2012, N 24, ст. 3067)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лицам, работающим в местностях, приравненных к районам Крайнего Севера, - 16 календарных дней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w:t>
            </w:r>
          </w:p>
        </w:tc>
        <w:tc>
          <w:tcPr>
            <w:tcW w:w="2971" w:type="dxa"/>
          </w:tcPr>
          <w:p w:rsidR="00254B01" w:rsidRDefault="00254B01">
            <w:pPr>
              <w:pStyle w:val="ConsPlusNormal"/>
              <w:jc w:val="both"/>
            </w:pPr>
            <w:r>
              <w:t>Работодатель производит оплату труда с применением районного коэффициента работникам, работающим в районах Крайнего Севера</w:t>
            </w:r>
          </w:p>
        </w:tc>
        <w:tc>
          <w:tcPr>
            <w:tcW w:w="3096" w:type="dxa"/>
            <w:vMerge w:val="restart"/>
          </w:tcPr>
          <w:p w:rsidR="00254B01" w:rsidRDefault="000758A6">
            <w:pPr>
              <w:pStyle w:val="ConsPlusNormal"/>
              <w:jc w:val="both"/>
            </w:pPr>
            <w:hyperlink r:id="rId308" w:history="1">
              <w:r w:rsidR="00254B01">
                <w:rPr>
                  <w:color w:val="0000FF"/>
                </w:rPr>
                <w:t>Статья 315</w:t>
              </w:r>
            </w:hyperlink>
            <w:r w:rsidR="00254B01">
              <w:t xml:space="preserve">, </w:t>
            </w:r>
            <w:hyperlink r:id="rId309" w:history="1">
              <w:r w:rsidR="00254B01">
                <w:rPr>
                  <w:color w:val="0000FF"/>
                </w:rPr>
                <w:t>части 1</w:t>
              </w:r>
            </w:hyperlink>
            <w:r w:rsidR="00254B01">
              <w:t xml:space="preserve">, </w:t>
            </w:r>
            <w:hyperlink r:id="rId310" w:history="1">
              <w:r w:rsidR="00254B01">
                <w:rPr>
                  <w:color w:val="0000FF"/>
                </w:rPr>
                <w:t>2 статьи 316</w:t>
              </w:r>
            </w:hyperlink>
            <w:r w:rsidR="00254B01">
              <w:t xml:space="preserve"> Трудового кодекса Российской Федерации (Собрание законодательства Российской Федерации, 2002, N 1, ст. 3; 2004, N 35, ст. 3607; 2014, N 14, ст. 1547), </w:t>
            </w:r>
            <w:hyperlink r:id="rId311" w:history="1">
              <w:r w:rsidR="00254B01">
                <w:rPr>
                  <w:color w:val="0000FF"/>
                </w:rPr>
                <w:t>части 1</w:t>
              </w:r>
            </w:hyperlink>
            <w:r w:rsidR="00254B01">
              <w:t xml:space="preserve">, </w:t>
            </w:r>
            <w:hyperlink r:id="rId312" w:history="1">
              <w:r w:rsidR="00254B01">
                <w:rPr>
                  <w:color w:val="0000FF"/>
                </w:rPr>
                <w:t>2 статьи 10</w:t>
              </w:r>
            </w:hyperlink>
            <w:r w:rsidR="00254B01">
              <w:t xml:space="preserve"> Закона Российской Федерации от 19.02.1993 N 4520-1 "О государственных гарантиях и компенсациях для лиц, работающих и проживающих в районах Крайнего Севера и приравненных к ним местностях" (Собрание законодательства Российской Федерации, 2004, N 35, ст. 3607; 2009, N 30, ст. 3739; 2014, N 30, ст. 4217; 2014, N 14, ст. 1547), </w:t>
            </w:r>
            <w:hyperlink r:id="rId313" w:history="1">
              <w:r w:rsidR="00254B01">
                <w:rPr>
                  <w:color w:val="0000FF"/>
                </w:rPr>
                <w:t>подпункт 1 пункта 10</w:t>
              </w:r>
            </w:hyperlink>
            <w:r w:rsidR="00254B01">
              <w:t xml:space="preserve">, </w:t>
            </w:r>
            <w:hyperlink r:id="rId314" w:history="1">
              <w:r w:rsidR="00254B01">
                <w:rPr>
                  <w:color w:val="0000FF"/>
                </w:rPr>
                <w:t>пункт 11 статьи 5</w:t>
              </w:r>
            </w:hyperlink>
            <w:r w:rsidR="00254B01">
              <w:t xml:space="preserve"> Федерального закона от 05.06.2012 N 50-ФЗ "О регулировании деятельности российских граждан и российских юридических лиц в Антарктике" (Собрание законодательства Российской Федерации, 2012, N 24, ст. 3067)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приравненных к ним местностях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Работодатель производит оплату труда с применением процентной надбавки за стаж работы в данных районах и местностях работникам, работающим в районах Крайнего Севера</w:t>
            </w:r>
          </w:p>
        </w:tc>
        <w:tc>
          <w:tcPr>
            <w:tcW w:w="3096" w:type="dxa"/>
            <w:vMerge w:val="restart"/>
          </w:tcPr>
          <w:p w:rsidR="00254B01" w:rsidRDefault="000758A6">
            <w:pPr>
              <w:pStyle w:val="ConsPlusNormal"/>
              <w:jc w:val="both"/>
            </w:pPr>
            <w:hyperlink r:id="rId315" w:history="1">
              <w:r w:rsidR="00254B01">
                <w:rPr>
                  <w:color w:val="0000FF"/>
                </w:rPr>
                <w:t>Статья 315</w:t>
              </w:r>
            </w:hyperlink>
            <w:r w:rsidR="00254B01">
              <w:t xml:space="preserve">, </w:t>
            </w:r>
            <w:hyperlink r:id="rId316" w:history="1">
              <w:r w:rsidR="00254B01">
                <w:rPr>
                  <w:color w:val="0000FF"/>
                </w:rPr>
                <w:t>часть 1 статьи 317</w:t>
              </w:r>
            </w:hyperlink>
            <w:r w:rsidR="00254B01">
              <w:t xml:space="preserve"> Трудового кодекса Российской Федерации (Собрание законодательства Российской Федерации, 2002, N 1, ст. 3; 2004, N 35, ст. 3607; 2014, N 14, ст. 1547), </w:t>
            </w:r>
            <w:hyperlink r:id="rId317" w:history="1">
              <w:r w:rsidR="00254B01">
                <w:rPr>
                  <w:color w:val="0000FF"/>
                </w:rPr>
                <w:t>часть 1 статьи 11</w:t>
              </w:r>
            </w:hyperlink>
            <w:r w:rsidR="00254B01">
              <w:t xml:space="preserve"> Закона Российской Федерации от 19.02.1993 N 4520-1 "О государственных гарантиях и компенсациях для лиц, работающих и проживающих в районах Крайнего Севера и приравненных к ним местностях" (Собрание законодательства Российской Федерации, 2004, N 35, ст. 3607; 2009, N 30, ст. 3739; 2014, N 30, ст. 4217; 2014, N 14, ст. 1547), </w:t>
            </w:r>
            <w:hyperlink r:id="rId318" w:history="1">
              <w:r w:rsidR="00254B01">
                <w:rPr>
                  <w:color w:val="0000FF"/>
                </w:rPr>
                <w:t>подпункт 2 пункта 10</w:t>
              </w:r>
            </w:hyperlink>
            <w:r w:rsidR="00254B01">
              <w:t xml:space="preserve">, </w:t>
            </w:r>
            <w:hyperlink r:id="rId319" w:history="1">
              <w:r w:rsidR="00254B01">
                <w:rPr>
                  <w:color w:val="0000FF"/>
                </w:rPr>
                <w:t>подпункт 11 статьи 5</w:t>
              </w:r>
            </w:hyperlink>
            <w:r w:rsidR="00254B01">
              <w:t xml:space="preserve"> Федерального закона от 05.06.2012 N 50-ФЗ "О регулировании деятельности российских граждан и российских юридических лиц в Антарктике" (Собрание законодательства Российской Федерации, 2012, N 24, ст. 3067)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приравненных к ним местностях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Работодатель соблюдает порядок определения трудового стажа, дающего право на получение процентных надбавок к месячной заработной плате лицам, работающим в районах Крайнего Севера</w:t>
            </w:r>
          </w:p>
        </w:tc>
        <w:tc>
          <w:tcPr>
            <w:tcW w:w="3096" w:type="dxa"/>
            <w:vMerge w:val="restart"/>
          </w:tcPr>
          <w:p w:rsidR="00254B01" w:rsidRDefault="000758A6">
            <w:pPr>
              <w:pStyle w:val="ConsPlusNormal"/>
              <w:jc w:val="both"/>
            </w:pPr>
            <w:hyperlink r:id="rId320" w:history="1">
              <w:r w:rsidR="00254B01">
                <w:rPr>
                  <w:color w:val="0000FF"/>
                </w:rPr>
                <w:t>Статья 314</w:t>
              </w:r>
            </w:hyperlink>
            <w:r w:rsidR="00254B01">
              <w:t xml:space="preserve"> Трудового кодекса Российской Федерации (Собрание законодательства Российской Федерации, 2002, N 1, ст. 3), </w:t>
            </w:r>
            <w:hyperlink r:id="rId321" w:history="1">
              <w:r w:rsidR="00254B01">
                <w:rPr>
                  <w:color w:val="0000FF"/>
                </w:rPr>
                <w:t>пункт 1</w:t>
              </w:r>
            </w:hyperlink>
            <w:r w:rsidR="00254B01">
              <w:t xml:space="preserve"> постановления Правительства Российской Федерации от 07.10.1993 N 1012 "О порядке установления и исчисления трудового стажа для получения процентной надбавки к заработной плате лицам, работающим в районах Крайнего Севера, приравненных к ним местностях и в остальных районах Севера" (Собрание актов Президента и Правительства Российской Федерации, 1993, N 41, ст. 3928), </w:t>
            </w:r>
            <w:hyperlink r:id="rId322" w:history="1">
              <w:r w:rsidR="00254B01">
                <w:rPr>
                  <w:color w:val="0000FF"/>
                </w:rPr>
                <w:t>постановление</w:t>
              </w:r>
            </w:hyperlink>
            <w:r w:rsidR="00254B01">
              <w:t xml:space="preserve"> Правительства Российской Федерации от 26.06.1999 N 692 "О порядке зачета срока военной службы в местностях с неблагоприятными климатическими или экологическими условиями в стаж работы для получения процентной надбавки к оплате труда" (Собрание законодательства Российской Федерации, 1999, N 27, ст. 3377)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приравненных к ним местностях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5</w:t>
            </w:r>
          </w:p>
        </w:tc>
        <w:tc>
          <w:tcPr>
            <w:tcW w:w="2971" w:type="dxa"/>
          </w:tcPr>
          <w:p w:rsidR="00254B01" w:rsidRDefault="00254B01">
            <w:pPr>
              <w:pStyle w:val="ConsPlusNormal"/>
              <w:jc w:val="both"/>
            </w:pPr>
            <w:r>
              <w:t>Работодатель установил размер компенсации расходов на оплату стоимости проезда и провоза багажа к месту использования отпуска и обратно</w:t>
            </w:r>
          </w:p>
        </w:tc>
        <w:tc>
          <w:tcPr>
            <w:tcW w:w="3096" w:type="dxa"/>
            <w:vMerge w:val="restart"/>
          </w:tcPr>
          <w:p w:rsidR="00254B01" w:rsidRDefault="000758A6">
            <w:pPr>
              <w:pStyle w:val="ConsPlusNormal"/>
              <w:jc w:val="both"/>
            </w:pPr>
            <w:hyperlink r:id="rId323" w:history="1">
              <w:r w:rsidR="00254B01">
                <w:rPr>
                  <w:color w:val="0000FF"/>
                </w:rPr>
                <w:t>Часть 8 статьи 325</w:t>
              </w:r>
            </w:hyperlink>
            <w:r w:rsidR="00254B01">
              <w:t xml:space="preserve"> Трудового кодекса Российской Федерации (Собрание законодательства Российской Федерации, 2002, N 1, ст. 3; 2006, N 27, ст. 2878; 2014, N 14, ст. 1542; 2016, N 27, ст. 4280)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условия компенсации расходов на оплату стоимости проезда и провоза багажа к месту использования отпуска и обратно</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компенсации расходов на оплату стоимости проезда и провоза багажа к месту использования отпуска и обратно</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Работодатель оплачивает работнику один раз в два года стоимость проезда и провоза багажа в пределах территории Российской Федерации к месту использования отпуска и обратно.</w:t>
            </w:r>
          </w:p>
        </w:tc>
        <w:tc>
          <w:tcPr>
            <w:tcW w:w="3096" w:type="dxa"/>
          </w:tcPr>
          <w:p w:rsidR="00254B01" w:rsidRDefault="000758A6">
            <w:pPr>
              <w:pStyle w:val="ConsPlusNormal"/>
              <w:jc w:val="both"/>
            </w:pPr>
            <w:hyperlink r:id="rId324" w:history="1">
              <w:r w:rsidR="00254B01">
                <w:rPr>
                  <w:color w:val="0000FF"/>
                </w:rPr>
                <w:t>Часть 1 статьи 325</w:t>
              </w:r>
            </w:hyperlink>
            <w:r w:rsidR="00254B01">
              <w:t xml:space="preserve"> Трудового кодекса Российской Федерации (Собрание законодательства Российской Федерации, 2002, N 1, ст. 3; 2006, N 27, ст. 2878; 2014, N 14, ст. 1542), </w:t>
            </w:r>
            <w:hyperlink r:id="rId325" w:history="1">
              <w:r w:rsidR="00254B01">
                <w:rPr>
                  <w:color w:val="0000FF"/>
                </w:rPr>
                <w:t>статья 33</w:t>
              </w:r>
            </w:hyperlink>
            <w:r w:rsidR="00254B01">
              <w:t xml:space="preserve"> Закона Российской Федерации от 19.02.1993 N 4520-1 "О государственных гарантиях и компенсациях для лиц, работающих и проживающих в районах Крайнего Севера и приравненных к ним местностях" (Собрание законодательства Российской Федерации, 07.04.2014, N 14, ст. 1542)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outlineLvl w:val="0"/>
      </w:pPr>
      <w:r>
        <w:t>Приложение N 13</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pPr>
    </w:p>
    <w:p w:rsidR="00254B01" w:rsidRDefault="00254B01">
      <w:pPr>
        <w:pStyle w:val="ConsPlusNormal"/>
        <w:jc w:val="center"/>
      </w:pPr>
      <w:bookmarkStart w:id="14" w:name="P2125"/>
      <w:bookmarkEnd w:id="14"/>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требований по установлению</w:t>
      </w:r>
    </w:p>
    <w:p w:rsidR="00254B01" w:rsidRDefault="00254B01">
      <w:pPr>
        <w:pStyle w:val="ConsPlusNormal"/>
        <w:jc w:val="center"/>
      </w:pPr>
      <w:r>
        <w:t>продолжительности рабочего времени</w:t>
      </w:r>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 государственной инспекции труда 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 от 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pPr>
            <w:r>
              <w:t>Нормальная продолжительность рабочего времени работников не превышает 40 часов в неделю</w:t>
            </w:r>
          </w:p>
        </w:tc>
        <w:tc>
          <w:tcPr>
            <w:tcW w:w="3096" w:type="dxa"/>
          </w:tcPr>
          <w:p w:rsidR="00254B01" w:rsidRDefault="000758A6">
            <w:pPr>
              <w:pStyle w:val="ConsPlusNormal"/>
            </w:pPr>
            <w:hyperlink r:id="rId326" w:history="1">
              <w:r w:rsidR="00254B01">
                <w:rPr>
                  <w:color w:val="0000FF"/>
                </w:rPr>
                <w:t>Часть 2 статьи 91</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blPrEx>
          <w:tblBorders>
            <w:insideH w:val="nil"/>
          </w:tblBorders>
        </w:tblPrEx>
        <w:tc>
          <w:tcPr>
            <w:tcW w:w="696" w:type="dxa"/>
            <w:tcBorders>
              <w:bottom w:val="nil"/>
            </w:tcBorders>
          </w:tcPr>
          <w:p w:rsidR="00254B01" w:rsidRDefault="00254B01">
            <w:pPr>
              <w:pStyle w:val="ConsPlusNormal"/>
            </w:pPr>
            <w:r>
              <w:t>2.</w:t>
            </w:r>
          </w:p>
        </w:tc>
        <w:tc>
          <w:tcPr>
            <w:tcW w:w="2971" w:type="dxa"/>
            <w:tcBorders>
              <w:bottom w:val="nil"/>
            </w:tcBorders>
          </w:tcPr>
          <w:p w:rsidR="00254B01" w:rsidRDefault="00254B01">
            <w:pPr>
              <w:pStyle w:val="ConsPlusNormal"/>
            </w:pPr>
            <w:r>
              <w:t>Работодатель установил сокращенную продолжительность рабочего времени:</w:t>
            </w:r>
          </w:p>
          <w:p w:rsidR="00254B01" w:rsidRDefault="00254B01">
            <w:pPr>
              <w:pStyle w:val="ConsPlusNormal"/>
              <w:jc w:val="both"/>
            </w:pPr>
            <w:r>
              <w:t>- для работников в возрасте до шестнадцати лет - не более 24 часов в неделю;</w:t>
            </w:r>
          </w:p>
          <w:p w:rsidR="00254B01" w:rsidRDefault="00254B01">
            <w:pPr>
              <w:pStyle w:val="ConsPlusNormal"/>
              <w:jc w:val="both"/>
            </w:pPr>
            <w:r>
              <w:t>- для работников в возрасте от шестнадцати до восемнадцати лет - не более 35 часов в неделю;</w:t>
            </w:r>
          </w:p>
          <w:p w:rsidR="00254B01" w:rsidRDefault="00254B01">
            <w:pPr>
              <w:pStyle w:val="ConsPlusNormal"/>
              <w:jc w:val="both"/>
            </w:pPr>
            <w:r>
              <w:t>- для работников, являющихся инвалидами I или II группы, - не более 35 часов в неделю;</w:t>
            </w:r>
          </w:p>
          <w:p w:rsidR="00254B01" w:rsidRDefault="00254B01">
            <w:pPr>
              <w:pStyle w:val="ConsPlusNormal"/>
              <w:jc w:val="both"/>
            </w:pPr>
            <w:r>
              <w:t>- для работников, условия труда на рабочих местах которых по результатам специальной оценки условий труда отнесены к вредным условиям труда 3 или 4 степени или опасным условиям труда,</w:t>
            </w:r>
          </w:p>
          <w:p w:rsidR="00254B01" w:rsidRDefault="00254B01">
            <w:pPr>
              <w:pStyle w:val="ConsPlusNormal"/>
              <w:jc w:val="both"/>
            </w:pPr>
            <w:r>
              <w:t>- не более 36 часов в неделю);</w:t>
            </w:r>
          </w:p>
          <w:p w:rsidR="00254B01" w:rsidRDefault="00254B01">
            <w:pPr>
              <w:pStyle w:val="ConsPlusNormal"/>
              <w:jc w:val="both"/>
            </w:pPr>
            <w:r>
              <w:t>- для иных категорий работников (педагогических, медицинских и других работников).</w:t>
            </w:r>
          </w:p>
        </w:tc>
        <w:tc>
          <w:tcPr>
            <w:tcW w:w="3096" w:type="dxa"/>
            <w:tcBorders>
              <w:bottom w:val="nil"/>
            </w:tcBorders>
          </w:tcPr>
          <w:p w:rsidR="00254B01" w:rsidRDefault="000758A6">
            <w:pPr>
              <w:pStyle w:val="ConsPlusNormal"/>
            </w:pPr>
            <w:hyperlink r:id="rId327" w:history="1">
              <w:r w:rsidR="00254B01">
                <w:rPr>
                  <w:color w:val="0000FF"/>
                </w:rPr>
                <w:t>Части 1</w:t>
              </w:r>
            </w:hyperlink>
            <w:r w:rsidR="00254B01">
              <w:t xml:space="preserve"> - </w:t>
            </w:r>
            <w:hyperlink r:id="rId328" w:history="1">
              <w:r w:rsidR="00254B01">
                <w:rPr>
                  <w:color w:val="0000FF"/>
                </w:rPr>
                <w:t>4 статьи 92</w:t>
              </w:r>
            </w:hyperlink>
            <w:r w:rsidR="00254B01">
              <w:t xml:space="preserve">, </w:t>
            </w:r>
            <w:hyperlink r:id="rId329" w:history="1">
              <w:r w:rsidR="00254B01">
                <w:rPr>
                  <w:color w:val="0000FF"/>
                </w:rPr>
                <w:t>часть 4 статьи 173</w:t>
              </w:r>
            </w:hyperlink>
            <w:r w:rsidR="00254B01">
              <w:t xml:space="preserve">, </w:t>
            </w:r>
            <w:hyperlink r:id="rId330" w:history="1">
              <w:r w:rsidR="00254B01">
                <w:rPr>
                  <w:color w:val="0000FF"/>
                </w:rPr>
                <w:t>часть 4 статьи 174</w:t>
              </w:r>
            </w:hyperlink>
            <w:r w:rsidR="00254B01">
              <w:t xml:space="preserve">, </w:t>
            </w:r>
            <w:hyperlink r:id="rId331" w:history="1">
              <w:r w:rsidR="00254B01">
                <w:rPr>
                  <w:color w:val="0000FF"/>
                </w:rPr>
                <w:t>часть 2 статьи 176</w:t>
              </w:r>
            </w:hyperlink>
            <w:r w:rsidR="00254B01">
              <w:t xml:space="preserve">, </w:t>
            </w:r>
            <w:hyperlink r:id="rId332" w:history="1">
              <w:r w:rsidR="00254B01">
                <w:rPr>
                  <w:color w:val="0000FF"/>
                </w:rPr>
                <w:t>статья 320</w:t>
              </w:r>
            </w:hyperlink>
            <w:r w:rsidR="00254B01">
              <w:t xml:space="preserve">, </w:t>
            </w:r>
            <w:hyperlink r:id="rId333" w:history="1">
              <w:r w:rsidR="00254B01">
                <w:rPr>
                  <w:color w:val="0000FF"/>
                </w:rPr>
                <w:t>статья 333</w:t>
              </w:r>
            </w:hyperlink>
            <w:r w:rsidR="00254B01">
              <w:t xml:space="preserve">, </w:t>
            </w:r>
            <w:hyperlink r:id="rId334"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2006, N 27, ст. 2878; 2013, N 52, ст. 6986; 2017, N 27, ст. 3936;); </w:t>
            </w:r>
            <w:hyperlink r:id="rId335" w:history="1">
              <w:r w:rsidR="00254B01">
                <w:rPr>
                  <w:color w:val="0000FF"/>
                </w:rPr>
                <w:t>пункты 1</w:t>
              </w:r>
            </w:hyperlink>
            <w:r w:rsidR="00254B01">
              <w:t xml:space="preserve"> - </w:t>
            </w:r>
            <w:hyperlink r:id="rId336" w:history="1">
              <w:r w:rsidR="00254B01">
                <w:rPr>
                  <w:color w:val="0000FF"/>
                </w:rPr>
                <w:t>2.2</w:t>
              </w:r>
            </w:hyperlink>
            <w:r w:rsidR="00254B01">
              <w:t xml:space="preserve"> приложения 1 к приказу Министерства образования и науки Российской Федерации от 22.12.2014 N 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(зарегистрирован Минюстом России 25.02.2015, регистрационный N 36204), с изменениями, внесенными приказом Министерства образования и науки Российской Федерации от 29.06.2016 N 755 (зарегистрирован Минюстом России 15.07.2016 N 42884); </w:t>
            </w:r>
            <w:hyperlink r:id="rId337" w:history="1">
              <w:r w:rsidR="00254B01">
                <w:rPr>
                  <w:color w:val="0000FF"/>
                </w:rPr>
                <w:t>постановление</w:t>
              </w:r>
            </w:hyperlink>
          </w:p>
        </w:tc>
        <w:tc>
          <w:tcPr>
            <w:tcW w:w="566" w:type="dxa"/>
            <w:tcBorders>
              <w:bottom w:val="nil"/>
            </w:tcBorders>
          </w:tcPr>
          <w:p w:rsidR="00254B01" w:rsidRDefault="00254B01">
            <w:pPr>
              <w:pStyle w:val="ConsPlusNormal"/>
            </w:pPr>
          </w:p>
        </w:tc>
        <w:tc>
          <w:tcPr>
            <w:tcW w:w="638" w:type="dxa"/>
            <w:tcBorders>
              <w:bottom w:val="nil"/>
            </w:tcBorders>
          </w:tcPr>
          <w:p w:rsidR="00254B01" w:rsidRDefault="00254B01">
            <w:pPr>
              <w:pStyle w:val="ConsPlusNormal"/>
            </w:pPr>
          </w:p>
        </w:tc>
        <w:tc>
          <w:tcPr>
            <w:tcW w:w="1077" w:type="dxa"/>
            <w:tcBorders>
              <w:bottom w:val="nil"/>
            </w:tcBorders>
          </w:tcPr>
          <w:p w:rsidR="00254B01" w:rsidRDefault="00254B01">
            <w:pPr>
              <w:pStyle w:val="ConsPlusNormal"/>
            </w:pPr>
          </w:p>
        </w:tc>
      </w:tr>
      <w:tr w:rsidR="00254B01">
        <w:tblPrEx>
          <w:tblBorders>
            <w:insideH w:val="nil"/>
          </w:tblBorders>
        </w:tblPrEx>
        <w:tc>
          <w:tcPr>
            <w:tcW w:w="696" w:type="dxa"/>
            <w:tcBorders>
              <w:top w:val="nil"/>
              <w:bottom w:val="nil"/>
            </w:tcBorders>
          </w:tcPr>
          <w:p w:rsidR="00254B01" w:rsidRDefault="00254B01">
            <w:pPr>
              <w:pStyle w:val="ConsPlusNormal"/>
              <w:jc w:val="both"/>
            </w:pPr>
          </w:p>
        </w:tc>
        <w:tc>
          <w:tcPr>
            <w:tcW w:w="2971" w:type="dxa"/>
            <w:tcBorders>
              <w:top w:val="nil"/>
              <w:bottom w:val="nil"/>
            </w:tcBorders>
          </w:tcPr>
          <w:p w:rsidR="00254B01" w:rsidRDefault="00254B01">
            <w:pPr>
              <w:pStyle w:val="ConsPlusNormal"/>
              <w:jc w:val="both"/>
            </w:pPr>
          </w:p>
        </w:tc>
        <w:tc>
          <w:tcPr>
            <w:tcW w:w="3096" w:type="dxa"/>
            <w:tcBorders>
              <w:top w:val="nil"/>
              <w:bottom w:val="nil"/>
            </w:tcBorders>
          </w:tcPr>
          <w:p w:rsidR="00254B01" w:rsidRDefault="00254B01">
            <w:pPr>
              <w:pStyle w:val="ConsPlusNormal"/>
            </w:pPr>
            <w:r>
              <w:t xml:space="preserve">Правительства Российской Федерации от 12.11.2002 N 813 "О продолжительности работы по совместительству в организациях здравоохранения медицинских работников, проживающих и работающих в сельской местности и в поселках городского типа" (Собрание законодательства Российской Федерации, 18.11.2002, N 46, ст. 4595), </w:t>
            </w:r>
            <w:hyperlink r:id="rId338" w:history="1">
              <w:r>
                <w:rPr>
                  <w:color w:val="0000FF"/>
                </w:rPr>
                <w:t>пункт 1</w:t>
              </w:r>
            </w:hyperlink>
            <w:r>
              <w:t xml:space="preserve"> постановления Правительства Российской Федерации от 14.02.2003 N 101 "О продолжительности рабочего времени медицинских работников в зависимости от занимаемой ими должности и (или) специальности" (Собрание законодательства Российской Федерации, 2003, N 8, ст. 757; 2005, N 7, ст. 560; 2012, N 37, ст. 5002), </w:t>
            </w:r>
            <w:hyperlink r:id="rId339" w:history="1">
              <w:r>
                <w:rPr>
                  <w:color w:val="0000FF"/>
                </w:rPr>
                <w:t>статья 5</w:t>
              </w:r>
            </w:hyperlink>
            <w:r>
              <w:t xml:space="preserve"> Федерального закона от 07.11.2000 N 136-ФЗ "О социальной защите граждан, занятых на работах с химическим оружием" (Собрание</w:t>
            </w:r>
          </w:p>
        </w:tc>
        <w:tc>
          <w:tcPr>
            <w:tcW w:w="566" w:type="dxa"/>
            <w:tcBorders>
              <w:top w:val="nil"/>
              <w:bottom w:val="nil"/>
            </w:tcBorders>
          </w:tcPr>
          <w:p w:rsidR="00254B01" w:rsidRDefault="00254B01">
            <w:pPr>
              <w:pStyle w:val="ConsPlusNormal"/>
              <w:jc w:val="both"/>
            </w:pPr>
          </w:p>
        </w:tc>
        <w:tc>
          <w:tcPr>
            <w:tcW w:w="638" w:type="dxa"/>
            <w:tcBorders>
              <w:top w:val="nil"/>
              <w:bottom w:val="nil"/>
            </w:tcBorders>
          </w:tcPr>
          <w:p w:rsidR="00254B01" w:rsidRDefault="00254B01">
            <w:pPr>
              <w:pStyle w:val="ConsPlusNormal"/>
              <w:jc w:val="both"/>
            </w:pPr>
          </w:p>
        </w:tc>
        <w:tc>
          <w:tcPr>
            <w:tcW w:w="1077" w:type="dxa"/>
            <w:tcBorders>
              <w:top w:val="nil"/>
              <w:bottom w:val="nil"/>
            </w:tcBorders>
          </w:tcPr>
          <w:p w:rsidR="00254B01" w:rsidRDefault="00254B01">
            <w:pPr>
              <w:pStyle w:val="ConsPlusNormal"/>
              <w:jc w:val="both"/>
            </w:pPr>
          </w:p>
        </w:tc>
      </w:tr>
      <w:tr w:rsidR="00254B01">
        <w:tblPrEx>
          <w:tblBorders>
            <w:insideH w:val="nil"/>
          </w:tblBorders>
        </w:tblPrEx>
        <w:tc>
          <w:tcPr>
            <w:tcW w:w="696" w:type="dxa"/>
            <w:tcBorders>
              <w:top w:val="nil"/>
              <w:bottom w:val="nil"/>
            </w:tcBorders>
          </w:tcPr>
          <w:p w:rsidR="00254B01" w:rsidRDefault="00254B01">
            <w:pPr>
              <w:pStyle w:val="ConsPlusNormal"/>
            </w:pPr>
          </w:p>
        </w:tc>
        <w:tc>
          <w:tcPr>
            <w:tcW w:w="2971" w:type="dxa"/>
            <w:tcBorders>
              <w:top w:val="nil"/>
              <w:bottom w:val="nil"/>
            </w:tcBorders>
          </w:tcPr>
          <w:p w:rsidR="00254B01" w:rsidRDefault="00254B01">
            <w:pPr>
              <w:pStyle w:val="ConsPlusNormal"/>
            </w:pPr>
          </w:p>
        </w:tc>
        <w:tc>
          <w:tcPr>
            <w:tcW w:w="3096" w:type="dxa"/>
            <w:tcBorders>
              <w:top w:val="nil"/>
              <w:bottom w:val="nil"/>
            </w:tcBorders>
          </w:tcPr>
          <w:p w:rsidR="00254B01" w:rsidRDefault="00254B01">
            <w:pPr>
              <w:pStyle w:val="ConsPlusNormal"/>
            </w:pPr>
            <w:r>
              <w:t xml:space="preserve">законодательства Российской Федерации, 2000, N 46, ст. 4538), </w:t>
            </w:r>
            <w:hyperlink r:id="rId340" w:history="1">
              <w:r>
                <w:rPr>
                  <w:color w:val="0000FF"/>
                </w:rPr>
                <w:t>часть 3 статьи 23</w:t>
              </w:r>
            </w:hyperlink>
            <w:r>
              <w:t xml:space="preserve"> Федерального закона от 24.11.1995 N 181-ФЗ "О социальной защите инвалидов в Российской Федерации" (Собрание законодательства Российской Федерации, 1995, N 48, ст. 4563), </w:t>
            </w:r>
            <w:hyperlink r:id="rId341" w:history="1">
              <w:r>
                <w:rPr>
                  <w:color w:val="0000FF"/>
                </w:rPr>
                <w:t>пункт 6</w:t>
              </w:r>
            </w:hyperlink>
            <w:r>
              <w:t xml:space="preserve"> Положения об особенностях режима рабочего времени и времени отдыха членов экипажей воздушных судов гражданской авиации Российской Федерации, утвержденного приказом Министерства транспорта Российской Федерации от 21.11.2005 N 139 (зарегистрирован Минюстом России 20.01.2006, регистрационный N 7401), с изменениями, внесенными приказом Министерства транспорта Российской Федерации от 17.09.2010 N 201 (зарегистрирован Минюстом России 29.11.2010, регистрационный N 19060), </w:t>
            </w:r>
            <w:hyperlink r:id="rId342" w:history="1">
              <w:r>
                <w:rPr>
                  <w:color w:val="0000FF"/>
                </w:rPr>
                <w:t>пункт 5</w:t>
              </w:r>
            </w:hyperlink>
            <w:r>
              <w:t xml:space="preserve"> Положения об особенностях режима рабочего времени и времени отдыха работников, осуществляющих управление воздушным движением гражданской авиации Российской Федерации", утвержденного приказом Министерства транспорта Российской Федерации от 30.01.2004, N 10 (зарегистрирован Минюстом России 25.02.2004,</w:t>
            </w:r>
          </w:p>
        </w:tc>
        <w:tc>
          <w:tcPr>
            <w:tcW w:w="566" w:type="dxa"/>
            <w:tcBorders>
              <w:top w:val="nil"/>
              <w:bottom w:val="nil"/>
            </w:tcBorders>
          </w:tcPr>
          <w:p w:rsidR="00254B01" w:rsidRDefault="00254B01">
            <w:pPr>
              <w:pStyle w:val="ConsPlusNormal"/>
            </w:pPr>
          </w:p>
        </w:tc>
        <w:tc>
          <w:tcPr>
            <w:tcW w:w="638" w:type="dxa"/>
            <w:tcBorders>
              <w:top w:val="nil"/>
              <w:bottom w:val="nil"/>
            </w:tcBorders>
          </w:tcPr>
          <w:p w:rsidR="00254B01" w:rsidRDefault="00254B01">
            <w:pPr>
              <w:pStyle w:val="ConsPlusNormal"/>
            </w:pPr>
          </w:p>
        </w:tc>
        <w:tc>
          <w:tcPr>
            <w:tcW w:w="1077" w:type="dxa"/>
            <w:tcBorders>
              <w:top w:val="nil"/>
              <w:bottom w:val="nil"/>
            </w:tcBorders>
          </w:tcPr>
          <w:p w:rsidR="00254B01" w:rsidRDefault="00254B01">
            <w:pPr>
              <w:pStyle w:val="ConsPlusNormal"/>
            </w:pPr>
          </w:p>
        </w:tc>
      </w:tr>
      <w:tr w:rsidR="00254B01">
        <w:tblPrEx>
          <w:tblBorders>
            <w:insideH w:val="nil"/>
          </w:tblBorders>
        </w:tblPrEx>
        <w:tc>
          <w:tcPr>
            <w:tcW w:w="696" w:type="dxa"/>
            <w:tcBorders>
              <w:top w:val="nil"/>
            </w:tcBorders>
          </w:tcPr>
          <w:p w:rsidR="00254B01" w:rsidRDefault="00254B01">
            <w:pPr>
              <w:pStyle w:val="ConsPlusNormal"/>
            </w:pPr>
          </w:p>
        </w:tc>
        <w:tc>
          <w:tcPr>
            <w:tcW w:w="2971" w:type="dxa"/>
            <w:tcBorders>
              <w:top w:val="nil"/>
            </w:tcBorders>
          </w:tcPr>
          <w:p w:rsidR="00254B01" w:rsidRDefault="00254B01">
            <w:pPr>
              <w:pStyle w:val="ConsPlusNormal"/>
            </w:pPr>
          </w:p>
        </w:tc>
        <w:tc>
          <w:tcPr>
            <w:tcW w:w="3096" w:type="dxa"/>
            <w:tcBorders>
              <w:top w:val="nil"/>
            </w:tcBorders>
          </w:tcPr>
          <w:p w:rsidR="00254B01" w:rsidRDefault="00254B01">
            <w:pPr>
              <w:pStyle w:val="ConsPlusNormal"/>
            </w:pPr>
            <w:r>
              <w:t xml:space="preserve">регистрационный N 5580), </w:t>
            </w:r>
            <w:hyperlink r:id="rId343" w:history="1">
              <w:r>
                <w:rPr>
                  <w:color w:val="0000FF"/>
                </w:rPr>
                <w:t>приложение</w:t>
              </w:r>
            </w:hyperlink>
            <w:r>
              <w:t xml:space="preserve"> к приказу Министерства труда и социальной защиты Российской Федерации от 11.09.2013 N 457н "Об установлении продолжительности сокращенного рабочего времени и ежегодного дополнительного оплачиваемого отпуска за работу с вредными и (или) опасными условиями труда ветеринарным и иным работникам, непосредственно участвующим в оказании противотуберкулезной помощи, а также работникам организаций по производству и хранению продуктов животноводства, обслуживающим больных туберкулезом сельскохозяйственных животных" (зарегистрирован Минюстом России 10.10.2013, регистрационный N 30137)</w:t>
            </w:r>
          </w:p>
        </w:tc>
        <w:tc>
          <w:tcPr>
            <w:tcW w:w="566" w:type="dxa"/>
            <w:tcBorders>
              <w:top w:val="nil"/>
            </w:tcBorders>
          </w:tcPr>
          <w:p w:rsidR="00254B01" w:rsidRDefault="00254B01">
            <w:pPr>
              <w:pStyle w:val="ConsPlusNormal"/>
            </w:pPr>
          </w:p>
        </w:tc>
        <w:tc>
          <w:tcPr>
            <w:tcW w:w="638" w:type="dxa"/>
            <w:tcBorders>
              <w:top w:val="nil"/>
            </w:tcBorders>
          </w:tcPr>
          <w:p w:rsidR="00254B01" w:rsidRDefault="00254B01">
            <w:pPr>
              <w:pStyle w:val="ConsPlusNormal"/>
            </w:pPr>
          </w:p>
        </w:tc>
        <w:tc>
          <w:tcPr>
            <w:tcW w:w="1077" w:type="dxa"/>
            <w:tcBorders>
              <w:top w:val="nil"/>
            </w:tcBorders>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Работодатель ведет учет времени, фактически отработанного каждым работником</w:t>
            </w:r>
          </w:p>
        </w:tc>
        <w:tc>
          <w:tcPr>
            <w:tcW w:w="3096" w:type="dxa"/>
          </w:tcPr>
          <w:p w:rsidR="00254B01" w:rsidRDefault="000758A6">
            <w:pPr>
              <w:pStyle w:val="ConsPlusNormal"/>
            </w:pPr>
            <w:hyperlink r:id="rId344" w:history="1">
              <w:r w:rsidR="00254B01">
                <w:rPr>
                  <w:color w:val="0000FF"/>
                </w:rPr>
                <w:t>Часть 4 статьи 91</w:t>
              </w:r>
            </w:hyperlink>
            <w:r w:rsidR="00254B01">
              <w:t xml:space="preserve"> Трудового кодекса Российской Федерации (Собрание законодательства Российской Федерации, 2002, N 1, ст. 31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blPrEx>
          <w:tblBorders>
            <w:insideH w:val="nil"/>
          </w:tblBorders>
        </w:tblPrEx>
        <w:tc>
          <w:tcPr>
            <w:tcW w:w="696" w:type="dxa"/>
            <w:tcBorders>
              <w:bottom w:val="nil"/>
            </w:tcBorders>
          </w:tcPr>
          <w:p w:rsidR="00254B01" w:rsidRDefault="00254B01">
            <w:pPr>
              <w:pStyle w:val="ConsPlusNormal"/>
            </w:pPr>
            <w:r>
              <w:t>4.</w:t>
            </w:r>
          </w:p>
        </w:tc>
        <w:tc>
          <w:tcPr>
            <w:tcW w:w="2971" w:type="dxa"/>
            <w:tcBorders>
              <w:bottom w:val="nil"/>
            </w:tcBorders>
          </w:tcPr>
          <w:p w:rsidR="00254B01" w:rsidRDefault="00254B01">
            <w:pPr>
              <w:pStyle w:val="ConsPlusNormal"/>
              <w:jc w:val="both"/>
            </w:pPr>
            <w:r>
              <w:t>Продолжительность ежедневной работы (смены) не превышает:</w:t>
            </w:r>
          </w:p>
          <w:p w:rsidR="00254B01" w:rsidRDefault="00254B01">
            <w:pPr>
              <w:pStyle w:val="ConsPlusNormal"/>
              <w:jc w:val="both"/>
            </w:pPr>
            <w:r>
              <w:t>- для работников (включая лиц, получающих общее образование или среднее профессиональное образование и работающих в период каникул) в возрасте от четырнадцати до пятнадцати лет - 4 часа, в возрасте от пятнадцати до шестнадцати лет - 5 часов, в возрасте от шестнадцати до восемнадцати лет - 7 часов;</w:t>
            </w:r>
          </w:p>
          <w:p w:rsidR="00254B01" w:rsidRDefault="00254B01">
            <w:pPr>
              <w:pStyle w:val="ConsPlusNormal"/>
              <w:jc w:val="both"/>
            </w:pPr>
            <w:r>
              <w:t>- для лиц, получающих общее образование или среднее</w:t>
            </w:r>
          </w:p>
          <w:p w:rsidR="00254B01" w:rsidRDefault="00254B01">
            <w:pPr>
              <w:pStyle w:val="ConsPlusNormal"/>
              <w:jc w:val="both"/>
            </w:pPr>
            <w:r>
              <w:t>профессиональное образование и совмещающих в течение учебного года получение образования с работой, в возрасте от четырнадцати до шестнадцати лет - 2,5 часа, в возрасте от шестнадцати до восемнадцати лет - 4 часа;</w:t>
            </w:r>
          </w:p>
          <w:p w:rsidR="00254B01" w:rsidRDefault="00254B01">
            <w:pPr>
              <w:pStyle w:val="ConsPlusNormal"/>
              <w:jc w:val="both"/>
            </w:pPr>
            <w:r>
              <w:t>- для инвалидов - в соответствии с медицинским заключением.</w:t>
            </w:r>
          </w:p>
          <w:p w:rsidR="00254B01" w:rsidRDefault="00254B01">
            <w:pPr>
              <w:pStyle w:val="ConsPlusNormal"/>
              <w:jc w:val="both"/>
            </w:pPr>
            <w:r>
              <w:t>Для работников, занятых на работах с вредными и (или) опасными условиями труда, где установлена сокращенная продолжительность рабочего времени, максимально допустимая продолжительность ежедневной работы (смены) не может превышать: при 36-часовой рабочей неделе - 8 часов; при 30-часовой рабочей неделе и менее - 6 часов</w:t>
            </w:r>
          </w:p>
        </w:tc>
        <w:tc>
          <w:tcPr>
            <w:tcW w:w="3096" w:type="dxa"/>
            <w:tcBorders>
              <w:bottom w:val="nil"/>
            </w:tcBorders>
          </w:tcPr>
          <w:p w:rsidR="00254B01" w:rsidRDefault="000758A6">
            <w:pPr>
              <w:pStyle w:val="ConsPlusNormal"/>
            </w:pPr>
            <w:hyperlink r:id="rId345" w:history="1">
              <w:r w:rsidR="00254B01">
                <w:rPr>
                  <w:color w:val="0000FF"/>
                </w:rPr>
                <w:t>Статья 94</w:t>
              </w:r>
            </w:hyperlink>
            <w:r w:rsidR="00254B01">
              <w:t xml:space="preserve">, </w:t>
            </w:r>
            <w:hyperlink r:id="rId346" w:history="1">
              <w:r w:rsidR="00254B01">
                <w:rPr>
                  <w:color w:val="0000FF"/>
                </w:rPr>
                <w:t>части 1</w:t>
              </w:r>
            </w:hyperlink>
            <w:r w:rsidR="00254B01">
              <w:t xml:space="preserve"> и </w:t>
            </w:r>
            <w:hyperlink r:id="rId347" w:history="1">
              <w:r w:rsidR="00254B01">
                <w:rPr>
                  <w:color w:val="0000FF"/>
                </w:rPr>
                <w:t>3 статьи 95</w:t>
              </w:r>
            </w:hyperlink>
            <w:r w:rsidR="00254B01">
              <w:t xml:space="preserve">, </w:t>
            </w:r>
            <w:hyperlink r:id="rId348" w:history="1">
              <w:r w:rsidR="00254B01">
                <w:rPr>
                  <w:color w:val="0000FF"/>
                </w:rPr>
                <w:t>части 1</w:t>
              </w:r>
            </w:hyperlink>
            <w:r w:rsidR="00254B01">
              <w:t xml:space="preserve"> - </w:t>
            </w:r>
            <w:hyperlink r:id="rId349" w:history="1">
              <w:r w:rsidR="00254B01">
                <w:rPr>
                  <w:color w:val="0000FF"/>
                </w:rPr>
                <w:t>4</w:t>
              </w:r>
            </w:hyperlink>
            <w:r w:rsidR="00254B01">
              <w:t xml:space="preserve"> и </w:t>
            </w:r>
            <w:hyperlink r:id="rId350" w:history="1">
              <w:r w:rsidR="00254B01">
                <w:rPr>
                  <w:color w:val="0000FF"/>
                </w:rPr>
                <w:t>часть 6 статьи 96</w:t>
              </w:r>
            </w:hyperlink>
            <w:r w:rsidR="00254B01">
              <w:t xml:space="preserve">, </w:t>
            </w:r>
            <w:hyperlink r:id="rId351" w:history="1">
              <w:r w:rsidR="00254B01">
                <w:rPr>
                  <w:color w:val="0000FF"/>
                </w:rPr>
                <w:t>статья 101</w:t>
              </w:r>
            </w:hyperlink>
            <w:r w:rsidR="00254B01">
              <w:t xml:space="preserve">, </w:t>
            </w:r>
            <w:hyperlink r:id="rId352" w:history="1">
              <w:r w:rsidR="00254B01">
                <w:rPr>
                  <w:color w:val="0000FF"/>
                </w:rPr>
                <w:t>часть 1 статьи 102</w:t>
              </w:r>
            </w:hyperlink>
            <w:r w:rsidR="00254B01">
              <w:t xml:space="preserve">, </w:t>
            </w:r>
            <w:hyperlink r:id="rId353" w:history="1">
              <w:r w:rsidR="00254B01">
                <w:rPr>
                  <w:color w:val="0000FF"/>
                </w:rPr>
                <w:t>статья 284</w:t>
              </w:r>
            </w:hyperlink>
            <w:r w:rsidR="00254B01">
              <w:t xml:space="preserve">, </w:t>
            </w:r>
            <w:hyperlink r:id="rId354" w:history="1">
              <w:r w:rsidR="00254B01">
                <w:rPr>
                  <w:color w:val="0000FF"/>
                </w:rPr>
                <w:t>часть 2 статьи 348.8</w:t>
              </w:r>
            </w:hyperlink>
            <w:r w:rsidR="00254B01">
              <w:t xml:space="preserve"> Трудового кодекса Российской Федерации (Собрание законодательства Российской Федерации, 2002, N 1, ст. 3; 2013, N 52, ст. 6986; 2017, N 27, ст. 3936; 2006, N 27, ст. 2878; 2008, N 9, ст. 812; 2017, N</w:t>
            </w:r>
          </w:p>
          <w:p w:rsidR="00254B01" w:rsidRDefault="00254B01">
            <w:pPr>
              <w:pStyle w:val="ConsPlusNormal"/>
            </w:pPr>
            <w:r>
              <w:t xml:space="preserve">25, ст. 3594); </w:t>
            </w:r>
            <w:hyperlink r:id="rId355" w:history="1">
              <w:r>
                <w:rPr>
                  <w:color w:val="0000FF"/>
                </w:rPr>
                <w:t>постановление</w:t>
              </w:r>
            </w:hyperlink>
            <w:r>
              <w:t xml:space="preserve"> Правительства Российской Федерации от 12.11.2002 N 813 "О продолжительности работы по совместительству в организациях здравоохранения медицинских работников, проживающих и работающих в сельской местности и в поселках городского типа" (Собрание законодательства Российской Федерации, 2002, N 46, ст. 4595), </w:t>
            </w:r>
            <w:hyperlink r:id="rId356" w:history="1">
              <w:r>
                <w:rPr>
                  <w:color w:val="0000FF"/>
                </w:rPr>
                <w:t>часть 1 статьи 16</w:t>
              </w:r>
            </w:hyperlink>
            <w:r>
              <w:t xml:space="preserve"> Закона Российской Федерации от 15.05.1991 N 1244-1 "О социальной защите граждан, подвергшихся воздействию радиации вследствие катастрофы на Чернобыльской АЭС" (Собрание законодательства Российской Федерации, 2004, N 35, ст. 3607), </w:t>
            </w:r>
            <w:hyperlink r:id="rId357" w:history="1">
              <w:r>
                <w:rPr>
                  <w:color w:val="0000FF"/>
                </w:rPr>
                <w:t>пункт 13</w:t>
              </w:r>
            </w:hyperlink>
            <w:r>
              <w:t xml:space="preserve"> Положения об особенностях режима рабочего времени и времени отдыха работников плавающего состава судов внутреннего водного транспорта, утвержденного приказом Министерства транспорта Российской Федерации от 16.05.2003 N 133 (зарегистрирован</w:t>
            </w:r>
          </w:p>
        </w:tc>
        <w:tc>
          <w:tcPr>
            <w:tcW w:w="566" w:type="dxa"/>
            <w:tcBorders>
              <w:bottom w:val="nil"/>
            </w:tcBorders>
          </w:tcPr>
          <w:p w:rsidR="00254B01" w:rsidRDefault="00254B01">
            <w:pPr>
              <w:pStyle w:val="ConsPlusNormal"/>
            </w:pPr>
          </w:p>
        </w:tc>
        <w:tc>
          <w:tcPr>
            <w:tcW w:w="638" w:type="dxa"/>
            <w:tcBorders>
              <w:bottom w:val="nil"/>
            </w:tcBorders>
          </w:tcPr>
          <w:p w:rsidR="00254B01" w:rsidRDefault="00254B01">
            <w:pPr>
              <w:pStyle w:val="ConsPlusNormal"/>
            </w:pPr>
          </w:p>
        </w:tc>
        <w:tc>
          <w:tcPr>
            <w:tcW w:w="1077" w:type="dxa"/>
            <w:tcBorders>
              <w:bottom w:val="nil"/>
            </w:tcBorders>
          </w:tcPr>
          <w:p w:rsidR="00254B01" w:rsidRDefault="00254B01">
            <w:pPr>
              <w:pStyle w:val="ConsPlusNormal"/>
            </w:pPr>
          </w:p>
        </w:tc>
      </w:tr>
      <w:tr w:rsidR="00254B01">
        <w:tblPrEx>
          <w:tblBorders>
            <w:insideH w:val="nil"/>
          </w:tblBorders>
        </w:tblPrEx>
        <w:tc>
          <w:tcPr>
            <w:tcW w:w="696" w:type="dxa"/>
            <w:tcBorders>
              <w:top w:val="nil"/>
              <w:bottom w:val="nil"/>
            </w:tcBorders>
          </w:tcPr>
          <w:p w:rsidR="00254B01" w:rsidRDefault="00254B01">
            <w:pPr>
              <w:pStyle w:val="ConsPlusNormal"/>
              <w:jc w:val="both"/>
            </w:pPr>
          </w:p>
        </w:tc>
        <w:tc>
          <w:tcPr>
            <w:tcW w:w="2971" w:type="dxa"/>
            <w:tcBorders>
              <w:top w:val="nil"/>
              <w:bottom w:val="nil"/>
            </w:tcBorders>
          </w:tcPr>
          <w:p w:rsidR="00254B01" w:rsidRDefault="00254B01">
            <w:pPr>
              <w:pStyle w:val="ConsPlusNormal"/>
            </w:pPr>
          </w:p>
        </w:tc>
        <w:tc>
          <w:tcPr>
            <w:tcW w:w="3096" w:type="dxa"/>
            <w:tcBorders>
              <w:top w:val="nil"/>
              <w:bottom w:val="nil"/>
            </w:tcBorders>
          </w:tcPr>
          <w:p w:rsidR="00254B01" w:rsidRDefault="00254B01">
            <w:pPr>
              <w:pStyle w:val="ConsPlusNormal"/>
            </w:pPr>
            <w:r>
              <w:t xml:space="preserve">Минюстом России 01.09.2003, регистрационный N 5036), </w:t>
            </w:r>
            <w:hyperlink r:id="rId358" w:history="1">
              <w:r>
                <w:rPr>
                  <w:color w:val="0000FF"/>
                </w:rPr>
                <w:t>пункты 4</w:t>
              </w:r>
            </w:hyperlink>
            <w:r>
              <w:t xml:space="preserve">, </w:t>
            </w:r>
            <w:hyperlink r:id="rId359" w:history="1">
              <w:r>
                <w:rPr>
                  <w:color w:val="0000FF"/>
                </w:rPr>
                <w:t>14</w:t>
              </w:r>
            </w:hyperlink>
            <w:r>
              <w:t xml:space="preserve">, </w:t>
            </w:r>
            <w:hyperlink r:id="rId360" w:history="1">
              <w:r>
                <w:rPr>
                  <w:color w:val="0000FF"/>
                </w:rPr>
                <w:t>16</w:t>
              </w:r>
            </w:hyperlink>
            <w:r>
              <w:t xml:space="preserve">, </w:t>
            </w:r>
            <w:hyperlink r:id="rId361" w:history="1">
              <w:r>
                <w:rPr>
                  <w:color w:val="0000FF"/>
                </w:rPr>
                <w:t>20</w:t>
              </w:r>
            </w:hyperlink>
            <w:r>
              <w:t xml:space="preserve"> и </w:t>
            </w:r>
            <w:hyperlink r:id="rId362" w:history="1">
              <w:r>
                <w:rPr>
                  <w:color w:val="0000FF"/>
                </w:rPr>
                <w:t>36</w:t>
              </w:r>
            </w:hyperlink>
            <w:r>
              <w:t xml:space="preserve"> Особенностей режима рабочего времени и времени отдыха, условий труда отдельных категорий работников железнодорожного транспорта общего пользования, работа которых непосредственно связана с движением поездов, утвержденных приказом Министерства транспорта Российской Федерации от 09.03.2016 N 44 (зарегистрирован Минюстом России 10.06.2016, регистрационный N 42504), </w:t>
            </w:r>
            <w:hyperlink r:id="rId363" w:history="1">
              <w:r>
                <w:rPr>
                  <w:color w:val="0000FF"/>
                </w:rPr>
                <w:t>пункт 6</w:t>
              </w:r>
            </w:hyperlink>
            <w:r>
              <w:t xml:space="preserve"> Положения об особенностях режима рабочего времени и времени отдыха работников организаций, осуществляющих добычу драгоценных металлов и драгоценных камней из россыпных и рудных месторождений, утвержденного приказом Министерства финансов Российской Федерации от 02.04.2003 N 29н (зарегистрирован Минюстом России 17.04.2003,</w:t>
            </w:r>
          </w:p>
        </w:tc>
        <w:tc>
          <w:tcPr>
            <w:tcW w:w="566" w:type="dxa"/>
            <w:tcBorders>
              <w:top w:val="nil"/>
              <w:bottom w:val="nil"/>
            </w:tcBorders>
          </w:tcPr>
          <w:p w:rsidR="00254B01" w:rsidRDefault="00254B01">
            <w:pPr>
              <w:pStyle w:val="ConsPlusNormal"/>
            </w:pPr>
          </w:p>
        </w:tc>
        <w:tc>
          <w:tcPr>
            <w:tcW w:w="638" w:type="dxa"/>
            <w:tcBorders>
              <w:top w:val="nil"/>
              <w:bottom w:val="nil"/>
            </w:tcBorders>
          </w:tcPr>
          <w:p w:rsidR="00254B01" w:rsidRDefault="00254B01">
            <w:pPr>
              <w:pStyle w:val="ConsPlusNormal"/>
            </w:pPr>
          </w:p>
        </w:tc>
        <w:tc>
          <w:tcPr>
            <w:tcW w:w="1077" w:type="dxa"/>
            <w:tcBorders>
              <w:top w:val="nil"/>
              <w:bottom w:val="nil"/>
            </w:tcBorders>
          </w:tcPr>
          <w:p w:rsidR="00254B01" w:rsidRDefault="00254B01">
            <w:pPr>
              <w:pStyle w:val="ConsPlusNormal"/>
            </w:pPr>
          </w:p>
        </w:tc>
      </w:tr>
      <w:tr w:rsidR="00254B01">
        <w:tblPrEx>
          <w:tblBorders>
            <w:insideH w:val="nil"/>
          </w:tblBorders>
        </w:tblPrEx>
        <w:tc>
          <w:tcPr>
            <w:tcW w:w="696" w:type="dxa"/>
            <w:tcBorders>
              <w:top w:val="nil"/>
              <w:bottom w:val="nil"/>
            </w:tcBorders>
          </w:tcPr>
          <w:p w:rsidR="00254B01" w:rsidRDefault="00254B01">
            <w:pPr>
              <w:pStyle w:val="ConsPlusNormal"/>
            </w:pPr>
          </w:p>
        </w:tc>
        <w:tc>
          <w:tcPr>
            <w:tcW w:w="2971" w:type="dxa"/>
            <w:tcBorders>
              <w:top w:val="nil"/>
              <w:bottom w:val="nil"/>
            </w:tcBorders>
          </w:tcPr>
          <w:p w:rsidR="00254B01" w:rsidRDefault="00254B01">
            <w:pPr>
              <w:pStyle w:val="ConsPlusNormal"/>
            </w:pPr>
          </w:p>
        </w:tc>
        <w:tc>
          <w:tcPr>
            <w:tcW w:w="3096" w:type="dxa"/>
            <w:tcBorders>
              <w:top w:val="nil"/>
              <w:bottom w:val="nil"/>
            </w:tcBorders>
          </w:tcPr>
          <w:p w:rsidR="00254B01" w:rsidRDefault="00254B01">
            <w:pPr>
              <w:pStyle w:val="ConsPlusNormal"/>
            </w:pPr>
            <w:r>
              <w:t xml:space="preserve">регистрационный N 4428), </w:t>
            </w:r>
            <w:hyperlink r:id="rId364" w:history="1">
              <w:r>
                <w:rPr>
                  <w:color w:val="0000FF"/>
                </w:rPr>
                <w:t>пункты 7</w:t>
              </w:r>
            </w:hyperlink>
            <w:r>
              <w:t xml:space="preserve">, </w:t>
            </w:r>
            <w:hyperlink r:id="rId365" w:history="1">
              <w:r>
                <w:rPr>
                  <w:color w:val="0000FF"/>
                </w:rPr>
                <w:t>9</w:t>
              </w:r>
            </w:hyperlink>
            <w:r>
              <w:t xml:space="preserve"> - </w:t>
            </w:r>
            <w:hyperlink r:id="rId366" w:history="1">
              <w:r>
                <w:rPr>
                  <w:color w:val="0000FF"/>
                </w:rPr>
                <w:t>12</w:t>
              </w:r>
            </w:hyperlink>
            <w:r>
              <w:t xml:space="preserve"> Положения об особенностях режима рабочего времени и времени отдыха водителей автомобилей, утвержденного приказом Министерства транспорта Российской Федерации от 20.08.2004 N 15 (зарегистрирован Минюстом России 01.11.2004, регистрационный N 6094), с изменениями, внесенными приказом Министерства транспорта Российской Федерации от 05.06.2017 N 212 (зарегистрирован Минюстом России 19.06.2017, регистрационный N 47064), </w:t>
            </w:r>
            <w:hyperlink r:id="rId367" w:history="1">
              <w:r>
                <w:rPr>
                  <w:color w:val="0000FF"/>
                </w:rPr>
                <w:t>пункты 6</w:t>
              </w:r>
            </w:hyperlink>
            <w:r>
              <w:t xml:space="preserve">, </w:t>
            </w:r>
            <w:hyperlink r:id="rId368" w:history="1">
              <w:r>
                <w:rPr>
                  <w:color w:val="0000FF"/>
                </w:rPr>
                <w:t>8</w:t>
              </w:r>
            </w:hyperlink>
            <w:r>
              <w:t xml:space="preserve"> Положения об особенностях режима рабочего времени и времени отдыха водителей трамвая и троллейбуса, утвержденного приказом Министерства транспорта Российской Федерации от 18.10.2005 N 127 (зарегистрирован Минюстом России 25.11.2005, регистрационный N 7200), с изменениями, внесенными приказом Министерства транспорта Российской Федерации от 17.06.2015 N 192 (зарегистрирован Минюстом России 22.07.2015,</w:t>
            </w:r>
          </w:p>
        </w:tc>
        <w:tc>
          <w:tcPr>
            <w:tcW w:w="566" w:type="dxa"/>
            <w:tcBorders>
              <w:top w:val="nil"/>
              <w:bottom w:val="nil"/>
            </w:tcBorders>
          </w:tcPr>
          <w:p w:rsidR="00254B01" w:rsidRDefault="00254B01">
            <w:pPr>
              <w:pStyle w:val="ConsPlusNormal"/>
            </w:pPr>
          </w:p>
        </w:tc>
        <w:tc>
          <w:tcPr>
            <w:tcW w:w="638" w:type="dxa"/>
            <w:tcBorders>
              <w:top w:val="nil"/>
              <w:bottom w:val="nil"/>
            </w:tcBorders>
          </w:tcPr>
          <w:p w:rsidR="00254B01" w:rsidRDefault="00254B01">
            <w:pPr>
              <w:pStyle w:val="ConsPlusNormal"/>
            </w:pPr>
          </w:p>
        </w:tc>
        <w:tc>
          <w:tcPr>
            <w:tcW w:w="1077" w:type="dxa"/>
            <w:tcBorders>
              <w:top w:val="nil"/>
              <w:bottom w:val="nil"/>
            </w:tcBorders>
          </w:tcPr>
          <w:p w:rsidR="00254B01" w:rsidRDefault="00254B01">
            <w:pPr>
              <w:pStyle w:val="ConsPlusNormal"/>
            </w:pPr>
          </w:p>
        </w:tc>
      </w:tr>
      <w:tr w:rsidR="00254B01">
        <w:tblPrEx>
          <w:tblBorders>
            <w:insideH w:val="nil"/>
          </w:tblBorders>
        </w:tblPrEx>
        <w:tc>
          <w:tcPr>
            <w:tcW w:w="696" w:type="dxa"/>
            <w:tcBorders>
              <w:top w:val="nil"/>
              <w:bottom w:val="nil"/>
            </w:tcBorders>
          </w:tcPr>
          <w:p w:rsidR="00254B01" w:rsidRDefault="00254B01">
            <w:pPr>
              <w:pStyle w:val="ConsPlusNormal"/>
              <w:jc w:val="both"/>
            </w:pPr>
          </w:p>
        </w:tc>
        <w:tc>
          <w:tcPr>
            <w:tcW w:w="2971" w:type="dxa"/>
            <w:tcBorders>
              <w:top w:val="nil"/>
              <w:bottom w:val="nil"/>
            </w:tcBorders>
          </w:tcPr>
          <w:p w:rsidR="00254B01" w:rsidRDefault="00254B01">
            <w:pPr>
              <w:pStyle w:val="ConsPlusNormal"/>
              <w:jc w:val="both"/>
            </w:pPr>
          </w:p>
        </w:tc>
        <w:tc>
          <w:tcPr>
            <w:tcW w:w="3096" w:type="dxa"/>
            <w:tcBorders>
              <w:top w:val="nil"/>
              <w:bottom w:val="nil"/>
            </w:tcBorders>
          </w:tcPr>
          <w:p w:rsidR="00254B01" w:rsidRDefault="00254B01">
            <w:pPr>
              <w:pStyle w:val="ConsPlusNormal"/>
            </w:pPr>
            <w:r>
              <w:t xml:space="preserve">регистрационный N 38120), </w:t>
            </w:r>
            <w:hyperlink r:id="rId369" w:history="1">
              <w:r>
                <w:rPr>
                  <w:color w:val="0000FF"/>
                </w:rPr>
                <w:t>пункт 8</w:t>
              </w:r>
            </w:hyperlink>
            <w:r>
              <w:t xml:space="preserve"> Положения об особенностях режима рабочего времени и времени отдыха специалистов по техническому обслуживанию и ремонту воздушных судов в гражданской авиации, утвержденного приказом Министерства транспорта Российской Федерации от 07.07.2011 N 181 (зарегистрирован Минюстом России 19.10.2011, регистрационный N 2209), с изменениями, внесенными приказом Министерства транспорта Российской Федерации от 13.01.2017 N 12 (зарегистрирован Минюстом России 16.02.2017, регистрационный N 45683), </w:t>
            </w:r>
            <w:hyperlink r:id="rId370" w:history="1">
              <w:r>
                <w:rPr>
                  <w:color w:val="0000FF"/>
                </w:rPr>
                <w:t>пункт 9</w:t>
              </w:r>
            </w:hyperlink>
            <w:r>
              <w:t xml:space="preserve"> Положения об особенностях режима рабочего времени и времени отдыха отдельных</w:t>
            </w:r>
          </w:p>
        </w:tc>
        <w:tc>
          <w:tcPr>
            <w:tcW w:w="566" w:type="dxa"/>
            <w:tcBorders>
              <w:top w:val="nil"/>
              <w:bottom w:val="nil"/>
            </w:tcBorders>
          </w:tcPr>
          <w:p w:rsidR="00254B01" w:rsidRDefault="00254B01">
            <w:pPr>
              <w:pStyle w:val="ConsPlusNormal"/>
              <w:jc w:val="both"/>
            </w:pPr>
          </w:p>
        </w:tc>
        <w:tc>
          <w:tcPr>
            <w:tcW w:w="638" w:type="dxa"/>
            <w:tcBorders>
              <w:top w:val="nil"/>
              <w:bottom w:val="nil"/>
            </w:tcBorders>
          </w:tcPr>
          <w:p w:rsidR="00254B01" w:rsidRDefault="00254B01">
            <w:pPr>
              <w:pStyle w:val="ConsPlusNormal"/>
              <w:jc w:val="both"/>
            </w:pPr>
          </w:p>
        </w:tc>
        <w:tc>
          <w:tcPr>
            <w:tcW w:w="1077" w:type="dxa"/>
            <w:tcBorders>
              <w:top w:val="nil"/>
              <w:bottom w:val="nil"/>
            </w:tcBorders>
          </w:tcPr>
          <w:p w:rsidR="00254B01" w:rsidRDefault="00254B01">
            <w:pPr>
              <w:pStyle w:val="ConsPlusNormal"/>
              <w:jc w:val="both"/>
            </w:pPr>
          </w:p>
        </w:tc>
      </w:tr>
      <w:tr w:rsidR="00254B01">
        <w:tblPrEx>
          <w:tblBorders>
            <w:insideH w:val="nil"/>
          </w:tblBorders>
        </w:tblPrEx>
        <w:tc>
          <w:tcPr>
            <w:tcW w:w="696" w:type="dxa"/>
            <w:tcBorders>
              <w:top w:val="nil"/>
            </w:tcBorders>
          </w:tcPr>
          <w:p w:rsidR="00254B01" w:rsidRDefault="00254B01">
            <w:pPr>
              <w:pStyle w:val="ConsPlusNormal"/>
            </w:pPr>
          </w:p>
        </w:tc>
        <w:tc>
          <w:tcPr>
            <w:tcW w:w="2971" w:type="dxa"/>
            <w:tcBorders>
              <w:top w:val="nil"/>
            </w:tcBorders>
          </w:tcPr>
          <w:p w:rsidR="00254B01" w:rsidRDefault="00254B01">
            <w:pPr>
              <w:pStyle w:val="ConsPlusNormal"/>
            </w:pPr>
          </w:p>
        </w:tc>
        <w:tc>
          <w:tcPr>
            <w:tcW w:w="3096" w:type="dxa"/>
            <w:tcBorders>
              <w:top w:val="nil"/>
            </w:tcBorders>
          </w:tcPr>
          <w:p w:rsidR="00254B01" w:rsidRDefault="00254B01">
            <w:pPr>
              <w:pStyle w:val="ConsPlusNormal"/>
            </w:pPr>
            <w:r>
              <w:t xml:space="preserve">категорий работников, занятых на погрузочно-разгрузочных работах в морских и речных портах, утвержденного приказом Министерства транспорта Российской Федерации от 27.06.2013 N 223 (зарегистрирован Минюстом России 13.08.2013, регистрационный N 29366), </w:t>
            </w:r>
            <w:hyperlink r:id="rId371" w:history="1">
              <w:r>
                <w:rPr>
                  <w:color w:val="0000FF"/>
                </w:rPr>
                <w:t>пункт 10</w:t>
              </w:r>
            </w:hyperlink>
            <w:r>
              <w:t xml:space="preserve"> Положения об особенностях режима рабочего времени и времени отдыха отдельных категорий работников федерального государственного унитарного предприятия "Управление ведомственной охраны Министерства транспорта Российской Федерации", имеющих особый характер работы, утвержденного приказом Министерства транспорта Российской Федерации от 16.05.2013 N 183 (зарегистрирован Минюстом России 06.08.2013, регистрационный N 29276)</w:t>
            </w:r>
          </w:p>
        </w:tc>
        <w:tc>
          <w:tcPr>
            <w:tcW w:w="566" w:type="dxa"/>
            <w:tcBorders>
              <w:top w:val="nil"/>
            </w:tcBorders>
          </w:tcPr>
          <w:p w:rsidR="00254B01" w:rsidRDefault="00254B01">
            <w:pPr>
              <w:pStyle w:val="ConsPlusNormal"/>
            </w:pPr>
          </w:p>
        </w:tc>
        <w:tc>
          <w:tcPr>
            <w:tcW w:w="638" w:type="dxa"/>
            <w:tcBorders>
              <w:top w:val="nil"/>
            </w:tcBorders>
          </w:tcPr>
          <w:p w:rsidR="00254B01" w:rsidRDefault="00254B01">
            <w:pPr>
              <w:pStyle w:val="ConsPlusNormal"/>
            </w:pPr>
          </w:p>
        </w:tc>
        <w:tc>
          <w:tcPr>
            <w:tcW w:w="1077" w:type="dxa"/>
            <w:tcBorders>
              <w:top w:val="nil"/>
            </w:tcBorders>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Порядок введения суммированного учета рабочего времени установлен правилами внутреннего трудового распорядка</w:t>
            </w:r>
          </w:p>
        </w:tc>
        <w:tc>
          <w:tcPr>
            <w:tcW w:w="3096" w:type="dxa"/>
          </w:tcPr>
          <w:p w:rsidR="00254B01" w:rsidRDefault="000758A6">
            <w:pPr>
              <w:pStyle w:val="ConsPlusNormal"/>
            </w:pPr>
            <w:hyperlink r:id="rId372" w:history="1">
              <w:r w:rsidR="00254B01">
                <w:rPr>
                  <w:color w:val="0000FF"/>
                </w:rPr>
                <w:t>Часть 4 статьи 104</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Учетный период при суммированном учете рабочего времени не превышает один год</w:t>
            </w:r>
          </w:p>
        </w:tc>
        <w:tc>
          <w:tcPr>
            <w:tcW w:w="3096" w:type="dxa"/>
          </w:tcPr>
          <w:p w:rsidR="00254B01" w:rsidRDefault="000758A6">
            <w:pPr>
              <w:pStyle w:val="ConsPlusNormal"/>
            </w:pPr>
            <w:hyperlink r:id="rId373" w:history="1">
              <w:r w:rsidR="00254B01">
                <w:rPr>
                  <w:color w:val="0000FF"/>
                </w:rPr>
                <w:t>Часть 1 статьи 104</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Для учета рабочего времени работников, занятых на работах с вредными и (или) опасными условиями труда учетный период не превышает три месяца (по причинам сезонного и (или) технологического характера может быть увеличение учетного периода до одного года)</w:t>
            </w:r>
          </w:p>
        </w:tc>
        <w:tc>
          <w:tcPr>
            <w:tcW w:w="3096" w:type="dxa"/>
          </w:tcPr>
          <w:p w:rsidR="00254B01" w:rsidRDefault="000758A6">
            <w:pPr>
              <w:pStyle w:val="ConsPlusNormal"/>
            </w:pPr>
            <w:hyperlink r:id="rId374" w:history="1">
              <w:r w:rsidR="00254B01">
                <w:rPr>
                  <w:color w:val="0000FF"/>
                </w:rPr>
                <w:t>Части 1</w:t>
              </w:r>
            </w:hyperlink>
            <w:r w:rsidR="00254B01">
              <w:t xml:space="preserve">, </w:t>
            </w:r>
            <w:hyperlink r:id="rId375" w:history="1">
              <w:r w:rsidR="00254B01">
                <w:rPr>
                  <w:color w:val="0000FF"/>
                </w:rPr>
                <w:t>2 статьи 104</w:t>
              </w:r>
            </w:hyperlink>
            <w:r w:rsidR="00254B01">
              <w:t xml:space="preserve"> Трудового кодекса Российской Федерации (Собрание законодательства Российской Федерации, 2002, N 1, ст. 3; 2013, N 52, ст. 6986; 2015, N 24, ст. 3379)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14</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pPr>
    </w:p>
    <w:p w:rsidR="00254B01" w:rsidRDefault="00254B01">
      <w:pPr>
        <w:pStyle w:val="ConsPlusNormal"/>
        <w:jc w:val="center"/>
      </w:pPr>
      <w:bookmarkStart w:id="15" w:name="P2276"/>
      <w:bookmarkEnd w:id="15"/>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порядка и условий увольнения работника</w:t>
      </w:r>
    </w:p>
    <w:p w:rsidR="00254B01" w:rsidRDefault="00254B01">
      <w:pPr>
        <w:pStyle w:val="ConsPlusNormal"/>
        <w:jc w:val="center"/>
      </w:pPr>
      <w:r>
        <w:t>в связи с сокращением численности</w:t>
      </w:r>
    </w:p>
    <w:p w:rsidR="00254B01" w:rsidRDefault="00254B01">
      <w:pPr>
        <w:pStyle w:val="ConsPlusNormal"/>
        <w:jc w:val="center"/>
      </w:pPr>
      <w:r>
        <w:t>или штата работников</w:t>
      </w:r>
    </w:p>
    <w:p w:rsidR="00254B01" w:rsidRDefault="00254B01">
      <w:pPr>
        <w:pStyle w:val="ConsPlusNormal"/>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______ от ____________ государственной инспекции труда 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 от 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Работодатель уведомил каждого работника в письменной форме под роспись об увольнении в связи с сокращением численности или штата организации в срок не позднее чем за два месяца до увольнения (работник, заключивший трудовой договор на срок до двух месяцев, уведомлен в срок не менее чем за три календарных дня, работник, занятый на сезонных работах, уведомлен не менее чем за семь календарных дней)</w:t>
            </w:r>
          </w:p>
        </w:tc>
        <w:tc>
          <w:tcPr>
            <w:tcW w:w="3096" w:type="dxa"/>
          </w:tcPr>
          <w:p w:rsidR="00254B01" w:rsidRDefault="000758A6">
            <w:pPr>
              <w:pStyle w:val="ConsPlusNormal"/>
              <w:jc w:val="both"/>
            </w:pPr>
            <w:hyperlink r:id="rId376" w:history="1">
              <w:r w:rsidR="00254B01">
                <w:rPr>
                  <w:color w:val="0000FF"/>
                </w:rPr>
                <w:t>Часть 2 статьи 180</w:t>
              </w:r>
            </w:hyperlink>
            <w:r w:rsidR="00254B01">
              <w:t xml:space="preserve">, </w:t>
            </w:r>
            <w:hyperlink r:id="rId377" w:history="1">
              <w:r w:rsidR="00254B01">
                <w:rPr>
                  <w:color w:val="0000FF"/>
                </w:rPr>
                <w:t>часть 2 статьи 292</w:t>
              </w:r>
            </w:hyperlink>
            <w:r w:rsidR="00254B01">
              <w:t xml:space="preserve">, </w:t>
            </w:r>
            <w:hyperlink r:id="rId378" w:history="1">
              <w:r w:rsidR="00254B01">
                <w:rPr>
                  <w:color w:val="0000FF"/>
                </w:rPr>
                <w:t>часть 2 статьи 296</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Работодатель предлагал работнику другую работу с учетом его состояния здоровья (при наличии вакансий)</w:t>
            </w:r>
          </w:p>
        </w:tc>
        <w:tc>
          <w:tcPr>
            <w:tcW w:w="3096" w:type="dxa"/>
          </w:tcPr>
          <w:p w:rsidR="00254B01" w:rsidRDefault="000758A6">
            <w:pPr>
              <w:pStyle w:val="ConsPlusNormal"/>
            </w:pPr>
            <w:hyperlink r:id="rId379" w:history="1">
              <w:r w:rsidR="00254B01">
                <w:rPr>
                  <w:color w:val="0000FF"/>
                </w:rPr>
                <w:t>Часть 3 статьи 81</w:t>
              </w:r>
            </w:hyperlink>
            <w:r w:rsidR="00254B01">
              <w:t xml:space="preserve"> Трудового кодекса Российской Федерации (Собрание законодательства Российской Федерации, 2002, N 1, ст. 3; 2006, N 27, ст. 2878), </w:t>
            </w:r>
            <w:hyperlink r:id="rId380" w:history="1">
              <w:r w:rsidR="00254B01">
                <w:rPr>
                  <w:color w:val="0000FF"/>
                </w:rPr>
                <w:t>часть 1 статьи 180</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Работодатель не позднее чем за два месяца до начала проведения соответствующих мероприятий, а в случае, если решение о сокращении численности или штата работников может привести к массовому увольнению работников - не позднее чем за три месяца до начала проведения соответствующих мероприятий сообщил в письменной форме выборному органу первичной профсоюзной организации (при его наличии) о принятии решения о сокращении численности или штата</w:t>
            </w:r>
          </w:p>
        </w:tc>
        <w:tc>
          <w:tcPr>
            <w:tcW w:w="3096" w:type="dxa"/>
          </w:tcPr>
          <w:p w:rsidR="00254B01" w:rsidRDefault="000758A6">
            <w:pPr>
              <w:pStyle w:val="ConsPlusNormal"/>
              <w:jc w:val="both"/>
            </w:pPr>
            <w:hyperlink r:id="rId381" w:history="1">
              <w:r w:rsidR="00254B01">
                <w:rPr>
                  <w:color w:val="0000FF"/>
                </w:rPr>
                <w:t>Часть 1 статьи 82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Увольнение работников, являющихся членами профсоюза, в связи с сокращением численности или штата произведено с учетом мотивированного мнения выборного органа первичной профсоюзной организации</w:t>
            </w:r>
          </w:p>
        </w:tc>
        <w:tc>
          <w:tcPr>
            <w:tcW w:w="3096" w:type="dxa"/>
          </w:tcPr>
          <w:p w:rsidR="00254B01" w:rsidRDefault="000758A6">
            <w:pPr>
              <w:pStyle w:val="ConsPlusNormal"/>
              <w:jc w:val="both"/>
            </w:pPr>
            <w:hyperlink r:id="rId382" w:history="1">
              <w:r w:rsidR="00254B01">
                <w:rPr>
                  <w:color w:val="0000FF"/>
                </w:rPr>
                <w:t>Часть 2 статьи 82</w:t>
              </w:r>
            </w:hyperlink>
            <w:r w:rsidR="00254B01">
              <w:t xml:space="preserve">, </w:t>
            </w:r>
            <w:hyperlink r:id="rId383" w:history="1">
              <w:r w:rsidR="00254B01">
                <w:rPr>
                  <w:color w:val="0000FF"/>
                </w:rPr>
                <w:t>части 1</w:t>
              </w:r>
            </w:hyperlink>
            <w:r w:rsidR="00254B01">
              <w:t xml:space="preserve">, </w:t>
            </w:r>
            <w:hyperlink r:id="rId384" w:history="1">
              <w:r w:rsidR="00254B01">
                <w:rPr>
                  <w:color w:val="0000FF"/>
                </w:rPr>
                <w:t>2 статьи 373</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Работодатель прекратил трудовой договор в связи с сокращением численности или штата с членом профсоюза не позднее одного месяца со дня получения письменного мотивированного мнения выборного органа первичной профсоюзной организации</w:t>
            </w:r>
          </w:p>
        </w:tc>
        <w:tc>
          <w:tcPr>
            <w:tcW w:w="3096" w:type="dxa"/>
          </w:tcPr>
          <w:p w:rsidR="00254B01" w:rsidRDefault="000758A6">
            <w:pPr>
              <w:pStyle w:val="ConsPlusNormal"/>
              <w:jc w:val="both"/>
            </w:pPr>
            <w:hyperlink r:id="rId385" w:history="1">
              <w:r w:rsidR="00254B01">
                <w:rPr>
                  <w:color w:val="0000FF"/>
                </w:rPr>
                <w:t>Часть 5 статьи 373</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Работодатель имеет предварительное согласие соответствующего вышестоящего выборного профсоюзного органа (или при отсутствии вышестоящего органа - письменное мотивированного мнения выборного органа первичной профсоюзной организации) при увольнении работников, входящих в состав выборных коллегиальных органов профсоюзных организаций и не освобожденных от основной работы</w:t>
            </w:r>
          </w:p>
        </w:tc>
        <w:tc>
          <w:tcPr>
            <w:tcW w:w="3096" w:type="dxa"/>
          </w:tcPr>
          <w:p w:rsidR="00254B01" w:rsidRDefault="000758A6">
            <w:pPr>
              <w:pStyle w:val="ConsPlusNormal"/>
              <w:jc w:val="both"/>
            </w:pPr>
            <w:hyperlink r:id="rId386" w:history="1">
              <w:r w:rsidR="00254B01">
                <w:rPr>
                  <w:color w:val="0000FF"/>
                </w:rPr>
                <w:t>Части 1</w:t>
              </w:r>
            </w:hyperlink>
            <w:r w:rsidR="00254B01">
              <w:t xml:space="preserve">, </w:t>
            </w:r>
            <w:hyperlink r:id="rId387" w:history="1">
              <w:r w:rsidR="00254B01">
                <w:rPr>
                  <w:color w:val="0000FF"/>
                </w:rPr>
                <w:t>2</w:t>
              </w:r>
            </w:hyperlink>
            <w:r w:rsidR="00254B01">
              <w:t xml:space="preserve">, </w:t>
            </w:r>
            <w:hyperlink r:id="rId388" w:history="1">
              <w:r w:rsidR="00254B01">
                <w:rPr>
                  <w:color w:val="0000FF"/>
                </w:rPr>
                <w:t>3</w:t>
              </w:r>
            </w:hyperlink>
            <w:r w:rsidR="00254B01">
              <w:t xml:space="preserve">, </w:t>
            </w:r>
            <w:hyperlink r:id="rId389" w:history="1">
              <w:r w:rsidR="00254B01">
                <w:rPr>
                  <w:color w:val="0000FF"/>
                </w:rPr>
                <w:t>13 статьи 374</w:t>
              </w:r>
            </w:hyperlink>
            <w:r w:rsidR="00254B01">
              <w:t xml:space="preserve"> Трудового кодекса Российской Федерации (Собрание законодательства Российской Федерации, 2002, N 1, ст. 3; 2014, N 26, ст. 3405)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Работодатель прекратил трудовой договор в связи с сокращением численности или штата с работниками, входящими в состав выборных коллегиальных органов профсоюзных организаций и не освобожденными от основной работы, не позднее одного месяца со дня получения решения о согласии вышестоящего выборного профсоюзного органа на увольнение или мотивированного мнения выборного органа первичной профсоюзной организации</w:t>
            </w:r>
          </w:p>
        </w:tc>
        <w:tc>
          <w:tcPr>
            <w:tcW w:w="3096" w:type="dxa"/>
          </w:tcPr>
          <w:p w:rsidR="00254B01" w:rsidRDefault="000758A6">
            <w:pPr>
              <w:pStyle w:val="ConsPlusNormal"/>
              <w:jc w:val="both"/>
            </w:pPr>
            <w:hyperlink r:id="rId390" w:history="1">
              <w:r w:rsidR="00254B01">
                <w:rPr>
                  <w:color w:val="0000FF"/>
                </w:rPr>
                <w:t>Часть 12 статьи 374</w:t>
              </w:r>
            </w:hyperlink>
            <w:r w:rsidR="00254B01">
              <w:t xml:space="preserve"> Трудового кодекса Российской Федерации (Собрание законодательства Российской Федерации, 2002, N 1, ст. 3; 2014, N 26, ст. 3405)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Работодатель выплатил работнику, уволенному в связи с сокращением численности или штата, выходное пособие в размере среднего месячного заработка (работнику, занятому на сезонных работах, выходное пособие выплачено в размере двухнедельного среднего заработка, работнику, прекратившему трудовой договор с физическим лицом, размер пособия предусмотрен трудовым договором), а также за работником сохранен средний месячный заработок на период трудоустройства, но не свыше двух месяцев со дня увольнения (с зачетом выходного пособия)</w:t>
            </w:r>
          </w:p>
        </w:tc>
        <w:tc>
          <w:tcPr>
            <w:tcW w:w="3096" w:type="dxa"/>
          </w:tcPr>
          <w:p w:rsidR="00254B01" w:rsidRDefault="000758A6">
            <w:pPr>
              <w:pStyle w:val="ConsPlusNormal"/>
              <w:jc w:val="both"/>
            </w:pPr>
            <w:hyperlink r:id="rId391" w:history="1">
              <w:r w:rsidR="00254B01">
                <w:rPr>
                  <w:color w:val="0000FF"/>
                </w:rPr>
                <w:t>Часть 1 статьи 178</w:t>
              </w:r>
            </w:hyperlink>
            <w:r w:rsidR="00254B01">
              <w:t xml:space="preserve">, </w:t>
            </w:r>
            <w:hyperlink r:id="rId392" w:history="1">
              <w:r w:rsidR="00254B01">
                <w:rPr>
                  <w:color w:val="0000FF"/>
                </w:rPr>
                <w:t>часть 3 статьи 296</w:t>
              </w:r>
            </w:hyperlink>
            <w:r w:rsidR="00254B01">
              <w:t xml:space="preserve">, </w:t>
            </w:r>
            <w:hyperlink r:id="rId393" w:history="1">
              <w:r w:rsidR="00254B01">
                <w:rPr>
                  <w:color w:val="0000FF"/>
                </w:rPr>
                <w:t>часть 2 статьи 307</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Работнику, уволенному из организации, расположенной в районах Крайнего Севера и приравненных к ним местностях, сохранен средний заработок на период трудоустройства, не свыше трех месяцев со дня увольнения (с зачетом выходного пособия)</w:t>
            </w:r>
          </w:p>
        </w:tc>
        <w:tc>
          <w:tcPr>
            <w:tcW w:w="3096" w:type="dxa"/>
          </w:tcPr>
          <w:p w:rsidR="00254B01" w:rsidRDefault="000758A6">
            <w:pPr>
              <w:pStyle w:val="ConsPlusNormal"/>
              <w:jc w:val="both"/>
            </w:pPr>
            <w:hyperlink r:id="rId394" w:history="1">
              <w:r w:rsidR="00254B01">
                <w:rPr>
                  <w:color w:val="0000FF"/>
                </w:rPr>
                <w:t>Часть 1 статьи 318</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При наличии исключительных случаев средний месячный заработок сохранен за уволенным работником в течение третьего месяца со дня увольнения по решению органа службы занятости населения при условии, если в двухнедельный срок после увольнения работник обратился в этот орган и не был им трудоустроен</w:t>
            </w:r>
          </w:p>
        </w:tc>
        <w:tc>
          <w:tcPr>
            <w:tcW w:w="3096" w:type="dxa"/>
          </w:tcPr>
          <w:p w:rsidR="00254B01" w:rsidRDefault="000758A6">
            <w:pPr>
              <w:pStyle w:val="ConsPlusNormal"/>
              <w:jc w:val="both"/>
            </w:pPr>
            <w:hyperlink r:id="rId395" w:history="1">
              <w:r w:rsidR="00254B01">
                <w:rPr>
                  <w:color w:val="0000FF"/>
                </w:rPr>
                <w:t>Часть 2 статьи 178</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Работнику, уволенному из организации, расположенной в районах Крайнего Севера и приравненных к ним местностях, при наличии исключительного случая средний месячный заработок сохранен в течение четвертого, пятого и шестого месяцев со дня увольнения по решению органа службы занятости населения при условии, если в месячный срок после увольнения работник обратился в этот орган и не был им трудоустроен</w:t>
            </w:r>
          </w:p>
        </w:tc>
        <w:tc>
          <w:tcPr>
            <w:tcW w:w="3096" w:type="dxa"/>
          </w:tcPr>
          <w:p w:rsidR="00254B01" w:rsidRDefault="000758A6">
            <w:pPr>
              <w:pStyle w:val="ConsPlusNormal"/>
              <w:jc w:val="both"/>
            </w:pPr>
            <w:hyperlink r:id="rId396" w:history="1">
              <w:r w:rsidR="00254B01">
                <w:rPr>
                  <w:color w:val="0000FF"/>
                </w:rPr>
                <w:t>Часть 2 статьи 318</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bottom w:val="nil"/>
            </w:tcBorders>
          </w:tcPr>
          <w:p w:rsidR="00254B01" w:rsidRDefault="00254B01">
            <w:pPr>
              <w:pStyle w:val="ConsPlusNormal"/>
            </w:pPr>
            <w:r>
              <w:t>12</w:t>
            </w:r>
          </w:p>
        </w:tc>
        <w:tc>
          <w:tcPr>
            <w:tcW w:w="2971" w:type="dxa"/>
          </w:tcPr>
          <w:p w:rsidR="00254B01" w:rsidRDefault="00254B01">
            <w:pPr>
              <w:pStyle w:val="ConsPlusNormal"/>
              <w:jc w:val="both"/>
            </w:pPr>
            <w:r>
              <w:t>В следующих случаях выходное пособие выплачено работнику при расторжении трудового договора в размере двухнедельного среднего заработка:</w:t>
            </w:r>
          </w:p>
          <w:p w:rsidR="00254B01" w:rsidRDefault="00254B01">
            <w:pPr>
              <w:pStyle w:val="ConsPlusNormal"/>
              <w:jc w:val="both"/>
            </w:pPr>
            <w:r>
              <w:t>- отказом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отсутствием у работодателя соответствующей работы;</w:t>
            </w:r>
          </w:p>
        </w:tc>
        <w:tc>
          <w:tcPr>
            <w:tcW w:w="3096" w:type="dxa"/>
            <w:vMerge w:val="restart"/>
            <w:tcBorders>
              <w:bottom w:val="nil"/>
            </w:tcBorders>
          </w:tcPr>
          <w:p w:rsidR="00254B01" w:rsidRDefault="000758A6">
            <w:pPr>
              <w:pStyle w:val="ConsPlusNormal"/>
              <w:jc w:val="both"/>
            </w:pPr>
            <w:hyperlink r:id="rId397" w:history="1">
              <w:r w:rsidR="00254B01">
                <w:rPr>
                  <w:color w:val="0000FF"/>
                </w:rPr>
                <w:t>Часть 3 статьи 178</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 призывом работника на военную службу или направлением его на заменяющую ее альтернативную гражданскую службу;</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 восстановлением на работе работника, ранее выполнявшего эту работу;</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top w:val="nil"/>
            </w:tcBorders>
          </w:tcPr>
          <w:p w:rsidR="00254B01" w:rsidRDefault="00254B01">
            <w:pPr>
              <w:pStyle w:val="ConsPlusNormal"/>
              <w:jc w:val="both"/>
            </w:pPr>
          </w:p>
        </w:tc>
        <w:tc>
          <w:tcPr>
            <w:tcW w:w="2971" w:type="dxa"/>
          </w:tcPr>
          <w:p w:rsidR="00254B01" w:rsidRDefault="00254B01">
            <w:pPr>
              <w:pStyle w:val="ConsPlusNormal"/>
              <w:jc w:val="both"/>
            </w:pPr>
            <w:r>
              <w:t>- отказом работника от перевода на работу в другую местность вместе с работодателем;</w:t>
            </w:r>
          </w:p>
        </w:tc>
        <w:tc>
          <w:tcPr>
            <w:tcW w:w="3096" w:type="dxa"/>
            <w:vMerge w:val="restart"/>
            <w:tcBorders>
              <w:top w:val="nil"/>
            </w:tcBorders>
          </w:tcPr>
          <w:p w:rsidR="00254B01" w:rsidRDefault="00254B01">
            <w:pPr>
              <w:pStyle w:val="ConsPlusNormal"/>
              <w:jc w:val="both"/>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 признанием работника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 отказом работника от продолжения работы в связи с изменением определенных сторонами условий трудового договора</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13</w:t>
            </w:r>
          </w:p>
        </w:tc>
        <w:tc>
          <w:tcPr>
            <w:tcW w:w="2971" w:type="dxa"/>
          </w:tcPr>
          <w:p w:rsidR="00254B01" w:rsidRDefault="00254B01">
            <w:pPr>
              <w:pStyle w:val="ConsPlusNormal"/>
              <w:jc w:val="both"/>
            </w:pPr>
            <w:r>
              <w:t>Отсутствуют факты увольнения работников в связи с сокращением численности или штата в период временной нетрудоспособности</w:t>
            </w:r>
          </w:p>
        </w:tc>
        <w:tc>
          <w:tcPr>
            <w:tcW w:w="3096" w:type="dxa"/>
            <w:vMerge w:val="restart"/>
          </w:tcPr>
          <w:p w:rsidR="00254B01" w:rsidRDefault="000758A6">
            <w:pPr>
              <w:pStyle w:val="ConsPlusNormal"/>
              <w:jc w:val="both"/>
            </w:pPr>
            <w:hyperlink r:id="rId398" w:history="1">
              <w:r w:rsidR="00254B01">
                <w:rPr>
                  <w:color w:val="0000FF"/>
                </w:rPr>
                <w:t>Часть 6 статьи 81</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или во время нахождения в отпуске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14</w:t>
            </w:r>
          </w:p>
        </w:tc>
        <w:tc>
          <w:tcPr>
            <w:tcW w:w="2971" w:type="dxa"/>
          </w:tcPr>
          <w:p w:rsidR="00254B01" w:rsidRDefault="00254B01">
            <w:pPr>
              <w:pStyle w:val="ConsPlusNormal"/>
              <w:jc w:val="both"/>
            </w:pPr>
            <w:r>
              <w:t>Отсутствуют факты увольнения лиц с семейными обязанностями в связи с сокращением численности или штата работников</w:t>
            </w:r>
          </w:p>
        </w:tc>
        <w:tc>
          <w:tcPr>
            <w:tcW w:w="3096" w:type="dxa"/>
          </w:tcPr>
          <w:p w:rsidR="00254B01" w:rsidRDefault="000758A6">
            <w:pPr>
              <w:pStyle w:val="ConsPlusNormal"/>
              <w:jc w:val="both"/>
            </w:pPr>
            <w:hyperlink r:id="rId399" w:history="1">
              <w:r w:rsidR="00254B01">
                <w:rPr>
                  <w:color w:val="0000FF"/>
                </w:rPr>
                <w:t>Часть 4 статьи 261</w:t>
              </w:r>
            </w:hyperlink>
            <w:r w:rsidR="00254B01">
              <w:t xml:space="preserve">, </w:t>
            </w:r>
            <w:hyperlink r:id="rId400" w:history="1">
              <w:r w:rsidR="00254B01">
                <w:rPr>
                  <w:color w:val="0000FF"/>
                </w:rPr>
                <w:t>статья 264</w:t>
              </w:r>
            </w:hyperlink>
            <w:r w:rsidR="00254B01">
              <w:t xml:space="preserve"> Трудового кодекса Российской Федерации (Собрание законодательства Российской Федерации, 2002, N 1, ст. 3; 2012, N 47, ст. 6399)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15</w:t>
            </w:r>
          </w:p>
        </w:tc>
        <w:tc>
          <w:tcPr>
            <w:tcW w:w="2971" w:type="dxa"/>
          </w:tcPr>
          <w:p w:rsidR="00254B01" w:rsidRDefault="00254B01">
            <w:pPr>
              <w:pStyle w:val="ConsPlusNormal"/>
              <w:jc w:val="both"/>
            </w:pPr>
            <w:r>
              <w:t>Прекращение трудового договора оформлено приказом (распоряжением) работодателя</w:t>
            </w:r>
          </w:p>
        </w:tc>
        <w:tc>
          <w:tcPr>
            <w:tcW w:w="3096" w:type="dxa"/>
          </w:tcPr>
          <w:p w:rsidR="00254B01" w:rsidRDefault="000758A6">
            <w:pPr>
              <w:pStyle w:val="ConsPlusNormal"/>
              <w:jc w:val="both"/>
            </w:pPr>
            <w:hyperlink r:id="rId401" w:history="1">
              <w:r w:rsidR="00254B01">
                <w:rPr>
                  <w:color w:val="0000FF"/>
                </w:rPr>
                <w:t>Часть 1 статьи 84.1</w:t>
              </w:r>
            </w:hyperlink>
            <w:r w:rsidR="00254B01">
              <w:t xml:space="preserve"> Трудового кодекса Российской Федерации (Собрание законодательства Российской Федерации,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16</w:t>
            </w:r>
          </w:p>
        </w:tc>
        <w:tc>
          <w:tcPr>
            <w:tcW w:w="2971" w:type="dxa"/>
          </w:tcPr>
          <w:p w:rsidR="00254B01" w:rsidRDefault="00254B01">
            <w:pPr>
              <w:pStyle w:val="ConsPlusNormal"/>
              <w:jc w:val="both"/>
            </w:pPr>
            <w:r>
              <w:t>Работодатель ознакомил работников под роспись с приказами (распоряжениями) о прекращении трудового договора</w:t>
            </w:r>
          </w:p>
        </w:tc>
        <w:tc>
          <w:tcPr>
            <w:tcW w:w="3096" w:type="dxa"/>
          </w:tcPr>
          <w:p w:rsidR="00254B01" w:rsidRDefault="000758A6">
            <w:pPr>
              <w:pStyle w:val="ConsPlusNormal"/>
              <w:jc w:val="both"/>
            </w:pPr>
            <w:hyperlink r:id="rId402" w:history="1">
              <w:r w:rsidR="00254B01">
                <w:rPr>
                  <w:color w:val="0000FF"/>
                </w:rPr>
                <w:t>Часть 2 статьи 84.1</w:t>
              </w:r>
            </w:hyperlink>
            <w:r w:rsidR="00254B01">
              <w:t xml:space="preserve"> Трудового кодекса Российской Федерации (Собрание законодательства Российской Федерации,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17</w:t>
            </w:r>
          </w:p>
        </w:tc>
        <w:tc>
          <w:tcPr>
            <w:tcW w:w="2971" w:type="dxa"/>
          </w:tcPr>
          <w:p w:rsidR="00254B01" w:rsidRDefault="00254B01">
            <w:pPr>
              <w:pStyle w:val="ConsPlusNormal"/>
              <w:jc w:val="both"/>
            </w:pPr>
            <w:r>
              <w:t>В случае, когда приказ (распоряжение) о прекращении трудового договора невозможно довести до сведения работника или работник отказывается ознакомиться с ним под роспись, на приказе (распоряжении) произведена соответствующая запись</w:t>
            </w:r>
          </w:p>
        </w:tc>
        <w:tc>
          <w:tcPr>
            <w:tcW w:w="3096" w:type="dxa"/>
          </w:tcPr>
          <w:p w:rsidR="00254B01" w:rsidRDefault="000758A6">
            <w:pPr>
              <w:pStyle w:val="ConsPlusNormal"/>
              <w:jc w:val="both"/>
            </w:pPr>
            <w:hyperlink r:id="rId403" w:history="1">
              <w:r w:rsidR="00254B01">
                <w:rPr>
                  <w:color w:val="0000FF"/>
                </w:rPr>
                <w:t>Часть 2 статьи 84.1</w:t>
              </w:r>
            </w:hyperlink>
            <w:r w:rsidR="00254B01">
              <w:t xml:space="preserve"> Трудового кодекса Российской Федерации (Собрание законодательства Российской Федерации,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18</w:t>
            </w:r>
          </w:p>
        </w:tc>
        <w:tc>
          <w:tcPr>
            <w:tcW w:w="2971" w:type="dxa"/>
          </w:tcPr>
          <w:p w:rsidR="00254B01" w:rsidRDefault="00254B01">
            <w:pPr>
              <w:pStyle w:val="ConsPlusNormal"/>
              <w:jc w:val="both"/>
            </w:pPr>
            <w:r>
              <w:t>В день прекращения трудового договора работодатель выдал работнику трудовую книжку</w:t>
            </w:r>
          </w:p>
        </w:tc>
        <w:tc>
          <w:tcPr>
            <w:tcW w:w="3096" w:type="dxa"/>
          </w:tcPr>
          <w:p w:rsidR="00254B01" w:rsidRDefault="000758A6">
            <w:pPr>
              <w:pStyle w:val="ConsPlusNormal"/>
              <w:jc w:val="both"/>
            </w:pPr>
            <w:hyperlink r:id="rId404" w:history="1">
              <w:r w:rsidR="00254B01">
                <w:rPr>
                  <w:color w:val="0000FF"/>
                </w:rPr>
                <w:t>Части 4</w:t>
              </w:r>
            </w:hyperlink>
            <w:r w:rsidR="00254B01">
              <w:t xml:space="preserve">, </w:t>
            </w:r>
            <w:hyperlink r:id="rId405" w:history="1">
              <w:r w:rsidR="00254B01">
                <w:rPr>
                  <w:color w:val="0000FF"/>
                </w:rPr>
                <w:t>6 статьи 84.1</w:t>
              </w:r>
            </w:hyperlink>
            <w:r w:rsidR="00254B01">
              <w:t xml:space="preserve"> Трудового кодекса Российской Федерации (Собрание законодательства Российской Федерации 2006, N 27, ст. 2878; 2015, N 27, ст. 3992)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19</w:t>
            </w:r>
          </w:p>
        </w:tc>
        <w:tc>
          <w:tcPr>
            <w:tcW w:w="2971" w:type="dxa"/>
          </w:tcPr>
          <w:p w:rsidR="00254B01" w:rsidRDefault="00254B01">
            <w:pPr>
              <w:pStyle w:val="ConsPlusNormal"/>
              <w:jc w:val="both"/>
            </w:pPr>
            <w:r>
              <w:t>В случае, когда в день прекращения трудового договора выдать трудовую книжку работнику невозможно в связи с его отсутствием либо отказом от ее получения, работодатель направил работнику уведомление о необходимости явиться за трудовой книжкой либо дать согласие на отправление ее по почте</w:t>
            </w:r>
          </w:p>
        </w:tc>
        <w:tc>
          <w:tcPr>
            <w:tcW w:w="3096" w:type="dxa"/>
          </w:tcPr>
          <w:p w:rsidR="00254B01" w:rsidRDefault="000758A6">
            <w:pPr>
              <w:pStyle w:val="ConsPlusNormal"/>
              <w:jc w:val="both"/>
            </w:pPr>
            <w:hyperlink r:id="rId406" w:history="1">
              <w:r w:rsidR="00254B01">
                <w:rPr>
                  <w:color w:val="0000FF"/>
                </w:rPr>
                <w:t>Части 4</w:t>
              </w:r>
            </w:hyperlink>
            <w:r w:rsidR="00254B01">
              <w:t xml:space="preserve">, </w:t>
            </w:r>
            <w:hyperlink r:id="rId407" w:history="1">
              <w:r w:rsidR="00254B01">
                <w:rPr>
                  <w:color w:val="0000FF"/>
                </w:rPr>
                <w:t>6 статьи 84.1</w:t>
              </w:r>
            </w:hyperlink>
            <w:r w:rsidR="00254B01">
              <w:t xml:space="preserve"> Трудового кодекса Российской Федерации (Собрание законодательства Российской Федерации 2006, N 27, ст. 2878; 2015, N 27, ст. 3992)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20</w:t>
            </w:r>
          </w:p>
        </w:tc>
        <w:tc>
          <w:tcPr>
            <w:tcW w:w="2971" w:type="dxa"/>
          </w:tcPr>
          <w:p w:rsidR="00254B01" w:rsidRDefault="00254B01">
            <w:pPr>
              <w:pStyle w:val="ConsPlusNormal"/>
              <w:jc w:val="both"/>
            </w:pPr>
            <w:r>
              <w:t>Работодатель произвел с работником окончательный расчет в день прекращения трудового договора или (если работник в день увольнения не работал) не позднее следующего дня после предъявления уволенным работником требования о расчете</w:t>
            </w:r>
          </w:p>
        </w:tc>
        <w:tc>
          <w:tcPr>
            <w:tcW w:w="3096" w:type="dxa"/>
          </w:tcPr>
          <w:p w:rsidR="00254B01" w:rsidRDefault="000758A6">
            <w:pPr>
              <w:pStyle w:val="ConsPlusNormal"/>
              <w:jc w:val="both"/>
            </w:pPr>
            <w:hyperlink r:id="rId408" w:history="1">
              <w:r w:rsidR="00254B01">
                <w:rPr>
                  <w:color w:val="0000FF"/>
                </w:rPr>
                <w:t>Часть 4 статьи 84.1</w:t>
              </w:r>
            </w:hyperlink>
            <w:r w:rsidR="00254B01">
              <w:t xml:space="preserve"> Трудового кодекса Российской Федерации (Собрание законодательства Российской Федерации 2006, N 27, ст. 2878), </w:t>
            </w:r>
            <w:hyperlink r:id="rId409" w:history="1">
              <w:r w:rsidR="00254B01">
                <w:rPr>
                  <w:color w:val="0000FF"/>
                </w:rPr>
                <w:t>часть 1 статьи 127</w:t>
              </w:r>
            </w:hyperlink>
            <w:r w:rsidR="00254B01">
              <w:t xml:space="preserve"> Трудового кодекса Российской Федерации (Собрание законодательства Российской Федерации, 2002, N 1, ст. 3), </w:t>
            </w:r>
            <w:hyperlink r:id="rId410" w:history="1">
              <w:r w:rsidR="00254B01">
                <w:rPr>
                  <w:color w:val="0000FF"/>
                </w:rPr>
                <w:t>статья 140</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pPr>
    </w:p>
    <w:p w:rsidR="00254B01" w:rsidRDefault="00254B01">
      <w:pPr>
        <w:pStyle w:val="ConsPlusNormal"/>
        <w:jc w:val="right"/>
        <w:outlineLvl w:val="0"/>
      </w:pPr>
      <w:r>
        <w:t>Приложение N 15</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6" w:name="P2479"/>
      <w:bookmarkEnd w:id="16"/>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требований по предоставлению ежегодного</w:t>
      </w:r>
    </w:p>
    <w:p w:rsidR="00254B01" w:rsidRDefault="00254B01">
      <w:pPr>
        <w:pStyle w:val="ConsPlusNormal"/>
        <w:jc w:val="center"/>
      </w:pPr>
      <w:r>
        <w:t>дополнительного оплачиваемого отпуска</w:t>
      </w:r>
    </w:p>
    <w:p w:rsidR="00254B01" w:rsidRDefault="00254B01">
      <w:pPr>
        <w:pStyle w:val="ConsPlusNormal"/>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______ от _________ государственной инспекции труда 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_______ от 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Borders>
              <w:bottom w:val="nil"/>
            </w:tcBorders>
          </w:tcPr>
          <w:p w:rsidR="00254B01" w:rsidRDefault="00254B01">
            <w:pPr>
              <w:pStyle w:val="ConsPlusNormal"/>
            </w:pPr>
            <w:r>
              <w:t>1</w:t>
            </w:r>
          </w:p>
        </w:tc>
        <w:tc>
          <w:tcPr>
            <w:tcW w:w="2971" w:type="dxa"/>
          </w:tcPr>
          <w:p w:rsidR="00254B01" w:rsidRDefault="00254B01">
            <w:pPr>
              <w:pStyle w:val="ConsPlusNormal"/>
              <w:jc w:val="both"/>
            </w:pPr>
            <w:r>
              <w:t>Работникам предоставляются ежегодные дополнительные оплачиваемые отпуска:</w:t>
            </w:r>
          </w:p>
          <w:p w:rsidR="00254B01" w:rsidRDefault="00254B01">
            <w:pPr>
              <w:pStyle w:val="ConsPlusNormal"/>
              <w:jc w:val="both"/>
            </w:pPr>
            <w:r>
              <w:t>- занятым на работах с вредными и (или) опасными условиями труда;</w:t>
            </w:r>
          </w:p>
        </w:tc>
        <w:tc>
          <w:tcPr>
            <w:tcW w:w="3096" w:type="dxa"/>
            <w:vMerge w:val="restart"/>
            <w:tcBorders>
              <w:bottom w:val="nil"/>
            </w:tcBorders>
          </w:tcPr>
          <w:p w:rsidR="00254B01" w:rsidRDefault="000758A6">
            <w:pPr>
              <w:pStyle w:val="ConsPlusNormal"/>
              <w:jc w:val="both"/>
            </w:pPr>
            <w:hyperlink r:id="rId411" w:history="1">
              <w:r w:rsidR="00254B01">
                <w:rPr>
                  <w:color w:val="0000FF"/>
                </w:rPr>
                <w:t>Часть 1 статьи 116</w:t>
              </w:r>
            </w:hyperlink>
            <w:r w:rsidR="00254B01">
              <w:t xml:space="preserve">, </w:t>
            </w:r>
            <w:hyperlink r:id="rId412" w:history="1">
              <w:r w:rsidR="00254B01">
                <w:rPr>
                  <w:color w:val="0000FF"/>
                </w:rPr>
                <w:t>статьи 114</w:t>
              </w:r>
            </w:hyperlink>
            <w:r w:rsidR="00254B01">
              <w:t xml:space="preserve">, </w:t>
            </w:r>
            <w:hyperlink r:id="rId413" w:history="1">
              <w:r w:rsidR="00254B01">
                <w:rPr>
                  <w:color w:val="0000FF"/>
                </w:rPr>
                <w:t>116</w:t>
              </w:r>
            </w:hyperlink>
            <w:r w:rsidR="00254B01">
              <w:t xml:space="preserve">, </w:t>
            </w:r>
            <w:hyperlink r:id="rId414" w:history="1">
              <w:r w:rsidR="00254B01">
                <w:rPr>
                  <w:color w:val="0000FF"/>
                </w:rPr>
                <w:t>части 1</w:t>
              </w:r>
            </w:hyperlink>
            <w:r w:rsidR="00254B01">
              <w:t xml:space="preserve"> - </w:t>
            </w:r>
            <w:hyperlink r:id="rId415" w:history="1">
              <w:r w:rsidR="00254B01">
                <w:rPr>
                  <w:color w:val="0000FF"/>
                </w:rPr>
                <w:t>2 статьи 117</w:t>
              </w:r>
            </w:hyperlink>
            <w:r w:rsidR="00254B01">
              <w:t xml:space="preserve">, </w:t>
            </w:r>
            <w:hyperlink r:id="rId416" w:history="1">
              <w:r w:rsidR="00254B01">
                <w:rPr>
                  <w:color w:val="0000FF"/>
                </w:rPr>
                <w:t>статья 118</w:t>
              </w:r>
            </w:hyperlink>
            <w:r w:rsidR="00254B01">
              <w:t xml:space="preserve">, </w:t>
            </w:r>
            <w:hyperlink r:id="rId417" w:history="1">
              <w:r w:rsidR="00254B01">
                <w:rPr>
                  <w:color w:val="0000FF"/>
                </w:rPr>
                <w:t>статья 119</w:t>
              </w:r>
            </w:hyperlink>
            <w:r w:rsidR="00254B01">
              <w:t xml:space="preserve">, </w:t>
            </w:r>
            <w:hyperlink r:id="rId418" w:history="1">
              <w:r w:rsidR="00254B01">
                <w:rPr>
                  <w:color w:val="0000FF"/>
                </w:rPr>
                <w:t>абзацы 1</w:t>
              </w:r>
            </w:hyperlink>
            <w:r w:rsidR="00254B01">
              <w:t xml:space="preserve">, </w:t>
            </w:r>
            <w:hyperlink r:id="rId419" w:history="1">
              <w:r w:rsidR="00254B01">
                <w:rPr>
                  <w:color w:val="0000FF"/>
                </w:rPr>
                <w:t>3</w:t>
              </w:r>
            </w:hyperlink>
            <w:r w:rsidR="00254B01">
              <w:t xml:space="preserve"> - </w:t>
            </w:r>
            <w:hyperlink r:id="rId420" w:history="1">
              <w:r w:rsidR="00254B01">
                <w:rPr>
                  <w:color w:val="0000FF"/>
                </w:rPr>
                <w:t>5 частей 5</w:t>
              </w:r>
            </w:hyperlink>
            <w:r w:rsidR="00254B01">
              <w:t xml:space="preserve">, </w:t>
            </w:r>
            <w:hyperlink r:id="rId421" w:history="1">
              <w:r w:rsidR="00254B01">
                <w:rPr>
                  <w:color w:val="0000FF"/>
                </w:rPr>
                <w:t>6 статьи 302</w:t>
              </w:r>
            </w:hyperlink>
            <w:r w:rsidR="00254B01">
              <w:t xml:space="preserve">, </w:t>
            </w:r>
            <w:hyperlink r:id="rId422" w:history="1">
              <w:r w:rsidR="00254B01">
                <w:rPr>
                  <w:color w:val="0000FF"/>
                </w:rPr>
                <w:t>статья 321</w:t>
              </w:r>
            </w:hyperlink>
            <w:r w:rsidR="00254B01">
              <w:t xml:space="preserve">, </w:t>
            </w:r>
            <w:hyperlink r:id="rId423" w:history="1">
              <w:r w:rsidR="00254B01">
                <w:rPr>
                  <w:color w:val="0000FF"/>
                </w:rPr>
                <w:t>часть 1 статьи 322</w:t>
              </w:r>
            </w:hyperlink>
            <w:r w:rsidR="00254B01">
              <w:t xml:space="preserve">, </w:t>
            </w:r>
            <w:hyperlink r:id="rId424" w:history="1">
              <w:r w:rsidR="00254B01">
                <w:rPr>
                  <w:color w:val="0000FF"/>
                </w:rPr>
                <w:t>статья 339</w:t>
              </w:r>
            </w:hyperlink>
            <w:r w:rsidR="00254B01">
              <w:t xml:space="preserve">, </w:t>
            </w:r>
            <w:hyperlink r:id="rId425" w:history="1">
              <w:r w:rsidR="00254B01">
                <w:rPr>
                  <w:color w:val="0000FF"/>
                </w:rPr>
                <w:t>часть 3 статьи 350</w:t>
              </w:r>
            </w:hyperlink>
            <w:r w:rsidR="00254B01">
              <w:t xml:space="preserve"> Трудового кодекса Российской Федерации (Собрание законодательства Российской Федерации, 2002, N 1, ст. 3; 2006, N 27, ст. 2878), </w:t>
            </w:r>
            <w:hyperlink r:id="rId426" w:history="1">
              <w:r w:rsidR="00254B01">
                <w:rPr>
                  <w:color w:val="0000FF"/>
                </w:rPr>
                <w:t>пункты 1</w:t>
              </w:r>
            </w:hyperlink>
            <w:r w:rsidR="00254B01">
              <w:t xml:space="preserve"> - </w:t>
            </w:r>
            <w:hyperlink r:id="rId427" w:history="1">
              <w:r w:rsidR="00254B01">
                <w:rPr>
                  <w:color w:val="0000FF"/>
                </w:rPr>
                <w:t>3</w:t>
              </w:r>
            </w:hyperlink>
            <w:r w:rsidR="00254B01">
              <w:t xml:space="preserve"> Правил предоставления ежегодного дополнительного оплачиваемого отпуска работникам с ненормированным рабочим днем в федеральных государственных учреждениях, утвержденных постановлением Правительства Российской Федерации от 11.12.2002 N 884 (Собрание законодательства Российской Федерации, 23.12.2002, N 51, ст. 5081), </w:t>
            </w:r>
            <w:hyperlink r:id="rId428" w:history="1">
              <w:r w:rsidR="00254B01">
                <w:rPr>
                  <w:color w:val="0000FF"/>
                </w:rPr>
                <w:t>статья 14</w:t>
              </w:r>
            </w:hyperlink>
            <w:r w:rsidR="00254B01">
              <w:t xml:space="preserve"> Закона Российской Федерации от 19.02.1993 N 4520-1 "О</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 имеющим особый характер работы;</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 с ненормированным рабочим днем;</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blPrEx>
          <w:tblBorders>
            <w:insideH w:val="nil"/>
          </w:tblBorders>
        </w:tblPrEx>
        <w:tc>
          <w:tcPr>
            <w:tcW w:w="696" w:type="dxa"/>
            <w:vMerge/>
            <w:tcBorders>
              <w:bottom w:val="nil"/>
            </w:tcBorders>
          </w:tcPr>
          <w:p w:rsidR="00254B01" w:rsidRDefault="00254B01"/>
        </w:tc>
        <w:tc>
          <w:tcPr>
            <w:tcW w:w="2971" w:type="dxa"/>
            <w:tcBorders>
              <w:bottom w:val="nil"/>
            </w:tcBorders>
          </w:tcPr>
          <w:p w:rsidR="00254B01" w:rsidRDefault="00254B01">
            <w:pPr>
              <w:pStyle w:val="ConsPlusNormal"/>
              <w:jc w:val="both"/>
            </w:pPr>
            <w:r>
              <w:t>- работающим в районах Крайнего Севера и приравненных к ним местностях</w:t>
            </w:r>
          </w:p>
        </w:tc>
        <w:tc>
          <w:tcPr>
            <w:tcW w:w="3096" w:type="dxa"/>
            <w:vMerge/>
            <w:tcBorders>
              <w:bottom w:val="nil"/>
            </w:tcBorders>
          </w:tcPr>
          <w:p w:rsidR="00254B01" w:rsidRDefault="00254B01"/>
        </w:tc>
        <w:tc>
          <w:tcPr>
            <w:tcW w:w="566" w:type="dxa"/>
            <w:tcBorders>
              <w:bottom w:val="nil"/>
            </w:tcBorders>
          </w:tcPr>
          <w:p w:rsidR="00254B01" w:rsidRDefault="00254B01">
            <w:pPr>
              <w:pStyle w:val="ConsPlusNormal"/>
            </w:pPr>
          </w:p>
        </w:tc>
        <w:tc>
          <w:tcPr>
            <w:tcW w:w="638" w:type="dxa"/>
            <w:tcBorders>
              <w:bottom w:val="nil"/>
            </w:tcBorders>
          </w:tcPr>
          <w:p w:rsidR="00254B01" w:rsidRDefault="00254B01">
            <w:pPr>
              <w:pStyle w:val="ConsPlusNormal"/>
            </w:pPr>
          </w:p>
        </w:tc>
        <w:tc>
          <w:tcPr>
            <w:tcW w:w="1077" w:type="dxa"/>
            <w:tcBorders>
              <w:bottom w:val="nil"/>
            </w:tcBorders>
          </w:tcPr>
          <w:p w:rsidR="00254B01" w:rsidRDefault="00254B01">
            <w:pPr>
              <w:pStyle w:val="ConsPlusNormal"/>
            </w:pPr>
          </w:p>
        </w:tc>
      </w:tr>
      <w:tr w:rsidR="00254B01">
        <w:tblPrEx>
          <w:tblBorders>
            <w:insideH w:val="nil"/>
          </w:tblBorders>
        </w:tblPrEx>
        <w:tc>
          <w:tcPr>
            <w:tcW w:w="696" w:type="dxa"/>
            <w:tcBorders>
              <w:top w:val="nil"/>
              <w:bottom w:val="nil"/>
            </w:tcBorders>
          </w:tcPr>
          <w:p w:rsidR="00254B01" w:rsidRDefault="00254B01">
            <w:pPr>
              <w:pStyle w:val="ConsPlusNormal"/>
              <w:jc w:val="both"/>
            </w:pPr>
          </w:p>
        </w:tc>
        <w:tc>
          <w:tcPr>
            <w:tcW w:w="2971" w:type="dxa"/>
            <w:tcBorders>
              <w:top w:val="nil"/>
              <w:bottom w:val="nil"/>
            </w:tcBorders>
          </w:tcPr>
          <w:p w:rsidR="00254B01" w:rsidRDefault="00254B01">
            <w:pPr>
              <w:pStyle w:val="ConsPlusNormal"/>
              <w:jc w:val="both"/>
            </w:pPr>
          </w:p>
        </w:tc>
        <w:tc>
          <w:tcPr>
            <w:tcW w:w="3096" w:type="dxa"/>
            <w:tcBorders>
              <w:top w:val="nil"/>
              <w:bottom w:val="nil"/>
            </w:tcBorders>
          </w:tcPr>
          <w:p w:rsidR="00254B01" w:rsidRDefault="00254B01">
            <w:pPr>
              <w:pStyle w:val="ConsPlusNormal"/>
              <w:jc w:val="both"/>
            </w:pPr>
            <w:r>
              <w:t xml:space="preserve">государственных гарантиях и компенсациях для лиц, работающих и проживающих в районах Крайнего Севера и приравненных к ним местностях" (Ведомости Съезда народных депутатов Российской Федерации и Верховного Совета Российской Федерации, 1993, N 16, ст. 551), </w:t>
            </w:r>
            <w:hyperlink r:id="rId429" w:history="1">
              <w:r>
                <w:rPr>
                  <w:color w:val="0000FF"/>
                </w:rPr>
                <w:t>часть 12 статьи 5</w:t>
              </w:r>
            </w:hyperlink>
            <w:r>
              <w:t xml:space="preserve"> Федерального закона от 05.06.2012 N 50-ФЗ "О регулировании деятельности российских граждан и российских юридических лиц в Антарктике" (Собрание законодательства Российской Федерации, 2012, N 24, ст. 3067), </w:t>
            </w:r>
            <w:hyperlink r:id="rId430" w:history="1">
              <w:r>
                <w:rPr>
                  <w:color w:val="0000FF"/>
                </w:rPr>
                <w:t>приложение</w:t>
              </w:r>
            </w:hyperlink>
            <w:r>
              <w:t xml:space="preserve"> к постановлению Правительства Российской Федерации от 06.06.2013 N 482 "О продолжительности ежегодного дополнительного оплачиваемого отпуска за работу с вредными и (или) опасными условиями труда, предоставляемого отдельным категориям работников" (Собрание законодательства Российской Федерации, 17.06.2013, N 24, ст. 3005), </w:t>
            </w:r>
            <w:hyperlink r:id="rId431" w:history="1">
              <w:r>
                <w:rPr>
                  <w:color w:val="0000FF"/>
                </w:rPr>
                <w:t>пункт 1</w:t>
              </w:r>
            </w:hyperlink>
            <w:r>
              <w:t xml:space="preserve"> постановления</w:t>
            </w:r>
          </w:p>
        </w:tc>
        <w:tc>
          <w:tcPr>
            <w:tcW w:w="566" w:type="dxa"/>
            <w:tcBorders>
              <w:top w:val="nil"/>
              <w:bottom w:val="nil"/>
            </w:tcBorders>
          </w:tcPr>
          <w:p w:rsidR="00254B01" w:rsidRDefault="00254B01">
            <w:pPr>
              <w:pStyle w:val="ConsPlusNormal"/>
              <w:jc w:val="both"/>
            </w:pPr>
          </w:p>
        </w:tc>
        <w:tc>
          <w:tcPr>
            <w:tcW w:w="638" w:type="dxa"/>
            <w:tcBorders>
              <w:top w:val="nil"/>
              <w:bottom w:val="nil"/>
            </w:tcBorders>
          </w:tcPr>
          <w:p w:rsidR="00254B01" w:rsidRDefault="00254B01">
            <w:pPr>
              <w:pStyle w:val="ConsPlusNormal"/>
              <w:jc w:val="both"/>
            </w:pPr>
          </w:p>
        </w:tc>
        <w:tc>
          <w:tcPr>
            <w:tcW w:w="1077" w:type="dxa"/>
            <w:tcBorders>
              <w:top w:val="nil"/>
              <w:bottom w:val="nil"/>
            </w:tcBorders>
          </w:tcPr>
          <w:p w:rsidR="00254B01" w:rsidRDefault="00254B01">
            <w:pPr>
              <w:pStyle w:val="ConsPlusNormal"/>
              <w:jc w:val="both"/>
            </w:pPr>
          </w:p>
        </w:tc>
      </w:tr>
      <w:tr w:rsidR="00254B01">
        <w:tblPrEx>
          <w:tblBorders>
            <w:insideH w:val="nil"/>
          </w:tblBorders>
        </w:tblPrEx>
        <w:tc>
          <w:tcPr>
            <w:tcW w:w="696" w:type="dxa"/>
            <w:tcBorders>
              <w:top w:val="nil"/>
              <w:bottom w:val="nil"/>
            </w:tcBorders>
          </w:tcPr>
          <w:p w:rsidR="00254B01" w:rsidRDefault="00254B01">
            <w:pPr>
              <w:pStyle w:val="ConsPlusNormal"/>
              <w:jc w:val="both"/>
            </w:pPr>
          </w:p>
        </w:tc>
        <w:tc>
          <w:tcPr>
            <w:tcW w:w="2971" w:type="dxa"/>
            <w:tcBorders>
              <w:top w:val="nil"/>
              <w:bottom w:val="nil"/>
            </w:tcBorders>
          </w:tcPr>
          <w:p w:rsidR="00254B01" w:rsidRDefault="00254B01">
            <w:pPr>
              <w:pStyle w:val="ConsPlusNormal"/>
              <w:jc w:val="both"/>
            </w:pPr>
          </w:p>
        </w:tc>
        <w:tc>
          <w:tcPr>
            <w:tcW w:w="3096" w:type="dxa"/>
            <w:tcBorders>
              <w:top w:val="nil"/>
              <w:bottom w:val="nil"/>
            </w:tcBorders>
          </w:tcPr>
          <w:p w:rsidR="00254B01" w:rsidRDefault="00254B01">
            <w:pPr>
              <w:pStyle w:val="ConsPlusNormal"/>
              <w:jc w:val="both"/>
            </w:pPr>
            <w:r>
              <w:t xml:space="preserve">Правительства Российской Федерации от 30.12.1998 N 1588 "Об установлении врачам общей практики (семейным врачам) и медицинским сестрам врачей общей практики (семейных врачей) ежегодного дополнительного оплачиваемого 3-дневного отпуска за непрерывную работу в этих должностях" (Собрание законодательства Российской Федерации, 1999, N 2, ст. 300), </w:t>
            </w:r>
            <w:hyperlink r:id="rId432" w:history="1">
              <w:r>
                <w:rPr>
                  <w:color w:val="0000FF"/>
                </w:rPr>
                <w:t>пункт 15 статьи 2</w:t>
              </w:r>
            </w:hyperlink>
            <w:r>
              <w:t xml:space="preserve"> Федерального закона от 10.01.2002 N 2-ФЗ "О социальных гарантиях гражданам, подвергшимся радиационному воздействию вследствие ядерных испытаний на Семипалатинском полигоне" (Собрание законодательства Российской Федерации, 14.01.2002, N 2, ст. 128), </w:t>
            </w:r>
            <w:hyperlink r:id="rId433" w:history="1">
              <w:r>
                <w:rPr>
                  <w:color w:val="0000FF"/>
                </w:rPr>
                <w:t>пункт 5 части 1 статьи 14</w:t>
              </w:r>
            </w:hyperlink>
            <w:r>
              <w:t xml:space="preserve">, </w:t>
            </w:r>
            <w:hyperlink r:id="rId434" w:history="1">
              <w:r>
                <w:rPr>
                  <w:color w:val="0000FF"/>
                </w:rPr>
                <w:t>пункт 2</w:t>
              </w:r>
            </w:hyperlink>
            <w:r>
              <w:t xml:space="preserve"> и </w:t>
            </w:r>
            <w:hyperlink r:id="rId435" w:history="1">
              <w:r>
                <w:rPr>
                  <w:color w:val="0000FF"/>
                </w:rPr>
                <w:t>6 части 1 статьи 18</w:t>
              </w:r>
            </w:hyperlink>
            <w:r>
              <w:t xml:space="preserve"> и </w:t>
            </w:r>
            <w:hyperlink r:id="rId436" w:history="1">
              <w:r>
                <w:rPr>
                  <w:color w:val="0000FF"/>
                </w:rPr>
                <w:t>пункт 4 части 2 статьи 19</w:t>
              </w:r>
            </w:hyperlink>
            <w:r>
              <w:t xml:space="preserve"> Закона Российской Федерации от 15.05.1991 N 1244-1 "О социальной защите граждан, подвергшихся воздействию радиации вследствие катастрофы на Чернобыльской АЭС" (Ведомости Съезда народных депутатов РСФСР и Верховного Совета РСФСР, 1991, N 21, ст. 699), </w:t>
            </w:r>
            <w:hyperlink r:id="rId437" w:history="1">
              <w:r>
                <w:rPr>
                  <w:color w:val="0000FF"/>
                </w:rPr>
                <w:t>часть 6 статьи 28</w:t>
              </w:r>
            </w:hyperlink>
            <w:r>
              <w:t xml:space="preserve"> Федерального закона от 22.08.1995 N 151-ФЗ "Об</w:t>
            </w:r>
          </w:p>
        </w:tc>
        <w:tc>
          <w:tcPr>
            <w:tcW w:w="566" w:type="dxa"/>
            <w:tcBorders>
              <w:top w:val="nil"/>
              <w:bottom w:val="nil"/>
            </w:tcBorders>
          </w:tcPr>
          <w:p w:rsidR="00254B01" w:rsidRDefault="00254B01">
            <w:pPr>
              <w:pStyle w:val="ConsPlusNormal"/>
              <w:jc w:val="both"/>
            </w:pPr>
          </w:p>
        </w:tc>
        <w:tc>
          <w:tcPr>
            <w:tcW w:w="638" w:type="dxa"/>
            <w:tcBorders>
              <w:top w:val="nil"/>
              <w:bottom w:val="nil"/>
            </w:tcBorders>
          </w:tcPr>
          <w:p w:rsidR="00254B01" w:rsidRDefault="00254B01">
            <w:pPr>
              <w:pStyle w:val="ConsPlusNormal"/>
              <w:jc w:val="both"/>
            </w:pPr>
          </w:p>
        </w:tc>
        <w:tc>
          <w:tcPr>
            <w:tcW w:w="1077" w:type="dxa"/>
            <w:tcBorders>
              <w:top w:val="nil"/>
              <w:bottom w:val="nil"/>
            </w:tcBorders>
          </w:tcPr>
          <w:p w:rsidR="00254B01" w:rsidRDefault="00254B01">
            <w:pPr>
              <w:pStyle w:val="ConsPlusNormal"/>
              <w:jc w:val="both"/>
            </w:pPr>
          </w:p>
        </w:tc>
      </w:tr>
      <w:tr w:rsidR="00254B01">
        <w:tblPrEx>
          <w:tblBorders>
            <w:insideH w:val="nil"/>
          </w:tblBorders>
        </w:tblPrEx>
        <w:tc>
          <w:tcPr>
            <w:tcW w:w="696" w:type="dxa"/>
            <w:tcBorders>
              <w:top w:val="nil"/>
            </w:tcBorders>
          </w:tcPr>
          <w:p w:rsidR="00254B01" w:rsidRDefault="00254B01">
            <w:pPr>
              <w:pStyle w:val="ConsPlusNormal"/>
              <w:jc w:val="both"/>
            </w:pPr>
          </w:p>
        </w:tc>
        <w:tc>
          <w:tcPr>
            <w:tcW w:w="2971" w:type="dxa"/>
            <w:tcBorders>
              <w:top w:val="nil"/>
            </w:tcBorders>
          </w:tcPr>
          <w:p w:rsidR="00254B01" w:rsidRDefault="00254B01">
            <w:pPr>
              <w:pStyle w:val="ConsPlusNormal"/>
              <w:jc w:val="both"/>
            </w:pPr>
          </w:p>
        </w:tc>
        <w:tc>
          <w:tcPr>
            <w:tcW w:w="3096" w:type="dxa"/>
            <w:tcBorders>
              <w:top w:val="nil"/>
            </w:tcBorders>
          </w:tcPr>
          <w:p w:rsidR="00254B01" w:rsidRDefault="00254B01">
            <w:pPr>
              <w:pStyle w:val="ConsPlusNormal"/>
              <w:jc w:val="both"/>
            </w:pPr>
            <w:r>
              <w:t xml:space="preserve">аварийно-спасательных службах и статусе спасателей" (Собрание законодательства Российской Федерации, 28.08.1995, N 35, ст. 3503), </w:t>
            </w:r>
            <w:hyperlink r:id="rId438" w:history="1">
              <w:r>
                <w:rPr>
                  <w:color w:val="0000FF"/>
                </w:rPr>
                <w:t>часть 12 статьи 5</w:t>
              </w:r>
            </w:hyperlink>
            <w:r>
              <w:t xml:space="preserve"> Федерального закона от 05.06.2012 N 50-ФЗ "О регулировании деятельности российских граждан и российских юридических лиц в Антарктике" (Собрание законодательства Российской Федерации, 2012, N 24, ст. 3067), </w:t>
            </w:r>
            <w:hyperlink r:id="rId439" w:history="1">
              <w:r>
                <w:rPr>
                  <w:color w:val="0000FF"/>
                </w:rPr>
                <w:t>приложение</w:t>
              </w:r>
            </w:hyperlink>
            <w:r>
              <w:t xml:space="preserve"> к приказу Министерства труда и социальной защиты Российской Федерации от 11.09.2013 N 457н "Об установлении продолжительности сокращенного рабочего времени и ежегодного дополнительного оплачиваемого отпуска за работу с вредными и (или) опасными условиями труда ветеринарным и иным работникам, непосредственно участвующим в оказании противотуберкулезной помощи, а также работникам организаций по производству и хранению продуктов животноводства, обслуживающим больных туберкулезом сельскохозяйственных животных" (зарегистрирован Минюстом России 10.10.2013, регистрационный N 30137)</w:t>
            </w:r>
          </w:p>
        </w:tc>
        <w:tc>
          <w:tcPr>
            <w:tcW w:w="566" w:type="dxa"/>
            <w:tcBorders>
              <w:top w:val="nil"/>
            </w:tcBorders>
          </w:tcPr>
          <w:p w:rsidR="00254B01" w:rsidRDefault="00254B01">
            <w:pPr>
              <w:pStyle w:val="ConsPlusNormal"/>
              <w:jc w:val="both"/>
            </w:pPr>
          </w:p>
        </w:tc>
        <w:tc>
          <w:tcPr>
            <w:tcW w:w="638" w:type="dxa"/>
            <w:tcBorders>
              <w:top w:val="nil"/>
            </w:tcBorders>
          </w:tcPr>
          <w:p w:rsidR="00254B01" w:rsidRDefault="00254B01">
            <w:pPr>
              <w:pStyle w:val="ConsPlusNormal"/>
              <w:jc w:val="both"/>
            </w:pPr>
          </w:p>
        </w:tc>
        <w:tc>
          <w:tcPr>
            <w:tcW w:w="1077" w:type="dxa"/>
            <w:tcBorders>
              <w:top w:val="nil"/>
            </w:tcBorders>
          </w:tcPr>
          <w:p w:rsidR="00254B01" w:rsidRDefault="00254B01">
            <w:pPr>
              <w:pStyle w:val="ConsPlusNormal"/>
              <w:jc w:val="both"/>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В стаж работы, дающий право на ежегодный дополнительный оплачиваемый отпуск за работу с вредными и (или) опасными условиями труда, включается только фактически отработанное в соответствующих условиях время</w:t>
            </w:r>
          </w:p>
        </w:tc>
        <w:tc>
          <w:tcPr>
            <w:tcW w:w="3096" w:type="dxa"/>
          </w:tcPr>
          <w:p w:rsidR="00254B01" w:rsidRDefault="000758A6">
            <w:pPr>
              <w:pStyle w:val="ConsPlusNormal"/>
              <w:jc w:val="both"/>
            </w:pPr>
            <w:hyperlink r:id="rId440" w:history="1">
              <w:r w:rsidR="00254B01">
                <w:rPr>
                  <w:color w:val="0000FF"/>
                </w:rPr>
                <w:t>Часть 3 статьи 121</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Оплачиваемый отпуск предоставляется работникам ежегодно</w:t>
            </w:r>
          </w:p>
        </w:tc>
        <w:tc>
          <w:tcPr>
            <w:tcW w:w="3096" w:type="dxa"/>
          </w:tcPr>
          <w:p w:rsidR="00254B01" w:rsidRDefault="000758A6">
            <w:pPr>
              <w:pStyle w:val="ConsPlusNormal"/>
              <w:jc w:val="both"/>
            </w:pPr>
            <w:hyperlink r:id="rId441" w:history="1">
              <w:r w:rsidR="00254B01">
                <w:rPr>
                  <w:color w:val="0000FF"/>
                </w:rPr>
                <w:t>Часть 1 статьи 122</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Нерабочие праздничные дни, приходящиеся на период ежегодного дополнительного оплачиваемого отпуска, в число календарных дней отпуска не включаются</w:t>
            </w:r>
          </w:p>
        </w:tc>
        <w:tc>
          <w:tcPr>
            <w:tcW w:w="3096" w:type="dxa"/>
          </w:tcPr>
          <w:p w:rsidR="00254B01" w:rsidRDefault="000758A6">
            <w:pPr>
              <w:pStyle w:val="ConsPlusNormal"/>
              <w:jc w:val="both"/>
            </w:pPr>
            <w:hyperlink r:id="rId442" w:history="1">
              <w:r w:rsidR="00254B01">
                <w:rPr>
                  <w:color w:val="0000FF"/>
                </w:rPr>
                <w:t>Статья 120</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Работодатель утвердил ежегодный график отпусков не позднее чем за две недели до наступления календарного года с учетом мнения выборного органа первичной профсоюзной организации (при его наличии)</w:t>
            </w:r>
          </w:p>
        </w:tc>
        <w:tc>
          <w:tcPr>
            <w:tcW w:w="3096" w:type="dxa"/>
          </w:tcPr>
          <w:p w:rsidR="00254B01" w:rsidRDefault="000758A6">
            <w:pPr>
              <w:pStyle w:val="ConsPlusNormal"/>
              <w:jc w:val="both"/>
            </w:pPr>
            <w:hyperlink r:id="rId443" w:history="1">
              <w:r w:rsidR="00254B01">
                <w:rPr>
                  <w:color w:val="0000FF"/>
                </w:rPr>
                <w:t>Часть 1 статьи 123</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Работнику оплачен ежегодный дополнительный оплачиваемый отпуск в размере среднего заработка</w:t>
            </w:r>
          </w:p>
        </w:tc>
        <w:tc>
          <w:tcPr>
            <w:tcW w:w="3096" w:type="dxa"/>
          </w:tcPr>
          <w:p w:rsidR="00254B01" w:rsidRDefault="000758A6">
            <w:pPr>
              <w:pStyle w:val="ConsPlusNormal"/>
              <w:jc w:val="both"/>
            </w:pPr>
            <w:hyperlink r:id="rId444" w:history="1">
              <w:r w:rsidR="00254B01">
                <w:rPr>
                  <w:color w:val="0000FF"/>
                </w:rPr>
                <w:t>Статья 114</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7</w:t>
            </w:r>
          </w:p>
        </w:tc>
        <w:tc>
          <w:tcPr>
            <w:tcW w:w="2971" w:type="dxa"/>
          </w:tcPr>
          <w:p w:rsidR="00254B01" w:rsidRDefault="00254B01">
            <w:pPr>
              <w:pStyle w:val="ConsPlusNormal"/>
              <w:jc w:val="both"/>
            </w:pPr>
            <w:r>
              <w:t>Не допускается замена денежной компенсацией ежегодного дополнительного оплачиваемого отпуска:</w:t>
            </w:r>
          </w:p>
          <w:p w:rsidR="00254B01" w:rsidRDefault="00254B01">
            <w:pPr>
              <w:pStyle w:val="ConsPlusNormal"/>
              <w:jc w:val="both"/>
            </w:pPr>
            <w:r>
              <w:t>- беременным женщинам</w:t>
            </w:r>
          </w:p>
        </w:tc>
        <w:tc>
          <w:tcPr>
            <w:tcW w:w="3096" w:type="dxa"/>
            <w:vMerge w:val="restart"/>
          </w:tcPr>
          <w:p w:rsidR="00254B01" w:rsidRDefault="000758A6">
            <w:pPr>
              <w:pStyle w:val="ConsPlusNormal"/>
              <w:jc w:val="both"/>
            </w:pPr>
            <w:hyperlink r:id="rId445" w:history="1">
              <w:r w:rsidR="00254B01">
                <w:rPr>
                  <w:color w:val="0000FF"/>
                </w:rPr>
                <w:t>Часть 3 статьи 126</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 работникам в возрасте до восемнадцати лет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 работникам, занятым на работах с вредными и (или) опасными условиями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16</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pPr>
    </w:p>
    <w:p w:rsidR="00254B01" w:rsidRDefault="00254B01">
      <w:pPr>
        <w:pStyle w:val="ConsPlusNormal"/>
        <w:jc w:val="center"/>
      </w:pPr>
      <w:bookmarkStart w:id="17" w:name="P2616"/>
      <w:bookmarkEnd w:id="17"/>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требований по предоставлению прочих</w:t>
      </w:r>
    </w:p>
    <w:p w:rsidR="00254B01" w:rsidRDefault="00254B01">
      <w:pPr>
        <w:pStyle w:val="ConsPlusNormal"/>
        <w:jc w:val="center"/>
      </w:pPr>
      <w:r>
        <w:t>видов времени отдыха (кроме ежегодных</w:t>
      </w:r>
    </w:p>
    <w:p w:rsidR="00254B01" w:rsidRDefault="00254B01">
      <w:pPr>
        <w:pStyle w:val="ConsPlusNormal"/>
        <w:jc w:val="center"/>
      </w:pPr>
      <w:r>
        <w:t>оплачиваемых отпусков)</w:t>
      </w:r>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 от _____________ государственной инспекции труда 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_________ от 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Правилами внутреннего трудового распорядка или в трудовых договорах установлены перерывы для отдыха и питания в течение рабочего дня (смены) продолжительностью не более двух часов и не менее 30 минут, указанный перерыв может не предоставляться работнику, если установленная для него продолжительность ежедневной работы (смены) не превышает четырех часов</w:t>
            </w:r>
          </w:p>
        </w:tc>
        <w:tc>
          <w:tcPr>
            <w:tcW w:w="3096" w:type="dxa"/>
          </w:tcPr>
          <w:p w:rsidR="00254B01" w:rsidRDefault="000758A6">
            <w:pPr>
              <w:pStyle w:val="ConsPlusNormal"/>
              <w:jc w:val="both"/>
            </w:pPr>
            <w:hyperlink r:id="rId446" w:history="1">
              <w:r w:rsidR="00254B01">
                <w:rPr>
                  <w:color w:val="0000FF"/>
                </w:rPr>
                <w:t>Части 1</w:t>
              </w:r>
            </w:hyperlink>
            <w:r w:rsidR="00254B01">
              <w:t xml:space="preserve">, </w:t>
            </w:r>
            <w:hyperlink r:id="rId447" w:history="1">
              <w:r w:rsidR="00254B01">
                <w:rPr>
                  <w:color w:val="0000FF"/>
                </w:rPr>
                <w:t>2 статьи 108</w:t>
              </w:r>
            </w:hyperlink>
            <w:r w:rsidR="00254B01">
              <w:t xml:space="preserve"> Трудового кодекса Российской Федерации (Собрание законодательства Российской Федерации, 2002, N 1, ст. 3; 2006, N 27, ст. 2878; 2017, N 25, ст. 3594), </w:t>
            </w:r>
            <w:hyperlink r:id="rId448" w:history="1">
              <w:r w:rsidR="00254B01">
                <w:rPr>
                  <w:color w:val="0000FF"/>
                </w:rPr>
                <w:t>пункт 26</w:t>
              </w:r>
            </w:hyperlink>
            <w:r w:rsidR="00254B01">
              <w:t xml:space="preserve"> Положения об особенностях режима рабочего времени и времени отдыха работников метрополитена, утвержденного приказом Министерства транспорта Российской Федерации от 08.06.2005 N 63 (зарегистрирован Минюстом России 15.07.2005, регистрационный N 6804)</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Работодателем утвержден перечень работ, а также установлены места для отдыха и приема пищи работникам, занятым на работах, где по условиям производства (работы) предоставление перерыва для отдыха и питания невозможно</w:t>
            </w:r>
          </w:p>
        </w:tc>
        <w:tc>
          <w:tcPr>
            <w:tcW w:w="3096" w:type="dxa"/>
          </w:tcPr>
          <w:p w:rsidR="00254B01" w:rsidRDefault="000758A6">
            <w:pPr>
              <w:pStyle w:val="ConsPlusNormal"/>
            </w:pPr>
            <w:hyperlink r:id="rId449" w:history="1">
              <w:r w:rsidR="00254B01">
                <w:rPr>
                  <w:color w:val="0000FF"/>
                </w:rPr>
                <w:t>Часть 3 статья 108</w:t>
              </w:r>
            </w:hyperlink>
            <w:r w:rsidR="00254B01">
              <w:t xml:space="preserve"> Трудового кодекса Российской Федерации (Собрание законодательства Российской Федерации, 2002, N 1, ст. 3; 2006, N 27, ст. 2878), </w:t>
            </w:r>
            <w:hyperlink r:id="rId450" w:history="1">
              <w:r w:rsidR="00254B01">
                <w:rPr>
                  <w:color w:val="0000FF"/>
                </w:rPr>
                <w:t>абзац 2 пункта 1.5</w:t>
              </w:r>
            </w:hyperlink>
            <w:r w:rsidR="00254B01">
              <w:t xml:space="preserve"> Особенностей режима рабочего времени и времени отдыха педагогических и иных работников организаций, осуществляющих образовательную деятельность, утвержденных приказом Министерства образования и науки Российской Федерации от 11.05.2016 N 536 (зарегистрирован Минюстом России 01.06.2016, регистрационный N 42388)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blPrEx>
          <w:tblBorders>
            <w:insideH w:val="nil"/>
          </w:tblBorders>
        </w:tblPrEx>
        <w:tc>
          <w:tcPr>
            <w:tcW w:w="696" w:type="dxa"/>
            <w:tcBorders>
              <w:bottom w:val="nil"/>
            </w:tcBorders>
          </w:tcPr>
          <w:p w:rsidR="00254B01" w:rsidRDefault="00254B01">
            <w:pPr>
              <w:pStyle w:val="ConsPlusNormal"/>
            </w:pPr>
            <w:r>
              <w:t>3</w:t>
            </w:r>
          </w:p>
        </w:tc>
        <w:tc>
          <w:tcPr>
            <w:tcW w:w="2971" w:type="dxa"/>
            <w:tcBorders>
              <w:bottom w:val="nil"/>
            </w:tcBorders>
          </w:tcPr>
          <w:p w:rsidR="00254B01" w:rsidRDefault="00254B01">
            <w:pPr>
              <w:pStyle w:val="ConsPlusNormal"/>
              <w:jc w:val="both"/>
            </w:pPr>
            <w:r>
              <w:t>Работодатель предоставляет работникам ежедневный (междусменный) отдых продолжительностью не менее установленной правилами внутреннего трудового распорядка и нормативными правовыми актами, регулирующими особенности режима рабочего времени и времени отдыха работников</w:t>
            </w:r>
          </w:p>
        </w:tc>
        <w:tc>
          <w:tcPr>
            <w:tcW w:w="3096" w:type="dxa"/>
            <w:tcBorders>
              <w:bottom w:val="nil"/>
            </w:tcBorders>
          </w:tcPr>
          <w:p w:rsidR="00254B01" w:rsidRDefault="000758A6">
            <w:pPr>
              <w:pStyle w:val="ConsPlusNormal"/>
              <w:jc w:val="both"/>
            </w:pPr>
            <w:hyperlink r:id="rId451" w:history="1">
              <w:r w:rsidR="00254B01">
                <w:rPr>
                  <w:color w:val="0000FF"/>
                </w:rPr>
                <w:t>Часть 5 статьи 103</w:t>
              </w:r>
            </w:hyperlink>
            <w:r w:rsidR="00254B01">
              <w:t xml:space="preserve">, </w:t>
            </w:r>
            <w:hyperlink r:id="rId452" w:history="1">
              <w:r w:rsidR="00254B01">
                <w:rPr>
                  <w:color w:val="0000FF"/>
                </w:rPr>
                <w:t>абзац третий части 1 статьи 107</w:t>
              </w:r>
            </w:hyperlink>
            <w:r w:rsidR="00254B01">
              <w:t xml:space="preserve">, </w:t>
            </w:r>
            <w:hyperlink r:id="rId453" w:history="1">
              <w:r w:rsidR="00254B01">
                <w:rPr>
                  <w:color w:val="0000FF"/>
                </w:rPr>
                <w:t>часть 4 статьи 189</w:t>
              </w:r>
            </w:hyperlink>
            <w:r w:rsidR="00254B01">
              <w:t xml:space="preserve"> Трудового кодекса Российской Федерации (Собрание законодательства Российской Федерации, 2002, N 1, ст. 3; 2006, N 27, ст. 2878); </w:t>
            </w:r>
            <w:hyperlink r:id="rId454" w:history="1">
              <w:r w:rsidR="00254B01">
                <w:rPr>
                  <w:color w:val="0000FF"/>
                </w:rPr>
                <w:t>пункты 4</w:t>
              </w:r>
            </w:hyperlink>
            <w:r w:rsidR="00254B01">
              <w:t xml:space="preserve">, </w:t>
            </w:r>
            <w:hyperlink r:id="rId455" w:history="1">
              <w:r w:rsidR="00254B01">
                <w:rPr>
                  <w:color w:val="0000FF"/>
                </w:rPr>
                <w:t>19</w:t>
              </w:r>
            </w:hyperlink>
            <w:r w:rsidR="00254B01">
              <w:t xml:space="preserve">, </w:t>
            </w:r>
            <w:hyperlink r:id="rId456" w:history="1">
              <w:r w:rsidR="00254B01">
                <w:rPr>
                  <w:color w:val="0000FF"/>
                </w:rPr>
                <w:t>40</w:t>
              </w:r>
            </w:hyperlink>
            <w:r w:rsidR="00254B01">
              <w:t xml:space="preserve">, </w:t>
            </w:r>
            <w:hyperlink r:id="rId457" w:history="1">
              <w:r w:rsidR="00254B01">
                <w:rPr>
                  <w:color w:val="0000FF"/>
                </w:rPr>
                <w:t>41</w:t>
              </w:r>
            </w:hyperlink>
            <w:r w:rsidR="00254B01">
              <w:t xml:space="preserve">, </w:t>
            </w:r>
            <w:hyperlink r:id="rId458" w:history="1">
              <w:r w:rsidR="00254B01">
                <w:rPr>
                  <w:color w:val="0000FF"/>
                </w:rPr>
                <w:t>44</w:t>
              </w:r>
            </w:hyperlink>
            <w:r w:rsidR="00254B01">
              <w:t xml:space="preserve"> - </w:t>
            </w:r>
            <w:hyperlink r:id="rId459" w:history="1">
              <w:r w:rsidR="00254B01">
                <w:rPr>
                  <w:color w:val="0000FF"/>
                </w:rPr>
                <w:t>49</w:t>
              </w:r>
            </w:hyperlink>
            <w:r w:rsidR="00254B01">
              <w:t xml:space="preserve"> Особенностей режима рабочего времени и времени отдыха, условий труда отдельных категорий работников железнодорожного транспорта общего пользования, работа которых непосредственно связана с движением поездов, утвержденных приказом Минтранса России от 09.03.2016 N 44 (зарегистрирован Минюстом России 10.06.2016, регистрационный N 42504), </w:t>
            </w:r>
            <w:hyperlink r:id="rId460" w:history="1">
              <w:r w:rsidR="00254B01">
                <w:rPr>
                  <w:color w:val="0000FF"/>
                </w:rPr>
                <w:t>пункт 25</w:t>
              </w:r>
            </w:hyperlink>
            <w:r w:rsidR="00254B01">
              <w:t xml:space="preserve"> Положения об особенностях режима рабочего времени и времени отдыха водителей автомобилей, утвержденного приказом Минтранса России от 20.08.2004 N 15 (зарегистрирован Минюстом России 01.11.2004,</w:t>
            </w:r>
          </w:p>
        </w:tc>
        <w:tc>
          <w:tcPr>
            <w:tcW w:w="566" w:type="dxa"/>
            <w:tcBorders>
              <w:bottom w:val="nil"/>
            </w:tcBorders>
          </w:tcPr>
          <w:p w:rsidR="00254B01" w:rsidRDefault="00254B01">
            <w:pPr>
              <w:pStyle w:val="ConsPlusNormal"/>
            </w:pPr>
          </w:p>
        </w:tc>
        <w:tc>
          <w:tcPr>
            <w:tcW w:w="638" w:type="dxa"/>
            <w:tcBorders>
              <w:bottom w:val="nil"/>
            </w:tcBorders>
          </w:tcPr>
          <w:p w:rsidR="00254B01" w:rsidRDefault="00254B01">
            <w:pPr>
              <w:pStyle w:val="ConsPlusNormal"/>
            </w:pPr>
          </w:p>
        </w:tc>
        <w:tc>
          <w:tcPr>
            <w:tcW w:w="1077" w:type="dxa"/>
            <w:tcBorders>
              <w:bottom w:val="nil"/>
            </w:tcBorders>
          </w:tcPr>
          <w:p w:rsidR="00254B01" w:rsidRDefault="00254B01">
            <w:pPr>
              <w:pStyle w:val="ConsPlusNormal"/>
            </w:pPr>
          </w:p>
        </w:tc>
      </w:tr>
      <w:tr w:rsidR="00254B01">
        <w:tblPrEx>
          <w:tblBorders>
            <w:insideH w:val="nil"/>
          </w:tblBorders>
        </w:tblPrEx>
        <w:tc>
          <w:tcPr>
            <w:tcW w:w="696" w:type="dxa"/>
            <w:tcBorders>
              <w:top w:val="nil"/>
              <w:bottom w:val="nil"/>
            </w:tcBorders>
          </w:tcPr>
          <w:p w:rsidR="00254B01" w:rsidRDefault="00254B01">
            <w:pPr>
              <w:pStyle w:val="ConsPlusNormal"/>
            </w:pPr>
          </w:p>
        </w:tc>
        <w:tc>
          <w:tcPr>
            <w:tcW w:w="2971" w:type="dxa"/>
            <w:tcBorders>
              <w:top w:val="nil"/>
              <w:bottom w:val="nil"/>
            </w:tcBorders>
          </w:tcPr>
          <w:p w:rsidR="00254B01" w:rsidRDefault="00254B01">
            <w:pPr>
              <w:pStyle w:val="ConsPlusNormal"/>
            </w:pPr>
          </w:p>
        </w:tc>
        <w:tc>
          <w:tcPr>
            <w:tcW w:w="3096" w:type="dxa"/>
            <w:tcBorders>
              <w:top w:val="nil"/>
              <w:bottom w:val="nil"/>
            </w:tcBorders>
          </w:tcPr>
          <w:p w:rsidR="00254B01" w:rsidRDefault="00254B01">
            <w:pPr>
              <w:pStyle w:val="ConsPlusNormal"/>
              <w:jc w:val="both"/>
            </w:pPr>
            <w:r>
              <w:t xml:space="preserve">регистрационный N 6094), </w:t>
            </w:r>
            <w:hyperlink r:id="rId461" w:history="1">
              <w:r>
                <w:rPr>
                  <w:color w:val="0000FF"/>
                </w:rPr>
                <w:t>пункт 13</w:t>
              </w:r>
            </w:hyperlink>
            <w:r>
              <w:t xml:space="preserve"> Положения об особенностях режима рабочего времени и времени отдыха водителей трамвая и троллейбуса, утвержденного приказом Минтранса России от 18.10.2005 N 127 (зарегистрирован Минюстом России 25.11.2005, регистрационный N 7200), </w:t>
            </w:r>
            <w:hyperlink r:id="rId462" w:history="1">
              <w:r>
                <w:rPr>
                  <w:color w:val="0000FF"/>
                </w:rPr>
                <w:t>пункты 17</w:t>
              </w:r>
            </w:hyperlink>
            <w:r>
              <w:t xml:space="preserve">, </w:t>
            </w:r>
            <w:hyperlink r:id="rId463" w:history="1">
              <w:r>
                <w:rPr>
                  <w:color w:val="0000FF"/>
                </w:rPr>
                <w:t>18</w:t>
              </w:r>
            </w:hyperlink>
            <w:r>
              <w:t xml:space="preserve"> Положения об особенностях режима рабочего времени и времени отдыха специалистов по техническому обслуживанию и ремонту воздушных судов в гражданской авиации, утвержденного приказом Минтранса России от 07.07.2011 N 181 (зарегистрирован Минюстом России 19.10.2011, регистрационный N 22090), </w:t>
            </w:r>
            <w:hyperlink r:id="rId464" w:history="1">
              <w:r>
                <w:rPr>
                  <w:color w:val="0000FF"/>
                </w:rPr>
                <w:t>пункты 16</w:t>
              </w:r>
            </w:hyperlink>
            <w:r>
              <w:t xml:space="preserve">, </w:t>
            </w:r>
            <w:hyperlink r:id="rId465" w:history="1">
              <w:r>
                <w:rPr>
                  <w:color w:val="0000FF"/>
                </w:rPr>
                <w:t>18</w:t>
              </w:r>
            </w:hyperlink>
            <w:r>
              <w:t xml:space="preserve"> Положения об особенностях режима рабочего времени и времени отдыха отдельных категорий работников, занятых на погрузочно-разгрузочных работах в морских и речных портах, утвержденного приказом Минтранса России от 27.06.2013 N 223 (зарегистрирован Минюстом России 13.08.2013,</w:t>
            </w:r>
          </w:p>
        </w:tc>
        <w:tc>
          <w:tcPr>
            <w:tcW w:w="566" w:type="dxa"/>
            <w:tcBorders>
              <w:top w:val="nil"/>
              <w:bottom w:val="nil"/>
            </w:tcBorders>
          </w:tcPr>
          <w:p w:rsidR="00254B01" w:rsidRDefault="00254B01">
            <w:pPr>
              <w:pStyle w:val="ConsPlusNormal"/>
            </w:pPr>
          </w:p>
        </w:tc>
        <w:tc>
          <w:tcPr>
            <w:tcW w:w="638" w:type="dxa"/>
            <w:tcBorders>
              <w:top w:val="nil"/>
              <w:bottom w:val="nil"/>
            </w:tcBorders>
          </w:tcPr>
          <w:p w:rsidR="00254B01" w:rsidRDefault="00254B01">
            <w:pPr>
              <w:pStyle w:val="ConsPlusNormal"/>
            </w:pPr>
          </w:p>
        </w:tc>
        <w:tc>
          <w:tcPr>
            <w:tcW w:w="1077" w:type="dxa"/>
            <w:tcBorders>
              <w:top w:val="nil"/>
              <w:bottom w:val="nil"/>
            </w:tcBorders>
          </w:tcPr>
          <w:p w:rsidR="00254B01" w:rsidRDefault="00254B01">
            <w:pPr>
              <w:pStyle w:val="ConsPlusNormal"/>
            </w:pPr>
          </w:p>
        </w:tc>
      </w:tr>
      <w:tr w:rsidR="00254B01">
        <w:tblPrEx>
          <w:tblBorders>
            <w:insideH w:val="nil"/>
          </w:tblBorders>
        </w:tblPrEx>
        <w:tc>
          <w:tcPr>
            <w:tcW w:w="696" w:type="dxa"/>
            <w:tcBorders>
              <w:top w:val="nil"/>
              <w:bottom w:val="nil"/>
            </w:tcBorders>
          </w:tcPr>
          <w:p w:rsidR="00254B01" w:rsidRDefault="00254B01">
            <w:pPr>
              <w:pStyle w:val="ConsPlusNormal"/>
            </w:pPr>
          </w:p>
        </w:tc>
        <w:tc>
          <w:tcPr>
            <w:tcW w:w="2971" w:type="dxa"/>
            <w:tcBorders>
              <w:top w:val="nil"/>
              <w:bottom w:val="nil"/>
            </w:tcBorders>
          </w:tcPr>
          <w:p w:rsidR="00254B01" w:rsidRDefault="00254B01">
            <w:pPr>
              <w:pStyle w:val="ConsPlusNormal"/>
            </w:pPr>
          </w:p>
        </w:tc>
        <w:tc>
          <w:tcPr>
            <w:tcW w:w="3096" w:type="dxa"/>
            <w:tcBorders>
              <w:top w:val="nil"/>
              <w:bottom w:val="nil"/>
            </w:tcBorders>
          </w:tcPr>
          <w:p w:rsidR="00254B01" w:rsidRDefault="00254B01">
            <w:pPr>
              <w:pStyle w:val="ConsPlusNormal"/>
              <w:jc w:val="both"/>
            </w:pPr>
            <w:r>
              <w:t xml:space="preserve">регистрационный N 29366), </w:t>
            </w:r>
            <w:hyperlink r:id="rId466" w:history="1">
              <w:r>
                <w:rPr>
                  <w:color w:val="0000FF"/>
                </w:rPr>
                <w:t>пункты 17</w:t>
              </w:r>
            </w:hyperlink>
            <w:r>
              <w:t xml:space="preserve">, </w:t>
            </w:r>
            <w:hyperlink r:id="rId467" w:history="1">
              <w:r>
                <w:rPr>
                  <w:color w:val="0000FF"/>
                </w:rPr>
                <w:t>19</w:t>
              </w:r>
            </w:hyperlink>
            <w:r>
              <w:t xml:space="preserve"> Положения об особенностях режима рабочего времени и времени отдыха отдельных категорий работников федерального государственного унитарного предприятия "Управление ведомственной охраны Министерства транспорта Российской Федерации", имеющих особый характер работы, утвержденного приказом Минтранса России от 16.05.2013 N 183 (зарегистрирован Минюстом России 06.08.2013, регистрационный N 29276), </w:t>
            </w:r>
            <w:hyperlink r:id="rId468" w:history="1">
              <w:r>
                <w:rPr>
                  <w:color w:val="0000FF"/>
                </w:rPr>
                <w:t>пункты 19</w:t>
              </w:r>
            </w:hyperlink>
            <w:r>
              <w:t xml:space="preserve">, </w:t>
            </w:r>
            <w:hyperlink r:id="rId469" w:history="1">
              <w:r>
                <w:rPr>
                  <w:color w:val="0000FF"/>
                </w:rPr>
                <w:t>21</w:t>
              </w:r>
            </w:hyperlink>
            <w:r>
              <w:t xml:space="preserve"> Положения об особенностях режима рабочего времени и времени отдыха морских лоцманов и кандидатов в морские лоцманы, утвержденного приказом Минтранса России от 14.03.2012 N 61 (зарегистрирован Минюстом России 20.04.2012, регистрационный N 23922), </w:t>
            </w:r>
            <w:hyperlink r:id="rId470" w:history="1">
              <w:r>
                <w:rPr>
                  <w:color w:val="0000FF"/>
                </w:rPr>
                <w:t>пункты 20</w:t>
              </w:r>
            </w:hyperlink>
            <w:r>
              <w:t xml:space="preserve">, </w:t>
            </w:r>
            <w:hyperlink r:id="rId471" w:history="1">
              <w:r>
                <w:rPr>
                  <w:color w:val="0000FF"/>
                </w:rPr>
                <w:t>22</w:t>
              </w:r>
            </w:hyperlink>
            <w:r>
              <w:t xml:space="preserve"> Положения об особенностях режима рабочего времени и времени отдыха отдельных категорий работников федерального государственного предприятия</w:t>
            </w:r>
          </w:p>
        </w:tc>
        <w:tc>
          <w:tcPr>
            <w:tcW w:w="566" w:type="dxa"/>
            <w:tcBorders>
              <w:top w:val="nil"/>
              <w:bottom w:val="nil"/>
            </w:tcBorders>
          </w:tcPr>
          <w:p w:rsidR="00254B01" w:rsidRDefault="00254B01">
            <w:pPr>
              <w:pStyle w:val="ConsPlusNormal"/>
            </w:pPr>
          </w:p>
        </w:tc>
        <w:tc>
          <w:tcPr>
            <w:tcW w:w="638" w:type="dxa"/>
            <w:tcBorders>
              <w:top w:val="nil"/>
              <w:bottom w:val="nil"/>
            </w:tcBorders>
          </w:tcPr>
          <w:p w:rsidR="00254B01" w:rsidRDefault="00254B01">
            <w:pPr>
              <w:pStyle w:val="ConsPlusNormal"/>
            </w:pPr>
          </w:p>
        </w:tc>
        <w:tc>
          <w:tcPr>
            <w:tcW w:w="1077" w:type="dxa"/>
            <w:tcBorders>
              <w:top w:val="nil"/>
              <w:bottom w:val="nil"/>
            </w:tcBorders>
          </w:tcPr>
          <w:p w:rsidR="00254B01" w:rsidRDefault="00254B01">
            <w:pPr>
              <w:pStyle w:val="ConsPlusNormal"/>
            </w:pPr>
          </w:p>
        </w:tc>
      </w:tr>
      <w:tr w:rsidR="00254B01">
        <w:tblPrEx>
          <w:tblBorders>
            <w:insideH w:val="nil"/>
          </w:tblBorders>
        </w:tblPrEx>
        <w:tc>
          <w:tcPr>
            <w:tcW w:w="696" w:type="dxa"/>
            <w:tcBorders>
              <w:top w:val="nil"/>
              <w:bottom w:val="nil"/>
            </w:tcBorders>
          </w:tcPr>
          <w:p w:rsidR="00254B01" w:rsidRDefault="00254B01">
            <w:pPr>
              <w:pStyle w:val="ConsPlusNormal"/>
            </w:pPr>
          </w:p>
        </w:tc>
        <w:tc>
          <w:tcPr>
            <w:tcW w:w="2971" w:type="dxa"/>
            <w:tcBorders>
              <w:top w:val="nil"/>
              <w:bottom w:val="nil"/>
            </w:tcBorders>
          </w:tcPr>
          <w:p w:rsidR="00254B01" w:rsidRDefault="00254B01">
            <w:pPr>
              <w:pStyle w:val="ConsPlusNormal"/>
            </w:pPr>
          </w:p>
        </w:tc>
        <w:tc>
          <w:tcPr>
            <w:tcW w:w="3096" w:type="dxa"/>
            <w:tcBorders>
              <w:top w:val="nil"/>
              <w:bottom w:val="nil"/>
            </w:tcBorders>
          </w:tcPr>
          <w:p w:rsidR="00254B01" w:rsidRDefault="00254B01">
            <w:pPr>
              <w:pStyle w:val="ConsPlusNormal"/>
              <w:jc w:val="both"/>
            </w:pPr>
            <w:r>
              <w:t xml:space="preserve">"Ведомственная охрана железнодорожного транспорта Российской Федерации", имеющих особый характер работы, утвержденного приказом Минтранса России от 09.12.2011 N 308 (зарегистрирован Минюстом России 30.12.2011, регистрационный N 22858), </w:t>
            </w:r>
            <w:hyperlink r:id="rId472" w:history="1">
              <w:r>
                <w:rPr>
                  <w:color w:val="0000FF"/>
                </w:rPr>
                <w:t>пункты 54</w:t>
              </w:r>
            </w:hyperlink>
            <w:r>
              <w:t xml:space="preserve"> - </w:t>
            </w:r>
            <w:hyperlink r:id="rId473" w:history="1">
              <w:r>
                <w:rPr>
                  <w:color w:val="0000FF"/>
                </w:rPr>
                <w:t>59</w:t>
              </w:r>
            </w:hyperlink>
            <w:r>
              <w:t xml:space="preserve"> Положения об особенностях режима рабочего времени и времени отдыха членов экипажей воздушных судов гражданской авиации Российской Федерации, утвержденного приказом Минтранса России от 21.11.2005 N 139 (зарегистрирован Минюстом России 20.01.2006, регистрационный N 7401), </w:t>
            </w:r>
            <w:hyperlink r:id="rId474" w:history="1">
              <w:r>
                <w:rPr>
                  <w:color w:val="0000FF"/>
                </w:rPr>
                <w:t>пункты 22</w:t>
              </w:r>
            </w:hyperlink>
            <w:r>
              <w:t xml:space="preserve">, </w:t>
            </w:r>
            <w:hyperlink r:id="rId475" w:history="1">
              <w:r>
                <w:rPr>
                  <w:color w:val="0000FF"/>
                </w:rPr>
                <w:t>27</w:t>
              </w:r>
            </w:hyperlink>
            <w:r>
              <w:t xml:space="preserve"> и </w:t>
            </w:r>
            <w:hyperlink r:id="rId476" w:history="1">
              <w:r>
                <w:rPr>
                  <w:color w:val="0000FF"/>
                </w:rPr>
                <w:t>28</w:t>
              </w:r>
            </w:hyperlink>
            <w:r>
              <w:t xml:space="preserve"> Положения об особенностях режима рабочего времени и времени отдыха работников метрополитена, утвержденного приказом Минтранса России от 08.06.2005 N 63</w:t>
            </w:r>
          </w:p>
        </w:tc>
        <w:tc>
          <w:tcPr>
            <w:tcW w:w="566" w:type="dxa"/>
            <w:tcBorders>
              <w:top w:val="nil"/>
              <w:bottom w:val="nil"/>
            </w:tcBorders>
          </w:tcPr>
          <w:p w:rsidR="00254B01" w:rsidRDefault="00254B01">
            <w:pPr>
              <w:pStyle w:val="ConsPlusNormal"/>
            </w:pPr>
          </w:p>
        </w:tc>
        <w:tc>
          <w:tcPr>
            <w:tcW w:w="638" w:type="dxa"/>
            <w:tcBorders>
              <w:top w:val="nil"/>
              <w:bottom w:val="nil"/>
            </w:tcBorders>
          </w:tcPr>
          <w:p w:rsidR="00254B01" w:rsidRDefault="00254B01">
            <w:pPr>
              <w:pStyle w:val="ConsPlusNormal"/>
            </w:pPr>
          </w:p>
        </w:tc>
        <w:tc>
          <w:tcPr>
            <w:tcW w:w="1077" w:type="dxa"/>
            <w:tcBorders>
              <w:top w:val="nil"/>
              <w:bottom w:val="nil"/>
            </w:tcBorders>
          </w:tcPr>
          <w:p w:rsidR="00254B01" w:rsidRDefault="00254B01">
            <w:pPr>
              <w:pStyle w:val="ConsPlusNormal"/>
            </w:pPr>
          </w:p>
        </w:tc>
      </w:tr>
      <w:tr w:rsidR="00254B01">
        <w:tblPrEx>
          <w:tblBorders>
            <w:insideH w:val="nil"/>
          </w:tblBorders>
        </w:tblPrEx>
        <w:tc>
          <w:tcPr>
            <w:tcW w:w="696" w:type="dxa"/>
            <w:tcBorders>
              <w:top w:val="nil"/>
              <w:bottom w:val="nil"/>
            </w:tcBorders>
          </w:tcPr>
          <w:p w:rsidR="00254B01" w:rsidRDefault="00254B01">
            <w:pPr>
              <w:pStyle w:val="ConsPlusNormal"/>
            </w:pPr>
          </w:p>
        </w:tc>
        <w:tc>
          <w:tcPr>
            <w:tcW w:w="2971" w:type="dxa"/>
            <w:tcBorders>
              <w:top w:val="nil"/>
              <w:bottom w:val="nil"/>
            </w:tcBorders>
          </w:tcPr>
          <w:p w:rsidR="00254B01" w:rsidRDefault="00254B01">
            <w:pPr>
              <w:pStyle w:val="ConsPlusNormal"/>
            </w:pPr>
          </w:p>
        </w:tc>
        <w:tc>
          <w:tcPr>
            <w:tcW w:w="3096" w:type="dxa"/>
            <w:tcBorders>
              <w:top w:val="nil"/>
              <w:bottom w:val="nil"/>
            </w:tcBorders>
          </w:tcPr>
          <w:p w:rsidR="00254B01" w:rsidRDefault="00254B01">
            <w:pPr>
              <w:pStyle w:val="ConsPlusNormal"/>
              <w:jc w:val="both"/>
            </w:pPr>
            <w:r>
              <w:t xml:space="preserve">(зарегистрирован Минюстом России 15.07.2005, регистрационный N 6804), </w:t>
            </w:r>
            <w:hyperlink r:id="rId477" w:history="1">
              <w:r>
                <w:rPr>
                  <w:color w:val="0000FF"/>
                </w:rPr>
                <w:t>пункт 12</w:t>
              </w:r>
            </w:hyperlink>
            <w:r>
              <w:t xml:space="preserve"> Положения об особенностях режима рабочего времени и времени отдыха работников, осуществляющих управление воздушным движением гражданской авиации Российской Федерации, утвержденного приказом Минтранса России от 30.01.2004 N 10 (зарегистрирован Минюстом России 25.02.2004, регистрационный N 5580), </w:t>
            </w:r>
            <w:hyperlink r:id="rId478" w:history="1">
              <w:r>
                <w:rPr>
                  <w:color w:val="0000FF"/>
                </w:rPr>
                <w:t>пункт 8</w:t>
              </w:r>
            </w:hyperlink>
            <w:r>
              <w:t xml:space="preserve"> Положения об особенностях режима рабочего времени и времени отдыха работников оперативно-производственных организаций Росгидромета, их структурных подразделений, имеющих особый характер работы, утвержденного приказом Росгидромета от 30.12.2003 N 272 (зарегистрирован Минюстом России 09.03.2004, регистрационный N 5671), </w:t>
            </w:r>
            <w:hyperlink r:id="rId479" w:history="1">
              <w:r>
                <w:rPr>
                  <w:color w:val="0000FF"/>
                </w:rPr>
                <w:t>пункт 16</w:t>
              </w:r>
            </w:hyperlink>
            <w:r>
              <w:t xml:space="preserve"> Положения об особенностях режима рабочего времени и времени отдыха отдельных категорий работников рыбохозяйственного комплекса, имеющих особый характер работы, утвержденного приказом Госкомрыболовства России от 08.08.2003 N 271 (зарегистрирован Минюстом России 18.09.2003, регистрационный N 5088), </w:t>
            </w:r>
            <w:hyperlink r:id="rId480" w:history="1">
              <w:r>
                <w:rPr>
                  <w:color w:val="0000FF"/>
                </w:rPr>
                <w:t>пункт 18</w:t>
              </w:r>
            </w:hyperlink>
            <w:r>
              <w:t xml:space="preserve"> Положения об особенностях режима рабочего времени и времени отдыха работников плавающего состава судов внутреннего водного транспорта, утвержденного приказом Минтранса России от 16.05.2003 N 133 (зарегистрирован Минюстом России 01.09.2003, регистрационный N 5036), </w:t>
            </w:r>
            <w:hyperlink r:id="rId481" w:history="1">
              <w:r>
                <w:rPr>
                  <w:color w:val="0000FF"/>
                </w:rPr>
                <w:t>пункты 20</w:t>
              </w:r>
            </w:hyperlink>
            <w:r>
              <w:t xml:space="preserve">, </w:t>
            </w:r>
            <w:hyperlink r:id="rId482" w:history="1">
              <w:r>
                <w:rPr>
                  <w:color w:val="0000FF"/>
                </w:rPr>
                <w:t>21</w:t>
              </w:r>
            </w:hyperlink>
            <w:r>
              <w:t xml:space="preserve"> Положения об особенностях режима рабочего времени и времени отдыха членов экипажей (гражданского персонала) судов обеспечения Вооруженных Сил Российской Федерации, утвержденного приказом Министра обороны Российской Федерации от 16.05.2003 N 170 (зарегистрирован Минюстом России 06.06.2003, регистрационный N 4652), </w:t>
            </w:r>
            <w:hyperlink r:id="rId483" w:history="1">
              <w:r>
                <w:rPr>
                  <w:color w:val="0000FF"/>
                </w:rPr>
                <w:t>пункт 13</w:t>
              </w:r>
            </w:hyperlink>
            <w:r>
              <w:t xml:space="preserve"> Положения об особенностях режима</w:t>
            </w:r>
          </w:p>
        </w:tc>
        <w:tc>
          <w:tcPr>
            <w:tcW w:w="566" w:type="dxa"/>
            <w:tcBorders>
              <w:top w:val="nil"/>
              <w:bottom w:val="nil"/>
            </w:tcBorders>
          </w:tcPr>
          <w:p w:rsidR="00254B01" w:rsidRDefault="00254B01">
            <w:pPr>
              <w:pStyle w:val="ConsPlusNormal"/>
            </w:pPr>
          </w:p>
        </w:tc>
        <w:tc>
          <w:tcPr>
            <w:tcW w:w="638" w:type="dxa"/>
            <w:tcBorders>
              <w:top w:val="nil"/>
              <w:bottom w:val="nil"/>
            </w:tcBorders>
          </w:tcPr>
          <w:p w:rsidR="00254B01" w:rsidRDefault="00254B01">
            <w:pPr>
              <w:pStyle w:val="ConsPlusNormal"/>
            </w:pPr>
          </w:p>
        </w:tc>
        <w:tc>
          <w:tcPr>
            <w:tcW w:w="1077" w:type="dxa"/>
            <w:tcBorders>
              <w:top w:val="nil"/>
              <w:bottom w:val="nil"/>
            </w:tcBorders>
          </w:tcPr>
          <w:p w:rsidR="00254B01" w:rsidRDefault="00254B01">
            <w:pPr>
              <w:pStyle w:val="ConsPlusNormal"/>
            </w:pPr>
          </w:p>
        </w:tc>
      </w:tr>
      <w:tr w:rsidR="00254B01">
        <w:tblPrEx>
          <w:tblBorders>
            <w:insideH w:val="nil"/>
          </w:tblBorders>
        </w:tblPrEx>
        <w:tc>
          <w:tcPr>
            <w:tcW w:w="696" w:type="dxa"/>
            <w:tcBorders>
              <w:top w:val="nil"/>
            </w:tcBorders>
          </w:tcPr>
          <w:p w:rsidR="00254B01" w:rsidRDefault="00254B01">
            <w:pPr>
              <w:pStyle w:val="ConsPlusNormal"/>
            </w:pPr>
          </w:p>
        </w:tc>
        <w:tc>
          <w:tcPr>
            <w:tcW w:w="2971" w:type="dxa"/>
            <w:tcBorders>
              <w:top w:val="nil"/>
            </w:tcBorders>
          </w:tcPr>
          <w:p w:rsidR="00254B01" w:rsidRDefault="00254B01">
            <w:pPr>
              <w:pStyle w:val="ConsPlusNormal"/>
            </w:pPr>
          </w:p>
        </w:tc>
        <w:tc>
          <w:tcPr>
            <w:tcW w:w="3096" w:type="dxa"/>
            <w:tcBorders>
              <w:top w:val="nil"/>
            </w:tcBorders>
          </w:tcPr>
          <w:p w:rsidR="00254B01" w:rsidRDefault="00254B01">
            <w:pPr>
              <w:pStyle w:val="ConsPlusNormal"/>
              <w:jc w:val="both"/>
            </w:pPr>
            <w:r>
              <w:t xml:space="preserve">рабочего времени и времени отдыха членов экипажей из числа гражданского персонала пограничных патрульных судов, катеров, утвержденного приказом Федеральной службы безопасности Российской Федерации от 07.04.2007 N 161 (зарегистрирован Минюстом России 19.06.2007, регистрационный N 9667), </w:t>
            </w:r>
            <w:hyperlink r:id="rId484" w:history="1">
              <w:r>
                <w:rPr>
                  <w:color w:val="0000FF"/>
                </w:rPr>
                <w:t>пункты 17</w:t>
              </w:r>
            </w:hyperlink>
            <w:r>
              <w:t xml:space="preserve">, </w:t>
            </w:r>
            <w:hyperlink r:id="rId485" w:history="1">
              <w:r>
                <w:rPr>
                  <w:color w:val="0000FF"/>
                </w:rPr>
                <w:t>21</w:t>
              </w:r>
            </w:hyperlink>
            <w:r>
              <w:t xml:space="preserve"> и </w:t>
            </w:r>
            <w:hyperlink r:id="rId486" w:history="1">
              <w:r>
                <w:rPr>
                  <w:color w:val="0000FF"/>
                </w:rPr>
                <w:t>22</w:t>
              </w:r>
            </w:hyperlink>
            <w:r>
              <w:t xml:space="preserve"> Положения об особенностях режима рабочего времени и времени отдыха членов экипажей морских судов и судов смешанного (река-море) плавания, утвержденного приказом Минтранса России от 20.09.2016 N 268 (зарегистрирован Минюстом России 07.10.2016, регистрационный N 43967)</w:t>
            </w:r>
          </w:p>
        </w:tc>
        <w:tc>
          <w:tcPr>
            <w:tcW w:w="566" w:type="dxa"/>
            <w:tcBorders>
              <w:top w:val="nil"/>
            </w:tcBorders>
          </w:tcPr>
          <w:p w:rsidR="00254B01" w:rsidRDefault="00254B01">
            <w:pPr>
              <w:pStyle w:val="ConsPlusNormal"/>
            </w:pPr>
          </w:p>
        </w:tc>
        <w:tc>
          <w:tcPr>
            <w:tcW w:w="638" w:type="dxa"/>
            <w:tcBorders>
              <w:top w:val="nil"/>
            </w:tcBorders>
          </w:tcPr>
          <w:p w:rsidR="00254B01" w:rsidRDefault="00254B01">
            <w:pPr>
              <w:pStyle w:val="ConsPlusNormal"/>
            </w:pPr>
          </w:p>
        </w:tc>
        <w:tc>
          <w:tcPr>
            <w:tcW w:w="1077" w:type="dxa"/>
            <w:tcBorders>
              <w:top w:val="nil"/>
            </w:tcBorders>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pPr>
            <w:r>
              <w:t>Работодатель предоставляет работникам еженедельный непрерывный отдых (выходные дни)</w:t>
            </w:r>
          </w:p>
        </w:tc>
        <w:tc>
          <w:tcPr>
            <w:tcW w:w="3096" w:type="dxa"/>
          </w:tcPr>
          <w:p w:rsidR="00254B01" w:rsidRDefault="000758A6">
            <w:pPr>
              <w:pStyle w:val="ConsPlusNormal"/>
              <w:jc w:val="both"/>
            </w:pPr>
            <w:hyperlink r:id="rId487" w:history="1">
              <w:r w:rsidR="00254B01">
                <w:rPr>
                  <w:color w:val="0000FF"/>
                </w:rPr>
                <w:t>Статьи 110</w:t>
              </w:r>
            </w:hyperlink>
            <w:r w:rsidR="00254B01">
              <w:t xml:space="preserve">, </w:t>
            </w:r>
            <w:hyperlink r:id="rId488" w:history="1">
              <w:r w:rsidR="00254B01">
                <w:rPr>
                  <w:color w:val="0000FF"/>
                </w:rPr>
                <w:t>111</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17</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pPr>
    </w:p>
    <w:p w:rsidR="00254B01" w:rsidRDefault="00254B01">
      <w:pPr>
        <w:pStyle w:val="ConsPlusNormal"/>
        <w:jc w:val="center"/>
      </w:pPr>
      <w:bookmarkStart w:id="18" w:name="P2726"/>
      <w:bookmarkEnd w:id="18"/>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правомерности и порядка удержаний</w:t>
      </w:r>
    </w:p>
    <w:p w:rsidR="00254B01" w:rsidRDefault="00254B01">
      <w:pPr>
        <w:pStyle w:val="ConsPlusNormal"/>
        <w:jc w:val="center"/>
      </w:pPr>
      <w:r>
        <w:t>из заработной платы</w:t>
      </w:r>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______ от ___________ государственной инспекции труда 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 от 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Borders>
              <w:bottom w:val="nil"/>
            </w:tcBorders>
          </w:tcPr>
          <w:p w:rsidR="00254B01" w:rsidRDefault="00254B01">
            <w:pPr>
              <w:pStyle w:val="ConsPlusNormal"/>
            </w:pPr>
            <w:r>
              <w:t>1</w:t>
            </w:r>
          </w:p>
        </w:tc>
        <w:tc>
          <w:tcPr>
            <w:tcW w:w="2971" w:type="dxa"/>
          </w:tcPr>
          <w:p w:rsidR="00254B01" w:rsidRDefault="00254B01">
            <w:pPr>
              <w:pStyle w:val="ConsPlusNormal"/>
              <w:jc w:val="both"/>
            </w:pPr>
            <w:r>
              <w:t xml:space="preserve">Удержания из заработной платы работника производятся только в случаях, предусмотренных Трудовым </w:t>
            </w:r>
            <w:hyperlink r:id="rId489" w:history="1">
              <w:r>
                <w:rPr>
                  <w:color w:val="0000FF"/>
                </w:rPr>
                <w:t>кодексом</w:t>
              </w:r>
            </w:hyperlink>
            <w:r>
              <w:t xml:space="preserve"> Российской Федерации для возмещения неотработанного аванса, выданного работнику в счет заработной платы</w:t>
            </w:r>
          </w:p>
        </w:tc>
        <w:tc>
          <w:tcPr>
            <w:tcW w:w="3096" w:type="dxa"/>
            <w:vMerge w:val="restart"/>
            <w:tcBorders>
              <w:bottom w:val="nil"/>
            </w:tcBorders>
          </w:tcPr>
          <w:p w:rsidR="00254B01" w:rsidRDefault="000758A6">
            <w:pPr>
              <w:pStyle w:val="ConsPlusNormal"/>
              <w:jc w:val="both"/>
            </w:pPr>
            <w:hyperlink r:id="rId490" w:history="1">
              <w:r w:rsidR="00254B01">
                <w:rPr>
                  <w:color w:val="0000FF"/>
                </w:rPr>
                <w:t>Часть 2 статьи 137</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для погашения неизрасходованного и своевременно не возвращенного аванса, выданного в связи со служебной командировкой или переводом на другую работу в другую местность</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для возврата сумм, излишне выплаченных работнику вследствие счетных ошибок</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сумм, излишне выплаченных работнику, в случае признания органом по рассмотрению индивидуальных трудовых споров вины работника в невыполнении норм труда или простое</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Borders>
              <w:top w:val="nil"/>
            </w:tcBorders>
          </w:tcPr>
          <w:p w:rsidR="00254B01" w:rsidRDefault="00254B01">
            <w:pPr>
              <w:pStyle w:val="ConsPlusNormal"/>
            </w:pPr>
          </w:p>
        </w:tc>
        <w:tc>
          <w:tcPr>
            <w:tcW w:w="2971" w:type="dxa"/>
          </w:tcPr>
          <w:p w:rsidR="00254B01" w:rsidRDefault="00254B01">
            <w:pPr>
              <w:pStyle w:val="ConsPlusNormal"/>
              <w:jc w:val="both"/>
            </w:pPr>
            <w:r>
              <w:t xml:space="preserve">при увольнении работника до окончания того рабочего года, в счет которого он уже получил ежегодный оплачиваемый отпуск, за неотработанные дни отпуска (за исключением случаев увольнения работника по основаниям, предусмотренным </w:t>
            </w:r>
            <w:hyperlink r:id="rId491" w:history="1">
              <w:r>
                <w:rPr>
                  <w:color w:val="0000FF"/>
                </w:rPr>
                <w:t>пунктом 8 части первой статьи 77</w:t>
              </w:r>
            </w:hyperlink>
            <w:r>
              <w:t xml:space="preserve"> или </w:t>
            </w:r>
            <w:hyperlink r:id="rId492" w:history="1">
              <w:r>
                <w:rPr>
                  <w:color w:val="0000FF"/>
                </w:rPr>
                <w:t>пунктами 1</w:t>
              </w:r>
            </w:hyperlink>
            <w:r>
              <w:t xml:space="preserve">, </w:t>
            </w:r>
            <w:hyperlink r:id="rId493" w:history="1">
              <w:r>
                <w:rPr>
                  <w:color w:val="0000FF"/>
                </w:rPr>
                <w:t>2</w:t>
              </w:r>
            </w:hyperlink>
            <w:r>
              <w:t xml:space="preserve"> или </w:t>
            </w:r>
            <w:hyperlink r:id="rId494" w:history="1">
              <w:r>
                <w:rPr>
                  <w:color w:val="0000FF"/>
                </w:rPr>
                <w:t>4 части первой статьи 81</w:t>
              </w:r>
            </w:hyperlink>
            <w:r>
              <w:t xml:space="preserve">, </w:t>
            </w:r>
            <w:hyperlink r:id="rId495" w:history="1">
              <w:r>
                <w:rPr>
                  <w:color w:val="0000FF"/>
                </w:rPr>
                <w:t>пунктах 1</w:t>
              </w:r>
            </w:hyperlink>
            <w:r>
              <w:t xml:space="preserve">, </w:t>
            </w:r>
            <w:hyperlink r:id="rId496" w:history="1">
              <w:r>
                <w:rPr>
                  <w:color w:val="0000FF"/>
                </w:rPr>
                <w:t>2</w:t>
              </w:r>
            </w:hyperlink>
            <w:r>
              <w:t xml:space="preserve">, </w:t>
            </w:r>
            <w:hyperlink r:id="rId497" w:history="1">
              <w:r>
                <w:rPr>
                  <w:color w:val="0000FF"/>
                </w:rPr>
                <w:t>5</w:t>
              </w:r>
            </w:hyperlink>
            <w:r>
              <w:t xml:space="preserve">, </w:t>
            </w:r>
            <w:hyperlink r:id="rId498" w:history="1">
              <w:r>
                <w:rPr>
                  <w:color w:val="0000FF"/>
                </w:rPr>
                <w:t>6</w:t>
              </w:r>
            </w:hyperlink>
            <w:r>
              <w:t xml:space="preserve"> и </w:t>
            </w:r>
            <w:hyperlink r:id="rId499" w:history="1">
              <w:r>
                <w:rPr>
                  <w:color w:val="0000FF"/>
                </w:rPr>
                <w:t>7 статьи 83</w:t>
              </w:r>
            </w:hyperlink>
            <w:r>
              <w:t xml:space="preserve"> Трудового кодекса Российской Федерации)</w:t>
            </w:r>
          </w:p>
        </w:tc>
        <w:tc>
          <w:tcPr>
            <w:tcW w:w="3096" w:type="dxa"/>
            <w:tcBorders>
              <w:top w:val="nil"/>
            </w:tcBorders>
          </w:tcPr>
          <w:p w:rsidR="00254B01" w:rsidRDefault="00254B01">
            <w:pPr>
              <w:pStyle w:val="ConsPlusNormal"/>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Работодатель произвел удержания из заработной платы работника не позднее одного месяца со дня окончания срока, установленного для возвращения аванса, погашения задолженности или неправильно исчисленных выплат, и при условии, если работник не оспаривает оснований и размеров удержания</w:t>
            </w:r>
          </w:p>
        </w:tc>
        <w:tc>
          <w:tcPr>
            <w:tcW w:w="3096" w:type="dxa"/>
          </w:tcPr>
          <w:p w:rsidR="00254B01" w:rsidRDefault="000758A6">
            <w:pPr>
              <w:pStyle w:val="ConsPlusNormal"/>
              <w:jc w:val="both"/>
            </w:pPr>
            <w:hyperlink r:id="rId500" w:history="1">
              <w:r w:rsidR="00254B01">
                <w:rPr>
                  <w:color w:val="0000FF"/>
                </w:rPr>
                <w:t>Часть 3 статьи 137</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Работодатель соблюдает общий размер удержаний по заработной плате</w:t>
            </w:r>
          </w:p>
        </w:tc>
        <w:tc>
          <w:tcPr>
            <w:tcW w:w="3096" w:type="dxa"/>
          </w:tcPr>
          <w:p w:rsidR="00254B01" w:rsidRDefault="000758A6">
            <w:pPr>
              <w:pStyle w:val="ConsPlusNormal"/>
              <w:jc w:val="both"/>
            </w:pPr>
            <w:hyperlink r:id="rId501" w:history="1">
              <w:r w:rsidR="00254B01">
                <w:rPr>
                  <w:color w:val="0000FF"/>
                </w:rPr>
                <w:t>Части 1</w:t>
              </w:r>
            </w:hyperlink>
            <w:r w:rsidR="00254B01">
              <w:t xml:space="preserve"> - </w:t>
            </w:r>
            <w:hyperlink r:id="rId502" w:history="1">
              <w:r w:rsidR="00254B01">
                <w:rPr>
                  <w:color w:val="0000FF"/>
                </w:rPr>
                <w:t>3 статьи 138</w:t>
              </w:r>
            </w:hyperlink>
            <w:r w:rsidR="00254B01">
              <w:t xml:space="preserve"> Трудового кодекса Российской Федерации (Собрание законодательства Российской Федерации, 2002, N 1, ст. 3; 2006, N 27, ст. 2878); </w:t>
            </w:r>
            <w:hyperlink r:id="rId503" w:history="1">
              <w:r w:rsidR="00254B01">
                <w:rPr>
                  <w:color w:val="0000FF"/>
                </w:rPr>
                <w:t>часть 3 статьи 50</w:t>
              </w:r>
            </w:hyperlink>
            <w:r w:rsidR="00254B01">
              <w:t xml:space="preserve">, </w:t>
            </w:r>
            <w:hyperlink r:id="rId504" w:history="1">
              <w:r w:rsidR="00254B01">
                <w:rPr>
                  <w:color w:val="0000FF"/>
                </w:rPr>
                <w:t>часть 2 статьи 51</w:t>
              </w:r>
            </w:hyperlink>
            <w:r w:rsidR="00254B01">
              <w:t xml:space="preserve">, </w:t>
            </w:r>
            <w:hyperlink r:id="rId505" w:history="1">
              <w:r w:rsidR="00254B01">
                <w:rPr>
                  <w:color w:val="0000FF"/>
                </w:rPr>
                <w:t>часть 5 статьи 53.1</w:t>
              </w:r>
            </w:hyperlink>
            <w:r w:rsidR="00254B01">
              <w:t xml:space="preserve"> Уголовного кодекса Российской Федерации (Собрание законодательства Российской Федерации, 1996, N 25, ст. 2954; 2003, N 50, ст. 4848; 2009, N 23, ст. 2761; 2011, N 50, ст. 7362); </w:t>
            </w:r>
            <w:hyperlink r:id="rId506" w:history="1">
              <w:r w:rsidR="00254B01">
                <w:rPr>
                  <w:color w:val="0000FF"/>
                </w:rPr>
                <w:t>часть 1</w:t>
              </w:r>
            </w:hyperlink>
            <w:r w:rsidR="00254B01">
              <w:t xml:space="preserve"> - </w:t>
            </w:r>
            <w:hyperlink r:id="rId507" w:history="1">
              <w:r w:rsidR="00254B01">
                <w:rPr>
                  <w:color w:val="0000FF"/>
                </w:rPr>
                <w:t>3 статьи 99</w:t>
              </w:r>
            </w:hyperlink>
            <w:r w:rsidR="00254B01">
              <w:t xml:space="preserve"> Федерального закона от 02.10.2007 N 229-ФЗ "Об исполнительном производстве" (Собрание законодательства Российской Федерации, 2007, N 41, ст. 4849)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18</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ind w:firstLine="540"/>
        <w:jc w:val="both"/>
      </w:pPr>
    </w:p>
    <w:p w:rsidR="00254B01" w:rsidRDefault="00254B01">
      <w:pPr>
        <w:pStyle w:val="ConsPlusNormal"/>
        <w:jc w:val="center"/>
      </w:pPr>
      <w:bookmarkStart w:id="19" w:name="P2817"/>
      <w:bookmarkEnd w:id="19"/>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требований по регулированию труда лиц,</w:t>
      </w:r>
    </w:p>
    <w:p w:rsidR="00254B01" w:rsidRDefault="00254B01">
      <w:pPr>
        <w:pStyle w:val="ConsPlusNormal"/>
        <w:jc w:val="center"/>
      </w:pPr>
      <w:r>
        <w:t>занятых на подземных работах и с вредными</w:t>
      </w:r>
    </w:p>
    <w:p w:rsidR="00254B01" w:rsidRDefault="00254B01">
      <w:pPr>
        <w:pStyle w:val="ConsPlusNormal"/>
        <w:jc w:val="center"/>
      </w:pPr>
      <w:r>
        <w:t>условиями труда</w:t>
      </w:r>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 от ________ государственной инспекции труда 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_________ от 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Прием на подземные работы производится после обязательного медицинского осмотра</w:t>
            </w:r>
          </w:p>
        </w:tc>
        <w:tc>
          <w:tcPr>
            <w:tcW w:w="3096" w:type="dxa"/>
          </w:tcPr>
          <w:p w:rsidR="00254B01" w:rsidRDefault="000758A6">
            <w:pPr>
              <w:pStyle w:val="ConsPlusNormal"/>
              <w:jc w:val="both"/>
            </w:pPr>
            <w:hyperlink r:id="rId508" w:history="1">
              <w:r w:rsidR="00254B01">
                <w:rPr>
                  <w:color w:val="0000FF"/>
                </w:rPr>
                <w:t>Часть 1 статьи 330.3</w:t>
              </w:r>
            </w:hyperlink>
            <w:r w:rsidR="00254B01">
              <w:t xml:space="preserve"> Трудового кодекса Российской Федерации (Собрание законодательства Российской Федерации, 2002, N 1, ст. 3; 2013, N 48, ст. 6165)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Работники прошли обязательные периодические (в течение трудовой деятельности) медицинские осмотры</w:t>
            </w:r>
          </w:p>
        </w:tc>
        <w:tc>
          <w:tcPr>
            <w:tcW w:w="3096" w:type="dxa"/>
          </w:tcPr>
          <w:p w:rsidR="00254B01" w:rsidRDefault="000758A6">
            <w:pPr>
              <w:pStyle w:val="ConsPlusNormal"/>
              <w:jc w:val="both"/>
            </w:pPr>
            <w:hyperlink r:id="rId509" w:history="1">
              <w:r w:rsidR="00254B01">
                <w:rPr>
                  <w:color w:val="0000FF"/>
                </w:rPr>
                <w:t>Часть 1 статьи 213</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Работодатель обеспечил: обучение безопасным методам и приемам выполнения работ</w:t>
            </w:r>
          </w:p>
        </w:tc>
        <w:tc>
          <w:tcPr>
            <w:tcW w:w="3096" w:type="dxa"/>
            <w:vMerge w:val="restart"/>
          </w:tcPr>
          <w:p w:rsidR="00254B01" w:rsidRDefault="000758A6">
            <w:pPr>
              <w:pStyle w:val="ConsPlusNormal"/>
              <w:jc w:val="both"/>
            </w:pPr>
            <w:hyperlink r:id="rId510" w:history="1">
              <w:r w:rsidR="00254B01">
                <w:rPr>
                  <w:color w:val="0000FF"/>
                </w:rPr>
                <w:t>Абзац восьмой часть 1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обучение оказанию первой помощи пострадавшим на производстве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проведение инструктажа по охране труда и проверки знания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стажировку на рабочем месте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Работодателем утвержден локальный нормативный акт, устанавливающий:</w:t>
            </w:r>
          </w:p>
          <w:p w:rsidR="00254B01" w:rsidRDefault="00254B01">
            <w:pPr>
              <w:pStyle w:val="ConsPlusNormal"/>
              <w:jc w:val="both"/>
            </w:pPr>
            <w:r>
              <w:t>перечень вопросов и заданий для проведения проверки знаний и умений, а также критерии оценки уровня знаний и умений лиц, принимаемых на подземные работы,</w:t>
            </w:r>
          </w:p>
        </w:tc>
        <w:tc>
          <w:tcPr>
            <w:tcW w:w="3096" w:type="dxa"/>
          </w:tcPr>
          <w:p w:rsidR="00254B01" w:rsidRDefault="000758A6">
            <w:pPr>
              <w:pStyle w:val="ConsPlusNormal"/>
              <w:jc w:val="both"/>
            </w:pPr>
            <w:hyperlink r:id="rId511" w:history="1">
              <w:r w:rsidR="00254B01">
                <w:rPr>
                  <w:color w:val="0000FF"/>
                </w:rPr>
                <w:t>Пункт 5</w:t>
              </w:r>
            </w:hyperlink>
            <w:r w:rsidR="00254B01">
              <w:t xml:space="preserve"> Правил проверки соответствия знаний и умений лица, принимаемого на подземные работы, соответствующим квалификационным требованиям, утвержденных постановлением Правительства Российской Федерации от 24.05.2012 N 506 (Собрание законодательства Российской Федерации, 2012, N 22, ст. 2878) (далее - Правила N 506)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работы и состав комиссии по проведению проверки соответствия знаний и умений лиц, принимаемых на подземные работы, соответствующим квалификационным требованиям</w:t>
            </w:r>
          </w:p>
        </w:tc>
        <w:tc>
          <w:tcPr>
            <w:tcW w:w="3096" w:type="dxa"/>
          </w:tcPr>
          <w:p w:rsidR="00254B01" w:rsidRDefault="000758A6">
            <w:pPr>
              <w:pStyle w:val="ConsPlusNormal"/>
              <w:jc w:val="both"/>
            </w:pPr>
            <w:hyperlink r:id="rId512" w:history="1">
              <w:r w:rsidR="00254B01">
                <w:rPr>
                  <w:color w:val="0000FF"/>
                </w:rPr>
                <w:t>Пункт 7</w:t>
              </w:r>
            </w:hyperlink>
            <w:r w:rsidR="00254B01">
              <w:t xml:space="preserve"> Правил N 506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Работодатель провел проверку знаний и умений лиц, принимаемых на подземные работы, не позднее 7 календарных дней со дня подачи лицом заявления о приеме на подземные работы</w:t>
            </w:r>
          </w:p>
        </w:tc>
        <w:tc>
          <w:tcPr>
            <w:tcW w:w="3096" w:type="dxa"/>
          </w:tcPr>
          <w:p w:rsidR="00254B01" w:rsidRDefault="000758A6">
            <w:pPr>
              <w:pStyle w:val="ConsPlusNormal"/>
              <w:jc w:val="both"/>
            </w:pPr>
            <w:hyperlink r:id="rId513" w:history="1">
              <w:r w:rsidR="00254B01">
                <w:rPr>
                  <w:color w:val="0000FF"/>
                </w:rPr>
                <w:t>Пункт 8</w:t>
              </w:r>
            </w:hyperlink>
            <w:r w:rsidR="00254B01">
              <w:t xml:space="preserve"> Правил N 506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Работодатель имеет подтверждение извещения лица, принимаемого на подземные работы, о времени и месте проведения проверки его знаний и умений в срок не позднее 2 календарных дней со дня подачи им заявления о приеме на подземные работы</w:t>
            </w:r>
          </w:p>
        </w:tc>
        <w:tc>
          <w:tcPr>
            <w:tcW w:w="3096" w:type="dxa"/>
          </w:tcPr>
          <w:p w:rsidR="00254B01" w:rsidRDefault="000758A6">
            <w:pPr>
              <w:pStyle w:val="ConsPlusNormal"/>
              <w:jc w:val="both"/>
            </w:pPr>
            <w:hyperlink r:id="rId514" w:history="1">
              <w:r w:rsidR="00254B01">
                <w:rPr>
                  <w:color w:val="0000FF"/>
                </w:rPr>
                <w:t>Пункт 9</w:t>
              </w:r>
            </w:hyperlink>
            <w:r w:rsidR="00254B01">
              <w:t xml:space="preserve"> Правил N 506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7</w:t>
            </w:r>
          </w:p>
        </w:tc>
        <w:tc>
          <w:tcPr>
            <w:tcW w:w="2971" w:type="dxa"/>
          </w:tcPr>
          <w:p w:rsidR="00254B01" w:rsidRDefault="00254B01">
            <w:pPr>
              <w:pStyle w:val="ConsPlusNormal"/>
            </w:pPr>
            <w:r>
              <w:t>Работодатель организовал проведение:</w:t>
            </w:r>
          </w:p>
          <w:p w:rsidR="00254B01" w:rsidRDefault="00254B01">
            <w:pPr>
              <w:pStyle w:val="ConsPlusNormal"/>
              <w:jc w:val="both"/>
            </w:pPr>
            <w:r>
              <w:t>предсменных медицинских осмотров лиц, занятых на подземных работах</w:t>
            </w:r>
          </w:p>
        </w:tc>
        <w:tc>
          <w:tcPr>
            <w:tcW w:w="3096" w:type="dxa"/>
          </w:tcPr>
          <w:p w:rsidR="00254B01" w:rsidRDefault="000758A6">
            <w:pPr>
              <w:pStyle w:val="ConsPlusNormal"/>
              <w:jc w:val="both"/>
            </w:pPr>
            <w:hyperlink r:id="rId515" w:history="1">
              <w:r w:rsidR="00254B01">
                <w:rPr>
                  <w:color w:val="0000FF"/>
                </w:rPr>
                <w:t>Части 2</w:t>
              </w:r>
            </w:hyperlink>
            <w:r w:rsidR="00254B01">
              <w:t xml:space="preserve"> и </w:t>
            </w:r>
            <w:hyperlink r:id="rId516" w:history="1">
              <w:r w:rsidR="00254B01">
                <w:rPr>
                  <w:color w:val="0000FF"/>
                </w:rPr>
                <w:t>3 статьи 330.3</w:t>
              </w:r>
            </w:hyperlink>
            <w:r w:rsidR="00254B01">
              <w:t xml:space="preserve"> Трудового кодекса Российской Федерации (Собрание законодательства Российской Федерации, 2011, N 49 (ч. 1), ст. 7031; 2013, N 48, ст. 6165)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послесменных медицинских осмотров лиц, занятых на подземных работах</w:t>
            </w:r>
          </w:p>
        </w:tc>
        <w:tc>
          <w:tcPr>
            <w:tcW w:w="3096" w:type="dxa"/>
          </w:tcPr>
          <w:p w:rsidR="00254B01" w:rsidRDefault="000758A6">
            <w:pPr>
              <w:pStyle w:val="ConsPlusNormal"/>
              <w:jc w:val="both"/>
            </w:pPr>
            <w:hyperlink r:id="rId517" w:history="1">
              <w:r w:rsidR="00254B01">
                <w:rPr>
                  <w:color w:val="0000FF"/>
                </w:rPr>
                <w:t>Часть 3 статьи 330.3</w:t>
              </w:r>
            </w:hyperlink>
            <w:r w:rsidR="00254B01">
              <w:t xml:space="preserve"> Трудового кодекса Российской Федерации (Собрание законодательства Российской Федерации, 2011, N 49 (ч. 1), ст. 7031; 2013, N 48, ст. 6165)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8</w:t>
            </w:r>
          </w:p>
        </w:tc>
        <w:tc>
          <w:tcPr>
            <w:tcW w:w="2971" w:type="dxa"/>
          </w:tcPr>
          <w:p w:rsidR="00254B01" w:rsidRDefault="00254B01">
            <w:pPr>
              <w:pStyle w:val="ConsPlusNormal"/>
              <w:jc w:val="both"/>
            </w:pPr>
            <w:r>
              <w:t>Работодатель ведет на бумажном носителе, страницы которых прошнурованы, пронумерованы, скреплены печатью организации, и (или) на электронном носителе с учетом требований законодательства о персональных данных и обязательной возможностью распечатки страницы и с заверением внесенных в них сведения усиленной квалифицированной электронной подписью: журнал регистрации предрейсовых, предсменных медицинских осмотров</w:t>
            </w:r>
          </w:p>
        </w:tc>
        <w:tc>
          <w:tcPr>
            <w:tcW w:w="3096" w:type="dxa"/>
            <w:vMerge w:val="restart"/>
          </w:tcPr>
          <w:p w:rsidR="00254B01" w:rsidRDefault="000758A6">
            <w:pPr>
              <w:pStyle w:val="ConsPlusNormal"/>
              <w:jc w:val="both"/>
            </w:pPr>
            <w:hyperlink r:id="rId518" w:history="1">
              <w:r w:rsidR="00254B01">
                <w:rPr>
                  <w:color w:val="0000FF"/>
                </w:rPr>
                <w:t>Пункт 15</w:t>
              </w:r>
            </w:hyperlink>
            <w:r w:rsidR="00254B01">
              <w:t xml:space="preserve"> Порядка проведения предсменных, предрейсовых и послесменных, послерейсовых медицинских осмотров, утвержденного приказом Министерства здравоохранения Российской Федерации от 15.12.2014 N 835н (зарегистрирован Минюстом России 16.04.2015, регистрационный N 36866)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журнал регистрации послерейсовых, послесменных медицинских осмотров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9</w:t>
            </w:r>
          </w:p>
        </w:tc>
        <w:tc>
          <w:tcPr>
            <w:tcW w:w="2971" w:type="dxa"/>
          </w:tcPr>
          <w:p w:rsidR="00254B01" w:rsidRDefault="00254B01">
            <w:pPr>
              <w:pStyle w:val="ConsPlusNormal"/>
              <w:jc w:val="both"/>
            </w:pPr>
            <w:r>
              <w:t>Работодатель обеспечил:</w:t>
            </w:r>
          </w:p>
          <w:p w:rsidR="00254B01" w:rsidRDefault="00254B01">
            <w:pPr>
              <w:pStyle w:val="ConsPlusNormal"/>
              <w:jc w:val="both"/>
            </w:pPr>
            <w:r>
              <w:t>приобретение и выдачу средств индивидуальной защиты</w:t>
            </w:r>
          </w:p>
        </w:tc>
        <w:tc>
          <w:tcPr>
            <w:tcW w:w="3096" w:type="dxa"/>
            <w:vMerge w:val="restart"/>
          </w:tcPr>
          <w:p w:rsidR="00254B01" w:rsidRDefault="000758A6">
            <w:pPr>
              <w:pStyle w:val="ConsPlusNormal"/>
              <w:jc w:val="both"/>
            </w:pPr>
            <w:hyperlink r:id="rId519" w:history="1">
              <w:r w:rsidR="00254B01">
                <w:rPr>
                  <w:color w:val="0000FF"/>
                </w:rPr>
                <w:t>Абзац седьмой части 2 статьи 212</w:t>
              </w:r>
            </w:hyperlink>
            <w:r w:rsidR="00254B01">
              <w:t xml:space="preserve"> Трудового кодекса Российской Федерации (Собрание законодательства Российской Федерации, 2002, N 1, ст. 3; 2009, N 1, ст. 21)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смывающих и обезвреживающих средств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Не применяется труд лиц в возрасте до восемнадцати лет на работах с вредными и (или) опасными условиями труда и на подземных работах</w:t>
            </w:r>
          </w:p>
        </w:tc>
        <w:tc>
          <w:tcPr>
            <w:tcW w:w="3096" w:type="dxa"/>
          </w:tcPr>
          <w:p w:rsidR="00254B01" w:rsidRDefault="000758A6">
            <w:pPr>
              <w:pStyle w:val="ConsPlusNormal"/>
              <w:jc w:val="both"/>
            </w:pPr>
            <w:hyperlink r:id="rId520" w:history="1">
              <w:r w:rsidR="00254B01">
                <w:rPr>
                  <w:color w:val="0000FF"/>
                </w:rPr>
                <w:t>Часть 1 статьи 265</w:t>
              </w:r>
            </w:hyperlink>
            <w:r w:rsidR="00254B01">
              <w:t xml:space="preserve"> Трудового кодекса Российской Федерации (Собрание законодательства Российской Федерации, 2002, N 1, ст. 3; 2013, N 14, ст. 1666)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Установлена продолжительность рабочего времени не более 36 часов в неделю работникам, условия труда на рабочих местах которых по результатам специальной оценки условий труда отнесены к вредным условиям труда 3 или 4 степени или опасным условиям труда</w:t>
            </w:r>
          </w:p>
        </w:tc>
        <w:tc>
          <w:tcPr>
            <w:tcW w:w="3096" w:type="dxa"/>
          </w:tcPr>
          <w:p w:rsidR="00254B01" w:rsidRDefault="000758A6">
            <w:pPr>
              <w:pStyle w:val="ConsPlusNormal"/>
              <w:jc w:val="both"/>
            </w:pPr>
            <w:hyperlink r:id="rId521" w:history="1">
              <w:r w:rsidR="00254B01">
                <w:rPr>
                  <w:color w:val="0000FF"/>
                </w:rPr>
                <w:t>Абзац пятый части 1 статьи 92</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Установлен дополнительный оплачиваемый отпуск работникам, условия труда на рабочих местах которых по результатам специальной оценки условий труда отнесены к вредным условиям труда 2, 3 или 4 степени либо опасным условиям труда</w:t>
            </w:r>
          </w:p>
        </w:tc>
        <w:tc>
          <w:tcPr>
            <w:tcW w:w="3096" w:type="dxa"/>
          </w:tcPr>
          <w:p w:rsidR="00254B01" w:rsidRDefault="000758A6">
            <w:pPr>
              <w:pStyle w:val="ConsPlusNormal"/>
              <w:jc w:val="both"/>
            </w:pPr>
            <w:hyperlink r:id="rId522" w:history="1">
              <w:r w:rsidR="00254B01">
                <w:rPr>
                  <w:color w:val="0000FF"/>
                </w:rPr>
                <w:t>Часть 1 статьи 117</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14</w:t>
            </w:r>
          </w:p>
        </w:tc>
        <w:tc>
          <w:tcPr>
            <w:tcW w:w="2971" w:type="dxa"/>
          </w:tcPr>
          <w:p w:rsidR="00254B01" w:rsidRDefault="00254B01">
            <w:pPr>
              <w:pStyle w:val="ConsPlusNormal"/>
              <w:jc w:val="both"/>
            </w:pPr>
            <w:r>
              <w:t>Отсутствуют случаи отзыва из отпуска работников, занятых на работах с вредными и (или) опасными условиями труда</w:t>
            </w:r>
          </w:p>
        </w:tc>
        <w:tc>
          <w:tcPr>
            <w:tcW w:w="3096" w:type="dxa"/>
          </w:tcPr>
          <w:p w:rsidR="00254B01" w:rsidRDefault="000758A6">
            <w:pPr>
              <w:pStyle w:val="ConsPlusNormal"/>
              <w:jc w:val="both"/>
            </w:pPr>
            <w:hyperlink r:id="rId523" w:history="1">
              <w:r w:rsidR="00254B01">
                <w:rPr>
                  <w:color w:val="0000FF"/>
                </w:rPr>
                <w:t>Часть 3 статьи 125</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15</w:t>
            </w:r>
          </w:p>
        </w:tc>
        <w:tc>
          <w:tcPr>
            <w:tcW w:w="2971" w:type="dxa"/>
          </w:tcPr>
          <w:p w:rsidR="00254B01" w:rsidRDefault="00254B01">
            <w:pPr>
              <w:pStyle w:val="ConsPlusNormal"/>
              <w:jc w:val="both"/>
            </w:pPr>
            <w:r>
              <w:t>Установлена в повышенном размере оплата труда работников, занятых на работах с вредными и (или) опасными условиями труда</w:t>
            </w:r>
          </w:p>
        </w:tc>
        <w:tc>
          <w:tcPr>
            <w:tcW w:w="3096" w:type="dxa"/>
          </w:tcPr>
          <w:p w:rsidR="00254B01" w:rsidRDefault="000758A6">
            <w:pPr>
              <w:pStyle w:val="ConsPlusNormal"/>
              <w:jc w:val="both"/>
            </w:pPr>
            <w:hyperlink r:id="rId524" w:history="1">
              <w:r w:rsidR="00254B01">
                <w:rPr>
                  <w:color w:val="0000FF"/>
                </w:rPr>
                <w:t>Часть 1 статьи 147</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16</w:t>
            </w:r>
          </w:p>
        </w:tc>
        <w:tc>
          <w:tcPr>
            <w:tcW w:w="2971" w:type="dxa"/>
          </w:tcPr>
          <w:p w:rsidR="00254B01" w:rsidRDefault="00254B01">
            <w:pPr>
              <w:pStyle w:val="ConsPlusNormal"/>
              <w:jc w:val="both"/>
            </w:pPr>
            <w:r>
              <w:t>На работах с вредными условиями труда работникам выдаются бесплатно:</w:t>
            </w:r>
          </w:p>
          <w:p w:rsidR="00254B01" w:rsidRDefault="00254B01">
            <w:pPr>
              <w:pStyle w:val="ConsPlusNormal"/>
              <w:jc w:val="both"/>
            </w:pPr>
            <w:r>
              <w:t>молоко или другие равноценные пищевые продукты</w:t>
            </w:r>
          </w:p>
        </w:tc>
        <w:tc>
          <w:tcPr>
            <w:tcW w:w="3096" w:type="dxa"/>
          </w:tcPr>
          <w:p w:rsidR="00254B01" w:rsidRDefault="000758A6">
            <w:pPr>
              <w:pStyle w:val="ConsPlusNormal"/>
              <w:jc w:val="both"/>
            </w:pPr>
            <w:hyperlink r:id="rId525" w:history="1">
              <w:r w:rsidR="00254B01">
                <w:rPr>
                  <w:color w:val="0000FF"/>
                </w:rPr>
                <w:t>Часть 1 статьи 222</w:t>
              </w:r>
            </w:hyperlink>
            <w:r w:rsidR="00254B01">
              <w:t xml:space="preserve"> Трудового кодекса Российской Федерации (Собрание законодательства Российской Федерации, 2002, N 1, ст. 3; 2007, N 41, ст. 4844)</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лечебно-профилактическое питание</w:t>
            </w:r>
          </w:p>
        </w:tc>
        <w:tc>
          <w:tcPr>
            <w:tcW w:w="3096" w:type="dxa"/>
          </w:tcPr>
          <w:p w:rsidR="00254B01" w:rsidRDefault="000758A6">
            <w:pPr>
              <w:pStyle w:val="ConsPlusNormal"/>
              <w:jc w:val="both"/>
            </w:pPr>
            <w:hyperlink r:id="rId526" w:history="1">
              <w:r w:rsidR="00254B01">
                <w:rPr>
                  <w:color w:val="0000FF"/>
                </w:rPr>
                <w:t>Часть 2 статьи 222</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19</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pPr>
    </w:p>
    <w:p w:rsidR="00254B01" w:rsidRDefault="00254B01">
      <w:pPr>
        <w:pStyle w:val="ConsPlusNormal"/>
        <w:jc w:val="center"/>
      </w:pPr>
      <w:bookmarkStart w:id="20" w:name="P3002"/>
      <w:bookmarkEnd w:id="20"/>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порядка и условий привлечения к работе</w:t>
      </w:r>
    </w:p>
    <w:p w:rsidR="00254B01" w:rsidRDefault="00254B01">
      <w:pPr>
        <w:pStyle w:val="ConsPlusNormal"/>
        <w:jc w:val="center"/>
      </w:pPr>
      <w:r>
        <w:t>за пределами рабочего времени</w:t>
      </w:r>
    </w:p>
    <w:p w:rsidR="00254B01" w:rsidRDefault="00254B01">
      <w:pPr>
        <w:pStyle w:val="ConsPlusNormal"/>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______ от __________ государственной инспекции труда 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 от 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Borders>
              <w:bottom w:val="nil"/>
            </w:tcBorders>
          </w:tcPr>
          <w:p w:rsidR="00254B01" w:rsidRDefault="00254B01">
            <w:pPr>
              <w:pStyle w:val="ConsPlusNormal"/>
            </w:pPr>
            <w:r>
              <w:t>1</w:t>
            </w:r>
          </w:p>
        </w:tc>
        <w:tc>
          <w:tcPr>
            <w:tcW w:w="2971" w:type="dxa"/>
          </w:tcPr>
          <w:p w:rsidR="00254B01" w:rsidRDefault="00254B01">
            <w:pPr>
              <w:pStyle w:val="ConsPlusNormal"/>
              <w:jc w:val="both"/>
            </w:pPr>
            <w:r>
              <w:t>Работодатель привлекает работников к сверхурочной работе с их письменного согласия в случаях:</w:t>
            </w:r>
          </w:p>
          <w:p w:rsidR="00254B01" w:rsidRDefault="00254B01">
            <w:pPr>
              <w:pStyle w:val="ConsPlusNormal"/>
              <w:jc w:val="both"/>
            </w:pPr>
            <w:r>
              <w:t>- необходимости выполнить (закончить) начатую работу, которая вследствие непредвиденной задержки по техническим условиям производства не могла быть выполнена (закончена) в течение установленной для работника продолжительности рабочего времени, если невыполнение (незавершение) этой работы может повлечь за собой порчу или гибель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 государственного или муниципального имущества либо создать угрозу жизни и здоровью людей;</w:t>
            </w:r>
          </w:p>
        </w:tc>
        <w:tc>
          <w:tcPr>
            <w:tcW w:w="3096" w:type="dxa"/>
            <w:tcBorders>
              <w:bottom w:val="nil"/>
            </w:tcBorders>
          </w:tcPr>
          <w:p w:rsidR="00254B01" w:rsidRDefault="000758A6">
            <w:pPr>
              <w:pStyle w:val="ConsPlusNormal"/>
              <w:jc w:val="both"/>
            </w:pPr>
            <w:hyperlink r:id="rId527" w:history="1">
              <w:r w:rsidR="00254B01">
                <w:rPr>
                  <w:color w:val="0000FF"/>
                </w:rPr>
                <w:t>Часть 2 статьи 99</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top w:val="nil"/>
            </w:tcBorders>
          </w:tcPr>
          <w:p w:rsidR="00254B01" w:rsidRDefault="00254B01">
            <w:pPr>
              <w:pStyle w:val="ConsPlusNormal"/>
            </w:pPr>
          </w:p>
        </w:tc>
        <w:tc>
          <w:tcPr>
            <w:tcW w:w="2971" w:type="dxa"/>
          </w:tcPr>
          <w:p w:rsidR="00254B01" w:rsidRDefault="00254B01">
            <w:pPr>
              <w:pStyle w:val="ConsPlusNormal"/>
              <w:jc w:val="both"/>
            </w:pPr>
            <w:r>
              <w:t>- при производстве временных работ по ремонту и восстановлению механизмов или сооружений, когда их неисправность может стать причиной прекращения работы для значительного числа работников;</w:t>
            </w:r>
          </w:p>
        </w:tc>
        <w:tc>
          <w:tcPr>
            <w:tcW w:w="3096" w:type="dxa"/>
            <w:vMerge w:val="restart"/>
            <w:tcBorders>
              <w:top w:val="nil"/>
            </w:tcBorders>
          </w:tcPr>
          <w:p w:rsidR="00254B01" w:rsidRDefault="00254B01">
            <w:pPr>
              <w:pStyle w:val="ConsPlusNormal"/>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 для продолжения работы при неявке сменяющего работника, если работа не допускает перерыва</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Привлечение к сверхурочной работе беременных женщин, работников в возрасте до восемнадцати лет (за исключением спортсменов), работников в период действия ученического договора не допускается</w:t>
            </w:r>
          </w:p>
        </w:tc>
        <w:tc>
          <w:tcPr>
            <w:tcW w:w="3096" w:type="dxa"/>
          </w:tcPr>
          <w:p w:rsidR="00254B01" w:rsidRDefault="000758A6">
            <w:pPr>
              <w:pStyle w:val="ConsPlusNormal"/>
              <w:jc w:val="both"/>
            </w:pPr>
            <w:hyperlink r:id="rId528" w:history="1">
              <w:r w:rsidR="00254B01">
                <w:rPr>
                  <w:color w:val="0000FF"/>
                </w:rPr>
                <w:t>Часть 5 статьи 99</w:t>
              </w:r>
            </w:hyperlink>
            <w:r w:rsidR="00254B01">
              <w:t xml:space="preserve">, </w:t>
            </w:r>
            <w:hyperlink r:id="rId529" w:history="1">
              <w:r w:rsidR="00254B01">
                <w:rPr>
                  <w:color w:val="0000FF"/>
                </w:rPr>
                <w:t>часть 3 статьи 203</w:t>
              </w:r>
            </w:hyperlink>
            <w:r w:rsidR="00254B01">
              <w:t xml:space="preserve">, </w:t>
            </w:r>
            <w:hyperlink r:id="rId530" w:history="1">
              <w:r w:rsidR="00254B01">
                <w:rPr>
                  <w:color w:val="0000FF"/>
                </w:rPr>
                <w:t>часть 3 статьи 348.8</w:t>
              </w:r>
            </w:hyperlink>
            <w:r w:rsidR="00254B01">
              <w:t xml:space="preserve"> Трудового кодекса Российской Федерации (Собрание законодательства Российской Федерации, 2002, N 1, ст. 3; 2006, N 27, ст. 2878; 03.03.2008, N 9, ст. 812)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Работодатель привлекает к сверхурочной работе с их письменного согласия: инвалидов</w:t>
            </w:r>
          </w:p>
        </w:tc>
        <w:tc>
          <w:tcPr>
            <w:tcW w:w="3096" w:type="dxa"/>
            <w:vMerge w:val="restart"/>
          </w:tcPr>
          <w:p w:rsidR="00254B01" w:rsidRDefault="000758A6">
            <w:pPr>
              <w:pStyle w:val="ConsPlusNormal"/>
              <w:jc w:val="both"/>
            </w:pPr>
            <w:hyperlink r:id="rId531" w:history="1">
              <w:r w:rsidR="00254B01">
                <w:rPr>
                  <w:color w:val="0000FF"/>
                </w:rPr>
                <w:t>Часть 5 статьи 99</w:t>
              </w:r>
            </w:hyperlink>
            <w:r w:rsidR="00254B01">
              <w:t xml:space="preserve"> Трудового кодекса Российской Федерации (Собрание законодательства Российской Федерации, 2002, N 1, ст. 3; 2006, N 27, ст. 2878), </w:t>
            </w:r>
            <w:hyperlink r:id="rId532" w:history="1">
              <w:r w:rsidR="00254B01">
                <w:rPr>
                  <w:color w:val="0000FF"/>
                </w:rPr>
                <w:t>статья 264</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женщин, имеющих детей в возрасте до трех лет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отцов, воспитывающих без матери детей в возрасте до трех лет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опекунов (попечителей) детей в возрасте до трех лет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Работодатель до привлечения к сверхурочной работе знакомит под роспись инвалидов</w:t>
            </w:r>
          </w:p>
        </w:tc>
        <w:tc>
          <w:tcPr>
            <w:tcW w:w="3096" w:type="dxa"/>
            <w:vMerge w:val="restart"/>
          </w:tcPr>
          <w:p w:rsidR="00254B01" w:rsidRDefault="000758A6">
            <w:pPr>
              <w:pStyle w:val="ConsPlusNormal"/>
              <w:jc w:val="both"/>
            </w:pPr>
            <w:hyperlink r:id="rId533" w:history="1">
              <w:r w:rsidR="00254B01">
                <w:rPr>
                  <w:color w:val="0000FF"/>
                </w:rPr>
                <w:t>Часть 5 статьи 99</w:t>
              </w:r>
            </w:hyperlink>
            <w:r w:rsidR="00254B01">
              <w:t xml:space="preserve">, </w:t>
            </w:r>
            <w:hyperlink r:id="rId534" w:history="1">
              <w:r w:rsidR="00254B01">
                <w:rPr>
                  <w:color w:val="0000FF"/>
                </w:rPr>
                <w:t>статья 264</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женщин, имеющих детей в возрасте до трех лет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отцов, воспитывающих без матери детей в возрасте до трех лет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опекунов (попечителей)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детей в возрасте до трех лет с их правом отказаться от сверхурочной работы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Продолжительность сверхурочной работы каждого работника не превышает 4 часов в течение двух дней подряд и 120 часов в год</w:t>
            </w:r>
          </w:p>
        </w:tc>
        <w:tc>
          <w:tcPr>
            <w:tcW w:w="3096" w:type="dxa"/>
          </w:tcPr>
          <w:p w:rsidR="00254B01" w:rsidRDefault="000758A6">
            <w:pPr>
              <w:pStyle w:val="ConsPlusNormal"/>
              <w:jc w:val="both"/>
            </w:pPr>
            <w:hyperlink r:id="rId535" w:history="1">
              <w:r w:rsidR="00254B01">
                <w:rPr>
                  <w:color w:val="0000FF"/>
                </w:rPr>
                <w:t>Часть 6 статьи 99</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6</w:t>
            </w:r>
          </w:p>
        </w:tc>
        <w:tc>
          <w:tcPr>
            <w:tcW w:w="2971" w:type="dxa"/>
          </w:tcPr>
          <w:p w:rsidR="00254B01" w:rsidRDefault="00254B01">
            <w:pPr>
              <w:pStyle w:val="ConsPlusNormal"/>
              <w:jc w:val="both"/>
            </w:pPr>
            <w:r>
              <w:t>Работодатель производит оплату сверхурочной работы в размере, установленном коллективным договором, локальным нормативным актом или трудовым договором, но не менее чем в полуторном размере за первые два часа работы и в двойном размере за последующие часы</w:t>
            </w:r>
          </w:p>
        </w:tc>
        <w:tc>
          <w:tcPr>
            <w:tcW w:w="3096" w:type="dxa"/>
            <w:vMerge w:val="restart"/>
          </w:tcPr>
          <w:p w:rsidR="00254B01" w:rsidRDefault="000758A6">
            <w:pPr>
              <w:pStyle w:val="ConsPlusNormal"/>
              <w:jc w:val="both"/>
            </w:pPr>
            <w:hyperlink r:id="rId536" w:history="1">
              <w:r w:rsidR="00254B01">
                <w:rPr>
                  <w:color w:val="0000FF"/>
                </w:rPr>
                <w:t>Статья 152</w:t>
              </w:r>
            </w:hyperlink>
            <w:r w:rsidR="00254B01">
              <w:t xml:space="preserve"> Трудового кодекса Российской Федерации (Собрание законодательства Российской Федерации, 2002, N 1, ст. 3; 2006, N 27, ст. 2878; 2017, N 25, ст. 3594)</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или предоставляет по заявлению работника вместо повышенной оплаты за сверхурочную работу дополнительное время отдыха, но не менее времени, отработанного сверхурочно</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Работникам с ненормированным рабочим днем предоставляется ежегодный дополнительный оплачиваемый отпуск, продолжительностью, установленной коллективным договором или правилами внутреннего трудового распорядка, но не менее трех календарных дней</w:t>
            </w:r>
          </w:p>
        </w:tc>
        <w:tc>
          <w:tcPr>
            <w:tcW w:w="3096" w:type="dxa"/>
          </w:tcPr>
          <w:p w:rsidR="00254B01" w:rsidRDefault="000758A6">
            <w:pPr>
              <w:pStyle w:val="ConsPlusNormal"/>
              <w:jc w:val="both"/>
            </w:pPr>
            <w:hyperlink r:id="rId537" w:history="1">
              <w:r w:rsidR="00254B01">
                <w:rPr>
                  <w:color w:val="0000FF"/>
                </w:rPr>
                <w:t>Часть 1 статьи 119</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Работодатель привлекает работников к работе в выходные и нерабочие праздничные дни с их письменного согласия в случае необходимости выполнения заранее непредвиденных работ, от срочного выполнения которых зависит в дальнейшем нормальная работа организации в целом или ее отдельных структурных подразделений, индивидуального предпринимателя</w:t>
            </w:r>
          </w:p>
        </w:tc>
        <w:tc>
          <w:tcPr>
            <w:tcW w:w="3096" w:type="dxa"/>
          </w:tcPr>
          <w:p w:rsidR="00254B01" w:rsidRDefault="000758A6">
            <w:pPr>
              <w:pStyle w:val="ConsPlusNormal"/>
              <w:jc w:val="both"/>
            </w:pPr>
            <w:hyperlink r:id="rId538" w:history="1">
              <w:r w:rsidR="00254B01">
                <w:rPr>
                  <w:color w:val="0000FF"/>
                </w:rPr>
                <w:t>Часть 2 статьи 113</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9</w:t>
            </w:r>
          </w:p>
        </w:tc>
        <w:tc>
          <w:tcPr>
            <w:tcW w:w="2971" w:type="dxa"/>
          </w:tcPr>
          <w:p w:rsidR="00254B01" w:rsidRDefault="00254B01">
            <w:pPr>
              <w:pStyle w:val="ConsPlusNormal"/>
              <w:jc w:val="both"/>
            </w:pPr>
            <w:r>
              <w:t>Работодатель привлекает к работе в выходные и нерабочие праздничные дни с их письменного согласия:</w:t>
            </w:r>
          </w:p>
          <w:p w:rsidR="00254B01" w:rsidRDefault="00254B01">
            <w:pPr>
              <w:pStyle w:val="ConsPlusNormal"/>
              <w:jc w:val="both"/>
            </w:pPr>
            <w:r>
              <w:t>инвалидов</w:t>
            </w:r>
          </w:p>
        </w:tc>
        <w:tc>
          <w:tcPr>
            <w:tcW w:w="3096" w:type="dxa"/>
            <w:vMerge w:val="restart"/>
          </w:tcPr>
          <w:p w:rsidR="00254B01" w:rsidRDefault="000758A6">
            <w:pPr>
              <w:pStyle w:val="ConsPlusNormal"/>
              <w:jc w:val="both"/>
            </w:pPr>
            <w:hyperlink r:id="rId539" w:history="1">
              <w:r w:rsidR="00254B01">
                <w:rPr>
                  <w:color w:val="0000FF"/>
                </w:rPr>
                <w:t>Часть 7 статьи 113</w:t>
              </w:r>
            </w:hyperlink>
            <w:r w:rsidR="00254B01">
              <w:t xml:space="preserve">, </w:t>
            </w:r>
            <w:hyperlink r:id="rId540" w:history="1">
              <w:r w:rsidR="00254B01">
                <w:rPr>
                  <w:color w:val="0000FF"/>
                </w:rPr>
                <w:t>статья 264</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женщин, имеющих детей в возрасте до трех лет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отцов, воспитывающих без матери детей в возрасте до трех лет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опекунов (попечителей) детей в возрасте до трех лет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10</w:t>
            </w:r>
          </w:p>
        </w:tc>
        <w:tc>
          <w:tcPr>
            <w:tcW w:w="2971" w:type="dxa"/>
          </w:tcPr>
          <w:p w:rsidR="00254B01" w:rsidRDefault="00254B01">
            <w:pPr>
              <w:pStyle w:val="ConsPlusNormal"/>
              <w:jc w:val="both"/>
            </w:pPr>
            <w:r>
              <w:t>Работодатель до привлечения к работе в выходные и нерабочие праздничные дни знакомит под роспись с их правом отказаться от работы в выходные и нерабочие праздничные дни:</w:t>
            </w:r>
          </w:p>
          <w:p w:rsidR="00254B01" w:rsidRDefault="00254B01">
            <w:pPr>
              <w:pStyle w:val="ConsPlusNormal"/>
              <w:jc w:val="both"/>
            </w:pPr>
            <w:r>
              <w:t>инвалидов</w:t>
            </w:r>
          </w:p>
        </w:tc>
        <w:tc>
          <w:tcPr>
            <w:tcW w:w="3096" w:type="dxa"/>
            <w:vMerge w:val="restart"/>
          </w:tcPr>
          <w:p w:rsidR="00254B01" w:rsidRDefault="000758A6">
            <w:pPr>
              <w:pStyle w:val="ConsPlusNormal"/>
              <w:jc w:val="both"/>
            </w:pPr>
            <w:hyperlink r:id="rId541" w:history="1">
              <w:r w:rsidR="00254B01">
                <w:rPr>
                  <w:color w:val="0000FF"/>
                </w:rPr>
                <w:t>Часть 7 статьи 113</w:t>
              </w:r>
            </w:hyperlink>
            <w:r w:rsidR="00254B01">
              <w:t xml:space="preserve">, </w:t>
            </w:r>
            <w:hyperlink r:id="rId542" w:history="1">
              <w:r w:rsidR="00254B01">
                <w:rPr>
                  <w:color w:val="0000FF"/>
                </w:rPr>
                <w:t>статья 264</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женщин, имеющих детей в возрасте до трех лет,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отцов, воспитывающих без матери детей в возрасте до трех лет,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опекунов (попечителей) детей в возрасте до трех лет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Привлечение работников к работе в выходные и нерабочие праздничные дни производится по письменному распоряжению работодателя</w:t>
            </w:r>
          </w:p>
        </w:tc>
        <w:tc>
          <w:tcPr>
            <w:tcW w:w="3096" w:type="dxa"/>
          </w:tcPr>
          <w:p w:rsidR="00254B01" w:rsidRDefault="000758A6">
            <w:pPr>
              <w:pStyle w:val="ConsPlusNormal"/>
              <w:jc w:val="both"/>
            </w:pPr>
            <w:hyperlink r:id="rId543" w:history="1">
              <w:r w:rsidR="00254B01">
                <w:rPr>
                  <w:color w:val="0000FF"/>
                </w:rPr>
                <w:t>Часть 8 статьи 113</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20</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pPr>
    </w:p>
    <w:p w:rsidR="00254B01" w:rsidRDefault="00254B01">
      <w:pPr>
        <w:pStyle w:val="ConsPlusNormal"/>
        <w:jc w:val="center"/>
      </w:pPr>
      <w:bookmarkStart w:id="21" w:name="P3192"/>
      <w:bookmarkEnd w:id="21"/>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w:t>
      </w:r>
    </w:p>
    <w:p w:rsidR="00254B01" w:rsidRDefault="00254B01">
      <w:pPr>
        <w:pStyle w:val="ConsPlusNormal"/>
        <w:jc w:val="center"/>
      </w:pPr>
      <w:r>
        <w:t>правовых актов, содержащих нормы трудового</w:t>
      </w:r>
    </w:p>
    <w:p w:rsidR="00254B01" w:rsidRDefault="00254B01">
      <w:pPr>
        <w:pStyle w:val="ConsPlusNormal"/>
        <w:jc w:val="center"/>
      </w:pPr>
      <w:r>
        <w:t>права по организации расследования и учета</w:t>
      </w:r>
    </w:p>
    <w:p w:rsidR="00254B01" w:rsidRDefault="00254B01">
      <w:pPr>
        <w:pStyle w:val="ConsPlusNormal"/>
        <w:jc w:val="center"/>
      </w:pPr>
      <w:r>
        <w:t>несчастных случаев на производстве</w:t>
      </w:r>
    </w:p>
    <w:p w:rsidR="00254B01" w:rsidRDefault="00254B01">
      <w:pPr>
        <w:pStyle w:val="ConsPlusNormal"/>
        <w:jc w:val="center"/>
      </w:pPr>
      <w:r>
        <w:t>и профессиональных заболеваний</w:t>
      </w:r>
    </w:p>
    <w:p w:rsidR="00254B01" w:rsidRDefault="00254B01">
      <w:pPr>
        <w:pStyle w:val="ConsPlusNormal"/>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 от ____________ государственной инспекции труда 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________ от 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Для расследования несчастного случая работодателем (его представителем) образована комиссия в составе не менее трех человек</w:t>
            </w:r>
          </w:p>
        </w:tc>
        <w:tc>
          <w:tcPr>
            <w:tcW w:w="3096" w:type="dxa"/>
          </w:tcPr>
          <w:p w:rsidR="00254B01" w:rsidRDefault="000758A6">
            <w:pPr>
              <w:pStyle w:val="ConsPlusNormal"/>
              <w:jc w:val="both"/>
            </w:pPr>
            <w:hyperlink r:id="rId544" w:history="1">
              <w:r w:rsidR="00254B01">
                <w:rPr>
                  <w:color w:val="0000FF"/>
                </w:rPr>
                <w:t>Часть 1 статьи 229</w:t>
              </w:r>
            </w:hyperlink>
            <w:r w:rsidR="00254B01">
              <w:t xml:space="preserve"> Трудового кодекса Российской Федерации (Собрание законодательства Российской Федерации, 2002, N 1, ст. 3; 2011, N 30, ст. 4590)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В состав комиссии для расследования несчастного случая включены:</w:t>
            </w:r>
          </w:p>
          <w:p w:rsidR="00254B01" w:rsidRDefault="00254B01">
            <w:pPr>
              <w:pStyle w:val="ConsPlusNormal"/>
              <w:jc w:val="both"/>
            </w:pPr>
            <w:r>
              <w:t>специалист по охране труда или лицо, назначенное ответственным за организацию работы по охране труда приказом (распоряжением) работодателя</w:t>
            </w:r>
          </w:p>
        </w:tc>
        <w:tc>
          <w:tcPr>
            <w:tcW w:w="3096" w:type="dxa"/>
            <w:vMerge w:val="restart"/>
          </w:tcPr>
          <w:p w:rsidR="00254B01" w:rsidRDefault="000758A6">
            <w:pPr>
              <w:pStyle w:val="ConsPlusNormal"/>
              <w:jc w:val="both"/>
            </w:pPr>
            <w:hyperlink r:id="rId545" w:history="1">
              <w:r w:rsidR="00254B01">
                <w:rPr>
                  <w:color w:val="0000FF"/>
                </w:rPr>
                <w:t>Часть 1 статьи 229</w:t>
              </w:r>
            </w:hyperlink>
            <w:r w:rsidR="00254B01">
              <w:t xml:space="preserve"> Трудового кодекса Российской Федерации (Собрание законодательства Российской Федерации, 2002, N 1, ст. 3; 2011, N 30, ст. 4590)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представители работодателя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представители выборного органа первичной профсоюзной организации или иного представительного органа работников при наличии профсоюзной организации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Лица, на которых непосредственно возложено обеспечение соблюдения требований охраны труда на участке (объекте), где произошел несчастный случай, отсутствуют в составе комиссии по расследованию</w:t>
            </w:r>
          </w:p>
        </w:tc>
        <w:tc>
          <w:tcPr>
            <w:tcW w:w="3096" w:type="dxa"/>
          </w:tcPr>
          <w:p w:rsidR="00254B01" w:rsidRDefault="000758A6">
            <w:pPr>
              <w:pStyle w:val="ConsPlusNormal"/>
              <w:jc w:val="both"/>
            </w:pPr>
            <w:hyperlink r:id="rId546" w:history="1">
              <w:r w:rsidR="00254B01">
                <w:rPr>
                  <w:color w:val="0000FF"/>
                </w:rPr>
                <w:t>Часть 3 статьи 229</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Расследование несчастного случая (в том числе группового), в результате которого один или несколько пострадавших получили легкие повреждения здоровья, проведен комиссией в течение трех дней</w:t>
            </w:r>
          </w:p>
        </w:tc>
        <w:tc>
          <w:tcPr>
            <w:tcW w:w="3096" w:type="dxa"/>
          </w:tcPr>
          <w:p w:rsidR="00254B01" w:rsidRDefault="000758A6">
            <w:pPr>
              <w:pStyle w:val="ConsPlusNormal"/>
              <w:jc w:val="both"/>
            </w:pPr>
            <w:hyperlink r:id="rId547" w:history="1">
              <w:r w:rsidR="00254B01">
                <w:rPr>
                  <w:color w:val="0000FF"/>
                </w:rPr>
                <w:t>Часть 1 статьи 229.1</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bottom w:val="nil"/>
            </w:tcBorders>
          </w:tcPr>
          <w:p w:rsidR="00254B01" w:rsidRDefault="00254B01">
            <w:pPr>
              <w:pStyle w:val="ConsPlusNormal"/>
            </w:pPr>
            <w:r>
              <w:t>5</w:t>
            </w:r>
          </w:p>
        </w:tc>
        <w:tc>
          <w:tcPr>
            <w:tcW w:w="2971" w:type="dxa"/>
          </w:tcPr>
          <w:p w:rsidR="00254B01" w:rsidRDefault="00254B01">
            <w:pPr>
              <w:pStyle w:val="ConsPlusNormal"/>
              <w:jc w:val="both"/>
            </w:pPr>
            <w:r>
              <w:t>Материалы расследования несчастного случая включают:</w:t>
            </w:r>
          </w:p>
          <w:p w:rsidR="00254B01" w:rsidRDefault="00254B01">
            <w:pPr>
              <w:pStyle w:val="ConsPlusNormal"/>
              <w:jc w:val="both"/>
            </w:pPr>
            <w:r>
              <w:t>приказ (распоряжение) о создании комиссии по расследованию несчастного случая;</w:t>
            </w:r>
          </w:p>
        </w:tc>
        <w:tc>
          <w:tcPr>
            <w:tcW w:w="3096" w:type="dxa"/>
            <w:vMerge w:val="restart"/>
            <w:tcBorders>
              <w:bottom w:val="nil"/>
            </w:tcBorders>
          </w:tcPr>
          <w:p w:rsidR="00254B01" w:rsidRDefault="000758A6">
            <w:pPr>
              <w:pStyle w:val="ConsPlusNormal"/>
              <w:jc w:val="both"/>
            </w:pPr>
            <w:hyperlink r:id="rId548" w:history="1">
              <w:r w:rsidR="00254B01">
                <w:rPr>
                  <w:color w:val="0000FF"/>
                </w:rPr>
                <w:t>Часть 3 статьи 229.2</w:t>
              </w:r>
            </w:hyperlink>
            <w:r w:rsidR="00254B01">
              <w:t xml:space="preserve"> Трудового кодекса Российской Федерации (Собрание законодательства Российской Федерации, 2002, N 1, ст. 3; 2011, N 30, ст. 4590)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планы, эскизы, схемы</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протоколы осмотра места происшествия</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документы, характеризующие состояние рабочего места, наличие опасных и вредных производственных факторов</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выписки из журналов регистрации инструктажей по охране труда</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выписки из протоколов проверки знания пострадавшими требований охраны труда</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протоколы опросов очевидцев несчастного случая</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top w:val="nil"/>
            </w:tcBorders>
          </w:tcPr>
          <w:p w:rsidR="00254B01" w:rsidRDefault="00254B01">
            <w:pPr>
              <w:pStyle w:val="ConsPlusNormal"/>
              <w:jc w:val="both"/>
            </w:pPr>
          </w:p>
        </w:tc>
        <w:tc>
          <w:tcPr>
            <w:tcW w:w="2971" w:type="dxa"/>
          </w:tcPr>
          <w:p w:rsidR="00254B01" w:rsidRDefault="00254B01">
            <w:pPr>
              <w:pStyle w:val="ConsPlusNormal"/>
              <w:jc w:val="both"/>
            </w:pPr>
            <w:r>
              <w:t>протоколы опросов должностных лиц</w:t>
            </w:r>
          </w:p>
        </w:tc>
        <w:tc>
          <w:tcPr>
            <w:tcW w:w="3096" w:type="dxa"/>
            <w:vMerge w:val="restart"/>
            <w:tcBorders>
              <w:top w:val="nil"/>
            </w:tcBorders>
          </w:tcPr>
          <w:p w:rsidR="00254B01" w:rsidRDefault="00254B01">
            <w:pPr>
              <w:pStyle w:val="ConsPlusNormal"/>
              <w:jc w:val="both"/>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объяснения пострадавших</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экспертные заключения специалистов, результаты технических расчетов, лабораторных исследований и испытаний</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медицинское заключение о характере и степени тяжести повреждения, причиненного здоровью пострадавшего, нахождении пострадавшего в момент несчастного случая в состоянии алкогольного, наркотического или иного токсического опьянения</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копии документов, подтверждающих выдачу пострадавшему средств индивидуальной защиты</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pPr>
            <w:r>
              <w:t>выписки из ранее выданных работодателю и касающихся предмета расследования предписаний государственных инспекторов труда</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6</w:t>
            </w:r>
          </w:p>
        </w:tc>
        <w:tc>
          <w:tcPr>
            <w:tcW w:w="2971" w:type="dxa"/>
          </w:tcPr>
          <w:p w:rsidR="00254B01" w:rsidRDefault="00254B01">
            <w:pPr>
              <w:pStyle w:val="ConsPlusNormal"/>
              <w:jc w:val="both"/>
            </w:pPr>
            <w:r>
              <w:t>Акт о несчастном случае на производстве:</w:t>
            </w:r>
          </w:p>
          <w:p w:rsidR="00254B01" w:rsidRDefault="00254B01">
            <w:pPr>
              <w:pStyle w:val="ConsPlusNormal"/>
              <w:jc w:val="both"/>
            </w:pPr>
            <w:r>
              <w:t>подписан всеми лицами, проводившими расследование</w:t>
            </w:r>
          </w:p>
        </w:tc>
        <w:tc>
          <w:tcPr>
            <w:tcW w:w="3096" w:type="dxa"/>
            <w:vMerge w:val="restart"/>
          </w:tcPr>
          <w:p w:rsidR="00254B01" w:rsidRDefault="000758A6">
            <w:pPr>
              <w:pStyle w:val="ConsPlusNormal"/>
              <w:jc w:val="both"/>
            </w:pPr>
            <w:hyperlink r:id="rId549" w:history="1">
              <w:r w:rsidR="00254B01">
                <w:rPr>
                  <w:color w:val="0000FF"/>
                </w:rPr>
                <w:t>Часть 4 статьи 230</w:t>
              </w:r>
            </w:hyperlink>
            <w:r w:rsidR="00254B01">
              <w:t xml:space="preserve"> Трудового кодекса Российской Федерации (Собрание законодательства Российской Федерации, 2002, N 1, ст. 3; 2015, N 14, ст. 2022)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утвержден работодателем (его представителем)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заверен печатью (при наличии печати)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Один экземпляр утвержденного им акта о несчастном случае на производстве в трехдневный срок после завершения расследования несчастного случая на производстве выдан пострадавшему (его законному представителю или иному доверенному лицу)</w:t>
            </w:r>
          </w:p>
        </w:tc>
        <w:tc>
          <w:tcPr>
            <w:tcW w:w="3096" w:type="dxa"/>
          </w:tcPr>
          <w:p w:rsidR="00254B01" w:rsidRDefault="000758A6">
            <w:pPr>
              <w:pStyle w:val="ConsPlusNormal"/>
              <w:jc w:val="both"/>
            </w:pPr>
            <w:hyperlink r:id="rId550" w:history="1">
              <w:r w:rsidR="00254B01">
                <w:rPr>
                  <w:color w:val="0000FF"/>
                </w:rPr>
                <w:t>Часть 5 статьи 230</w:t>
              </w:r>
            </w:hyperlink>
            <w:r w:rsidR="00254B01">
              <w:t xml:space="preserve"> Трудового кодекса Российской Федерации (Собрание законодательства Российской Федерации, 2002, N 1, ст. 3; 2009, N 19, ст. 2270)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Второй экземпляр акта о несчастном случае на производстве вместе с материалами расследования хранится в течение 45 лет работодателем (его представителем), осуществляющим по решению комиссии учет несчастного случая на производстве</w:t>
            </w:r>
          </w:p>
        </w:tc>
        <w:tc>
          <w:tcPr>
            <w:tcW w:w="3096" w:type="dxa"/>
          </w:tcPr>
          <w:p w:rsidR="00254B01" w:rsidRDefault="000758A6">
            <w:pPr>
              <w:pStyle w:val="ConsPlusNormal"/>
              <w:jc w:val="both"/>
            </w:pPr>
            <w:hyperlink r:id="rId551" w:history="1">
              <w:r w:rsidR="00254B01">
                <w:rPr>
                  <w:color w:val="0000FF"/>
                </w:rPr>
                <w:t>Часть 5 статьи 230</w:t>
              </w:r>
            </w:hyperlink>
            <w:r w:rsidR="00254B01">
              <w:t xml:space="preserve"> Трудового кодекса Российской Федерации (Собрание законодательства Российской Федерации, 2002, N 1, ст. 3; 2009, N 19, ст. 2270)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При страховом случае третий экземпляр акта о несчастном случае на производстве и копии материалов расследования работодатель (его представитель) в трехдневный срок после завершения расследования несчастного случая на производстве направил в исполнительный орган страховщика (по месту регистрации работодателя в качестве страхователя)</w:t>
            </w:r>
          </w:p>
        </w:tc>
        <w:tc>
          <w:tcPr>
            <w:tcW w:w="3096" w:type="dxa"/>
          </w:tcPr>
          <w:p w:rsidR="00254B01" w:rsidRDefault="000758A6">
            <w:pPr>
              <w:pStyle w:val="ConsPlusNormal"/>
              <w:jc w:val="both"/>
            </w:pPr>
            <w:hyperlink r:id="rId552" w:history="1">
              <w:r w:rsidR="00254B01">
                <w:rPr>
                  <w:color w:val="0000FF"/>
                </w:rPr>
                <w:t>Часть 5 статьи 230</w:t>
              </w:r>
            </w:hyperlink>
            <w:r w:rsidR="00254B01">
              <w:t xml:space="preserve"> Трудового кодекса Российской Федерации (Собрание законодательства Российской Федерации, 2002, N 1, ст. 3; 2009, N 19, ст. 2270)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Результаты расследования несчастного случая на производстве рассмотрены работодателем (его представителем) для принятия мер, направленных на предупреждение несчастных случаев на производстве</w:t>
            </w:r>
          </w:p>
        </w:tc>
        <w:tc>
          <w:tcPr>
            <w:tcW w:w="3096" w:type="dxa"/>
          </w:tcPr>
          <w:p w:rsidR="00254B01" w:rsidRDefault="000758A6">
            <w:pPr>
              <w:pStyle w:val="ConsPlusNormal"/>
              <w:jc w:val="both"/>
            </w:pPr>
            <w:hyperlink r:id="rId553" w:history="1">
              <w:r w:rsidR="00254B01">
                <w:rPr>
                  <w:color w:val="0000FF"/>
                </w:rPr>
                <w:t>Часть 9 статьи 230</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pPr>
            <w:r>
              <w:t>Несчастный случай на производстве зарегистрирован работодателем (его представителем), осуществляющим в соответствии с решением комиссии его учет, в журнале регистрации несчастных случаев на производстве</w:t>
            </w:r>
          </w:p>
        </w:tc>
        <w:tc>
          <w:tcPr>
            <w:tcW w:w="3096" w:type="dxa"/>
          </w:tcPr>
          <w:p w:rsidR="00254B01" w:rsidRDefault="000758A6">
            <w:pPr>
              <w:pStyle w:val="ConsPlusNormal"/>
              <w:jc w:val="both"/>
            </w:pPr>
            <w:hyperlink r:id="rId554" w:history="1">
              <w:r w:rsidR="00254B01">
                <w:rPr>
                  <w:color w:val="0000FF"/>
                </w:rPr>
                <w:t>Часть 1 статьи 230.1</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21</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22" w:name="P3383"/>
      <w:bookmarkEnd w:id="22"/>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проведению</w:t>
      </w:r>
    </w:p>
    <w:p w:rsidR="00254B01" w:rsidRDefault="00254B01">
      <w:pPr>
        <w:pStyle w:val="ConsPlusNormal"/>
        <w:jc w:val="center"/>
      </w:pPr>
      <w:r>
        <w:t>специальной оценки условий труда</w:t>
      </w:r>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 государственной инспекции труда ____________________________________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___________ от 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Специальная оценка условий труда проводится не реже чем один раз в пять лет</w:t>
            </w:r>
          </w:p>
        </w:tc>
        <w:tc>
          <w:tcPr>
            <w:tcW w:w="3096" w:type="dxa"/>
          </w:tcPr>
          <w:p w:rsidR="00254B01" w:rsidRDefault="000758A6">
            <w:pPr>
              <w:pStyle w:val="ConsPlusNormal"/>
              <w:jc w:val="both"/>
            </w:pPr>
            <w:hyperlink r:id="rId555" w:history="1">
              <w:r w:rsidR="00254B01">
                <w:rPr>
                  <w:color w:val="0000FF"/>
                </w:rPr>
                <w:t>Часть 4 статьи 8</w:t>
              </w:r>
            </w:hyperlink>
            <w:r w:rsidR="00254B01">
              <w:t xml:space="preserve"> Федерального закона от 28.12.2013 N 426-ФЗ "О специальной оценке условий труда" (Собрание законодательства Российской Федерации, 2013, N 52, ст. 6991; 2016, N 18, ст. 2512) (далее - Федеральный закон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Приказом работодателя утверждены:</w:t>
            </w:r>
          </w:p>
          <w:p w:rsidR="00254B01" w:rsidRDefault="00254B01">
            <w:pPr>
              <w:pStyle w:val="ConsPlusNormal"/>
              <w:jc w:val="both"/>
            </w:pPr>
            <w:r>
              <w:t>состав комиссии по проведению специальной оценки условий труда</w:t>
            </w:r>
          </w:p>
        </w:tc>
        <w:tc>
          <w:tcPr>
            <w:tcW w:w="3096" w:type="dxa"/>
            <w:vMerge w:val="restart"/>
          </w:tcPr>
          <w:p w:rsidR="00254B01" w:rsidRDefault="000758A6">
            <w:pPr>
              <w:pStyle w:val="ConsPlusNormal"/>
              <w:jc w:val="both"/>
            </w:pPr>
            <w:hyperlink r:id="rId556" w:history="1">
              <w:r w:rsidR="00254B01">
                <w:rPr>
                  <w:color w:val="0000FF"/>
                </w:rPr>
                <w:t>Часть 2 статьи 9</w:t>
              </w:r>
            </w:hyperlink>
            <w:r w:rsidR="00254B01">
              <w:t xml:space="preserve"> Федерального закона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деятельности комиссии по проведению специальной оценки условий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В организации есть утвержденный график проведения специальной оценки условий труда</w:t>
            </w:r>
          </w:p>
        </w:tc>
        <w:tc>
          <w:tcPr>
            <w:tcW w:w="3096" w:type="dxa"/>
          </w:tcPr>
          <w:p w:rsidR="00254B01" w:rsidRDefault="000758A6">
            <w:pPr>
              <w:pStyle w:val="ConsPlusNormal"/>
              <w:jc w:val="both"/>
            </w:pPr>
            <w:hyperlink r:id="rId557" w:history="1">
              <w:r w:rsidR="00254B01">
                <w:rPr>
                  <w:color w:val="0000FF"/>
                </w:rPr>
                <w:t>Часть 1 статьи 9</w:t>
              </w:r>
            </w:hyperlink>
            <w:r w:rsidR="00254B01">
              <w:t xml:space="preserve"> Федерального закона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Комиссией до начала выполнения работ по проведению специальной оценки условий труда утвержден перечень рабочих мест, на которых проводилась специальная оценка условий труда</w:t>
            </w:r>
          </w:p>
        </w:tc>
        <w:tc>
          <w:tcPr>
            <w:tcW w:w="3096" w:type="dxa"/>
          </w:tcPr>
          <w:p w:rsidR="00254B01" w:rsidRDefault="000758A6">
            <w:pPr>
              <w:pStyle w:val="ConsPlusNormal"/>
              <w:jc w:val="both"/>
            </w:pPr>
            <w:hyperlink r:id="rId558" w:history="1">
              <w:r w:rsidR="00254B01">
                <w:rPr>
                  <w:color w:val="0000FF"/>
                </w:rPr>
                <w:t>Часть 5 статьи 9</w:t>
              </w:r>
            </w:hyperlink>
            <w:r w:rsidR="00254B01">
              <w:t xml:space="preserve"> Федерального закона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Результаты идентификации потенциально вредных и (или) опасных производственных факторов утверждены комиссией</w:t>
            </w:r>
          </w:p>
        </w:tc>
        <w:tc>
          <w:tcPr>
            <w:tcW w:w="3096" w:type="dxa"/>
          </w:tcPr>
          <w:p w:rsidR="00254B01" w:rsidRDefault="000758A6">
            <w:pPr>
              <w:pStyle w:val="ConsPlusNormal"/>
              <w:jc w:val="both"/>
            </w:pPr>
            <w:hyperlink r:id="rId559" w:history="1">
              <w:r w:rsidR="00254B01">
                <w:rPr>
                  <w:color w:val="0000FF"/>
                </w:rPr>
                <w:t>Часть 2 статьи 10</w:t>
              </w:r>
            </w:hyperlink>
            <w:r w:rsidR="00254B01">
              <w:t xml:space="preserve"> Федерального закона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В отношении рабочих мест, на которых вредные и (или) опасные производственные факторы по результатам осуществления идентификации не выявлены, а также условия труда, на которых по результатам исследований (испытаний) и измерений вредных и (или) опасных производственных факторов признаны оптимальными или допустимыми, работодателем подана декларация соответствия условий труда государственным нормативным требованиям охраны труда в территориальный орган Федеральной службы по труду и занятости по месту своего нахождения</w:t>
            </w:r>
          </w:p>
        </w:tc>
        <w:tc>
          <w:tcPr>
            <w:tcW w:w="3096" w:type="dxa"/>
          </w:tcPr>
          <w:p w:rsidR="00254B01" w:rsidRDefault="000758A6">
            <w:pPr>
              <w:pStyle w:val="ConsPlusNormal"/>
              <w:jc w:val="both"/>
            </w:pPr>
            <w:hyperlink r:id="rId560" w:history="1">
              <w:r w:rsidR="00254B01">
                <w:rPr>
                  <w:color w:val="0000FF"/>
                </w:rPr>
                <w:t>Часть 1 статьи 11</w:t>
              </w:r>
            </w:hyperlink>
            <w:r w:rsidR="00254B01">
              <w:t xml:space="preserve"> Федерального закона от 28.12.2013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Borders>
              <w:bottom w:val="nil"/>
            </w:tcBorders>
          </w:tcPr>
          <w:p w:rsidR="00254B01" w:rsidRDefault="00254B01">
            <w:pPr>
              <w:pStyle w:val="ConsPlusNormal"/>
            </w:pPr>
            <w:r>
              <w:t>7</w:t>
            </w:r>
          </w:p>
        </w:tc>
        <w:tc>
          <w:tcPr>
            <w:tcW w:w="2971" w:type="dxa"/>
          </w:tcPr>
          <w:p w:rsidR="00254B01" w:rsidRDefault="00254B01">
            <w:pPr>
              <w:pStyle w:val="ConsPlusNormal"/>
              <w:jc w:val="both"/>
            </w:pPr>
            <w:r>
              <w:t>Работодателем в декларацию соответствия условий труда государственным нормативным требованиям охраны труда не включены рабочие места: работников, профессии, должности, специальности которых включены в списки работ, производств, профессий, должностей, специальностей и учреждений (организаций), с учетом которых осуществляется досрочное назначение страховой пенсии по старости</w:t>
            </w:r>
          </w:p>
        </w:tc>
        <w:tc>
          <w:tcPr>
            <w:tcW w:w="3096" w:type="dxa"/>
          </w:tcPr>
          <w:p w:rsidR="00254B01" w:rsidRDefault="000758A6">
            <w:pPr>
              <w:pStyle w:val="ConsPlusNormal"/>
              <w:jc w:val="both"/>
            </w:pPr>
            <w:hyperlink r:id="rId561" w:history="1">
              <w:r w:rsidR="00254B01">
                <w:rPr>
                  <w:color w:val="0000FF"/>
                </w:rPr>
                <w:t>Часть 1 статьи 11</w:t>
              </w:r>
            </w:hyperlink>
            <w:r w:rsidR="00254B01">
              <w:t xml:space="preserve">, </w:t>
            </w:r>
            <w:hyperlink r:id="rId562" w:history="1">
              <w:r w:rsidR="00254B01">
                <w:rPr>
                  <w:color w:val="0000FF"/>
                </w:rPr>
                <w:t>часть 6 статьи 10</w:t>
              </w:r>
            </w:hyperlink>
            <w:r w:rsidR="00254B01">
              <w:t xml:space="preserve"> Федерального закона N 426-ФЗ;</w:t>
            </w:r>
          </w:p>
          <w:p w:rsidR="00254B01" w:rsidRDefault="000758A6">
            <w:pPr>
              <w:pStyle w:val="ConsPlusNormal"/>
              <w:jc w:val="both"/>
            </w:pPr>
            <w:hyperlink r:id="rId563" w:history="1">
              <w:r w:rsidR="00254B01">
                <w:rPr>
                  <w:color w:val="0000FF"/>
                </w:rPr>
                <w:t>постановление</w:t>
              </w:r>
            </w:hyperlink>
            <w:r w:rsidR="00254B01">
              <w:t xml:space="preserve"> Правительства Российской Федерации от 16.07.2014 N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 (Собрание законодательства Российской Федерации, 2014, N 30, ст. 4306);</w:t>
            </w:r>
          </w:p>
          <w:p w:rsidR="00254B01" w:rsidRDefault="000758A6">
            <w:pPr>
              <w:pStyle w:val="ConsPlusNormal"/>
              <w:jc w:val="both"/>
            </w:pPr>
            <w:hyperlink r:id="rId564" w:history="1">
              <w:r w:rsidR="00254B01">
                <w:rPr>
                  <w:color w:val="0000FF"/>
                </w:rPr>
                <w:t>постановление</w:t>
              </w:r>
            </w:hyperlink>
            <w:r w:rsidR="00254B01">
              <w:t xml:space="preserve"> Правительства Российской Федерации от 29.10.2002 N 781 "О списках работ, профессий, должностей и учреждений с учетом которых досрочно назначается трудовая пенсия по старости в соответствии со статьей 27 Федерального закона "О трудовых пенсиях в Российской Федерации", и об утверждении правил исчисления периодов работы, дающей право на досрочное назначение трудовой пенсии по старости в соответствии со статьей 27 Федерального закона "О трудовых пенсиях в Российской Федерации" (Собрание законодательства Российской Федерации, 2002, N 44, ст. 4393);</w:t>
            </w:r>
          </w:p>
          <w:p w:rsidR="00254B01" w:rsidRDefault="000758A6">
            <w:pPr>
              <w:pStyle w:val="ConsPlusNormal"/>
              <w:jc w:val="both"/>
            </w:pPr>
            <w:hyperlink r:id="rId565" w:history="1">
              <w:r w:rsidR="00254B01">
                <w:rPr>
                  <w:color w:val="0000FF"/>
                </w:rPr>
                <w:t>Список</w:t>
              </w:r>
            </w:hyperlink>
            <w:r w:rsidR="00254B01">
              <w:t xml:space="preserve"> должностей работников Государственной противопожарной службы (пожарной охраны, противопожарных и аварийно-спасательных служб) Министерства Российской Федерации по делам гражданской обороны, чрезвычайным ситуациям и ликвидации последствий стихийных бедствий, пользующихся правом на досрочное назначение трудовой пенсии по старости в соответствии с подпунктом 18 пункта 1 статьи 27 Федерального закона "О трудовых пенсиях в Российской Федерации", утвержденный постановлением Правительства Российской Федерации от 18.06.2002 N 437 (2002, N 25, ст. 2460);</w:t>
            </w:r>
          </w:p>
          <w:p w:rsidR="00254B01" w:rsidRDefault="000758A6">
            <w:pPr>
              <w:pStyle w:val="ConsPlusNormal"/>
              <w:jc w:val="both"/>
            </w:pPr>
            <w:hyperlink r:id="rId566" w:history="1">
              <w:r w:rsidR="00254B01">
                <w:rPr>
                  <w:color w:val="0000FF"/>
                </w:rPr>
                <w:t>постановление</w:t>
              </w:r>
            </w:hyperlink>
            <w:r w:rsidR="00254B01">
              <w:t xml:space="preserve"> Правительства Российской Федерации от 18.07.2002 N 537 "О списках производств, работ, профессий и должностей, с учетом которых досрочно назначается трудовая пенсия по старости в соответствии со статьей 27 Федерального закона "О трудовых пенсиях в Российской Федерации", и об утверждении Правил исчисления периодов работы, дающей право на досрочное назначение трудовой пенсии по старости работникам летного состава гражданской авиации в соответствии со статьей 27 Федерального закона "О трудовых пенсиях в Российской Федерации" (Собрание законодательства Российской Федерации, 2002, N 29, ст. 2975)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Borders>
              <w:top w:val="nil"/>
              <w:bottom w:val="nil"/>
            </w:tcBorders>
          </w:tcPr>
          <w:p w:rsidR="00254B01" w:rsidRDefault="00254B01">
            <w:pPr>
              <w:pStyle w:val="ConsPlusNormal"/>
            </w:pPr>
          </w:p>
        </w:tc>
        <w:tc>
          <w:tcPr>
            <w:tcW w:w="2971" w:type="dxa"/>
          </w:tcPr>
          <w:p w:rsidR="00254B01" w:rsidRDefault="00254B01">
            <w:pPr>
              <w:pStyle w:val="ConsPlusNormal"/>
              <w:jc w:val="both"/>
            </w:pPr>
            <w:r>
              <w:t>в связи с работой на которых работникам предоставляются гарантии и компенсации за работу с вредными и (или) опасными условиями труда</w:t>
            </w:r>
          </w:p>
        </w:tc>
        <w:tc>
          <w:tcPr>
            <w:tcW w:w="3096" w:type="dxa"/>
            <w:tcBorders>
              <w:bottom w:val="nil"/>
            </w:tcBorders>
          </w:tcPr>
          <w:p w:rsidR="00254B01" w:rsidRDefault="000758A6">
            <w:pPr>
              <w:pStyle w:val="ConsPlusNormal"/>
              <w:jc w:val="both"/>
            </w:pPr>
            <w:hyperlink r:id="rId567" w:history="1">
              <w:r w:rsidR="00254B01">
                <w:rPr>
                  <w:color w:val="0000FF"/>
                </w:rPr>
                <w:t>Часть 1 статьи 11</w:t>
              </w:r>
            </w:hyperlink>
            <w:r w:rsidR="00254B01">
              <w:t xml:space="preserve">, </w:t>
            </w:r>
            <w:hyperlink r:id="rId568" w:history="1">
              <w:r w:rsidR="00254B01">
                <w:rPr>
                  <w:color w:val="0000FF"/>
                </w:rPr>
                <w:t>часть 6 статьи 10</w:t>
              </w:r>
            </w:hyperlink>
            <w:r w:rsidR="00254B01">
              <w:t xml:space="preserve"> Федерального закона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Borders>
              <w:top w:val="nil"/>
            </w:tcBorders>
          </w:tcPr>
          <w:p w:rsidR="00254B01" w:rsidRDefault="00254B01">
            <w:pPr>
              <w:pStyle w:val="ConsPlusNormal"/>
            </w:pPr>
          </w:p>
        </w:tc>
        <w:tc>
          <w:tcPr>
            <w:tcW w:w="2971" w:type="dxa"/>
          </w:tcPr>
          <w:p w:rsidR="00254B01" w:rsidRDefault="00254B01">
            <w:pPr>
              <w:pStyle w:val="ConsPlusNormal"/>
              <w:jc w:val="both"/>
            </w:pPr>
            <w:r>
              <w:t>на которых по результатам ранее проведенных аттестации рабочих мест по условиям труда или специальной оценки условий труда были установлены вредные и (или) опасные условия труда</w:t>
            </w:r>
          </w:p>
        </w:tc>
        <w:tc>
          <w:tcPr>
            <w:tcW w:w="3096" w:type="dxa"/>
            <w:tcBorders>
              <w:top w:val="nil"/>
            </w:tcBorders>
          </w:tcPr>
          <w:p w:rsidR="00254B01" w:rsidRDefault="00254B01">
            <w:pPr>
              <w:pStyle w:val="ConsPlusNormal"/>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Комиссией по проведению специальной оценки условий труда сформирован перечень вредных и (или) опасных производственных факторов, подлежащих исследованиям (испытаниям) и измерениям</w:t>
            </w:r>
          </w:p>
        </w:tc>
        <w:tc>
          <w:tcPr>
            <w:tcW w:w="3096" w:type="dxa"/>
          </w:tcPr>
          <w:p w:rsidR="00254B01" w:rsidRDefault="000758A6">
            <w:pPr>
              <w:pStyle w:val="ConsPlusNormal"/>
              <w:jc w:val="both"/>
            </w:pPr>
            <w:hyperlink r:id="rId569" w:history="1">
              <w:r w:rsidR="00254B01">
                <w:rPr>
                  <w:color w:val="0000FF"/>
                </w:rPr>
                <w:t>Часть 2 статьи 12</w:t>
              </w:r>
            </w:hyperlink>
            <w:r w:rsidR="00254B01">
              <w:t xml:space="preserve"> Федерального закона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При формировании перечня вредных и (или) опасных производственных факторов, подлежащих исследованиям (испытаниям) и измерениям учтены предложения работников</w:t>
            </w:r>
          </w:p>
        </w:tc>
        <w:tc>
          <w:tcPr>
            <w:tcW w:w="3096" w:type="dxa"/>
          </w:tcPr>
          <w:p w:rsidR="00254B01" w:rsidRDefault="000758A6">
            <w:pPr>
              <w:pStyle w:val="ConsPlusNormal"/>
              <w:jc w:val="both"/>
            </w:pPr>
            <w:hyperlink r:id="rId570" w:history="1">
              <w:r w:rsidR="00254B01">
                <w:rPr>
                  <w:color w:val="0000FF"/>
                </w:rPr>
                <w:t>Часть 2 статьи 12</w:t>
              </w:r>
            </w:hyperlink>
            <w:r w:rsidR="00254B01">
              <w:t xml:space="preserve"> Федерального закона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pPr>
            <w:r>
              <w:t>Исследования (испытания) и измерения фактических значений вредных и (или) опасных производственных факторов осуществлены испытательной лабораторией (центром), экспертами и (или) иными работниками организации, проводящей специальную оценку условий труда</w:t>
            </w:r>
          </w:p>
        </w:tc>
        <w:tc>
          <w:tcPr>
            <w:tcW w:w="3096" w:type="dxa"/>
          </w:tcPr>
          <w:p w:rsidR="00254B01" w:rsidRDefault="000758A6">
            <w:pPr>
              <w:pStyle w:val="ConsPlusNormal"/>
              <w:jc w:val="both"/>
            </w:pPr>
            <w:hyperlink r:id="rId571" w:history="1">
              <w:r w:rsidR="00254B01">
                <w:rPr>
                  <w:color w:val="0000FF"/>
                </w:rPr>
                <w:t>Часть 3 статьи 12</w:t>
              </w:r>
            </w:hyperlink>
            <w:r w:rsidR="00254B01">
              <w:t xml:space="preserve"> Федерального закона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11</w:t>
            </w:r>
          </w:p>
        </w:tc>
        <w:tc>
          <w:tcPr>
            <w:tcW w:w="2971" w:type="dxa"/>
          </w:tcPr>
          <w:p w:rsidR="00254B01" w:rsidRDefault="00254B01">
            <w:pPr>
              <w:pStyle w:val="ConsPlusNormal"/>
              <w:jc w:val="both"/>
            </w:pPr>
            <w:r>
              <w:t>Отчет о проведении специальной оценки условий труда:</w:t>
            </w:r>
          </w:p>
          <w:p w:rsidR="00254B01" w:rsidRDefault="00254B01">
            <w:pPr>
              <w:pStyle w:val="ConsPlusNormal"/>
              <w:jc w:val="both"/>
            </w:pPr>
            <w:r>
              <w:t>подписан всеми членами комиссии по проведению специальной оценки условий труда</w:t>
            </w:r>
          </w:p>
        </w:tc>
        <w:tc>
          <w:tcPr>
            <w:tcW w:w="3096" w:type="dxa"/>
            <w:vMerge w:val="restart"/>
          </w:tcPr>
          <w:p w:rsidR="00254B01" w:rsidRDefault="000758A6">
            <w:pPr>
              <w:pStyle w:val="ConsPlusNormal"/>
              <w:jc w:val="both"/>
            </w:pPr>
            <w:hyperlink r:id="rId572" w:history="1">
              <w:r w:rsidR="00254B01">
                <w:rPr>
                  <w:color w:val="0000FF"/>
                </w:rPr>
                <w:t>Часть 2 статьи 15</w:t>
              </w:r>
            </w:hyperlink>
            <w:r w:rsidR="00254B01">
              <w:t xml:space="preserve"> Федерального закона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утвержден председателем комиссии по проведению специальной оценки условий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 xml:space="preserve">Работодатель организовал ознакомление работников с результатами проведения специальной оценки условий труда на их рабочих местах под роспись в срок не позднее чем тридцать календарных дней со дня утверждения отчета о проведении специальной оценки условий труда </w:t>
            </w:r>
            <w:hyperlink w:anchor="P3572" w:history="1">
              <w:r>
                <w:rPr>
                  <w:color w:val="0000FF"/>
                </w:rPr>
                <w:t>&lt;*&gt;</w:t>
              </w:r>
            </w:hyperlink>
          </w:p>
        </w:tc>
        <w:tc>
          <w:tcPr>
            <w:tcW w:w="3096" w:type="dxa"/>
          </w:tcPr>
          <w:p w:rsidR="00254B01" w:rsidRDefault="000758A6">
            <w:pPr>
              <w:pStyle w:val="ConsPlusNormal"/>
              <w:jc w:val="both"/>
            </w:pPr>
            <w:hyperlink r:id="rId573" w:history="1">
              <w:r w:rsidR="00254B01">
                <w:rPr>
                  <w:color w:val="0000FF"/>
                </w:rPr>
                <w:t>Часть 5 статьи 15</w:t>
              </w:r>
            </w:hyperlink>
            <w:r w:rsidR="00254B01">
              <w:t xml:space="preserve"> Федерального закона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13</w:t>
            </w:r>
          </w:p>
        </w:tc>
        <w:tc>
          <w:tcPr>
            <w:tcW w:w="2971" w:type="dxa"/>
          </w:tcPr>
          <w:p w:rsidR="00254B01" w:rsidRDefault="00254B01">
            <w:pPr>
              <w:pStyle w:val="ConsPlusNormal"/>
              <w:jc w:val="both"/>
            </w:pPr>
            <w:r>
              <w:t>В случае применения результатов производственного контроля:</w:t>
            </w:r>
          </w:p>
          <w:p w:rsidR="00254B01" w:rsidRDefault="00254B01">
            <w:pPr>
              <w:pStyle w:val="ConsPlusNormal"/>
              <w:jc w:val="both"/>
            </w:pPr>
            <w:r>
              <w:t>имеется решение комиссии и представление эксперта об использовании этих результатов</w:t>
            </w:r>
          </w:p>
        </w:tc>
        <w:tc>
          <w:tcPr>
            <w:tcW w:w="3096" w:type="dxa"/>
            <w:vMerge w:val="restart"/>
          </w:tcPr>
          <w:p w:rsidR="00254B01" w:rsidRDefault="000758A6">
            <w:pPr>
              <w:pStyle w:val="ConsPlusNormal"/>
              <w:jc w:val="both"/>
            </w:pPr>
            <w:hyperlink r:id="rId574" w:history="1">
              <w:r w:rsidR="00254B01">
                <w:rPr>
                  <w:color w:val="0000FF"/>
                </w:rPr>
                <w:t>Часть 7 статьи 12</w:t>
              </w:r>
            </w:hyperlink>
            <w:r w:rsidR="00254B01">
              <w:t xml:space="preserve"> Федерального закона от 28.12.2013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производственный контроль проведен аккредитованной испытательной лабораторией (центром) не ранее, чем за шесть месяцев до начала проведения специальной оценки условий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14</w:t>
            </w:r>
          </w:p>
        </w:tc>
        <w:tc>
          <w:tcPr>
            <w:tcW w:w="2971" w:type="dxa"/>
          </w:tcPr>
          <w:p w:rsidR="00254B01" w:rsidRDefault="00254B01">
            <w:pPr>
              <w:pStyle w:val="ConsPlusNormal"/>
              <w:jc w:val="both"/>
            </w:pPr>
            <w:r>
              <w:t>При наличии следующих обстоятельств внеплановая специальная оценка условий труда проведена:</w:t>
            </w:r>
          </w:p>
          <w:p w:rsidR="00254B01" w:rsidRDefault="00254B01">
            <w:pPr>
              <w:pStyle w:val="ConsPlusNormal"/>
              <w:jc w:val="both"/>
            </w:pPr>
            <w:r>
              <w:t>в течение 12 месяцев при вводе в эксплуатацию вновь организованных рабочих мест</w:t>
            </w:r>
          </w:p>
        </w:tc>
        <w:tc>
          <w:tcPr>
            <w:tcW w:w="3096" w:type="dxa"/>
            <w:vMerge w:val="restart"/>
          </w:tcPr>
          <w:p w:rsidR="00254B01" w:rsidRDefault="000758A6">
            <w:pPr>
              <w:pStyle w:val="ConsPlusNormal"/>
              <w:jc w:val="both"/>
            </w:pPr>
            <w:hyperlink r:id="rId575" w:history="1">
              <w:r w:rsidR="00254B01">
                <w:rPr>
                  <w:color w:val="0000FF"/>
                </w:rPr>
                <w:t>Часть 2 статьи 17</w:t>
              </w:r>
            </w:hyperlink>
            <w:r w:rsidR="00254B01">
              <w:t xml:space="preserve"> Федерального закона от 28.12.2013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 течение 6 месяцев при получении работодателем предписания государственного инспектора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15</w:t>
            </w:r>
          </w:p>
        </w:tc>
        <w:tc>
          <w:tcPr>
            <w:tcW w:w="2971" w:type="dxa"/>
          </w:tcPr>
          <w:p w:rsidR="00254B01" w:rsidRDefault="00254B01">
            <w:pPr>
              <w:pStyle w:val="ConsPlusNormal"/>
              <w:jc w:val="both"/>
            </w:pPr>
            <w:r>
              <w:t>Работодатель в течение трех рабочих дней со дня утверждения отчета о проведении специальной оценки условий труда обязан уведомить об этом организацию, проводившую специальную оценку условий труда</w:t>
            </w:r>
          </w:p>
        </w:tc>
        <w:tc>
          <w:tcPr>
            <w:tcW w:w="3096" w:type="dxa"/>
          </w:tcPr>
          <w:p w:rsidR="00254B01" w:rsidRDefault="000758A6">
            <w:pPr>
              <w:pStyle w:val="ConsPlusNormal"/>
              <w:jc w:val="both"/>
            </w:pPr>
            <w:hyperlink r:id="rId576" w:history="1">
              <w:r w:rsidR="00254B01">
                <w:rPr>
                  <w:color w:val="0000FF"/>
                </w:rPr>
                <w:t>Подпункт 5.1 пункта 5 статьи 15</w:t>
              </w:r>
            </w:hyperlink>
            <w:r w:rsidR="00254B01">
              <w:t xml:space="preserve"> Федерального закона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16</w:t>
            </w:r>
          </w:p>
        </w:tc>
        <w:tc>
          <w:tcPr>
            <w:tcW w:w="2971" w:type="dxa"/>
          </w:tcPr>
          <w:p w:rsidR="00254B01" w:rsidRDefault="00254B01">
            <w:pPr>
              <w:pStyle w:val="ConsPlusNormal"/>
              <w:jc w:val="both"/>
            </w:pPr>
            <w:r>
              <w:t>На официальном сайте работодателя в информационно-телекоммуникационной сети "Интернет" размещены:</w:t>
            </w:r>
          </w:p>
          <w:p w:rsidR="00254B01" w:rsidRDefault="00254B01">
            <w:pPr>
              <w:pStyle w:val="ConsPlusNormal"/>
              <w:jc w:val="both"/>
            </w:pPr>
            <w:r>
              <w:t>сводные данные о результатах проведения специальной оценки условий труда</w:t>
            </w:r>
          </w:p>
        </w:tc>
        <w:tc>
          <w:tcPr>
            <w:tcW w:w="3096" w:type="dxa"/>
            <w:vMerge w:val="restart"/>
          </w:tcPr>
          <w:p w:rsidR="00254B01" w:rsidRDefault="000758A6">
            <w:pPr>
              <w:pStyle w:val="ConsPlusNormal"/>
              <w:jc w:val="both"/>
            </w:pPr>
            <w:hyperlink r:id="rId577" w:history="1">
              <w:r w:rsidR="00254B01">
                <w:rPr>
                  <w:color w:val="0000FF"/>
                </w:rPr>
                <w:t>Часть 6 статьи 15</w:t>
              </w:r>
            </w:hyperlink>
            <w:r w:rsidR="00254B01">
              <w:t xml:space="preserve"> Федерального закона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перечень мероприятий по улучшению условий и охраны труда работников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17</w:t>
            </w:r>
          </w:p>
        </w:tc>
        <w:tc>
          <w:tcPr>
            <w:tcW w:w="2971" w:type="dxa"/>
          </w:tcPr>
          <w:p w:rsidR="00254B01" w:rsidRDefault="00254B01">
            <w:pPr>
              <w:pStyle w:val="ConsPlusNormal"/>
              <w:jc w:val="both"/>
            </w:pPr>
            <w:r>
              <w:t>План мероприятий по улучшению условий и охраны труда подготовлен с учетом результатов проведения специальной оценки условий труда</w:t>
            </w:r>
          </w:p>
        </w:tc>
        <w:tc>
          <w:tcPr>
            <w:tcW w:w="3096" w:type="dxa"/>
          </w:tcPr>
          <w:p w:rsidR="00254B01" w:rsidRDefault="000758A6">
            <w:pPr>
              <w:pStyle w:val="ConsPlusNormal"/>
              <w:jc w:val="both"/>
            </w:pPr>
            <w:hyperlink r:id="rId578" w:history="1">
              <w:r w:rsidR="00254B01">
                <w:rPr>
                  <w:color w:val="0000FF"/>
                </w:rPr>
                <w:t>Пункт 6 части 2 статьи 4</w:t>
              </w:r>
            </w:hyperlink>
            <w:r w:rsidR="00254B01">
              <w:t xml:space="preserve"> Федерального закона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23" w:name="P3572"/>
      <w:bookmarkEnd w:id="23"/>
      <w:r>
        <w:t>&lt;*&gt; В указанный срок не включаются периоды временной нетрудоспособности работника, нахождения его в отпуске или командировке, периоды междувахтового отдыха.</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22</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24" w:name="P3583"/>
      <w:bookmarkEnd w:id="24"/>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информированию</w:t>
      </w:r>
    </w:p>
    <w:p w:rsidR="00254B01" w:rsidRDefault="00254B01">
      <w:pPr>
        <w:pStyle w:val="ConsPlusNormal"/>
        <w:jc w:val="center"/>
      </w:pPr>
      <w:r>
        <w:t>работников об условиях и охране труда на рабочих местах,</w:t>
      </w:r>
    </w:p>
    <w:p w:rsidR="00254B01" w:rsidRDefault="00254B01">
      <w:pPr>
        <w:pStyle w:val="ConsPlusNormal"/>
        <w:jc w:val="center"/>
      </w:pPr>
      <w:r>
        <w:t>о риске повреждения здоровья, предоставляемых им гарантиях,</w:t>
      </w:r>
    </w:p>
    <w:p w:rsidR="00254B01" w:rsidRDefault="00254B01">
      <w:pPr>
        <w:pStyle w:val="ConsPlusNormal"/>
        <w:jc w:val="center"/>
      </w:pPr>
      <w:r>
        <w:t>полагающихся им компенсациях и средствах</w:t>
      </w:r>
    </w:p>
    <w:p w:rsidR="00254B01" w:rsidRDefault="00254B01">
      <w:pPr>
        <w:pStyle w:val="ConsPlusNormal"/>
        <w:jc w:val="center"/>
      </w:pPr>
      <w:r>
        <w:t>индивидуальной защиты</w:t>
      </w:r>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 государственной инспекции труда ____________________________________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___________ от 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Трудовой договор с работниками содержит информацию об условиях труда, установленных по результатам специальной оценки условий труда (включая информацию об оптимальных и допустимых условиях труда)</w:t>
            </w:r>
          </w:p>
        </w:tc>
        <w:tc>
          <w:tcPr>
            <w:tcW w:w="3096" w:type="dxa"/>
          </w:tcPr>
          <w:p w:rsidR="00254B01" w:rsidRDefault="000758A6">
            <w:pPr>
              <w:pStyle w:val="ConsPlusNormal"/>
              <w:jc w:val="both"/>
            </w:pPr>
            <w:hyperlink r:id="rId579" w:history="1">
              <w:r w:rsidR="00254B01">
                <w:rPr>
                  <w:color w:val="0000FF"/>
                </w:rPr>
                <w:t>Абзац восьмой части 2 статьи 57</w:t>
              </w:r>
            </w:hyperlink>
            <w:r w:rsidR="00254B01">
              <w:t xml:space="preserve"> Трудового Кодекса Российской Федерации (Собрание законодательства Российской Федерации, 2002, N 1, ст. 3; 2006, N 27, ст. 2878, 2013, N 52, ст. 6986)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Трудовой договор с работниками содержит информацию о гарантиях и компенсациях за работу с вредными и (или) опасными условиями труда в случае установления вредных и (или) опасных условий труда по результатам специальной оценки условий труда</w:t>
            </w:r>
          </w:p>
        </w:tc>
        <w:tc>
          <w:tcPr>
            <w:tcW w:w="3096" w:type="dxa"/>
          </w:tcPr>
          <w:p w:rsidR="00254B01" w:rsidRDefault="000758A6">
            <w:pPr>
              <w:pStyle w:val="ConsPlusNormal"/>
              <w:jc w:val="both"/>
            </w:pPr>
            <w:hyperlink r:id="rId580" w:history="1">
              <w:r w:rsidR="00254B01">
                <w:rPr>
                  <w:color w:val="0000FF"/>
                </w:rPr>
                <w:t>Абзац шестой части 2 статьи 57</w:t>
              </w:r>
            </w:hyperlink>
            <w:r w:rsidR="00254B01">
              <w:t xml:space="preserve"> Трудового Кодекса Российской Федерации (Собрание законодательства Российской Федерации, 2002, N 1, ст. 3; 2006, N 27, ст. 2878, 2013, N 52, ст. 6986)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Работники информируются о полагающихся им средствах индивидуальной защиты</w:t>
            </w:r>
          </w:p>
        </w:tc>
        <w:tc>
          <w:tcPr>
            <w:tcW w:w="3096" w:type="dxa"/>
            <w:vMerge w:val="restart"/>
          </w:tcPr>
          <w:p w:rsidR="00254B01" w:rsidRDefault="000758A6">
            <w:pPr>
              <w:pStyle w:val="ConsPlusNormal"/>
              <w:jc w:val="both"/>
            </w:pPr>
            <w:hyperlink r:id="rId581" w:history="1">
              <w:r w:rsidR="00254B01">
                <w:rPr>
                  <w:color w:val="0000FF"/>
                </w:rPr>
                <w:t>Пункт 9</w:t>
              </w:r>
            </w:hyperlink>
            <w:r w:rsidR="00254B01">
              <w:t xml:space="preserve"> Межотраслевых правил обеспечения работников специальной одеждой, специальной обувью и другими средствами индивидуальной защиты, утвержденных приказом Министерства здравоохранения и социального развития Российской Федерации от 01.06.2009 N 290н (зарегистрирован Минюстом России 10.09.2009, регистрационный N 14742), с изменениями, внесенными приказом Министерства труда и социальной защиты Российской Федерации от 12.01.2015 N 2н (зарегистрирован Минюстом России 11.02.2015, регистрационный N 35962)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правилах обеспечения средствами индивидуальной защиты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соответствующих их профессии и должности типовых нормах выдачи средств индивидуальной защиты при проведении вводного инструктажа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Работник ознакомлен с результатами проведенной на его рабочем месте специальной оценки условий труда под роспись в срок не позднее чем тридцать календарных дней со дня утверждения отчета о проведении специальной оценки условий труда</w:t>
            </w:r>
          </w:p>
        </w:tc>
        <w:tc>
          <w:tcPr>
            <w:tcW w:w="3096" w:type="dxa"/>
          </w:tcPr>
          <w:p w:rsidR="00254B01" w:rsidRDefault="000758A6">
            <w:pPr>
              <w:pStyle w:val="ConsPlusNormal"/>
              <w:jc w:val="both"/>
            </w:pPr>
            <w:hyperlink r:id="rId582" w:history="1">
              <w:r w:rsidR="00254B01">
                <w:rPr>
                  <w:color w:val="0000FF"/>
                </w:rPr>
                <w:t>Часть 2 статьи 5</w:t>
              </w:r>
            </w:hyperlink>
            <w:r w:rsidR="00254B01">
              <w:t xml:space="preserve"> и </w:t>
            </w:r>
            <w:hyperlink r:id="rId583" w:history="1">
              <w:r w:rsidR="00254B01">
                <w:rPr>
                  <w:color w:val="0000FF"/>
                </w:rPr>
                <w:t>часть 5 статьи 15</w:t>
              </w:r>
            </w:hyperlink>
            <w:r w:rsidR="00254B01">
              <w:t xml:space="preserve"> Федерального закона от 28.12.2013 N 426-ФЗ "О специальной оценке условий труда" (Собрание законодательства Российской Федерации, 2013, N 52, ст. 6991, 2016, N 8, ст. 2512)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23</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25" w:name="P3672"/>
      <w:bookmarkEnd w:id="25"/>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 xml:space="preserve">выполнения требований охраны труда при работе на высоте </w:t>
      </w:r>
      <w:hyperlink w:anchor="P3966"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 государственной инспекции труда ____________________________________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___________ от 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9044" w:type="dxa"/>
            <w:gridSpan w:val="6"/>
          </w:tcPr>
          <w:p w:rsidR="00254B01" w:rsidRDefault="00254B01">
            <w:pPr>
              <w:pStyle w:val="ConsPlusNormal"/>
              <w:jc w:val="center"/>
            </w:pPr>
            <w:r>
              <w:t>Общие положения</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Работники, выполняющие работы на высоте, прошли обязательные предварительные (при поступлении на работу) медицинские осмотры</w:t>
            </w:r>
          </w:p>
        </w:tc>
        <w:tc>
          <w:tcPr>
            <w:tcW w:w="3096" w:type="dxa"/>
            <w:vMerge w:val="restart"/>
          </w:tcPr>
          <w:p w:rsidR="00254B01" w:rsidRDefault="000758A6">
            <w:pPr>
              <w:pStyle w:val="ConsPlusNormal"/>
              <w:jc w:val="both"/>
            </w:pPr>
            <w:hyperlink r:id="rId584" w:history="1">
              <w:r w:rsidR="00254B01">
                <w:rPr>
                  <w:color w:val="0000FF"/>
                </w:rPr>
                <w:t>Пункт 6</w:t>
              </w:r>
            </w:hyperlink>
            <w:r w:rsidR="00254B01">
              <w:t xml:space="preserve"> Правил по охране труда при работе на высоте, утвержденных приказом Министерства труда и социальной защиты Российской Федерации от 28.03.2014 N 155н (зарегистрирован Минюстом России 05.09.2014, регистрационный N 33990), с изменениями, внесенными приказом Министерства труда и социальной защиты Российской Федерации от 17.06.2015 N 383н (зарегистрирован Минюстом России 22.07.2015, регистрационный N 38119) (далее - Правила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периодические медицинские осмотры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Работники допущены к работе на высоте после проведения обучения и проверки знаний требований охраны труда</w:t>
            </w:r>
          </w:p>
        </w:tc>
        <w:tc>
          <w:tcPr>
            <w:tcW w:w="3096" w:type="dxa"/>
            <w:vMerge w:val="restart"/>
          </w:tcPr>
          <w:p w:rsidR="00254B01" w:rsidRDefault="000758A6">
            <w:pPr>
              <w:pStyle w:val="ConsPlusNormal"/>
              <w:jc w:val="both"/>
            </w:pPr>
            <w:hyperlink r:id="rId585" w:history="1">
              <w:r w:rsidR="00254B01">
                <w:rPr>
                  <w:color w:val="0000FF"/>
                </w:rPr>
                <w:t>Пункты 8</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обучения безопасным методам и приемам выполнения работ на высоте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Работодатель имеет протоколы проверки знаний безопасных методов</w:t>
            </w:r>
          </w:p>
        </w:tc>
        <w:tc>
          <w:tcPr>
            <w:tcW w:w="3096" w:type="dxa"/>
            <w:vMerge w:val="restart"/>
          </w:tcPr>
          <w:p w:rsidR="00254B01" w:rsidRDefault="000758A6">
            <w:pPr>
              <w:pStyle w:val="ConsPlusNormal"/>
              <w:jc w:val="both"/>
            </w:pPr>
            <w:hyperlink r:id="rId586" w:history="1">
              <w:r w:rsidR="00254B01">
                <w:rPr>
                  <w:color w:val="0000FF"/>
                </w:rPr>
                <w:t>Абзацы первый</w:t>
              </w:r>
            </w:hyperlink>
            <w:r w:rsidR="00254B01">
              <w:t xml:space="preserve"> и </w:t>
            </w:r>
            <w:hyperlink r:id="rId587" w:history="1">
              <w:r w:rsidR="00254B01">
                <w:rPr>
                  <w:color w:val="0000FF"/>
                </w:rPr>
                <w:t>второй пункта 15</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приемов выполнения работ на высоте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Работники проходят внеплановый инструктаж</w:t>
            </w:r>
          </w:p>
        </w:tc>
        <w:tc>
          <w:tcPr>
            <w:tcW w:w="3096" w:type="dxa"/>
          </w:tcPr>
          <w:p w:rsidR="00254B01" w:rsidRDefault="000758A6">
            <w:pPr>
              <w:pStyle w:val="ConsPlusNormal"/>
              <w:jc w:val="both"/>
            </w:pPr>
            <w:hyperlink r:id="rId588" w:history="1">
              <w:r w:rsidR="00254B01">
                <w:rPr>
                  <w:color w:val="0000FF"/>
                </w:rPr>
                <w:t>Пункт 283</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По окончании обучения безопасным методам и приемам выполнения работ на высоте работодателем обеспечено проведение стажировки работников</w:t>
            </w:r>
          </w:p>
        </w:tc>
        <w:tc>
          <w:tcPr>
            <w:tcW w:w="3096" w:type="dxa"/>
          </w:tcPr>
          <w:p w:rsidR="00254B01" w:rsidRDefault="000758A6">
            <w:pPr>
              <w:pStyle w:val="ConsPlusNormal"/>
              <w:jc w:val="both"/>
            </w:pPr>
            <w:hyperlink r:id="rId589" w:history="1">
              <w:r w:rsidR="00254B01">
                <w:rPr>
                  <w:color w:val="0000FF"/>
                </w:rPr>
                <w:t>Пункт 14</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У работодателя имеются планы производства работ на высоте (далее - ППР на высоте), технологические карты</w:t>
            </w:r>
          </w:p>
        </w:tc>
        <w:tc>
          <w:tcPr>
            <w:tcW w:w="3096" w:type="dxa"/>
          </w:tcPr>
          <w:p w:rsidR="00254B01" w:rsidRDefault="000758A6">
            <w:pPr>
              <w:pStyle w:val="ConsPlusNormal"/>
              <w:jc w:val="both"/>
            </w:pPr>
            <w:hyperlink r:id="rId590" w:history="1">
              <w:r w:rsidR="00254B01">
                <w:rPr>
                  <w:color w:val="0000FF"/>
                </w:rPr>
                <w:t>Подпункт "а" пункта 17</w:t>
              </w:r>
            </w:hyperlink>
            <w:r w:rsidR="00254B01">
              <w:t xml:space="preserve">, </w:t>
            </w:r>
            <w:hyperlink r:id="rId591" w:history="1">
              <w:r w:rsidR="00254B01">
                <w:rPr>
                  <w:color w:val="0000FF"/>
                </w:rPr>
                <w:t>пункт 24</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7</w:t>
            </w:r>
          </w:p>
        </w:tc>
        <w:tc>
          <w:tcPr>
            <w:tcW w:w="2971" w:type="dxa"/>
          </w:tcPr>
          <w:p w:rsidR="00254B01" w:rsidRDefault="00254B01">
            <w:pPr>
              <w:pStyle w:val="ConsPlusNormal"/>
              <w:jc w:val="both"/>
            </w:pPr>
            <w:r>
              <w:t>У работодателя имеется локальный нормативный акт о назначении лиц, ответственных:</w:t>
            </w:r>
          </w:p>
          <w:p w:rsidR="00254B01" w:rsidRDefault="00254B01">
            <w:pPr>
              <w:pStyle w:val="ConsPlusNormal"/>
              <w:jc w:val="both"/>
            </w:pPr>
            <w:r>
              <w:t>за организацию и безопасное проведение работ на высоте,</w:t>
            </w:r>
          </w:p>
        </w:tc>
        <w:tc>
          <w:tcPr>
            <w:tcW w:w="3096" w:type="dxa"/>
            <w:vMerge w:val="restart"/>
          </w:tcPr>
          <w:p w:rsidR="00254B01" w:rsidRDefault="000758A6">
            <w:pPr>
              <w:pStyle w:val="ConsPlusNormal"/>
              <w:jc w:val="both"/>
            </w:pPr>
            <w:hyperlink r:id="rId592" w:history="1">
              <w:r w:rsidR="00254B01">
                <w:rPr>
                  <w:color w:val="0000FF"/>
                </w:rPr>
                <w:t>Подпункт "б" пункта 17</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за выдачу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за составление плана мероприятий по эвакуации и спасению работников при возникновении аварийной ситуации и при проведении спасательных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за обслуживание и периодический осмотр средств индивидуальной защиты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У работодателя имеется приказ или распоряжение о назначении должностного лица, ответственного за утверждение ППР на высоте</w:t>
            </w:r>
          </w:p>
        </w:tc>
        <w:tc>
          <w:tcPr>
            <w:tcW w:w="3096" w:type="dxa"/>
          </w:tcPr>
          <w:p w:rsidR="00254B01" w:rsidRDefault="000758A6">
            <w:pPr>
              <w:pStyle w:val="ConsPlusNormal"/>
              <w:jc w:val="both"/>
            </w:pPr>
            <w:hyperlink r:id="rId593" w:history="1">
              <w:r w:rsidR="00254B01">
                <w:rPr>
                  <w:color w:val="0000FF"/>
                </w:rPr>
                <w:t>Пункт 25</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9</w:t>
            </w:r>
          </w:p>
        </w:tc>
        <w:tc>
          <w:tcPr>
            <w:tcW w:w="2971" w:type="dxa"/>
          </w:tcPr>
          <w:p w:rsidR="00254B01" w:rsidRDefault="00254B01">
            <w:pPr>
              <w:pStyle w:val="ConsPlusNormal"/>
              <w:jc w:val="both"/>
            </w:pPr>
            <w:r>
              <w:t>В ППР на высоте указываются:</w:t>
            </w:r>
          </w:p>
          <w:p w:rsidR="00254B01" w:rsidRDefault="00254B01">
            <w:pPr>
              <w:pStyle w:val="ConsPlusNormal"/>
              <w:jc w:val="both"/>
            </w:pPr>
            <w:r>
              <w:t>места хранения материалов,</w:t>
            </w:r>
          </w:p>
        </w:tc>
        <w:tc>
          <w:tcPr>
            <w:tcW w:w="3096" w:type="dxa"/>
            <w:vMerge w:val="restart"/>
          </w:tcPr>
          <w:p w:rsidR="00254B01" w:rsidRDefault="000758A6">
            <w:pPr>
              <w:pStyle w:val="ConsPlusNormal"/>
              <w:jc w:val="both"/>
            </w:pPr>
            <w:hyperlink r:id="rId594" w:history="1">
              <w:r w:rsidR="00254B01">
                <w:rPr>
                  <w:color w:val="0000FF"/>
                </w:rPr>
                <w:t>Абзац первый пункта 53</w:t>
              </w:r>
            </w:hyperlink>
            <w:r w:rsidR="00254B01">
              <w:t xml:space="preserve">, </w:t>
            </w:r>
            <w:hyperlink r:id="rId595" w:history="1">
              <w:r w:rsidR="00254B01">
                <w:rPr>
                  <w:color w:val="0000FF"/>
                </w:rPr>
                <w:t>абзац первый пункта 117</w:t>
              </w:r>
            </w:hyperlink>
            <w:r w:rsidR="00254B01">
              <w:t xml:space="preserve">, </w:t>
            </w:r>
            <w:hyperlink r:id="rId596" w:history="1">
              <w:r w:rsidR="00254B01">
                <w:rPr>
                  <w:color w:val="0000FF"/>
                </w:rPr>
                <w:t>пункт 205</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места и способы крепления страховочных систем,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места установки и способы крепления лебедок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В организации утверждены инструкции по эксплуатации канатов</w:t>
            </w:r>
          </w:p>
        </w:tc>
        <w:tc>
          <w:tcPr>
            <w:tcW w:w="3096" w:type="dxa"/>
          </w:tcPr>
          <w:p w:rsidR="00254B01" w:rsidRDefault="000758A6">
            <w:pPr>
              <w:pStyle w:val="ConsPlusNormal"/>
              <w:jc w:val="both"/>
            </w:pPr>
            <w:hyperlink r:id="rId597" w:history="1">
              <w:r w:rsidR="00254B01">
                <w:rPr>
                  <w:color w:val="0000FF"/>
                </w:rPr>
                <w:t>Пункт 147</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11</w:t>
            </w:r>
          </w:p>
        </w:tc>
        <w:tc>
          <w:tcPr>
            <w:tcW w:w="2971" w:type="dxa"/>
          </w:tcPr>
          <w:p w:rsidR="00254B01" w:rsidRDefault="00254B01">
            <w:pPr>
              <w:pStyle w:val="ConsPlusNormal"/>
              <w:jc w:val="both"/>
            </w:pPr>
            <w:r>
              <w:t>Работодателем утвержден перечень работ на высоте, выполняемых с оформлением наряда-допуска, с обязательным включением в него:</w:t>
            </w:r>
          </w:p>
          <w:p w:rsidR="00254B01" w:rsidRDefault="00254B01">
            <w:pPr>
              <w:pStyle w:val="ConsPlusNormal"/>
              <w:jc w:val="both"/>
            </w:pPr>
            <w:r>
              <w:t>работ на нестационарных рабочих местах,</w:t>
            </w:r>
          </w:p>
        </w:tc>
        <w:tc>
          <w:tcPr>
            <w:tcW w:w="3096" w:type="dxa"/>
            <w:vMerge w:val="restart"/>
          </w:tcPr>
          <w:p w:rsidR="00254B01" w:rsidRDefault="000758A6">
            <w:pPr>
              <w:pStyle w:val="ConsPlusNormal"/>
              <w:jc w:val="both"/>
            </w:pPr>
            <w:hyperlink r:id="rId598" w:history="1">
              <w:r w:rsidR="00254B01">
                <w:rPr>
                  <w:color w:val="0000FF"/>
                </w:rPr>
                <w:t>Абзац первый пункта 11</w:t>
              </w:r>
            </w:hyperlink>
            <w:r w:rsidR="00254B01">
              <w:t xml:space="preserve">, </w:t>
            </w:r>
            <w:hyperlink r:id="rId599" w:history="1">
              <w:r w:rsidR="00254B01">
                <w:rPr>
                  <w:color w:val="0000FF"/>
                </w:rPr>
                <w:t>пункт 21</w:t>
              </w:r>
            </w:hyperlink>
            <w:r w:rsidR="00254B01">
              <w:t xml:space="preserve">, </w:t>
            </w:r>
            <w:hyperlink r:id="rId600" w:history="1">
              <w:r w:rsidR="00254B01">
                <w:rPr>
                  <w:color w:val="0000FF"/>
                </w:rPr>
                <w:t>абзац первый пункта 76</w:t>
              </w:r>
            </w:hyperlink>
            <w:r w:rsidR="00254B01">
              <w:t xml:space="preserve">, </w:t>
            </w:r>
            <w:hyperlink r:id="rId601" w:history="1">
              <w:r w:rsidR="00254B01">
                <w:rPr>
                  <w:color w:val="0000FF"/>
                </w:rPr>
                <w:t>пункт 116</w:t>
              </w:r>
            </w:hyperlink>
            <w:r w:rsidR="00254B01">
              <w:t xml:space="preserve">, </w:t>
            </w:r>
            <w:hyperlink r:id="rId602" w:history="1">
              <w:r w:rsidR="00254B01">
                <w:rPr>
                  <w:color w:val="0000FF"/>
                </w:rPr>
                <w:t>пункт 295</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 без применения средств подмащивания, выполняемых на высоте 5 м и более, а также выполняемых на расстоянии менее 2 м от не огражденных перепадов по высоте более 5 м на площадках при отсутствии защитных ограждений либо при высоте защитных ограждений, составляющей менее 1,1 м, сборке и разборке лесов,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работы с использованием системы канатного доступа на высоте,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работы в ограниченном пространстве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12</w:t>
            </w:r>
          </w:p>
        </w:tc>
        <w:tc>
          <w:tcPr>
            <w:tcW w:w="2971" w:type="dxa"/>
          </w:tcPr>
          <w:p w:rsidR="00254B01" w:rsidRDefault="00254B01">
            <w:pPr>
              <w:pStyle w:val="ConsPlusNormal"/>
              <w:jc w:val="both"/>
            </w:pPr>
            <w:r>
              <w:t>В наряде-допуске указывается:</w:t>
            </w:r>
          </w:p>
          <w:p w:rsidR="00254B01" w:rsidRDefault="00254B01">
            <w:pPr>
              <w:pStyle w:val="ConsPlusNormal"/>
              <w:jc w:val="both"/>
            </w:pPr>
            <w:r>
              <w:t>место производства работ на высоте,</w:t>
            </w:r>
          </w:p>
        </w:tc>
        <w:tc>
          <w:tcPr>
            <w:tcW w:w="3096" w:type="dxa"/>
            <w:vMerge w:val="restart"/>
          </w:tcPr>
          <w:p w:rsidR="00254B01" w:rsidRDefault="000758A6">
            <w:pPr>
              <w:pStyle w:val="ConsPlusNormal"/>
              <w:jc w:val="both"/>
            </w:pPr>
            <w:hyperlink r:id="rId603" w:history="1">
              <w:r w:rsidR="00254B01">
                <w:rPr>
                  <w:color w:val="0000FF"/>
                </w:rPr>
                <w:t>Пункт 23</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содержание производства работ на высоте,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условия проведения работ на высоте,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время начала и окончания работ на высоте,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состав бригады, выполняющей работы на высоте,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ответственные лица при выполнении работ на высоте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13</w:t>
            </w:r>
          </w:p>
        </w:tc>
        <w:tc>
          <w:tcPr>
            <w:tcW w:w="2971" w:type="dxa"/>
          </w:tcPr>
          <w:p w:rsidR="00254B01" w:rsidRDefault="00254B01">
            <w:pPr>
              <w:pStyle w:val="ConsPlusNormal"/>
              <w:jc w:val="both"/>
            </w:pPr>
            <w:r>
              <w:t>Для организации безопасного производства работ на высоте, выполняемых с оформлением наряда-допуска, назначены прошедшие соответствующую специальную подготовку:</w:t>
            </w:r>
          </w:p>
          <w:p w:rsidR="00254B01" w:rsidRDefault="00254B01">
            <w:pPr>
              <w:pStyle w:val="ConsPlusNormal"/>
              <w:jc w:val="both"/>
            </w:pPr>
            <w:r>
              <w:t>должностные лица, имеющие право выдавать наряд-допуск, из числа руководителей и специалистов,</w:t>
            </w:r>
          </w:p>
        </w:tc>
        <w:tc>
          <w:tcPr>
            <w:tcW w:w="3096" w:type="dxa"/>
            <w:vMerge w:val="restart"/>
          </w:tcPr>
          <w:p w:rsidR="00254B01" w:rsidRDefault="000758A6">
            <w:pPr>
              <w:pStyle w:val="ConsPlusNormal"/>
              <w:jc w:val="both"/>
            </w:pPr>
            <w:hyperlink r:id="rId604" w:history="1">
              <w:r w:rsidR="00254B01">
                <w:rPr>
                  <w:color w:val="0000FF"/>
                </w:rPr>
                <w:t>Пункт 27</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ответственный руководитель работ из числа руководителей и специалистов,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ответственный исполнитель (производитель) работ из числа рабочих (бригадиров, звеньевых и высококвалифицированных рабочих)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14</w:t>
            </w:r>
          </w:p>
        </w:tc>
        <w:tc>
          <w:tcPr>
            <w:tcW w:w="2971" w:type="dxa"/>
          </w:tcPr>
          <w:p w:rsidR="00254B01" w:rsidRDefault="00254B01">
            <w:pPr>
              <w:pStyle w:val="ConsPlusNormal"/>
              <w:jc w:val="both"/>
            </w:pPr>
            <w:r>
              <w:t>У работодателя имеется журнал учета работ по наряду-допуску</w:t>
            </w:r>
          </w:p>
        </w:tc>
        <w:tc>
          <w:tcPr>
            <w:tcW w:w="3096" w:type="dxa"/>
          </w:tcPr>
          <w:p w:rsidR="00254B01" w:rsidRDefault="000758A6">
            <w:pPr>
              <w:pStyle w:val="ConsPlusNormal"/>
              <w:jc w:val="both"/>
            </w:pPr>
            <w:hyperlink r:id="rId605" w:history="1">
              <w:r w:rsidR="00254B01">
                <w:rPr>
                  <w:color w:val="0000FF"/>
                </w:rPr>
                <w:t>Пункт 41</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15</w:t>
            </w:r>
          </w:p>
        </w:tc>
        <w:tc>
          <w:tcPr>
            <w:tcW w:w="2971" w:type="dxa"/>
          </w:tcPr>
          <w:p w:rsidR="00254B01" w:rsidRDefault="00254B01">
            <w:pPr>
              <w:pStyle w:val="ConsPlusNormal"/>
              <w:jc w:val="both"/>
            </w:pPr>
            <w:r>
              <w:t>На инвентарные леса и подмости имеется паспорт завода-изготовителя, взяты организацией на инвентарный учет, за условиями их использования установлен технический надзор</w:t>
            </w:r>
          </w:p>
        </w:tc>
        <w:tc>
          <w:tcPr>
            <w:tcW w:w="3096" w:type="dxa"/>
          </w:tcPr>
          <w:p w:rsidR="00254B01" w:rsidRDefault="000758A6">
            <w:pPr>
              <w:pStyle w:val="ConsPlusNormal"/>
              <w:jc w:val="both"/>
            </w:pPr>
            <w:hyperlink r:id="rId606" w:history="1">
              <w:r w:rsidR="00254B01">
                <w:rPr>
                  <w:color w:val="0000FF"/>
                </w:rPr>
                <w:t>Пункты 59</w:t>
              </w:r>
            </w:hyperlink>
            <w:r w:rsidR="00254B01">
              <w:t xml:space="preserve">, </w:t>
            </w:r>
            <w:hyperlink r:id="rId607" w:history="1">
              <w:r w:rsidR="00254B01">
                <w:rPr>
                  <w:color w:val="0000FF"/>
                </w:rPr>
                <w:t>60</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16</w:t>
            </w:r>
          </w:p>
        </w:tc>
        <w:tc>
          <w:tcPr>
            <w:tcW w:w="2971" w:type="dxa"/>
          </w:tcPr>
          <w:p w:rsidR="00254B01" w:rsidRDefault="00254B01">
            <w:pPr>
              <w:pStyle w:val="ConsPlusNormal"/>
              <w:jc w:val="both"/>
            </w:pPr>
            <w:r>
              <w:t>У работодателя имеется журнал приема и осмотра лесов и подмостей</w:t>
            </w:r>
          </w:p>
        </w:tc>
        <w:tc>
          <w:tcPr>
            <w:tcW w:w="3096" w:type="dxa"/>
          </w:tcPr>
          <w:p w:rsidR="00254B01" w:rsidRDefault="000758A6">
            <w:pPr>
              <w:pStyle w:val="ConsPlusNormal"/>
              <w:jc w:val="both"/>
            </w:pPr>
            <w:hyperlink r:id="rId608" w:history="1">
              <w:r w:rsidR="00254B01">
                <w:rPr>
                  <w:color w:val="0000FF"/>
                </w:rPr>
                <w:t>Пункты 70</w:t>
              </w:r>
            </w:hyperlink>
            <w:r w:rsidR="00254B01">
              <w:t xml:space="preserve">, </w:t>
            </w:r>
            <w:hyperlink r:id="rId609" w:history="1">
              <w:r w:rsidR="00254B01">
                <w:rPr>
                  <w:color w:val="0000FF"/>
                </w:rPr>
                <w:t>71</w:t>
              </w:r>
            </w:hyperlink>
            <w:r w:rsidR="00254B01">
              <w:t xml:space="preserve">, </w:t>
            </w:r>
            <w:hyperlink r:id="rId610" w:history="1">
              <w:r w:rsidR="00254B01">
                <w:rPr>
                  <w:color w:val="0000FF"/>
                </w:rPr>
                <w:t>80</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17</w:t>
            </w:r>
          </w:p>
        </w:tc>
        <w:tc>
          <w:tcPr>
            <w:tcW w:w="2971" w:type="dxa"/>
          </w:tcPr>
          <w:p w:rsidR="00254B01" w:rsidRDefault="00254B01">
            <w:pPr>
              <w:pStyle w:val="ConsPlusNormal"/>
              <w:jc w:val="both"/>
            </w:pPr>
            <w:r>
              <w:t>Все грузоподъемные машины, механизмы и устройства обеспечиваются техническим обслуживанием и документацией</w:t>
            </w:r>
          </w:p>
        </w:tc>
        <w:tc>
          <w:tcPr>
            <w:tcW w:w="3096" w:type="dxa"/>
          </w:tcPr>
          <w:p w:rsidR="00254B01" w:rsidRDefault="000758A6">
            <w:pPr>
              <w:pStyle w:val="ConsPlusNormal"/>
              <w:jc w:val="both"/>
            </w:pPr>
            <w:hyperlink r:id="rId611" w:history="1">
              <w:r w:rsidR="00254B01">
                <w:rPr>
                  <w:color w:val="0000FF"/>
                </w:rPr>
                <w:t>Абзац первый пункта 175</w:t>
              </w:r>
            </w:hyperlink>
            <w:r w:rsidR="00254B01">
              <w:t xml:space="preserve">, </w:t>
            </w:r>
            <w:hyperlink r:id="rId612" w:history="1">
              <w:r w:rsidR="00254B01">
                <w:rPr>
                  <w:color w:val="0000FF"/>
                </w:rPr>
                <w:t>пункт 176</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Производство работ</w:t>
            </w:r>
          </w:p>
        </w:tc>
      </w:tr>
      <w:tr w:rsidR="00254B01">
        <w:tc>
          <w:tcPr>
            <w:tcW w:w="9044" w:type="dxa"/>
            <w:gridSpan w:val="6"/>
          </w:tcPr>
          <w:p w:rsidR="00254B01" w:rsidRDefault="00254B01">
            <w:pPr>
              <w:pStyle w:val="ConsPlusNormal"/>
              <w:jc w:val="center"/>
            </w:pPr>
            <w:r>
              <w:t>Требования по охране труда, предъявляемые к производственным помещениям и производственным площадкам</w:t>
            </w:r>
          </w:p>
        </w:tc>
      </w:tr>
      <w:tr w:rsidR="00254B01">
        <w:tc>
          <w:tcPr>
            <w:tcW w:w="696" w:type="dxa"/>
          </w:tcPr>
          <w:p w:rsidR="00254B01" w:rsidRDefault="00254B01">
            <w:pPr>
              <w:pStyle w:val="ConsPlusNormal"/>
            </w:pPr>
            <w:r>
              <w:t>18</w:t>
            </w:r>
          </w:p>
        </w:tc>
        <w:tc>
          <w:tcPr>
            <w:tcW w:w="2971" w:type="dxa"/>
          </w:tcPr>
          <w:p w:rsidR="00254B01" w:rsidRDefault="00254B01">
            <w:pPr>
              <w:pStyle w:val="ConsPlusNormal"/>
              <w:jc w:val="both"/>
            </w:pPr>
            <w:r>
              <w:t>При выполнении работ на высоте под местом производства работ (внизу) определены, обозначены и ограждены зоны повышенной опасности</w:t>
            </w:r>
          </w:p>
        </w:tc>
        <w:tc>
          <w:tcPr>
            <w:tcW w:w="3096" w:type="dxa"/>
          </w:tcPr>
          <w:p w:rsidR="00254B01" w:rsidRDefault="000758A6">
            <w:pPr>
              <w:pStyle w:val="ConsPlusNormal"/>
              <w:jc w:val="both"/>
            </w:pPr>
            <w:hyperlink r:id="rId613" w:history="1">
              <w:r w:rsidR="00254B01">
                <w:rPr>
                  <w:color w:val="0000FF"/>
                </w:rPr>
                <w:t>Абзац первый пункта 49</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19</w:t>
            </w:r>
          </w:p>
        </w:tc>
        <w:tc>
          <w:tcPr>
            <w:tcW w:w="2971" w:type="dxa"/>
          </w:tcPr>
          <w:p w:rsidR="00254B01" w:rsidRDefault="00254B01">
            <w:pPr>
              <w:pStyle w:val="ConsPlusNormal"/>
              <w:jc w:val="both"/>
            </w:pPr>
            <w:r>
              <w:t>При совмещении работ по одной вертикали нижерасположенные места оборудованы соответствующими защитными устройствами (настилами, сетками, козырьками)</w:t>
            </w:r>
          </w:p>
        </w:tc>
        <w:tc>
          <w:tcPr>
            <w:tcW w:w="3096" w:type="dxa"/>
          </w:tcPr>
          <w:p w:rsidR="00254B01" w:rsidRDefault="000758A6">
            <w:pPr>
              <w:pStyle w:val="ConsPlusNormal"/>
              <w:jc w:val="both"/>
            </w:pPr>
            <w:hyperlink r:id="rId614" w:history="1">
              <w:r w:rsidR="00254B01">
                <w:rPr>
                  <w:color w:val="0000FF"/>
                </w:rPr>
                <w:t>Абзац первый пункта 49</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20</w:t>
            </w:r>
          </w:p>
        </w:tc>
        <w:tc>
          <w:tcPr>
            <w:tcW w:w="2971" w:type="dxa"/>
          </w:tcPr>
          <w:p w:rsidR="00254B01" w:rsidRDefault="00254B01">
            <w:pPr>
              <w:pStyle w:val="ConsPlusNormal"/>
              <w:jc w:val="both"/>
            </w:pPr>
            <w:r>
              <w:t>Для ограничения доступа работников в зоны повышенной опасности работодатель обеспечил их ограждение</w:t>
            </w:r>
          </w:p>
        </w:tc>
        <w:tc>
          <w:tcPr>
            <w:tcW w:w="3096" w:type="dxa"/>
          </w:tcPr>
          <w:p w:rsidR="00254B01" w:rsidRDefault="000758A6">
            <w:pPr>
              <w:pStyle w:val="ConsPlusNormal"/>
              <w:jc w:val="both"/>
            </w:pPr>
            <w:hyperlink r:id="rId615" w:history="1">
              <w:r w:rsidR="00254B01">
                <w:rPr>
                  <w:color w:val="0000FF"/>
                </w:rPr>
                <w:t>Абзац второй пункта 49</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21</w:t>
            </w:r>
          </w:p>
        </w:tc>
        <w:tc>
          <w:tcPr>
            <w:tcW w:w="2971" w:type="dxa"/>
          </w:tcPr>
          <w:p w:rsidR="00254B01" w:rsidRDefault="00254B01">
            <w:pPr>
              <w:pStyle w:val="ConsPlusNormal"/>
              <w:jc w:val="both"/>
            </w:pPr>
            <w:r>
              <w:t>Наличие технологических и маршрутных карт, предусматривающих требования к хранению заготовок, материалов, инструмента, готовой продукции, отходов производства</w:t>
            </w:r>
          </w:p>
        </w:tc>
        <w:tc>
          <w:tcPr>
            <w:tcW w:w="3096" w:type="dxa"/>
          </w:tcPr>
          <w:p w:rsidR="00254B01" w:rsidRDefault="000758A6">
            <w:pPr>
              <w:pStyle w:val="ConsPlusNormal"/>
              <w:jc w:val="both"/>
            </w:pPr>
            <w:hyperlink r:id="rId616" w:history="1">
              <w:r w:rsidR="00254B01">
                <w:rPr>
                  <w:color w:val="0000FF"/>
                </w:rPr>
                <w:t>Пункт 52</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22</w:t>
            </w:r>
          </w:p>
        </w:tc>
        <w:tc>
          <w:tcPr>
            <w:tcW w:w="2971" w:type="dxa"/>
          </w:tcPr>
          <w:p w:rsidR="00254B01" w:rsidRDefault="00254B01">
            <w:pPr>
              <w:pStyle w:val="ConsPlusNormal"/>
              <w:jc w:val="both"/>
            </w:pPr>
            <w:r>
              <w:t>Проемы, в которые могут упасть работники, закрыты, ограждены и обозначены знаками безопасности</w:t>
            </w:r>
          </w:p>
        </w:tc>
        <w:tc>
          <w:tcPr>
            <w:tcW w:w="3096" w:type="dxa"/>
          </w:tcPr>
          <w:p w:rsidR="00254B01" w:rsidRDefault="000758A6">
            <w:pPr>
              <w:pStyle w:val="ConsPlusNormal"/>
              <w:jc w:val="both"/>
            </w:pPr>
            <w:hyperlink r:id="rId617" w:history="1">
              <w:r w:rsidR="00254B01">
                <w:rPr>
                  <w:color w:val="0000FF"/>
                </w:rPr>
                <w:t>Пункт 55</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23</w:t>
            </w:r>
          </w:p>
        </w:tc>
        <w:tc>
          <w:tcPr>
            <w:tcW w:w="2971" w:type="dxa"/>
          </w:tcPr>
          <w:p w:rsidR="00254B01" w:rsidRDefault="00254B01">
            <w:pPr>
              <w:pStyle w:val="ConsPlusNormal"/>
              <w:jc w:val="both"/>
            </w:pPr>
            <w:r>
              <w:t>Леса оборудованы лестницами или трапами для подъема и спуска людей</w:t>
            </w:r>
          </w:p>
        </w:tc>
        <w:tc>
          <w:tcPr>
            <w:tcW w:w="3096" w:type="dxa"/>
          </w:tcPr>
          <w:p w:rsidR="00254B01" w:rsidRDefault="000758A6">
            <w:pPr>
              <w:pStyle w:val="ConsPlusNormal"/>
              <w:jc w:val="both"/>
            </w:pPr>
            <w:hyperlink r:id="rId618" w:history="1">
              <w:r w:rsidR="00254B01">
                <w:rPr>
                  <w:color w:val="0000FF"/>
                </w:rPr>
                <w:t>Абзац первый пункта 66</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24</w:t>
            </w:r>
          </w:p>
        </w:tc>
        <w:tc>
          <w:tcPr>
            <w:tcW w:w="2971" w:type="dxa"/>
          </w:tcPr>
          <w:p w:rsidR="00254B01" w:rsidRDefault="00254B01">
            <w:pPr>
              <w:pStyle w:val="ConsPlusNormal"/>
              <w:jc w:val="both"/>
            </w:pPr>
            <w:r>
              <w:t>Проемы для перемещения грузов имеют всесторонние ограждения</w:t>
            </w:r>
          </w:p>
        </w:tc>
        <w:tc>
          <w:tcPr>
            <w:tcW w:w="3096" w:type="dxa"/>
          </w:tcPr>
          <w:p w:rsidR="00254B01" w:rsidRDefault="000758A6">
            <w:pPr>
              <w:pStyle w:val="ConsPlusNormal"/>
              <w:jc w:val="both"/>
            </w:pPr>
            <w:hyperlink r:id="rId619" w:history="1">
              <w:r w:rsidR="00254B01">
                <w:rPr>
                  <w:color w:val="0000FF"/>
                </w:rPr>
                <w:t>Абзац второй пункта 67</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25</w:t>
            </w:r>
          </w:p>
        </w:tc>
        <w:tc>
          <w:tcPr>
            <w:tcW w:w="2971" w:type="dxa"/>
          </w:tcPr>
          <w:p w:rsidR="00254B01" w:rsidRDefault="00254B01">
            <w:pPr>
              <w:pStyle w:val="ConsPlusNormal"/>
              <w:jc w:val="both"/>
            </w:pPr>
            <w:r>
              <w:t>Результаты приемки лесов утверждаются главным инженером (техническим директором) организации, принимающей леса в эксплуатацию, или непосредственно руководителем организации (индивидуальным предпринимателем)</w:t>
            </w:r>
          </w:p>
        </w:tc>
        <w:tc>
          <w:tcPr>
            <w:tcW w:w="3096" w:type="dxa"/>
          </w:tcPr>
          <w:p w:rsidR="00254B01" w:rsidRDefault="000758A6">
            <w:pPr>
              <w:pStyle w:val="ConsPlusNormal"/>
              <w:jc w:val="both"/>
            </w:pPr>
            <w:hyperlink r:id="rId620" w:history="1">
              <w:r w:rsidR="00254B01">
                <w:rPr>
                  <w:color w:val="0000FF"/>
                </w:rPr>
                <w:t>Абзацы второй</w:t>
              </w:r>
            </w:hyperlink>
            <w:r w:rsidR="00254B01">
              <w:t xml:space="preserve"> и </w:t>
            </w:r>
            <w:hyperlink r:id="rId621" w:history="1">
              <w:r w:rsidR="00254B01">
                <w:rPr>
                  <w:color w:val="0000FF"/>
                </w:rPr>
                <w:t>третий пункта 69</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26</w:t>
            </w:r>
          </w:p>
        </w:tc>
        <w:tc>
          <w:tcPr>
            <w:tcW w:w="2971" w:type="dxa"/>
          </w:tcPr>
          <w:p w:rsidR="00254B01" w:rsidRDefault="00254B01">
            <w:pPr>
              <w:pStyle w:val="ConsPlusNormal"/>
              <w:jc w:val="both"/>
            </w:pPr>
            <w:r>
              <w:t>Леса, расположенные в местах проходов в здание, оборудованы защитными козырьками для защиты от случайно упавших сверху предметов</w:t>
            </w:r>
          </w:p>
        </w:tc>
        <w:tc>
          <w:tcPr>
            <w:tcW w:w="3096" w:type="dxa"/>
          </w:tcPr>
          <w:p w:rsidR="00254B01" w:rsidRDefault="000758A6">
            <w:pPr>
              <w:pStyle w:val="ConsPlusNormal"/>
              <w:jc w:val="both"/>
            </w:pPr>
            <w:hyperlink r:id="rId622" w:history="1">
              <w:r w:rsidR="00254B01">
                <w:rPr>
                  <w:color w:val="0000FF"/>
                </w:rPr>
                <w:t>Пункт 77</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27</w:t>
            </w:r>
          </w:p>
        </w:tc>
        <w:tc>
          <w:tcPr>
            <w:tcW w:w="2971" w:type="dxa"/>
          </w:tcPr>
          <w:p w:rsidR="00254B01" w:rsidRDefault="00254B01">
            <w:pPr>
              <w:pStyle w:val="ConsPlusNormal"/>
              <w:jc w:val="both"/>
            </w:pPr>
            <w:r>
              <w:t>Места прохода людей оборудованы сплошным защитным навесом, а фасад лесов закрыт защитной сеткой</w:t>
            </w:r>
          </w:p>
        </w:tc>
        <w:tc>
          <w:tcPr>
            <w:tcW w:w="3096" w:type="dxa"/>
          </w:tcPr>
          <w:p w:rsidR="00254B01" w:rsidRDefault="000758A6">
            <w:pPr>
              <w:pStyle w:val="ConsPlusNormal"/>
              <w:jc w:val="both"/>
            </w:pPr>
            <w:hyperlink r:id="rId623" w:history="1">
              <w:r w:rsidR="00254B01">
                <w:rPr>
                  <w:color w:val="0000FF"/>
                </w:rPr>
                <w:t>Пункт 78</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28</w:t>
            </w:r>
          </w:p>
        </w:tc>
        <w:tc>
          <w:tcPr>
            <w:tcW w:w="2971" w:type="dxa"/>
          </w:tcPr>
          <w:p w:rsidR="00254B01" w:rsidRDefault="00254B01">
            <w:pPr>
              <w:pStyle w:val="ConsPlusNormal"/>
              <w:jc w:val="both"/>
            </w:pPr>
            <w:r>
              <w:t>Подвесные леса во избежание раскачивания прикреплены к несущим частям здания (сооружения) или конструкциям</w:t>
            </w:r>
          </w:p>
        </w:tc>
        <w:tc>
          <w:tcPr>
            <w:tcW w:w="3096" w:type="dxa"/>
          </w:tcPr>
          <w:p w:rsidR="00254B01" w:rsidRDefault="000758A6">
            <w:pPr>
              <w:pStyle w:val="ConsPlusNormal"/>
              <w:jc w:val="both"/>
            </w:pPr>
            <w:hyperlink r:id="rId624" w:history="1">
              <w:r w:rsidR="00254B01">
                <w:rPr>
                  <w:color w:val="0000FF"/>
                </w:rPr>
                <w:t>Пункт 81</w:t>
              </w:r>
            </w:hyperlink>
            <w:r w:rsidR="00254B01">
              <w:t xml:space="preserve"> Правил N 155н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26" w:name="P3966"/>
      <w:bookmarkEnd w:id="26"/>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24</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27" w:name="P3980"/>
      <w:bookmarkEnd w:id="27"/>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обслуживанию электроустановок </w:t>
      </w:r>
      <w:hyperlink w:anchor="P4441"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 государственной инспекции труда ____________________________________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___________ от 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50"/>
        <w:gridCol w:w="2834"/>
        <w:gridCol w:w="2834"/>
        <w:gridCol w:w="510"/>
        <w:gridCol w:w="566"/>
        <w:gridCol w:w="1474"/>
      </w:tblGrid>
      <w:tr w:rsidR="00254B01">
        <w:tc>
          <w:tcPr>
            <w:tcW w:w="850" w:type="dxa"/>
            <w:vMerge w:val="restart"/>
          </w:tcPr>
          <w:p w:rsidR="00254B01" w:rsidRDefault="00254B01">
            <w:pPr>
              <w:pStyle w:val="ConsPlusNormal"/>
              <w:jc w:val="center"/>
            </w:pPr>
            <w:r>
              <w:t>N</w:t>
            </w:r>
          </w:p>
        </w:tc>
        <w:tc>
          <w:tcPr>
            <w:tcW w:w="2834" w:type="dxa"/>
            <w:vMerge w:val="restart"/>
          </w:tcPr>
          <w:p w:rsidR="00254B01" w:rsidRDefault="00254B01">
            <w:pPr>
              <w:pStyle w:val="ConsPlusNormal"/>
              <w:jc w:val="center"/>
            </w:pPr>
            <w:r>
              <w:t>Вопросы, отражающие содержание обязательных требований</w:t>
            </w:r>
          </w:p>
        </w:tc>
        <w:tc>
          <w:tcPr>
            <w:tcW w:w="2834"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550" w:type="dxa"/>
            <w:gridSpan w:val="3"/>
          </w:tcPr>
          <w:p w:rsidR="00254B01" w:rsidRDefault="00254B01">
            <w:pPr>
              <w:pStyle w:val="ConsPlusNormal"/>
              <w:jc w:val="center"/>
            </w:pPr>
            <w:r>
              <w:t>Ответы на вопросы</w:t>
            </w:r>
          </w:p>
        </w:tc>
      </w:tr>
      <w:tr w:rsidR="00254B01">
        <w:tc>
          <w:tcPr>
            <w:tcW w:w="850" w:type="dxa"/>
            <w:vMerge/>
          </w:tcPr>
          <w:p w:rsidR="00254B01" w:rsidRDefault="00254B01"/>
        </w:tc>
        <w:tc>
          <w:tcPr>
            <w:tcW w:w="2834" w:type="dxa"/>
            <w:vMerge/>
          </w:tcPr>
          <w:p w:rsidR="00254B01" w:rsidRDefault="00254B01"/>
        </w:tc>
        <w:tc>
          <w:tcPr>
            <w:tcW w:w="2834" w:type="dxa"/>
            <w:vMerge/>
          </w:tcPr>
          <w:p w:rsidR="00254B01" w:rsidRDefault="00254B01"/>
        </w:tc>
        <w:tc>
          <w:tcPr>
            <w:tcW w:w="510" w:type="dxa"/>
          </w:tcPr>
          <w:p w:rsidR="00254B01" w:rsidRDefault="00254B01">
            <w:pPr>
              <w:pStyle w:val="ConsPlusNormal"/>
              <w:jc w:val="center"/>
            </w:pPr>
            <w:r>
              <w:t>Да</w:t>
            </w:r>
          </w:p>
        </w:tc>
        <w:tc>
          <w:tcPr>
            <w:tcW w:w="566" w:type="dxa"/>
          </w:tcPr>
          <w:p w:rsidR="00254B01" w:rsidRDefault="00254B01">
            <w:pPr>
              <w:pStyle w:val="ConsPlusNormal"/>
              <w:jc w:val="center"/>
            </w:pPr>
            <w:r>
              <w:t>Нет</w:t>
            </w:r>
          </w:p>
        </w:tc>
        <w:tc>
          <w:tcPr>
            <w:tcW w:w="1474" w:type="dxa"/>
          </w:tcPr>
          <w:p w:rsidR="00254B01" w:rsidRDefault="00254B01">
            <w:pPr>
              <w:pStyle w:val="ConsPlusNormal"/>
              <w:jc w:val="center"/>
            </w:pPr>
            <w:r>
              <w:t>Не относится</w:t>
            </w:r>
          </w:p>
        </w:tc>
      </w:tr>
      <w:tr w:rsidR="00254B01">
        <w:tc>
          <w:tcPr>
            <w:tcW w:w="850" w:type="dxa"/>
          </w:tcPr>
          <w:p w:rsidR="00254B01" w:rsidRDefault="00254B01">
            <w:pPr>
              <w:pStyle w:val="ConsPlusNormal"/>
              <w:jc w:val="center"/>
            </w:pPr>
            <w:r>
              <w:t>1</w:t>
            </w:r>
          </w:p>
        </w:tc>
        <w:tc>
          <w:tcPr>
            <w:tcW w:w="2834" w:type="dxa"/>
          </w:tcPr>
          <w:p w:rsidR="00254B01" w:rsidRDefault="00254B01">
            <w:pPr>
              <w:pStyle w:val="ConsPlusNormal"/>
              <w:jc w:val="center"/>
            </w:pPr>
            <w:r>
              <w:t>2</w:t>
            </w:r>
          </w:p>
        </w:tc>
        <w:tc>
          <w:tcPr>
            <w:tcW w:w="2834" w:type="dxa"/>
          </w:tcPr>
          <w:p w:rsidR="00254B01" w:rsidRDefault="00254B01">
            <w:pPr>
              <w:pStyle w:val="ConsPlusNormal"/>
              <w:jc w:val="center"/>
            </w:pPr>
            <w:r>
              <w:t>3</w:t>
            </w:r>
          </w:p>
        </w:tc>
        <w:tc>
          <w:tcPr>
            <w:tcW w:w="510" w:type="dxa"/>
          </w:tcPr>
          <w:p w:rsidR="00254B01" w:rsidRDefault="00254B01">
            <w:pPr>
              <w:pStyle w:val="ConsPlusNormal"/>
              <w:jc w:val="center"/>
            </w:pPr>
            <w:r>
              <w:t>4</w:t>
            </w:r>
          </w:p>
        </w:tc>
        <w:tc>
          <w:tcPr>
            <w:tcW w:w="566" w:type="dxa"/>
          </w:tcPr>
          <w:p w:rsidR="00254B01" w:rsidRDefault="00254B01">
            <w:pPr>
              <w:pStyle w:val="ConsPlusNormal"/>
              <w:jc w:val="center"/>
            </w:pPr>
            <w:r>
              <w:t>5</w:t>
            </w:r>
          </w:p>
        </w:tc>
        <w:tc>
          <w:tcPr>
            <w:tcW w:w="1474" w:type="dxa"/>
          </w:tcPr>
          <w:p w:rsidR="00254B01" w:rsidRDefault="00254B01">
            <w:pPr>
              <w:pStyle w:val="ConsPlusNormal"/>
              <w:jc w:val="center"/>
            </w:pPr>
            <w:r>
              <w:t>6</w:t>
            </w:r>
          </w:p>
        </w:tc>
      </w:tr>
      <w:tr w:rsidR="00254B01">
        <w:tc>
          <w:tcPr>
            <w:tcW w:w="850" w:type="dxa"/>
          </w:tcPr>
          <w:p w:rsidR="00254B01" w:rsidRDefault="00254B01">
            <w:pPr>
              <w:pStyle w:val="ConsPlusNormal"/>
            </w:pPr>
            <w:r>
              <w:t>1</w:t>
            </w:r>
          </w:p>
        </w:tc>
        <w:tc>
          <w:tcPr>
            <w:tcW w:w="2834" w:type="dxa"/>
          </w:tcPr>
          <w:p w:rsidR="00254B01" w:rsidRDefault="00254B01">
            <w:pPr>
              <w:pStyle w:val="ConsPlusNormal"/>
              <w:jc w:val="both"/>
            </w:pPr>
            <w:r>
              <w:t>Работодатель имеет:</w:t>
            </w:r>
          </w:p>
          <w:p w:rsidR="00254B01" w:rsidRDefault="00254B01">
            <w:pPr>
              <w:pStyle w:val="ConsPlusNormal"/>
              <w:jc w:val="both"/>
            </w:pPr>
            <w:r>
              <w:t>протоколы и запись в журнале учета проверки знаний правил работы в электроустановках (в организациях электроэнергетики), о прохождении работниками обучения безопасным методам и приемам выполнения работ в электроустановках, оказанию первой помощи пострадавшему на производстве, а электротехническим персоналом также приемам освобождения пострадавшего от действия электрического тока с учетом специфики обслуживаемых (эксплуатируемых) электроустановок</w:t>
            </w:r>
          </w:p>
        </w:tc>
        <w:tc>
          <w:tcPr>
            <w:tcW w:w="2834" w:type="dxa"/>
            <w:tcBorders>
              <w:bottom w:val="nil"/>
            </w:tcBorders>
          </w:tcPr>
          <w:p w:rsidR="00254B01" w:rsidRDefault="000758A6">
            <w:pPr>
              <w:pStyle w:val="ConsPlusNormal"/>
              <w:jc w:val="both"/>
            </w:pPr>
            <w:hyperlink r:id="rId625" w:history="1">
              <w:r w:rsidR="00254B01">
                <w:rPr>
                  <w:color w:val="0000FF"/>
                </w:rPr>
                <w:t>Пункты 2.1</w:t>
              </w:r>
            </w:hyperlink>
            <w:r w:rsidR="00254B01">
              <w:t xml:space="preserve">, </w:t>
            </w:r>
            <w:hyperlink r:id="rId626" w:history="1">
              <w:r w:rsidR="00254B01">
                <w:rPr>
                  <w:color w:val="0000FF"/>
                </w:rPr>
                <w:t>2.3</w:t>
              </w:r>
            </w:hyperlink>
            <w:r w:rsidR="00254B01">
              <w:t xml:space="preserve">, </w:t>
            </w:r>
            <w:hyperlink r:id="rId627" w:history="1">
              <w:r w:rsidR="00254B01">
                <w:rPr>
                  <w:color w:val="0000FF"/>
                </w:rPr>
                <w:t>2.5</w:t>
              </w:r>
            </w:hyperlink>
            <w:r w:rsidR="00254B01">
              <w:t xml:space="preserve"> Правил по охране труда при эксплуатации электроустановок, утвержденных приказом Министерства труда и социальной защиты Российской Федерации от 24.07.2013 N 328н (зарегистрирован Минюстом России 12.12.2013, регистрационный N 30593), с изменениями, внесенными приказом Министерства труда и социальной защиты Российской Федерации от 19.02.2016 N 74н (зарегистрирован Минюстом России 13.04.2016, регистрационный N 41781) (далее - Правила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p>
        </w:tc>
        <w:tc>
          <w:tcPr>
            <w:tcW w:w="2834" w:type="dxa"/>
          </w:tcPr>
          <w:p w:rsidR="00254B01" w:rsidRDefault="00254B01">
            <w:pPr>
              <w:pStyle w:val="ConsPlusNormal"/>
              <w:jc w:val="both"/>
            </w:pPr>
            <w:r>
              <w:t>протоколы и запись в журнале учета проверки знаний правил работы в электроустановках (в организациях, приобретающих электрическую энергию для собственных бытовых и производственных нужд) о прохождении работниками обучения безопасным методам и приемам выполнения работ в электроустановках, оказанию первой помощи пострадавшему на производстве, а электротехническим персоналом также приемам освобождения пострадавшего от действия электрического тока с учетом специфики обслуживаемых (эксплуатируемых) электроустановок</w:t>
            </w:r>
          </w:p>
        </w:tc>
        <w:tc>
          <w:tcPr>
            <w:tcW w:w="2834" w:type="dxa"/>
            <w:tcBorders>
              <w:top w:val="nil"/>
            </w:tcBorders>
          </w:tcPr>
          <w:p w:rsidR="00254B01" w:rsidRDefault="00254B01">
            <w:pPr>
              <w:pStyle w:val="ConsPlusNormal"/>
            </w:pP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2</w:t>
            </w:r>
          </w:p>
        </w:tc>
        <w:tc>
          <w:tcPr>
            <w:tcW w:w="2834" w:type="dxa"/>
          </w:tcPr>
          <w:p w:rsidR="00254B01" w:rsidRDefault="00254B01">
            <w:pPr>
              <w:pStyle w:val="ConsPlusNormal"/>
              <w:jc w:val="both"/>
            </w:pPr>
            <w:r>
              <w:t>Работники имеют удостоверения о прохождении проверки знаний, предъявляемых к организации и выполнению работ в электроустановках в пределах требований, предъявляемых к соответствующей должности или профессии, работников, относящихся к электротехническому и электротехнологическому персоналу, специалистов по охране труда, контролирующих электроустановки, с получением соответствующей группы по электробезопасности</w:t>
            </w:r>
          </w:p>
        </w:tc>
        <w:tc>
          <w:tcPr>
            <w:tcW w:w="2834" w:type="dxa"/>
          </w:tcPr>
          <w:p w:rsidR="00254B01" w:rsidRDefault="000758A6">
            <w:pPr>
              <w:pStyle w:val="ConsPlusNormal"/>
              <w:jc w:val="both"/>
            </w:pPr>
            <w:hyperlink r:id="rId628" w:history="1">
              <w:r w:rsidR="00254B01">
                <w:rPr>
                  <w:color w:val="0000FF"/>
                </w:rPr>
                <w:t>Пункты 2.4</w:t>
              </w:r>
            </w:hyperlink>
            <w:r w:rsidR="00254B01">
              <w:t xml:space="preserve">, </w:t>
            </w:r>
            <w:hyperlink r:id="rId629" w:history="1">
              <w:r w:rsidR="00254B01">
                <w:rPr>
                  <w:color w:val="0000FF"/>
                </w:rPr>
                <w:t>2.5</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3</w:t>
            </w:r>
          </w:p>
        </w:tc>
        <w:tc>
          <w:tcPr>
            <w:tcW w:w="2834" w:type="dxa"/>
          </w:tcPr>
          <w:p w:rsidR="00254B01" w:rsidRDefault="00254B01">
            <w:pPr>
              <w:pStyle w:val="ConsPlusNormal"/>
              <w:jc w:val="both"/>
            </w:pPr>
            <w:r>
              <w:t>При работе по распоряжению или наряду работодатель проводит целевой инструктаж с его регистрацией в журнале учета работ по нарядам и распоряжениям, а также записью о допуске к работе в оперативном журнале</w:t>
            </w:r>
          </w:p>
        </w:tc>
        <w:tc>
          <w:tcPr>
            <w:tcW w:w="2834" w:type="dxa"/>
          </w:tcPr>
          <w:p w:rsidR="00254B01" w:rsidRDefault="000758A6">
            <w:pPr>
              <w:pStyle w:val="ConsPlusNormal"/>
              <w:jc w:val="both"/>
            </w:pPr>
            <w:hyperlink r:id="rId630" w:history="1">
              <w:r w:rsidR="00254B01">
                <w:rPr>
                  <w:color w:val="0000FF"/>
                </w:rPr>
                <w:t>Пункт 10.7</w:t>
              </w:r>
            </w:hyperlink>
            <w:r w:rsidR="00254B01">
              <w:t xml:space="preserve">, </w:t>
            </w:r>
            <w:hyperlink r:id="rId631" w:history="1">
              <w:r w:rsidR="00254B01">
                <w:rPr>
                  <w:color w:val="0000FF"/>
                </w:rPr>
                <w:t>абзац второй пункта 10.10</w:t>
              </w:r>
            </w:hyperlink>
            <w:r w:rsidR="00254B01">
              <w:t xml:space="preserve">, </w:t>
            </w:r>
            <w:hyperlink r:id="rId632" w:history="1">
              <w:r w:rsidR="00254B01">
                <w:rPr>
                  <w:color w:val="0000FF"/>
                </w:rPr>
                <w:t>абзац третий пункта 10.11</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val="restart"/>
          </w:tcPr>
          <w:p w:rsidR="00254B01" w:rsidRDefault="00254B01">
            <w:pPr>
              <w:pStyle w:val="ConsPlusNormal"/>
            </w:pPr>
            <w:r>
              <w:t>4</w:t>
            </w:r>
          </w:p>
        </w:tc>
        <w:tc>
          <w:tcPr>
            <w:tcW w:w="2834" w:type="dxa"/>
          </w:tcPr>
          <w:p w:rsidR="00254B01" w:rsidRDefault="00254B01">
            <w:pPr>
              <w:pStyle w:val="ConsPlusNormal"/>
              <w:jc w:val="both"/>
            </w:pPr>
            <w:r>
              <w:t>Командированный персонал по прибытии на место командировки прошел вводный инструктаж по безопасности труда</w:t>
            </w:r>
          </w:p>
        </w:tc>
        <w:tc>
          <w:tcPr>
            <w:tcW w:w="2834" w:type="dxa"/>
            <w:vMerge w:val="restart"/>
          </w:tcPr>
          <w:p w:rsidR="00254B01" w:rsidRDefault="000758A6">
            <w:pPr>
              <w:pStyle w:val="ConsPlusNormal"/>
              <w:jc w:val="both"/>
            </w:pPr>
            <w:hyperlink r:id="rId633" w:history="1">
              <w:r w:rsidR="00254B01">
                <w:rPr>
                  <w:color w:val="0000FF"/>
                </w:rPr>
                <w:t>Абзац первый пункта 46.4</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и первичный инструктаж по безопасности труда</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val="restart"/>
          </w:tcPr>
          <w:p w:rsidR="00254B01" w:rsidRDefault="00254B01">
            <w:pPr>
              <w:pStyle w:val="ConsPlusNormal"/>
            </w:pPr>
            <w:r>
              <w:t>5</w:t>
            </w:r>
          </w:p>
        </w:tc>
        <w:tc>
          <w:tcPr>
            <w:tcW w:w="2834" w:type="dxa"/>
          </w:tcPr>
          <w:p w:rsidR="00254B01" w:rsidRDefault="00254B01">
            <w:pPr>
              <w:pStyle w:val="ConsPlusNormal"/>
              <w:jc w:val="both"/>
            </w:pPr>
            <w:r>
              <w:t>Работники, занятые на тяжелых работах и на работах с вредными и (или) опасными условиями труда (в том числе на подземных работах), а также на работах, связанных с движением транспорта, прошли обязательные предварительные (при поступлении на работу) медицинские осмотры (обследования)</w:t>
            </w:r>
          </w:p>
        </w:tc>
        <w:tc>
          <w:tcPr>
            <w:tcW w:w="2834" w:type="dxa"/>
            <w:vMerge w:val="restart"/>
          </w:tcPr>
          <w:p w:rsidR="00254B01" w:rsidRDefault="000758A6">
            <w:pPr>
              <w:pStyle w:val="ConsPlusNormal"/>
              <w:jc w:val="both"/>
            </w:pPr>
            <w:hyperlink r:id="rId634" w:history="1">
              <w:r w:rsidR="00254B01">
                <w:rPr>
                  <w:color w:val="0000FF"/>
                </w:rPr>
                <w:t>Пункт 2.2</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и периодические (для лиц в возрасте до 21 года - ежегодные) медицинские осмотры (обследования)</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val="restart"/>
          </w:tcPr>
          <w:p w:rsidR="00254B01" w:rsidRDefault="00254B01">
            <w:pPr>
              <w:pStyle w:val="ConsPlusNormal"/>
            </w:pPr>
            <w:r>
              <w:t>6</w:t>
            </w:r>
          </w:p>
        </w:tc>
        <w:tc>
          <w:tcPr>
            <w:tcW w:w="2834" w:type="dxa"/>
          </w:tcPr>
          <w:p w:rsidR="00254B01" w:rsidRDefault="00254B01">
            <w:pPr>
              <w:pStyle w:val="ConsPlusNormal"/>
              <w:jc w:val="both"/>
            </w:pPr>
            <w:r>
              <w:t>У работодателя имеется локальный нормативный акт о назначении лиц, ответственных за стажировку, дублирование;</w:t>
            </w:r>
          </w:p>
        </w:tc>
        <w:tc>
          <w:tcPr>
            <w:tcW w:w="2834" w:type="dxa"/>
            <w:vMerge w:val="restart"/>
          </w:tcPr>
          <w:p w:rsidR="00254B01" w:rsidRDefault="000758A6">
            <w:pPr>
              <w:pStyle w:val="ConsPlusNormal"/>
              <w:jc w:val="both"/>
            </w:pPr>
            <w:hyperlink r:id="rId635" w:history="1">
              <w:r w:rsidR="00254B01">
                <w:rPr>
                  <w:color w:val="0000FF"/>
                </w:rPr>
                <w:t>Пункт 2.7</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допуске к самостоятельной работе</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val="restart"/>
          </w:tcPr>
          <w:p w:rsidR="00254B01" w:rsidRDefault="00254B01">
            <w:pPr>
              <w:pStyle w:val="ConsPlusNormal"/>
            </w:pPr>
            <w:r>
              <w:t>7</w:t>
            </w:r>
          </w:p>
        </w:tc>
        <w:tc>
          <w:tcPr>
            <w:tcW w:w="2834" w:type="dxa"/>
          </w:tcPr>
          <w:p w:rsidR="00254B01" w:rsidRDefault="00254B01">
            <w:pPr>
              <w:pStyle w:val="ConsPlusNormal"/>
              <w:jc w:val="both"/>
            </w:pPr>
            <w:r>
              <w:t>У работодателя имеется локальный нормативный акт о виде оперативного обслуживания электроустановок,</w:t>
            </w:r>
          </w:p>
        </w:tc>
        <w:tc>
          <w:tcPr>
            <w:tcW w:w="2834" w:type="dxa"/>
            <w:vMerge w:val="restart"/>
          </w:tcPr>
          <w:p w:rsidR="00254B01" w:rsidRDefault="000758A6">
            <w:pPr>
              <w:pStyle w:val="ConsPlusNormal"/>
              <w:jc w:val="both"/>
            </w:pPr>
            <w:hyperlink r:id="rId636" w:history="1">
              <w:r w:rsidR="00254B01">
                <w:rPr>
                  <w:color w:val="0000FF"/>
                </w:rPr>
                <w:t>Абзац третий пункта 3.2</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числе работников из числа оперативного персонала в смене</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val="restart"/>
          </w:tcPr>
          <w:p w:rsidR="00254B01" w:rsidRDefault="00254B01">
            <w:pPr>
              <w:pStyle w:val="ConsPlusNormal"/>
            </w:pPr>
            <w:r>
              <w:t>8</w:t>
            </w:r>
          </w:p>
        </w:tc>
        <w:tc>
          <w:tcPr>
            <w:tcW w:w="2834" w:type="dxa"/>
          </w:tcPr>
          <w:p w:rsidR="00254B01" w:rsidRDefault="00254B01">
            <w:pPr>
              <w:pStyle w:val="ConsPlusNormal"/>
              <w:jc w:val="both"/>
            </w:pPr>
            <w:r>
              <w:t>У работодателя имеется локальный нормативный акт о праве единоличного осмотра электроустановки,</w:t>
            </w:r>
          </w:p>
        </w:tc>
        <w:tc>
          <w:tcPr>
            <w:tcW w:w="2834" w:type="dxa"/>
            <w:vMerge w:val="restart"/>
          </w:tcPr>
          <w:p w:rsidR="00254B01" w:rsidRDefault="000758A6">
            <w:pPr>
              <w:pStyle w:val="ConsPlusNormal"/>
              <w:jc w:val="both"/>
            </w:pPr>
            <w:hyperlink r:id="rId637" w:history="1">
              <w:r w:rsidR="00254B01">
                <w:rPr>
                  <w:color w:val="0000FF"/>
                </w:rPr>
                <w:t>Пункт 3.4</w:t>
              </w:r>
            </w:hyperlink>
            <w:r w:rsidR="00254B01">
              <w:t xml:space="preserve">, </w:t>
            </w:r>
            <w:hyperlink r:id="rId638" w:history="1">
              <w:r w:rsidR="00254B01">
                <w:rPr>
                  <w:color w:val="0000FF"/>
                </w:rPr>
                <w:t>абзац первый пункта 3.13</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порядке хранения и выдачи ключей от электроустановок</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val="restart"/>
          </w:tcPr>
          <w:p w:rsidR="00254B01" w:rsidRDefault="00254B01">
            <w:pPr>
              <w:pStyle w:val="ConsPlusNormal"/>
            </w:pPr>
            <w:r>
              <w:t>9</w:t>
            </w:r>
          </w:p>
        </w:tc>
        <w:tc>
          <w:tcPr>
            <w:tcW w:w="2834" w:type="dxa"/>
          </w:tcPr>
          <w:p w:rsidR="00254B01" w:rsidRDefault="00254B01">
            <w:pPr>
              <w:pStyle w:val="ConsPlusNormal"/>
              <w:jc w:val="both"/>
            </w:pPr>
            <w:r>
              <w:t>У работодателя назначены работники, ответственные за безопасное ведение работ в электроустановках:</w:t>
            </w:r>
          </w:p>
          <w:p w:rsidR="00254B01" w:rsidRDefault="00254B01">
            <w:pPr>
              <w:pStyle w:val="ConsPlusNormal"/>
              <w:jc w:val="both"/>
            </w:pPr>
            <w:r>
              <w:t>выдающий наряд, отдающий распоряжение, утверждающий перечень работ, выполняемых в порядке текущей эксплуатации;</w:t>
            </w:r>
          </w:p>
        </w:tc>
        <w:tc>
          <w:tcPr>
            <w:tcW w:w="2834" w:type="dxa"/>
            <w:vMerge w:val="restart"/>
          </w:tcPr>
          <w:p w:rsidR="00254B01" w:rsidRDefault="000758A6">
            <w:pPr>
              <w:pStyle w:val="ConsPlusNormal"/>
              <w:jc w:val="both"/>
            </w:pPr>
            <w:hyperlink r:id="rId639" w:history="1">
              <w:r w:rsidR="00254B01">
                <w:rPr>
                  <w:color w:val="0000FF"/>
                </w:rPr>
                <w:t>Пункты 5.2</w:t>
              </w:r>
            </w:hyperlink>
            <w:r w:rsidR="00254B01">
              <w:t xml:space="preserve">, </w:t>
            </w:r>
            <w:hyperlink r:id="rId640" w:history="1">
              <w:r w:rsidR="00254B01">
                <w:rPr>
                  <w:color w:val="0000FF"/>
                </w:rPr>
                <w:t>5.12</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выдающий разрешение на подготовку рабочего места и на допуск;</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ответственный руководитель работ;</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допускающий;</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производитель работ;</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наблюдающий;</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члены бригады;</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права единоличного осмотра;</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10</w:t>
            </w:r>
          </w:p>
        </w:tc>
        <w:tc>
          <w:tcPr>
            <w:tcW w:w="2834" w:type="dxa"/>
          </w:tcPr>
          <w:p w:rsidR="00254B01" w:rsidRDefault="00254B01">
            <w:pPr>
              <w:pStyle w:val="ConsPlusNormal"/>
              <w:jc w:val="both"/>
            </w:pPr>
            <w:r>
              <w:t>Ответственным руководителем работ в электроустановках напряжением выше 1000 В назначен работник из числа административно-технического персонала (руководящих работников и специалистов) и имеет группу V</w:t>
            </w:r>
          </w:p>
        </w:tc>
        <w:tc>
          <w:tcPr>
            <w:tcW w:w="2834" w:type="dxa"/>
          </w:tcPr>
          <w:p w:rsidR="00254B01" w:rsidRDefault="000758A6">
            <w:pPr>
              <w:pStyle w:val="ConsPlusNormal"/>
              <w:jc w:val="both"/>
            </w:pPr>
            <w:hyperlink r:id="rId641" w:history="1">
              <w:r w:rsidR="00254B01">
                <w:rPr>
                  <w:color w:val="0000FF"/>
                </w:rPr>
                <w:t>Абзац второй пункта 5.7</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11</w:t>
            </w:r>
          </w:p>
        </w:tc>
        <w:tc>
          <w:tcPr>
            <w:tcW w:w="2834" w:type="dxa"/>
          </w:tcPr>
          <w:p w:rsidR="00254B01" w:rsidRDefault="00254B01">
            <w:pPr>
              <w:pStyle w:val="ConsPlusNormal"/>
              <w:jc w:val="both"/>
            </w:pPr>
            <w:r>
              <w:t>Ответственным руководителем работ в электроустановках напряжением до 1000 В назначен работник из числа административно-технического персонала (руководящих работников и специалистов) и имеет группу IV</w:t>
            </w:r>
          </w:p>
        </w:tc>
        <w:tc>
          <w:tcPr>
            <w:tcW w:w="2834" w:type="dxa"/>
          </w:tcPr>
          <w:p w:rsidR="00254B01" w:rsidRDefault="000758A6">
            <w:pPr>
              <w:pStyle w:val="ConsPlusNormal"/>
              <w:jc w:val="both"/>
            </w:pPr>
            <w:hyperlink r:id="rId642" w:history="1">
              <w:r w:rsidR="00254B01">
                <w:rPr>
                  <w:color w:val="0000FF"/>
                </w:rPr>
                <w:t>Абзац второй пункта 5.7</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val="restart"/>
          </w:tcPr>
          <w:p w:rsidR="00254B01" w:rsidRDefault="00254B01">
            <w:pPr>
              <w:pStyle w:val="ConsPlusNormal"/>
            </w:pPr>
            <w:r>
              <w:t>12</w:t>
            </w:r>
          </w:p>
        </w:tc>
        <w:tc>
          <w:tcPr>
            <w:tcW w:w="2834" w:type="dxa"/>
          </w:tcPr>
          <w:p w:rsidR="00254B01" w:rsidRDefault="00254B01">
            <w:pPr>
              <w:pStyle w:val="ConsPlusNormal"/>
              <w:jc w:val="both"/>
            </w:pPr>
            <w:r>
              <w:t>В электроустановках напряжением до 1000 В допускающий имеет группу III,</w:t>
            </w:r>
          </w:p>
        </w:tc>
        <w:tc>
          <w:tcPr>
            <w:tcW w:w="2834" w:type="dxa"/>
            <w:vMerge w:val="restart"/>
          </w:tcPr>
          <w:p w:rsidR="00254B01" w:rsidRDefault="000758A6">
            <w:pPr>
              <w:pStyle w:val="ConsPlusNormal"/>
              <w:jc w:val="both"/>
            </w:pPr>
            <w:hyperlink r:id="rId643" w:history="1">
              <w:r w:rsidR="00254B01">
                <w:rPr>
                  <w:color w:val="0000FF"/>
                </w:rPr>
                <w:t>Абзац второй пункта 5.8</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а в электроустановках напряжением выше 1000 В - группу IV</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val="restart"/>
          </w:tcPr>
          <w:p w:rsidR="00254B01" w:rsidRDefault="00254B01">
            <w:pPr>
              <w:pStyle w:val="ConsPlusNormal"/>
            </w:pPr>
            <w:r>
              <w:t>13</w:t>
            </w:r>
          </w:p>
        </w:tc>
        <w:tc>
          <w:tcPr>
            <w:tcW w:w="2834" w:type="dxa"/>
          </w:tcPr>
          <w:p w:rsidR="00254B01" w:rsidRDefault="00254B01">
            <w:pPr>
              <w:pStyle w:val="ConsPlusNormal"/>
              <w:jc w:val="both"/>
            </w:pPr>
            <w:r>
              <w:t>Производитель работ, выполняемых по наряду в электроустановках напряжением выше 1000 В, имеет группу IV,</w:t>
            </w:r>
          </w:p>
        </w:tc>
        <w:tc>
          <w:tcPr>
            <w:tcW w:w="2834" w:type="dxa"/>
            <w:vMerge w:val="restart"/>
          </w:tcPr>
          <w:p w:rsidR="00254B01" w:rsidRDefault="000758A6">
            <w:pPr>
              <w:pStyle w:val="ConsPlusNormal"/>
              <w:jc w:val="both"/>
            </w:pPr>
            <w:hyperlink r:id="rId644" w:history="1">
              <w:r w:rsidR="00254B01">
                <w:rPr>
                  <w:color w:val="0000FF"/>
                </w:rPr>
                <w:t>Абзац второй пункта 5.9</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а в электроустановках напряжением до 1000 В - группу III</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14</w:t>
            </w:r>
          </w:p>
        </w:tc>
        <w:tc>
          <w:tcPr>
            <w:tcW w:w="2834" w:type="dxa"/>
          </w:tcPr>
          <w:p w:rsidR="00254B01" w:rsidRDefault="00254B01">
            <w:pPr>
              <w:pStyle w:val="ConsPlusNormal"/>
              <w:jc w:val="both"/>
            </w:pPr>
            <w:r>
              <w:t>У работодателя ведется журнал учета ключей от электроустановок</w:t>
            </w:r>
          </w:p>
        </w:tc>
        <w:tc>
          <w:tcPr>
            <w:tcW w:w="2834" w:type="dxa"/>
          </w:tcPr>
          <w:p w:rsidR="00254B01" w:rsidRDefault="000758A6">
            <w:pPr>
              <w:pStyle w:val="ConsPlusNormal"/>
              <w:jc w:val="both"/>
            </w:pPr>
            <w:hyperlink r:id="rId645" w:history="1">
              <w:r w:rsidR="00254B01">
                <w:rPr>
                  <w:color w:val="0000FF"/>
                </w:rPr>
                <w:t>Абзац первый пункта 3.13</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15</w:t>
            </w:r>
          </w:p>
        </w:tc>
        <w:tc>
          <w:tcPr>
            <w:tcW w:w="2834" w:type="dxa"/>
          </w:tcPr>
          <w:p w:rsidR="00254B01" w:rsidRDefault="00254B01">
            <w:pPr>
              <w:pStyle w:val="ConsPlusNormal"/>
              <w:jc w:val="both"/>
            </w:pPr>
            <w:r>
              <w:t>Работодателем обеспечен учет выдачи и возврат ключей от электроустановок</w:t>
            </w:r>
          </w:p>
        </w:tc>
        <w:tc>
          <w:tcPr>
            <w:tcW w:w="2834" w:type="dxa"/>
          </w:tcPr>
          <w:p w:rsidR="00254B01" w:rsidRDefault="000758A6">
            <w:pPr>
              <w:pStyle w:val="ConsPlusNormal"/>
              <w:jc w:val="both"/>
            </w:pPr>
            <w:hyperlink r:id="rId646" w:history="1">
              <w:r w:rsidR="00254B01">
                <w:rPr>
                  <w:color w:val="0000FF"/>
                </w:rPr>
                <w:t>Абзац седьмой пункта 3.13</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16</w:t>
            </w:r>
          </w:p>
        </w:tc>
        <w:tc>
          <w:tcPr>
            <w:tcW w:w="2834" w:type="dxa"/>
          </w:tcPr>
          <w:p w:rsidR="00254B01" w:rsidRDefault="00254B01">
            <w:pPr>
              <w:pStyle w:val="ConsPlusNormal"/>
              <w:jc w:val="both"/>
            </w:pPr>
            <w:r>
              <w:t>Выдача ключей заверяется подписью работника, ответственного за выдачу и хранение ключей, а также подписью работника, получившего ключи</w:t>
            </w:r>
          </w:p>
        </w:tc>
        <w:tc>
          <w:tcPr>
            <w:tcW w:w="2834" w:type="dxa"/>
          </w:tcPr>
          <w:p w:rsidR="00254B01" w:rsidRDefault="000758A6">
            <w:pPr>
              <w:pStyle w:val="ConsPlusNormal"/>
              <w:jc w:val="both"/>
            </w:pPr>
            <w:hyperlink r:id="rId647" w:history="1">
              <w:r w:rsidR="00254B01">
                <w:rPr>
                  <w:color w:val="0000FF"/>
                </w:rPr>
                <w:t>Абзац третий пункта 3.13</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val="restart"/>
          </w:tcPr>
          <w:p w:rsidR="00254B01" w:rsidRDefault="00254B01">
            <w:pPr>
              <w:pStyle w:val="ConsPlusNormal"/>
            </w:pPr>
            <w:r>
              <w:t>17</w:t>
            </w:r>
          </w:p>
        </w:tc>
        <w:tc>
          <w:tcPr>
            <w:tcW w:w="2834" w:type="dxa"/>
          </w:tcPr>
          <w:p w:rsidR="00254B01" w:rsidRDefault="00254B01">
            <w:pPr>
              <w:pStyle w:val="ConsPlusNormal"/>
              <w:jc w:val="both"/>
            </w:pPr>
            <w:r>
              <w:t>У работодателя имеются задания на производство работы (далее - наряд-допуск);</w:t>
            </w:r>
          </w:p>
        </w:tc>
        <w:tc>
          <w:tcPr>
            <w:tcW w:w="2834" w:type="dxa"/>
            <w:vMerge w:val="restart"/>
          </w:tcPr>
          <w:p w:rsidR="00254B01" w:rsidRDefault="000758A6">
            <w:pPr>
              <w:pStyle w:val="ConsPlusNormal"/>
              <w:jc w:val="both"/>
            </w:pPr>
            <w:hyperlink r:id="rId648" w:history="1">
              <w:r w:rsidR="00254B01">
                <w:rPr>
                  <w:color w:val="0000FF"/>
                </w:rPr>
                <w:t>Пункт 4.1</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распоряжения;</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перечень работ, выполняемых в порядке текущей эксплуатации</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val="restart"/>
            <w:tcBorders>
              <w:bottom w:val="nil"/>
            </w:tcBorders>
          </w:tcPr>
          <w:p w:rsidR="00254B01" w:rsidRDefault="00254B01">
            <w:pPr>
              <w:pStyle w:val="ConsPlusNormal"/>
            </w:pPr>
            <w:r>
              <w:t>18</w:t>
            </w:r>
          </w:p>
        </w:tc>
        <w:tc>
          <w:tcPr>
            <w:tcW w:w="2834" w:type="dxa"/>
          </w:tcPr>
          <w:p w:rsidR="00254B01" w:rsidRDefault="00254B01">
            <w:pPr>
              <w:pStyle w:val="ConsPlusNormal"/>
              <w:jc w:val="both"/>
            </w:pPr>
            <w:r>
              <w:t>В организации по наряду выполняются: работы с открытым огнем на ресиверах, подводящих и отводящих трубопроводах на расстоянии менее 10 м от них,</w:t>
            </w:r>
          </w:p>
        </w:tc>
        <w:tc>
          <w:tcPr>
            <w:tcW w:w="2834" w:type="dxa"/>
            <w:vMerge w:val="restart"/>
            <w:tcBorders>
              <w:bottom w:val="nil"/>
            </w:tcBorders>
          </w:tcPr>
          <w:p w:rsidR="00254B01" w:rsidRDefault="000758A6">
            <w:pPr>
              <w:pStyle w:val="ConsPlusNormal"/>
              <w:jc w:val="both"/>
            </w:pPr>
            <w:hyperlink r:id="rId649" w:history="1">
              <w:r w:rsidR="00254B01">
                <w:rPr>
                  <w:color w:val="0000FF"/>
                </w:rPr>
                <w:t>Пункты 26.4</w:t>
              </w:r>
            </w:hyperlink>
            <w:r w:rsidR="00254B01">
              <w:t xml:space="preserve">, </w:t>
            </w:r>
            <w:hyperlink r:id="rId650" w:history="1">
              <w:r w:rsidR="00254B01">
                <w:rPr>
                  <w:color w:val="0000FF"/>
                </w:rPr>
                <w:t>35.11</w:t>
              </w:r>
            </w:hyperlink>
            <w:r w:rsidR="00254B01">
              <w:t xml:space="preserve">, </w:t>
            </w:r>
            <w:hyperlink r:id="rId651" w:history="1">
              <w:r w:rsidR="00254B01">
                <w:rPr>
                  <w:color w:val="0000FF"/>
                </w:rPr>
                <w:t>38.65</w:t>
              </w:r>
            </w:hyperlink>
            <w:r w:rsidR="00254B01">
              <w:t xml:space="preserve">, </w:t>
            </w:r>
            <w:hyperlink r:id="rId652" w:history="1">
              <w:r w:rsidR="00254B01">
                <w:rPr>
                  <w:color w:val="0000FF"/>
                </w:rPr>
                <w:t>абзац первый пункта 39.2</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Borders>
              <w:bottom w:val="nil"/>
            </w:tcBorders>
          </w:tcPr>
          <w:p w:rsidR="00254B01" w:rsidRDefault="00254B01"/>
        </w:tc>
        <w:tc>
          <w:tcPr>
            <w:tcW w:w="2834" w:type="dxa"/>
          </w:tcPr>
          <w:p w:rsidR="00254B01" w:rsidRDefault="00254B01">
            <w:pPr>
              <w:pStyle w:val="ConsPlusNormal"/>
              <w:jc w:val="both"/>
            </w:pPr>
            <w:r>
              <w:t>работы на оборудовании в помещении электролизной установки,</w:t>
            </w:r>
          </w:p>
        </w:tc>
        <w:tc>
          <w:tcPr>
            <w:tcW w:w="2834" w:type="dxa"/>
            <w:vMerge/>
            <w:tcBorders>
              <w:bottom w:val="nil"/>
            </w:tcBorders>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Borders>
              <w:bottom w:val="nil"/>
            </w:tcBorders>
          </w:tcPr>
          <w:p w:rsidR="00254B01" w:rsidRDefault="00254B01"/>
        </w:tc>
        <w:tc>
          <w:tcPr>
            <w:tcW w:w="2834" w:type="dxa"/>
          </w:tcPr>
          <w:p w:rsidR="00254B01" w:rsidRDefault="00254B01">
            <w:pPr>
              <w:pStyle w:val="ConsPlusNormal"/>
              <w:jc w:val="both"/>
            </w:pPr>
            <w:r>
              <w:t>работы по пайке пластин в аккумуляторном помещении,</w:t>
            </w:r>
          </w:p>
        </w:tc>
        <w:tc>
          <w:tcPr>
            <w:tcW w:w="2834" w:type="dxa"/>
            <w:vMerge/>
            <w:tcBorders>
              <w:bottom w:val="nil"/>
            </w:tcBorders>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Borders>
              <w:bottom w:val="nil"/>
            </w:tcBorders>
          </w:tcPr>
          <w:p w:rsidR="00254B01" w:rsidRDefault="00254B01"/>
        </w:tc>
        <w:tc>
          <w:tcPr>
            <w:tcW w:w="2834" w:type="dxa"/>
          </w:tcPr>
          <w:p w:rsidR="00254B01" w:rsidRDefault="00254B01">
            <w:pPr>
              <w:pStyle w:val="ConsPlusNormal"/>
              <w:jc w:val="both"/>
            </w:pPr>
            <w:r>
              <w:t>работы по расчистке трассы воздушных линий электропередачи (устройств для передачи электроэнергии по проводам, расположенным на открытом воздухе и прикрепленным с помощью изоляторов и арматуры к опорам или кронштейнам и стойкам на инженерных сооружениях (мостах, путепроводах) (далее - ВЛ) от деревьев,</w:t>
            </w:r>
          </w:p>
        </w:tc>
        <w:tc>
          <w:tcPr>
            <w:tcW w:w="2834" w:type="dxa"/>
            <w:vMerge/>
            <w:tcBorders>
              <w:bottom w:val="nil"/>
            </w:tcBorders>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Borders>
              <w:top w:val="nil"/>
            </w:tcBorders>
          </w:tcPr>
          <w:p w:rsidR="00254B01" w:rsidRDefault="00254B01">
            <w:pPr>
              <w:pStyle w:val="ConsPlusNormal"/>
            </w:pPr>
          </w:p>
        </w:tc>
        <w:tc>
          <w:tcPr>
            <w:tcW w:w="2834" w:type="dxa"/>
          </w:tcPr>
          <w:p w:rsidR="00254B01" w:rsidRDefault="00254B01">
            <w:pPr>
              <w:pStyle w:val="ConsPlusNormal"/>
              <w:jc w:val="both"/>
            </w:pPr>
            <w:r>
              <w:t>испытания электрооборудования, в том числе и вне электроустановок, проводимые с использованием передвижной испытательной установки</w:t>
            </w:r>
          </w:p>
        </w:tc>
        <w:tc>
          <w:tcPr>
            <w:tcW w:w="2834" w:type="dxa"/>
            <w:tcBorders>
              <w:top w:val="nil"/>
            </w:tcBorders>
          </w:tcPr>
          <w:p w:rsidR="00254B01" w:rsidRDefault="00254B01">
            <w:pPr>
              <w:pStyle w:val="ConsPlusNormal"/>
            </w:pP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val="restart"/>
          </w:tcPr>
          <w:p w:rsidR="00254B01" w:rsidRDefault="00254B01">
            <w:pPr>
              <w:pStyle w:val="ConsPlusNormal"/>
            </w:pPr>
            <w:r>
              <w:t>19</w:t>
            </w:r>
          </w:p>
        </w:tc>
        <w:tc>
          <w:tcPr>
            <w:tcW w:w="2834" w:type="dxa"/>
          </w:tcPr>
          <w:p w:rsidR="00254B01" w:rsidRDefault="00254B01">
            <w:pPr>
              <w:pStyle w:val="ConsPlusNormal"/>
              <w:jc w:val="both"/>
            </w:pPr>
            <w:r>
              <w:t>Окончание работы по наряду или распоряжению после осмотра места работы отражается:</w:t>
            </w:r>
          </w:p>
          <w:p w:rsidR="00254B01" w:rsidRDefault="00254B01">
            <w:pPr>
              <w:pStyle w:val="ConsPlusNormal"/>
              <w:jc w:val="both"/>
            </w:pPr>
            <w:r>
              <w:t>в журнале учета работ по нарядам и распоряжениям</w:t>
            </w:r>
          </w:p>
        </w:tc>
        <w:tc>
          <w:tcPr>
            <w:tcW w:w="2834" w:type="dxa"/>
            <w:vMerge w:val="restart"/>
          </w:tcPr>
          <w:p w:rsidR="00254B01" w:rsidRDefault="000758A6">
            <w:pPr>
              <w:pStyle w:val="ConsPlusNormal"/>
              <w:jc w:val="both"/>
            </w:pPr>
            <w:hyperlink r:id="rId653" w:history="1">
              <w:r w:rsidR="00254B01">
                <w:rPr>
                  <w:color w:val="0000FF"/>
                </w:rPr>
                <w:t>Пункт 14.5</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в оперативном журнале</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20</w:t>
            </w:r>
          </w:p>
        </w:tc>
        <w:tc>
          <w:tcPr>
            <w:tcW w:w="2834" w:type="dxa"/>
          </w:tcPr>
          <w:p w:rsidR="00254B01" w:rsidRDefault="00254B01">
            <w:pPr>
              <w:pStyle w:val="ConsPlusNormal"/>
              <w:jc w:val="both"/>
            </w:pPr>
            <w:r>
              <w:t>Меры пожарной безопасности, обеспечивающие безопасность работ, записаны в графе наряда "Отдельные указания" наряда</w:t>
            </w:r>
          </w:p>
        </w:tc>
        <w:tc>
          <w:tcPr>
            <w:tcW w:w="2834" w:type="dxa"/>
          </w:tcPr>
          <w:p w:rsidR="00254B01" w:rsidRDefault="000758A6">
            <w:pPr>
              <w:pStyle w:val="ConsPlusNormal"/>
              <w:jc w:val="both"/>
            </w:pPr>
            <w:hyperlink r:id="rId654" w:history="1">
              <w:r w:rsidR="00254B01">
                <w:rPr>
                  <w:color w:val="0000FF"/>
                </w:rPr>
                <w:t>Пункт 26.4</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val="restart"/>
          </w:tcPr>
          <w:p w:rsidR="00254B01" w:rsidRDefault="00254B01">
            <w:pPr>
              <w:pStyle w:val="ConsPlusNormal"/>
            </w:pPr>
            <w:r>
              <w:t>21</w:t>
            </w:r>
          </w:p>
        </w:tc>
        <w:tc>
          <w:tcPr>
            <w:tcW w:w="2834" w:type="dxa"/>
          </w:tcPr>
          <w:p w:rsidR="00254B01" w:rsidRDefault="00254B01">
            <w:pPr>
              <w:pStyle w:val="ConsPlusNormal"/>
              <w:jc w:val="both"/>
            </w:pPr>
            <w:r>
              <w:t>В организации по распоряжению выполняются:</w:t>
            </w:r>
          </w:p>
          <w:p w:rsidR="00254B01" w:rsidRDefault="00254B01">
            <w:pPr>
              <w:pStyle w:val="ConsPlusNormal"/>
              <w:jc w:val="both"/>
            </w:pPr>
            <w:r>
              <w:t>работа на вращающемся электродвигателе без соприкосновения с токоведущими и вращающимися частями,</w:t>
            </w:r>
          </w:p>
        </w:tc>
        <w:tc>
          <w:tcPr>
            <w:tcW w:w="2834" w:type="dxa"/>
          </w:tcPr>
          <w:p w:rsidR="00254B01" w:rsidRDefault="000758A6">
            <w:pPr>
              <w:pStyle w:val="ConsPlusNormal"/>
              <w:jc w:val="both"/>
            </w:pPr>
            <w:hyperlink r:id="rId655" w:history="1">
              <w:r w:rsidR="00254B01">
                <w:rPr>
                  <w:color w:val="0000FF"/>
                </w:rPr>
                <w:t>Пункт 27.8</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в электроустановках напряжением выше 1000 В работа с электроизмерительными клещами,</w:t>
            </w:r>
          </w:p>
        </w:tc>
        <w:tc>
          <w:tcPr>
            <w:tcW w:w="2834" w:type="dxa"/>
          </w:tcPr>
          <w:p w:rsidR="00254B01" w:rsidRDefault="000758A6">
            <w:pPr>
              <w:pStyle w:val="ConsPlusNormal"/>
              <w:jc w:val="both"/>
            </w:pPr>
            <w:hyperlink r:id="rId656" w:history="1">
              <w:r w:rsidR="00254B01">
                <w:rPr>
                  <w:color w:val="0000FF"/>
                </w:rPr>
                <w:t>Абзац второй пункта 39.21</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работы на оборудовании, обеспечивающем содержание кабеля под избыточным воздушным давлением,</w:t>
            </w:r>
          </w:p>
        </w:tc>
        <w:tc>
          <w:tcPr>
            <w:tcW w:w="2834" w:type="dxa"/>
          </w:tcPr>
          <w:p w:rsidR="00254B01" w:rsidRDefault="000758A6">
            <w:pPr>
              <w:pStyle w:val="ConsPlusNormal"/>
              <w:jc w:val="both"/>
            </w:pPr>
            <w:hyperlink r:id="rId657" w:history="1">
              <w:r w:rsidR="00254B01">
                <w:rPr>
                  <w:color w:val="0000FF"/>
                </w:rPr>
                <w:t>Абзац второй пункта 41.16</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работы с радиоаппаратурой</w:t>
            </w:r>
          </w:p>
        </w:tc>
        <w:tc>
          <w:tcPr>
            <w:tcW w:w="2834" w:type="dxa"/>
          </w:tcPr>
          <w:p w:rsidR="00254B01" w:rsidRDefault="000758A6">
            <w:pPr>
              <w:pStyle w:val="ConsPlusNormal"/>
              <w:jc w:val="both"/>
            </w:pPr>
            <w:hyperlink r:id="rId658" w:history="1">
              <w:r w:rsidR="00254B01">
                <w:rPr>
                  <w:color w:val="0000FF"/>
                </w:rPr>
                <w:t>Пункт 41.35</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val="restart"/>
          </w:tcPr>
          <w:p w:rsidR="00254B01" w:rsidRDefault="00254B01">
            <w:pPr>
              <w:pStyle w:val="ConsPlusNormal"/>
            </w:pPr>
            <w:r>
              <w:t>22</w:t>
            </w:r>
          </w:p>
        </w:tc>
        <w:tc>
          <w:tcPr>
            <w:tcW w:w="2834" w:type="dxa"/>
          </w:tcPr>
          <w:p w:rsidR="00254B01" w:rsidRDefault="00254B01">
            <w:pPr>
              <w:pStyle w:val="ConsPlusNormal"/>
              <w:jc w:val="both"/>
            </w:pPr>
            <w:r>
              <w:t>В организации разработаны технологические карты или проекты производства работ, утвержденные руководителем организации (обособленного подразделения) на:</w:t>
            </w:r>
          </w:p>
          <w:p w:rsidR="00254B01" w:rsidRDefault="00254B01">
            <w:pPr>
              <w:pStyle w:val="ConsPlusNormal"/>
              <w:jc w:val="both"/>
            </w:pPr>
            <w:r>
              <w:t>капитальный ремонт электрооборудования напряжением выше 1000 В,</w:t>
            </w:r>
          </w:p>
        </w:tc>
        <w:tc>
          <w:tcPr>
            <w:tcW w:w="2834" w:type="dxa"/>
            <w:vMerge w:val="restart"/>
          </w:tcPr>
          <w:p w:rsidR="00254B01" w:rsidRDefault="000758A6">
            <w:pPr>
              <w:pStyle w:val="ConsPlusNormal"/>
              <w:jc w:val="both"/>
            </w:pPr>
            <w:hyperlink r:id="rId659" w:history="1">
              <w:r w:rsidR="00254B01">
                <w:rPr>
                  <w:color w:val="0000FF"/>
                </w:rPr>
                <w:t>Пункт 4.4</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работу на токоведущих частях без снятия напряжения в электроустановках напряжением выше 1000 В,</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работы по замене элементов опор, монтажу и демонтажу опор и проводов, замене гирлянд изоляторов ВЛ</w:t>
            </w:r>
          </w:p>
        </w:tc>
        <w:tc>
          <w:tcPr>
            <w:tcW w:w="2834" w:type="dxa"/>
          </w:tcPr>
          <w:p w:rsidR="00254B01" w:rsidRDefault="000758A6">
            <w:pPr>
              <w:pStyle w:val="ConsPlusNormal"/>
              <w:jc w:val="both"/>
            </w:pPr>
            <w:hyperlink r:id="rId660" w:history="1">
              <w:r w:rsidR="00254B01">
                <w:rPr>
                  <w:color w:val="0000FF"/>
                </w:rPr>
                <w:t>Пункт 38.1</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все виды работ на ВЛ под наведенным напряжением, связанные с прикосновением к проводу (грозотросу)</w:t>
            </w:r>
          </w:p>
        </w:tc>
        <w:tc>
          <w:tcPr>
            <w:tcW w:w="2834" w:type="dxa"/>
          </w:tcPr>
          <w:p w:rsidR="00254B01" w:rsidRDefault="000758A6">
            <w:pPr>
              <w:pStyle w:val="ConsPlusNormal"/>
              <w:jc w:val="both"/>
            </w:pPr>
            <w:hyperlink r:id="rId661" w:history="1">
              <w:r w:rsidR="00254B01">
                <w:rPr>
                  <w:color w:val="0000FF"/>
                </w:rPr>
                <w:t>Пункт 38.44</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val="restart"/>
          </w:tcPr>
          <w:p w:rsidR="00254B01" w:rsidRDefault="00254B01">
            <w:pPr>
              <w:pStyle w:val="ConsPlusNormal"/>
            </w:pPr>
            <w:r>
              <w:t>23</w:t>
            </w:r>
          </w:p>
        </w:tc>
        <w:tc>
          <w:tcPr>
            <w:tcW w:w="2834" w:type="dxa"/>
          </w:tcPr>
          <w:p w:rsidR="00254B01" w:rsidRDefault="00254B01">
            <w:pPr>
              <w:pStyle w:val="ConsPlusNormal"/>
              <w:jc w:val="both"/>
            </w:pPr>
            <w:r>
              <w:t>У работодателя имеются локальные нормативные акты, определяющие оформление работ нарядом, распоряжением или перечнем работ, выполняемых в порядке текущей эксплуатации;</w:t>
            </w:r>
          </w:p>
        </w:tc>
        <w:tc>
          <w:tcPr>
            <w:tcW w:w="2834" w:type="dxa"/>
            <w:vMerge w:val="restart"/>
          </w:tcPr>
          <w:p w:rsidR="00254B01" w:rsidRDefault="000758A6">
            <w:pPr>
              <w:pStyle w:val="ConsPlusNormal"/>
              <w:jc w:val="both"/>
            </w:pPr>
            <w:hyperlink r:id="rId662" w:history="1">
              <w:r w:rsidR="00254B01">
                <w:rPr>
                  <w:color w:val="0000FF"/>
                </w:rPr>
                <w:t>Пункт 5.1</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выдачу разрешения на подготовку рабочего места;</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допуска к работе;</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осуществления надзора во время работы;</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перерывы в работе, перевод на другое место, окончание работы</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24</w:t>
            </w:r>
          </w:p>
        </w:tc>
        <w:tc>
          <w:tcPr>
            <w:tcW w:w="2834" w:type="dxa"/>
          </w:tcPr>
          <w:p w:rsidR="00254B01" w:rsidRDefault="00254B01">
            <w:pPr>
              <w:pStyle w:val="ConsPlusNormal"/>
              <w:jc w:val="both"/>
            </w:pPr>
            <w:r>
              <w:t>Работодателем ведется журнал учета работ по нарядам и распоряжениям</w:t>
            </w:r>
          </w:p>
        </w:tc>
        <w:tc>
          <w:tcPr>
            <w:tcW w:w="2834" w:type="dxa"/>
          </w:tcPr>
          <w:p w:rsidR="00254B01" w:rsidRDefault="000758A6">
            <w:pPr>
              <w:pStyle w:val="ConsPlusNormal"/>
              <w:jc w:val="both"/>
            </w:pPr>
            <w:hyperlink r:id="rId663" w:history="1">
              <w:r w:rsidR="00254B01">
                <w:rPr>
                  <w:color w:val="0000FF"/>
                </w:rPr>
                <w:t>Абзац первый пункта 6.6</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val="restart"/>
          </w:tcPr>
          <w:p w:rsidR="00254B01" w:rsidRDefault="00254B01">
            <w:pPr>
              <w:pStyle w:val="ConsPlusNormal"/>
            </w:pPr>
            <w:r>
              <w:t>25</w:t>
            </w:r>
          </w:p>
        </w:tc>
        <w:tc>
          <w:tcPr>
            <w:tcW w:w="2834" w:type="dxa"/>
          </w:tcPr>
          <w:p w:rsidR="00254B01" w:rsidRDefault="00254B01">
            <w:pPr>
              <w:pStyle w:val="ConsPlusNormal"/>
              <w:jc w:val="both"/>
            </w:pPr>
            <w:r>
              <w:t>В оперативном документе в хронологическом порядке оформлены события и действия по изменению эксплуатационного состояния оборудования электроустановок,</w:t>
            </w:r>
          </w:p>
        </w:tc>
        <w:tc>
          <w:tcPr>
            <w:tcW w:w="2834" w:type="dxa"/>
            <w:vMerge w:val="restart"/>
          </w:tcPr>
          <w:p w:rsidR="00254B01" w:rsidRDefault="000758A6">
            <w:pPr>
              <w:pStyle w:val="ConsPlusNormal"/>
              <w:jc w:val="both"/>
            </w:pPr>
            <w:hyperlink r:id="rId664" w:history="1">
              <w:r w:rsidR="00254B01">
                <w:rPr>
                  <w:color w:val="0000FF"/>
                </w:rPr>
                <w:t>Абзац третий пункта 6.6</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выданные (полученные) команды,</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распоряжения,</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разрешения,</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выполнение работ по нарядам, распоряжениям, в порядке текущей эксплуатации,</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vMerge/>
          </w:tcPr>
          <w:p w:rsidR="00254B01" w:rsidRDefault="00254B01"/>
        </w:tc>
        <w:tc>
          <w:tcPr>
            <w:tcW w:w="2834" w:type="dxa"/>
          </w:tcPr>
          <w:p w:rsidR="00254B01" w:rsidRDefault="00254B01">
            <w:pPr>
              <w:pStyle w:val="ConsPlusNormal"/>
              <w:jc w:val="both"/>
            </w:pPr>
            <w:r>
              <w:t>приемка и сдача смены (дежурства) (далее - оперативный журнал)</w:t>
            </w:r>
          </w:p>
        </w:tc>
        <w:tc>
          <w:tcPr>
            <w:tcW w:w="2834" w:type="dxa"/>
            <w:vMerge/>
          </w:tcPr>
          <w:p w:rsidR="00254B01" w:rsidRDefault="00254B01"/>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26</w:t>
            </w:r>
          </w:p>
        </w:tc>
        <w:tc>
          <w:tcPr>
            <w:tcW w:w="2834" w:type="dxa"/>
          </w:tcPr>
          <w:p w:rsidR="00254B01" w:rsidRDefault="00254B01">
            <w:pPr>
              <w:pStyle w:val="ConsPlusNormal"/>
              <w:jc w:val="both"/>
            </w:pPr>
            <w:r>
              <w:t>В оперативном журнале произведена запись о первичном и ежедневных допусках к работе при выполнении работ по наряду</w:t>
            </w:r>
          </w:p>
        </w:tc>
        <w:tc>
          <w:tcPr>
            <w:tcW w:w="2834" w:type="dxa"/>
          </w:tcPr>
          <w:p w:rsidR="00254B01" w:rsidRDefault="000758A6">
            <w:pPr>
              <w:pStyle w:val="ConsPlusNormal"/>
              <w:jc w:val="both"/>
            </w:pPr>
            <w:hyperlink r:id="rId665" w:history="1">
              <w:r w:rsidR="00254B01">
                <w:rPr>
                  <w:color w:val="0000FF"/>
                </w:rPr>
                <w:t>Абзац четвертый пункта 6.6</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27</w:t>
            </w:r>
          </w:p>
        </w:tc>
        <w:tc>
          <w:tcPr>
            <w:tcW w:w="2834" w:type="dxa"/>
          </w:tcPr>
          <w:p w:rsidR="00254B01" w:rsidRDefault="00254B01">
            <w:pPr>
              <w:pStyle w:val="ConsPlusNormal"/>
              <w:jc w:val="both"/>
            </w:pPr>
            <w:r>
              <w:t>При проведении неотложных работ в электроустановках напряжением выше 1000 В производитель работ (наблюдающий) из числа оперативного персонала, выполняющий работу или осуществляющий наблюдение за работающими, имеет группу IV</w:t>
            </w:r>
          </w:p>
        </w:tc>
        <w:tc>
          <w:tcPr>
            <w:tcW w:w="2834" w:type="dxa"/>
          </w:tcPr>
          <w:p w:rsidR="00254B01" w:rsidRDefault="000758A6">
            <w:pPr>
              <w:pStyle w:val="ConsPlusNormal"/>
              <w:jc w:val="both"/>
            </w:pPr>
            <w:hyperlink r:id="rId666" w:history="1">
              <w:r w:rsidR="00254B01">
                <w:rPr>
                  <w:color w:val="0000FF"/>
                </w:rPr>
                <w:t>Абзац первый пункта 7.7</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28</w:t>
            </w:r>
          </w:p>
        </w:tc>
        <w:tc>
          <w:tcPr>
            <w:tcW w:w="2834" w:type="dxa"/>
          </w:tcPr>
          <w:p w:rsidR="00254B01" w:rsidRDefault="00254B01">
            <w:pPr>
              <w:pStyle w:val="ConsPlusNormal"/>
              <w:jc w:val="both"/>
            </w:pPr>
            <w:r>
              <w:t>При проведении неотложных работ в электроустановках напряжением до 1000 В производитель работ (наблюдающий) из числа оперативного персонала, выполняющий работу или осуществляющий наблюдение за работающими, имеет группу III</w:t>
            </w:r>
          </w:p>
        </w:tc>
        <w:tc>
          <w:tcPr>
            <w:tcW w:w="2834" w:type="dxa"/>
          </w:tcPr>
          <w:p w:rsidR="00254B01" w:rsidRDefault="000758A6">
            <w:pPr>
              <w:pStyle w:val="ConsPlusNormal"/>
              <w:jc w:val="both"/>
            </w:pPr>
            <w:hyperlink r:id="rId667" w:history="1">
              <w:r w:rsidR="00254B01">
                <w:rPr>
                  <w:color w:val="0000FF"/>
                </w:rPr>
                <w:t>Абзац первый пункта 7.7</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29</w:t>
            </w:r>
          </w:p>
        </w:tc>
        <w:tc>
          <w:tcPr>
            <w:tcW w:w="2834" w:type="dxa"/>
          </w:tcPr>
          <w:p w:rsidR="00254B01" w:rsidRDefault="00254B01">
            <w:pPr>
              <w:pStyle w:val="ConsPlusNormal"/>
              <w:jc w:val="both"/>
            </w:pPr>
            <w:r>
              <w:t>Члены бригады, работающие в электроустановках напряжением до и выше 1000 В, имеют группу III</w:t>
            </w:r>
          </w:p>
        </w:tc>
        <w:tc>
          <w:tcPr>
            <w:tcW w:w="2834" w:type="dxa"/>
          </w:tcPr>
          <w:p w:rsidR="00254B01" w:rsidRDefault="000758A6">
            <w:pPr>
              <w:pStyle w:val="ConsPlusNormal"/>
              <w:jc w:val="both"/>
            </w:pPr>
            <w:hyperlink r:id="rId668" w:history="1">
              <w:r w:rsidR="00254B01">
                <w:rPr>
                  <w:color w:val="0000FF"/>
                </w:rPr>
                <w:t>Абзац первый пункта 7.7</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30</w:t>
            </w:r>
          </w:p>
        </w:tc>
        <w:tc>
          <w:tcPr>
            <w:tcW w:w="2834" w:type="dxa"/>
          </w:tcPr>
          <w:p w:rsidR="00254B01" w:rsidRDefault="00254B01">
            <w:pPr>
              <w:pStyle w:val="ConsPlusNormal"/>
              <w:jc w:val="both"/>
            </w:pPr>
            <w:r>
              <w:t>Уборку коридоров электропомещений с электрооборудованием напряжением до и выше 1000 В, где токоведущие части ограждены, по распоряжению единолично выполняет работник, имеющий группу II</w:t>
            </w:r>
          </w:p>
        </w:tc>
        <w:tc>
          <w:tcPr>
            <w:tcW w:w="2834" w:type="dxa"/>
          </w:tcPr>
          <w:p w:rsidR="00254B01" w:rsidRDefault="000758A6">
            <w:pPr>
              <w:pStyle w:val="ConsPlusNormal"/>
              <w:jc w:val="both"/>
            </w:pPr>
            <w:hyperlink r:id="rId669" w:history="1">
              <w:r w:rsidR="00254B01">
                <w:rPr>
                  <w:color w:val="0000FF"/>
                </w:rPr>
                <w:t>Пункт 7.13</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31</w:t>
            </w:r>
          </w:p>
        </w:tc>
        <w:tc>
          <w:tcPr>
            <w:tcW w:w="2834" w:type="dxa"/>
          </w:tcPr>
          <w:p w:rsidR="00254B01" w:rsidRDefault="00254B01">
            <w:pPr>
              <w:pStyle w:val="ConsPlusNormal"/>
              <w:jc w:val="both"/>
            </w:pPr>
            <w:r>
              <w:t>Работодателем утвержден и доведен до сведения работников перечень электроустановок, конструкция которых такова, что установка заземления опасна или невозможна</w:t>
            </w:r>
          </w:p>
        </w:tc>
        <w:tc>
          <w:tcPr>
            <w:tcW w:w="2834" w:type="dxa"/>
          </w:tcPr>
          <w:p w:rsidR="00254B01" w:rsidRDefault="000758A6">
            <w:pPr>
              <w:pStyle w:val="ConsPlusNormal"/>
              <w:jc w:val="both"/>
            </w:pPr>
            <w:hyperlink r:id="rId670" w:history="1">
              <w:r w:rsidR="00254B01">
                <w:rPr>
                  <w:color w:val="0000FF"/>
                </w:rPr>
                <w:t>Пункт 21.6</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32</w:t>
            </w:r>
          </w:p>
        </w:tc>
        <w:tc>
          <w:tcPr>
            <w:tcW w:w="2834" w:type="dxa"/>
          </w:tcPr>
          <w:p w:rsidR="00254B01" w:rsidRDefault="00254B01">
            <w:pPr>
              <w:pStyle w:val="ConsPlusNormal"/>
              <w:jc w:val="both"/>
            </w:pPr>
            <w:r>
              <w:t>В разрешении на проведение земляных работ в охранной зоне кабельных линий (далее - КЛ) и в акте-допуске указаны расположение и глубина заложения КЛ</w:t>
            </w:r>
          </w:p>
        </w:tc>
        <w:tc>
          <w:tcPr>
            <w:tcW w:w="2834" w:type="dxa"/>
          </w:tcPr>
          <w:p w:rsidR="00254B01" w:rsidRDefault="000758A6">
            <w:pPr>
              <w:pStyle w:val="ConsPlusNormal"/>
              <w:jc w:val="both"/>
            </w:pPr>
            <w:hyperlink r:id="rId671" w:history="1">
              <w:r w:rsidR="00254B01">
                <w:rPr>
                  <w:color w:val="0000FF"/>
                </w:rPr>
                <w:t>Пункт 47.16</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33</w:t>
            </w:r>
          </w:p>
        </w:tc>
        <w:tc>
          <w:tcPr>
            <w:tcW w:w="2834" w:type="dxa"/>
          </w:tcPr>
          <w:p w:rsidR="00254B01" w:rsidRDefault="00254B01">
            <w:pPr>
              <w:pStyle w:val="ConsPlusNormal"/>
              <w:jc w:val="both"/>
            </w:pPr>
            <w:r>
              <w:t>Для временного ограждения токоведущих частей, оставшихся под напряжением, применяются щиты, ширмы, экраны, изготовленные из изоляционных материалов</w:t>
            </w:r>
          </w:p>
        </w:tc>
        <w:tc>
          <w:tcPr>
            <w:tcW w:w="2834" w:type="dxa"/>
          </w:tcPr>
          <w:p w:rsidR="00254B01" w:rsidRDefault="000758A6">
            <w:pPr>
              <w:pStyle w:val="ConsPlusNormal"/>
              <w:jc w:val="both"/>
            </w:pPr>
            <w:hyperlink r:id="rId672" w:history="1">
              <w:r w:rsidR="00254B01">
                <w:rPr>
                  <w:color w:val="0000FF"/>
                </w:rPr>
                <w:t>Абзац первый пункта 23.2</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34</w:t>
            </w:r>
          </w:p>
        </w:tc>
        <w:tc>
          <w:tcPr>
            <w:tcW w:w="2834" w:type="dxa"/>
          </w:tcPr>
          <w:p w:rsidR="00254B01" w:rsidRDefault="00254B01">
            <w:pPr>
              <w:pStyle w:val="ConsPlusNormal"/>
              <w:jc w:val="both"/>
            </w:pPr>
            <w:r>
              <w:t>На временные ограждения нанесены надписи "Стой! Напряжение" или укреплены плакаты с надписью "Стой! Напряжение"</w:t>
            </w:r>
          </w:p>
        </w:tc>
        <w:tc>
          <w:tcPr>
            <w:tcW w:w="2834" w:type="dxa"/>
          </w:tcPr>
          <w:p w:rsidR="00254B01" w:rsidRDefault="000758A6">
            <w:pPr>
              <w:pStyle w:val="ConsPlusNormal"/>
              <w:jc w:val="both"/>
            </w:pPr>
            <w:hyperlink r:id="rId673" w:history="1">
              <w:r w:rsidR="00254B01">
                <w:rPr>
                  <w:color w:val="0000FF"/>
                </w:rPr>
                <w:t>Абзац четвертый пункта 23.2</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35</w:t>
            </w:r>
          </w:p>
        </w:tc>
        <w:tc>
          <w:tcPr>
            <w:tcW w:w="2834" w:type="dxa"/>
          </w:tcPr>
          <w:p w:rsidR="00254B01" w:rsidRDefault="00254B01">
            <w:pPr>
              <w:pStyle w:val="ConsPlusNormal"/>
              <w:jc w:val="both"/>
            </w:pPr>
            <w:r>
              <w:t>Выгораживание рабочих мест осуществляется щитами, ширмами, барьерами или шнуром из растительных либо синтетических волокон (с оставлением прохода) и вывешиванием на них плакатов "Стой! Напряжение", обращенными внутрь огражденного пространства</w:t>
            </w:r>
          </w:p>
        </w:tc>
        <w:tc>
          <w:tcPr>
            <w:tcW w:w="2834" w:type="dxa"/>
          </w:tcPr>
          <w:p w:rsidR="00254B01" w:rsidRDefault="000758A6">
            <w:pPr>
              <w:pStyle w:val="ConsPlusNormal"/>
              <w:jc w:val="both"/>
            </w:pPr>
            <w:hyperlink r:id="rId674" w:history="1">
              <w:r w:rsidR="00254B01">
                <w:rPr>
                  <w:color w:val="0000FF"/>
                </w:rPr>
                <w:t>Абзац пятый пункта 23.2</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36</w:t>
            </w:r>
          </w:p>
        </w:tc>
        <w:tc>
          <w:tcPr>
            <w:tcW w:w="2834" w:type="dxa"/>
          </w:tcPr>
          <w:p w:rsidR="00254B01" w:rsidRDefault="00254B01">
            <w:pPr>
              <w:pStyle w:val="ConsPlusNormal"/>
              <w:jc w:val="both"/>
            </w:pPr>
            <w:r>
              <w:t>На дверях аккумуляторного помещения сделаны надписи "Аккумуляторная", "Огнеопасно", "Запрещается курить" или вывешены знаки безопасности о запрещении использования открытого огня и курения с надписями "Аккумуляторная", "Огнеопасно", "Запрещается курить"</w:t>
            </w:r>
          </w:p>
        </w:tc>
        <w:tc>
          <w:tcPr>
            <w:tcW w:w="2834" w:type="dxa"/>
          </w:tcPr>
          <w:p w:rsidR="00254B01" w:rsidRDefault="000758A6">
            <w:pPr>
              <w:pStyle w:val="ConsPlusNormal"/>
              <w:jc w:val="both"/>
            </w:pPr>
            <w:hyperlink r:id="rId675" w:history="1">
              <w:r w:rsidR="00254B01">
                <w:rPr>
                  <w:color w:val="0000FF"/>
                </w:rPr>
                <w:t>Абзац второй пункта 35.2</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37</w:t>
            </w:r>
          </w:p>
        </w:tc>
        <w:tc>
          <w:tcPr>
            <w:tcW w:w="2834" w:type="dxa"/>
          </w:tcPr>
          <w:p w:rsidR="00254B01" w:rsidRDefault="00254B01">
            <w:pPr>
              <w:pStyle w:val="ConsPlusNormal"/>
              <w:jc w:val="both"/>
            </w:pPr>
            <w:r>
              <w:t>В каждом цехе (районе, участке) имеется утвержденный руководителем организации перечень газоопасных подземных сооружений</w:t>
            </w:r>
          </w:p>
        </w:tc>
        <w:tc>
          <w:tcPr>
            <w:tcW w:w="2834" w:type="dxa"/>
          </w:tcPr>
          <w:p w:rsidR="00254B01" w:rsidRDefault="000758A6">
            <w:pPr>
              <w:pStyle w:val="ConsPlusNormal"/>
              <w:jc w:val="both"/>
            </w:pPr>
            <w:hyperlink r:id="rId676" w:history="1">
              <w:r w:rsidR="00254B01">
                <w:rPr>
                  <w:color w:val="0000FF"/>
                </w:rPr>
                <w:t>Абзац первый пункта 37.36</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38</w:t>
            </w:r>
          </w:p>
        </w:tc>
        <w:tc>
          <w:tcPr>
            <w:tcW w:w="2834" w:type="dxa"/>
          </w:tcPr>
          <w:p w:rsidR="00254B01" w:rsidRDefault="00254B01">
            <w:pPr>
              <w:pStyle w:val="ConsPlusNormal"/>
              <w:jc w:val="both"/>
            </w:pPr>
            <w:r>
              <w:t>Оперативный персонал ознакомлен с перечнем газоопасных подземных сооружений</w:t>
            </w:r>
          </w:p>
        </w:tc>
        <w:tc>
          <w:tcPr>
            <w:tcW w:w="2834" w:type="dxa"/>
          </w:tcPr>
          <w:p w:rsidR="00254B01" w:rsidRDefault="000758A6">
            <w:pPr>
              <w:pStyle w:val="ConsPlusNormal"/>
              <w:jc w:val="both"/>
            </w:pPr>
            <w:hyperlink r:id="rId677" w:history="1">
              <w:r w:rsidR="00254B01">
                <w:rPr>
                  <w:color w:val="0000FF"/>
                </w:rPr>
                <w:t>Абзац первый пункта 37.36</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39</w:t>
            </w:r>
          </w:p>
        </w:tc>
        <w:tc>
          <w:tcPr>
            <w:tcW w:w="2834" w:type="dxa"/>
          </w:tcPr>
          <w:p w:rsidR="00254B01" w:rsidRDefault="00254B01">
            <w:pPr>
              <w:pStyle w:val="ConsPlusNormal"/>
              <w:jc w:val="both"/>
            </w:pPr>
            <w:r>
              <w:t>Все газоопасные подземные сооружения помечены на плане</w:t>
            </w:r>
          </w:p>
        </w:tc>
        <w:tc>
          <w:tcPr>
            <w:tcW w:w="2834" w:type="dxa"/>
          </w:tcPr>
          <w:p w:rsidR="00254B01" w:rsidRDefault="000758A6">
            <w:pPr>
              <w:pStyle w:val="ConsPlusNormal"/>
              <w:jc w:val="both"/>
            </w:pPr>
            <w:hyperlink r:id="rId678" w:history="1">
              <w:r w:rsidR="00254B01">
                <w:rPr>
                  <w:color w:val="0000FF"/>
                </w:rPr>
                <w:t>Абзац второй пункта 37.36</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40</w:t>
            </w:r>
          </w:p>
        </w:tc>
        <w:tc>
          <w:tcPr>
            <w:tcW w:w="2834" w:type="dxa"/>
          </w:tcPr>
          <w:p w:rsidR="00254B01" w:rsidRDefault="00254B01">
            <w:pPr>
              <w:pStyle w:val="ConsPlusNormal"/>
              <w:jc w:val="both"/>
            </w:pPr>
            <w:r>
              <w:t>Для проведения работ с приборами учета составлены инструкции или технологические карты по каждому виду работ</w:t>
            </w:r>
          </w:p>
        </w:tc>
        <w:tc>
          <w:tcPr>
            <w:tcW w:w="2834" w:type="dxa"/>
          </w:tcPr>
          <w:p w:rsidR="00254B01" w:rsidRDefault="000758A6">
            <w:pPr>
              <w:pStyle w:val="ConsPlusNormal"/>
              <w:jc w:val="both"/>
            </w:pPr>
            <w:hyperlink r:id="rId679" w:history="1">
              <w:r w:rsidR="00254B01">
                <w:rPr>
                  <w:color w:val="0000FF"/>
                </w:rPr>
                <w:t>Пункт 42.12</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41</w:t>
            </w:r>
          </w:p>
        </w:tc>
        <w:tc>
          <w:tcPr>
            <w:tcW w:w="2834" w:type="dxa"/>
          </w:tcPr>
          <w:p w:rsidR="00254B01" w:rsidRDefault="00254B01">
            <w:pPr>
              <w:pStyle w:val="ConsPlusNormal"/>
              <w:jc w:val="both"/>
            </w:pPr>
            <w:r>
              <w:t>Выдаваемые и используемые в работе ручные электрические машины, переносные электроинструменты и светильники, вспомогательное оборудование учтены в организации (обособленном подразделении), проходят проверку и испытания</w:t>
            </w:r>
          </w:p>
        </w:tc>
        <w:tc>
          <w:tcPr>
            <w:tcW w:w="2834" w:type="dxa"/>
          </w:tcPr>
          <w:p w:rsidR="00254B01" w:rsidRDefault="000758A6">
            <w:pPr>
              <w:pStyle w:val="ConsPlusNormal"/>
              <w:jc w:val="both"/>
            </w:pPr>
            <w:hyperlink r:id="rId680" w:history="1">
              <w:r w:rsidR="00254B01">
                <w:rPr>
                  <w:color w:val="0000FF"/>
                </w:rPr>
                <w:t>Абзац первый пункта 44.7</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r w:rsidR="00254B01">
        <w:tc>
          <w:tcPr>
            <w:tcW w:w="850" w:type="dxa"/>
          </w:tcPr>
          <w:p w:rsidR="00254B01" w:rsidRDefault="00254B01">
            <w:pPr>
              <w:pStyle w:val="ConsPlusNormal"/>
            </w:pPr>
            <w:r>
              <w:t>42</w:t>
            </w:r>
          </w:p>
        </w:tc>
        <w:tc>
          <w:tcPr>
            <w:tcW w:w="2834" w:type="dxa"/>
          </w:tcPr>
          <w:p w:rsidR="00254B01" w:rsidRDefault="00254B01">
            <w:pPr>
              <w:pStyle w:val="ConsPlusNormal"/>
              <w:jc w:val="both"/>
            </w:pPr>
            <w:r>
              <w:t>Работодатель обеспечил работников при работе с электролитом специальной защитной одеждой, средствами защиты глаз, рук и ног от химических факторов</w:t>
            </w:r>
          </w:p>
        </w:tc>
        <w:tc>
          <w:tcPr>
            <w:tcW w:w="2834" w:type="dxa"/>
          </w:tcPr>
          <w:p w:rsidR="00254B01" w:rsidRDefault="000758A6">
            <w:pPr>
              <w:pStyle w:val="ConsPlusNormal"/>
              <w:jc w:val="both"/>
            </w:pPr>
            <w:hyperlink r:id="rId681" w:history="1">
              <w:r w:rsidR="00254B01">
                <w:rPr>
                  <w:color w:val="0000FF"/>
                </w:rPr>
                <w:t>Пункт 26.13</w:t>
              </w:r>
            </w:hyperlink>
            <w:r w:rsidR="00254B01">
              <w:t xml:space="preserve"> Правил N 328н</w:t>
            </w:r>
          </w:p>
        </w:tc>
        <w:tc>
          <w:tcPr>
            <w:tcW w:w="510" w:type="dxa"/>
          </w:tcPr>
          <w:p w:rsidR="00254B01" w:rsidRDefault="00254B01">
            <w:pPr>
              <w:pStyle w:val="ConsPlusNormal"/>
            </w:pPr>
          </w:p>
        </w:tc>
        <w:tc>
          <w:tcPr>
            <w:tcW w:w="566" w:type="dxa"/>
          </w:tcPr>
          <w:p w:rsidR="00254B01" w:rsidRDefault="00254B01">
            <w:pPr>
              <w:pStyle w:val="ConsPlusNormal"/>
            </w:pPr>
          </w:p>
        </w:tc>
        <w:tc>
          <w:tcPr>
            <w:tcW w:w="1474"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28" w:name="P4441"/>
      <w:bookmarkEnd w:id="28"/>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25</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29" w:name="P4455"/>
      <w:bookmarkEnd w:id="29"/>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w:t>
      </w:r>
    </w:p>
    <w:p w:rsidR="00254B01" w:rsidRDefault="00254B01">
      <w:pPr>
        <w:pStyle w:val="ConsPlusNormal"/>
        <w:jc w:val="center"/>
      </w:pPr>
      <w:r>
        <w:t xml:space="preserve">при строительных работах </w:t>
      </w:r>
      <w:hyperlink w:anchor="P4781"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________ от ________ государственной инспекции труда 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________ от 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9044" w:type="dxa"/>
            <w:gridSpan w:val="6"/>
          </w:tcPr>
          <w:p w:rsidR="00254B01" w:rsidRDefault="00254B01">
            <w:pPr>
              <w:pStyle w:val="ConsPlusNormal"/>
              <w:jc w:val="center"/>
            </w:pPr>
            <w:r>
              <w:t>Общие положения</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При работе по распоряжению или наряду работодатель проводит целевой инструктаж с его регистрацией в журнале учета работ по нарядам и распоряжениям, а также записью о допуске к работе в оперативном журнале</w:t>
            </w:r>
          </w:p>
        </w:tc>
        <w:tc>
          <w:tcPr>
            <w:tcW w:w="3096" w:type="dxa"/>
          </w:tcPr>
          <w:p w:rsidR="00254B01" w:rsidRDefault="000758A6">
            <w:pPr>
              <w:pStyle w:val="ConsPlusNormal"/>
              <w:jc w:val="both"/>
            </w:pPr>
            <w:hyperlink r:id="rId682" w:history="1">
              <w:r w:rsidR="00254B01">
                <w:rPr>
                  <w:color w:val="0000FF"/>
                </w:rPr>
                <w:t>Пункт 21</w:t>
              </w:r>
            </w:hyperlink>
            <w:r w:rsidR="00254B01">
              <w:t xml:space="preserve"> Правил по охране труда в строительстве, утвержденных приказом Министерства труда и социальной защиты Российской Федерации от 01.06.2015 N 336н (зарегистрирован Минюстом России 13.08.2015, регистрационный N 38511) (далее - Правила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w:t>
            </w:r>
          </w:p>
        </w:tc>
        <w:tc>
          <w:tcPr>
            <w:tcW w:w="2971" w:type="dxa"/>
          </w:tcPr>
          <w:p w:rsidR="00254B01" w:rsidRDefault="00254B01">
            <w:pPr>
              <w:pStyle w:val="ConsPlusNormal"/>
              <w:jc w:val="both"/>
            </w:pPr>
            <w:r>
              <w:t>У работодателя имеются протоколы о прохождении работниками подготовки по охране труда,</w:t>
            </w:r>
          </w:p>
        </w:tc>
        <w:tc>
          <w:tcPr>
            <w:tcW w:w="3096" w:type="dxa"/>
            <w:vMerge w:val="restart"/>
          </w:tcPr>
          <w:p w:rsidR="00254B01" w:rsidRDefault="000758A6">
            <w:pPr>
              <w:pStyle w:val="ConsPlusNormal"/>
              <w:jc w:val="both"/>
            </w:pPr>
            <w:hyperlink r:id="rId683" w:history="1">
              <w:r w:rsidR="00254B01">
                <w:rPr>
                  <w:color w:val="0000FF"/>
                </w:rPr>
                <w:t>Абзац первый пункта 30</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карточки обучения с отметкой о прохождении работниками стажировки на рабочем месте под руководством лиц, назначаемых работодателем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w:t>
            </w:r>
          </w:p>
        </w:tc>
        <w:tc>
          <w:tcPr>
            <w:tcW w:w="2971" w:type="dxa"/>
          </w:tcPr>
          <w:p w:rsidR="00254B01" w:rsidRDefault="00254B01">
            <w:pPr>
              <w:pStyle w:val="ConsPlusNormal"/>
              <w:jc w:val="both"/>
            </w:pPr>
            <w:r>
              <w:t>Работники имеют удостоверение о прохождении обучения по охране труда,</w:t>
            </w:r>
          </w:p>
        </w:tc>
        <w:tc>
          <w:tcPr>
            <w:tcW w:w="3096" w:type="dxa"/>
            <w:vMerge w:val="restart"/>
          </w:tcPr>
          <w:p w:rsidR="00254B01" w:rsidRDefault="000758A6">
            <w:pPr>
              <w:pStyle w:val="ConsPlusNormal"/>
              <w:jc w:val="both"/>
            </w:pPr>
            <w:hyperlink r:id="rId684" w:history="1">
              <w:r w:rsidR="00254B01">
                <w:rPr>
                  <w:color w:val="0000FF"/>
                </w:rPr>
                <w:t>Абзац второй пункта 31</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у работодателя имеются протоколы проверки знаний у работников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Работники, эксплуатирующие средства механизма, оснастку, приспособления, средства подмащивания, переносные ручные машины и инструмент, до начала работ обучены безопасным методам и приемам работ с их применением</w:t>
            </w:r>
          </w:p>
        </w:tc>
        <w:tc>
          <w:tcPr>
            <w:tcW w:w="3096" w:type="dxa"/>
          </w:tcPr>
          <w:p w:rsidR="00254B01" w:rsidRDefault="000758A6">
            <w:pPr>
              <w:pStyle w:val="ConsPlusNormal"/>
              <w:jc w:val="both"/>
            </w:pPr>
            <w:hyperlink r:id="rId685" w:history="1">
              <w:r w:rsidR="00254B01">
                <w:rPr>
                  <w:color w:val="0000FF"/>
                </w:rPr>
                <w:t>Абзац второй пункта 119</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Работники, занятые на работах с вредными и (или) опасными условиями труда, прошли обязательные предварительные (при поступлении на работу) и периодические (в течение трудовой деятельности) медицинские осмотры</w:t>
            </w:r>
          </w:p>
        </w:tc>
        <w:tc>
          <w:tcPr>
            <w:tcW w:w="3096" w:type="dxa"/>
          </w:tcPr>
          <w:p w:rsidR="00254B01" w:rsidRDefault="000758A6">
            <w:pPr>
              <w:pStyle w:val="ConsPlusNormal"/>
              <w:jc w:val="both"/>
            </w:pPr>
            <w:hyperlink r:id="rId686" w:history="1">
              <w:r w:rsidR="00254B01">
                <w:rPr>
                  <w:color w:val="0000FF"/>
                </w:rPr>
                <w:t>Абзац первый пункта 29</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Работодателем разработаны и утверждены инструкции по охране труда по профессиям и видам выполняемых работ</w:t>
            </w:r>
          </w:p>
        </w:tc>
        <w:tc>
          <w:tcPr>
            <w:tcW w:w="3096" w:type="dxa"/>
          </w:tcPr>
          <w:p w:rsidR="00254B01" w:rsidRDefault="000758A6">
            <w:pPr>
              <w:pStyle w:val="ConsPlusNormal"/>
              <w:jc w:val="both"/>
            </w:pPr>
            <w:hyperlink r:id="rId687" w:history="1">
              <w:r w:rsidR="00254B01">
                <w:rPr>
                  <w:color w:val="0000FF"/>
                </w:rPr>
                <w:t>Пункт 3</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Работодателем утвержден перечень работ, профессий и должностей работников, в отношении которых проводится обучение по охране труда</w:t>
            </w:r>
          </w:p>
        </w:tc>
        <w:tc>
          <w:tcPr>
            <w:tcW w:w="3096" w:type="dxa"/>
          </w:tcPr>
          <w:p w:rsidR="00254B01" w:rsidRDefault="000758A6">
            <w:pPr>
              <w:pStyle w:val="ConsPlusNormal"/>
              <w:jc w:val="both"/>
            </w:pPr>
            <w:hyperlink r:id="rId688" w:history="1">
              <w:r w:rsidR="00254B01">
                <w:rPr>
                  <w:color w:val="0000FF"/>
                </w:rPr>
                <w:t>Абзац третий пункта 31</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В организации имеются проекты производства работ</w:t>
            </w:r>
          </w:p>
        </w:tc>
        <w:tc>
          <w:tcPr>
            <w:tcW w:w="3096" w:type="dxa"/>
          </w:tcPr>
          <w:p w:rsidR="00254B01" w:rsidRDefault="000758A6">
            <w:pPr>
              <w:pStyle w:val="ConsPlusNormal"/>
              <w:jc w:val="both"/>
            </w:pPr>
            <w:hyperlink r:id="rId689" w:history="1">
              <w:r w:rsidR="00254B01">
                <w:rPr>
                  <w:color w:val="0000FF"/>
                </w:rPr>
                <w:t>Пункт 8</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9</w:t>
            </w:r>
          </w:p>
        </w:tc>
        <w:tc>
          <w:tcPr>
            <w:tcW w:w="2971" w:type="dxa"/>
          </w:tcPr>
          <w:p w:rsidR="00254B01" w:rsidRDefault="00254B01">
            <w:pPr>
              <w:pStyle w:val="ConsPlusNormal"/>
              <w:jc w:val="both"/>
            </w:pPr>
            <w:r>
              <w:t>В организации приказом утверждены перечень работ, связанных с повышенной опасностью, выполняемых с оформлением наряда-допуска,</w:t>
            </w:r>
          </w:p>
        </w:tc>
        <w:tc>
          <w:tcPr>
            <w:tcW w:w="3096" w:type="dxa"/>
            <w:vMerge w:val="restart"/>
          </w:tcPr>
          <w:p w:rsidR="00254B01" w:rsidRDefault="000758A6">
            <w:pPr>
              <w:pStyle w:val="ConsPlusNormal"/>
              <w:jc w:val="both"/>
            </w:pPr>
            <w:hyperlink r:id="rId690" w:history="1">
              <w:r w:rsidR="00254B01">
                <w:rPr>
                  <w:color w:val="0000FF"/>
                </w:rPr>
                <w:t>Абзац третий пункта 20</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vMerge w:val="restart"/>
          </w:tcPr>
          <w:p w:rsidR="00254B01" w:rsidRDefault="00254B01">
            <w:pPr>
              <w:pStyle w:val="ConsPlusNormal"/>
              <w:jc w:val="both"/>
            </w:pPr>
            <w:r>
              <w:t>и порядок проведения работ, связанных с повышенной опасностью, выполняемых с оформлением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10</w:t>
            </w:r>
          </w:p>
        </w:tc>
        <w:tc>
          <w:tcPr>
            <w:tcW w:w="2971" w:type="dxa"/>
          </w:tcPr>
          <w:p w:rsidR="00254B01" w:rsidRDefault="00254B01">
            <w:pPr>
              <w:pStyle w:val="ConsPlusNormal"/>
              <w:jc w:val="both"/>
            </w:pPr>
            <w:r>
              <w:t>В организации имеется приказ о назначении лица, имеющего право выдачи наряда-допуска</w:t>
            </w:r>
          </w:p>
        </w:tc>
        <w:tc>
          <w:tcPr>
            <w:tcW w:w="3096" w:type="dxa"/>
          </w:tcPr>
          <w:p w:rsidR="00254B01" w:rsidRDefault="000758A6">
            <w:pPr>
              <w:pStyle w:val="ConsPlusNormal"/>
              <w:jc w:val="both"/>
            </w:pPr>
            <w:hyperlink r:id="rId691" w:history="1">
              <w:r w:rsidR="00254B01">
                <w:rPr>
                  <w:color w:val="0000FF"/>
                </w:rPr>
                <w:t>Пункт 21</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11</w:t>
            </w:r>
          </w:p>
        </w:tc>
        <w:tc>
          <w:tcPr>
            <w:tcW w:w="2971" w:type="dxa"/>
          </w:tcPr>
          <w:p w:rsidR="00254B01" w:rsidRDefault="00254B01">
            <w:pPr>
              <w:pStyle w:val="ConsPlusNormal"/>
              <w:jc w:val="both"/>
            </w:pPr>
            <w:r>
              <w:t>В организации имеется приказ о назначении лица, осуществляющего надзор за работниками, впервые допускаемыми к самостоятельному проведению работ на высоте</w:t>
            </w:r>
          </w:p>
        </w:tc>
        <w:tc>
          <w:tcPr>
            <w:tcW w:w="3096" w:type="dxa"/>
          </w:tcPr>
          <w:p w:rsidR="00254B01" w:rsidRDefault="000758A6">
            <w:pPr>
              <w:pStyle w:val="ConsPlusNormal"/>
              <w:jc w:val="both"/>
            </w:pPr>
            <w:hyperlink r:id="rId692" w:history="1">
              <w:r w:rsidR="00254B01">
                <w:rPr>
                  <w:color w:val="0000FF"/>
                </w:rPr>
                <w:t>Абзац второй пункта 32</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12</w:t>
            </w:r>
          </w:p>
        </w:tc>
        <w:tc>
          <w:tcPr>
            <w:tcW w:w="2971" w:type="dxa"/>
          </w:tcPr>
          <w:p w:rsidR="00254B01" w:rsidRDefault="00254B01">
            <w:pPr>
              <w:pStyle w:val="ConsPlusNormal"/>
              <w:jc w:val="both"/>
            </w:pPr>
            <w:r>
              <w:t>В организации имеется локальный нормативный акт, устанавливающий режимы труда и отдыха работников, в том числе предоставление работникам, работающим в холодное время года на открытом воздухе или в закрытых необогреваемых помещениях, специальных перерывов для обогревания и отдыха, которые включаются в рабочее время</w:t>
            </w:r>
          </w:p>
        </w:tc>
        <w:tc>
          <w:tcPr>
            <w:tcW w:w="3096" w:type="dxa"/>
          </w:tcPr>
          <w:p w:rsidR="00254B01" w:rsidRDefault="000758A6">
            <w:pPr>
              <w:pStyle w:val="ConsPlusNormal"/>
              <w:jc w:val="both"/>
            </w:pPr>
            <w:hyperlink r:id="rId693" w:history="1">
              <w:r w:rsidR="00254B01">
                <w:rPr>
                  <w:color w:val="0000FF"/>
                </w:rPr>
                <w:t>Абзац первый пункта 38</w:t>
              </w:r>
            </w:hyperlink>
            <w:r w:rsidR="00254B01">
              <w:t xml:space="preserve">, </w:t>
            </w:r>
            <w:hyperlink r:id="rId694" w:history="1">
              <w:r w:rsidR="00254B01">
                <w:rPr>
                  <w:color w:val="0000FF"/>
                </w:rPr>
                <w:t>абзац первый пункта 39</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13</w:t>
            </w:r>
          </w:p>
        </w:tc>
        <w:tc>
          <w:tcPr>
            <w:tcW w:w="2971" w:type="dxa"/>
          </w:tcPr>
          <w:p w:rsidR="00254B01" w:rsidRDefault="00254B01">
            <w:pPr>
              <w:pStyle w:val="ConsPlusNormal"/>
              <w:jc w:val="both"/>
            </w:pPr>
            <w:r>
              <w:t>В организации имеется проектно-техническая документация, в соответствии с которой размещается стационарное технологическое оборудование на производственной территории строительных объектов</w:t>
            </w:r>
          </w:p>
        </w:tc>
        <w:tc>
          <w:tcPr>
            <w:tcW w:w="3096" w:type="dxa"/>
          </w:tcPr>
          <w:p w:rsidR="00254B01" w:rsidRDefault="000758A6">
            <w:pPr>
              <w:pStyle w:val="ConsPlusNormal"/>
              <w:jc w:val="both"/>
            </w:pPr>
            <w:hyperlink r:id="rId695" w:history="1">
              <w:r w:rsidR="00254B01">
                <w:rPr>
                  <w:color w:val="0000FF"/>
                </w:rPr>
                <w:t>Абзац первый пункта 75</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14</w:t>
            </w:r>
          </w:p>
        </w:tc>
        <w:tc>
          <w:tcPr>
            <w:tcW w:w="2971" w:type="dxa"/>
          </w:tcPr>
          <w:p w:rsidR="00254B01" w:rsidRDefault="00254B01">
            <w:pPr>
              <w:pStyle w:val="ConsPlusNormal"/>
              <w:jc w:val="both"/>
            </w:pPr>
            <w:r>
              <w:t>В организации имеется организационно-технологическая документация на производство работ по разборке (разрушению) строений</w:t>
            </w:r>
          </w:p>
        </w:tc>
        <w:tc>
          <w:tcPr>
            <w:tcW w:w="3096" w:type="dxa"/>
          </w:tcPr>
          <w:p w:rsidR="00254B01" w:rsidRDefault="000758A6">
            <w:pPr>
              <w:pStyle w:val="ConsPlusNormal"/>
              <w:jc w:val="both"/>
            </w:pPr>
            <w:hyperlink r:id="rId696" w:history="1">
              <w:r w:rsidR="00254B01">
                <w:rPr>
                  <w:color w:val="0000FF"/>
                </w:rPr>
                <w:t>Пункт 132</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15</w:t>
            </w:r>
          </w:p>
        </w:tc>
        <w:tc>
          <w:tcPr>
            <w:tcW w:w="2971" w:type="dxa"/>
          </w:tcPr>
          <w:p w:rsidR="00254B01" w:rsidRDefault="00254B01">
            <w:pPr>
              <w:pStyle w:val="ConsPlusNormal"/>
              <w:jc w:val="both"/>
            </w:pPr>
            <w:r>
              <w:t>Строительные леса и средства подмащивания для выполнения работ на высоте взяты организацией на инвентарный учет,</w:t>
            </w:r>
          </w:p>
        </w:tc>
        <w:tc>
          <w:tcPr>
            <w:tcW w:w="3096" w:type="dxa"/>
            <w:vMerge w:val="restart"/>
          </w:tcPr>
          <w:p w:rsidR="00254B01" w:rsidRDefault="000758A6">
            <w:pPr>
              <w:pStyle w:val="ConsPlusNormal"/>
              <w:jc w:val="both"/>
            </w:pPr>
            <w:hyperlink r:id="rId697" w:history="1">
              <w:r w:rsidR="00254B01">
                <w:rPr>
                  <w:color w:val="0000FF"/>
                </w:rPr>
                <w:t>Пункт 120</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имеют паспорта завода-изготовителя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16</w:t>
            </w:r>
          </w:p>
        </w:tc>
        <w:tc>
          <w:tcPr>
            <w:tcW w:w="2971" w:type="dxa"/>
          </w:tcPr>
          <w:p w:rsidR="00254B01" w:rsidRDefault="00254B01">
            <w:pPr>
              <w:pStyle w:val="ConsPlusNormal"/>
              <w:jc w:val="both"/>
            </w:pPr>
            <w:r>
              <w:t>В организации утвержден план ликвидации аварий</w:t>
            </w:r>
          </w:p>
        </w:tc>
        <w:tc>
          <w:tcPr>
            <w:tcW w:w="3096" w:type="dxa"/>
          </w:tcPr>
          <w:p w:rsidR="00254B01" w:rsidRDefault="000758A6">
            <w:pPr>
              <w:pStyle w:val="ConsPlusNormal"/>
              <w:jc w:val="both"/>
            </w:pPr>
            <w:hyperlink r:id="rId698" w:history="1">
              <w:r w:rsidR="00254B01">
                <w:rPr>
                  <w:color w:val="0000FF"/>
                </w:rPr>
                <w:t>Абзац первый пункта 438</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Производство работ</w:t>
            </w:r>
          </w:p>
        </w:tc>
      </w:tr>
      <w:tr w:rsidR="00254B01">
        <w:tc>
          <w:tcPr>
            <w:tcW w:w="696" w:type="dxa"/>
            <w:vMerge w:val="restart"/>
          </w:tcPr>
          <w:p w:rsidR="00254B01" w:rsidRDefault="00254B01">
            <w:pPr>
              <w:pStyle w:val="ConsPlusNormal"/>
              <w:jc w:val="both"/>
            </w:pPr>
            <w:r>
              <w:t>17</w:t>
            </w:r>
          </w:p>
        </w:tc>
        <w:tc>
          <w:tcPr>
            <w:tcW w:w="2971" w:type="dxa"/>
          </w:tcPr>
          <w:p w:rsidR="00254B01" w:rsidRDefault="00254B01">
            <w:pPr>
              <w:pStyle w:val="ConsPlusNormal"/>
              <w:jc w:val="both"/>
            </w:pPr>
            <w:r>
              <w:t>Работодатель обеспечил работников, занятых в строительном производстве, санитарно-бытовыми помещениями (гардеробными, сушилками для одежды и обуви, душевыми, туалетами, помещениями для приема пищи, отдыха и обогрева)</w:t>
            </w:r>
          </w:p>
        </w:tc>
        <w:tc>
          <w:tcPr>
            <w:tcW w:w="3096" w:type="dxa"/>
            <w:vMerge w:val="restart"/>
          </w:tcPr>
          <w:p w:rsidR="00254B01" w:rsidRDefault="000758A6">
            <w:pPr>
              <w:pStyle w:val="ConsPlusNormal"/>
              <w:jc w:val="both"/>
            </w:pPr>
            <w:hyperlink r:id="rId699" w:history="1">
              <w:r w:rsidR="00254B01">
                <w:rPr>
                  <w:color w:val="0000FF"/>
                </w:rPr>
                <w:t>Абзацы первый</w:t>
              </w:r>
            </w:hyperlink>
            <w:r w:rsidR="00254B01">
              <w:t xml:space="preserve"> и </w:t>
            </w:r>
            <w:hyperlink r:id="rId700" w:history="1">
              <w:r w:rsidR="00254B01">
                <w:rPr>
                  <w:color w:val="0000FF"/>
                </w:rPr>
                <w:t>третий пункта 40</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устройствами обогрева, снабжения питьевой водой, горячей водой,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при организации и проведении строительства многоэтажных (высотных) домов дополнительно предусматривает возможность использования работниками, участвующими в строительном производстве, на строящихся верхних этажах зданий (начиная с 6 этажа) переносных биотуалетов, перемещаемых по мере продвижения основных строительных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18</w:t>
            </w:r>
          </w:p>
        </w:tc>
        <w:tc>
          <w:tcPr>
            <w:tcW w:w="2971" w:type="dxa"/>
          </w:tcPr>
          <w:p w:rsidR="00254B01" w:rsidRDefault="00254B01">
            <w:pPr>
              <w:pStyle w:val="ConsPlusNormal"/>
              <w:jc w:val="both"/>
            </w:pPr>
            <w:r>
              <w:t>Работодатель организовал временные передвижные санитарно-бытовые помещения (вагончики) специального назначения для отдыха и приема пищи на участках строительного производства</w:t>
            </w:r>
          </w:p>
        </w:tc>
        <w:tc>
          <w:tcPr>
            <w:tcW w:w="3096" w:type="dxa"/>
          </w:tcPr>
          <w:p w:rsidR="00254B01" w:rsidRDefault="000758A6">
            <w:pPr>
              <w:pStyle w:val="ConsPlusNormal"/>
              <w:jc w:val="both"/>
            </w:pPr>
            <w:hyperlink r:id="rId701" w:history="1">
              <w:r w:rsidR="00254B01">
                <w:rPr>
                  <w:color w:val="0000FF"/>
                </w:rPr>
                <w:t>Абзац первый пункта 42</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19</w:t>
            </w:r>
          </w:p>
        </w:tc>
        <w:tc>
          <w:tcPr>
            <w:tcW w:w="2971" w:type="dxa"/>
          </w:tcPr>
          <w:p w:rsidR="00254B01" w:rsidRDefault="00254B01">
            <w:pPr>
              <w:pStyle w:val="ConsPlusNormal"/>
              <w:jc w:val="both"/>
            </w:pPr>
            <w:r>
              <w:t>Работодатель обеспечил всех работников питьевой водой</w:t>
            </w:r>
          </w:p>
        </w:tc>
        <w:tc>
          <w:tcPr>
            <w:tcW w:w="3096" w:type="dxa"/>
          </w:tcPr>
          <w:p w:rsidR="00254B01" w:rsidRDefault="000758A6">
            <w:pPr>
              <w:pStyle w:val="ConsPlusNormal"/>
              <w:jc w:val="both"/>
            </w:pPr>
            <w:hyperlink r:id="rId702" w:history="1">
              <w:r w:rsidR="00254B01">
                <w:rPr>
                  <w:color w:val="0000FF"/>
                </w:rPr>
                <w:t>Пункт 43</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20</w:t>
            </w:r>
          </w:p>
        </w:tc>
        <w:tc>
          <w:tcPr>
            <w:tcW w:w="2971" w:type="dxa"/>
          </w:tcPr>
          <w:p w:rsidR="00254B01" w:rsidRDefault="00254B01">
            <w:pPr>
              <w:pStyle w:val="ConsPlusNormal"/>
              <w:jc w:val="both"/>
            </w:pPr>
            <w:r>
              <w:t>Входы в строящиеся здания (сооружения) защищены сверху козырьком</w:t>
            </w:r>
          </w:p>
        </w:tc>
        <w:tc>
          <w:tcPr>
            <w:tcW w:w="3096" w:type="dxa"/>
          </w:tcPr>
          <w:p w:rsidR="00254B01" w:rsidRDefault="000758A6">
            <w:pPr>
              <w:pStyle w:val="ConsPlusNormal"/>
              <w:jc w:val="both"/>
            </w:pPr>
            <w:hyperlink r:id="rId703" w:history="1">
              <w:r w:rsidR="00254B01">
                <w:rPr>
                  <w:color w:val="0000FF"/>
                </w:rPr>
                <w:t>Пункт 48</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21</w:t>
            </w:r>
          </w:p>
        </w:tc>
        <w:tc>
          <w:tcPr>
            <w:tcW w:w="2971" w:type="dxa"/>
          </w:tcPr>
          <w:p w:rsidR="00254B01" w:rsidRDefault="00254B01">
            <w:pPr>
              <w:pStyle w:val="ConsPlusNormal"/>
              <w:jc w:val="both"/>
            </w:pPr>
            <w:r>
              <w:t>У въезда на производственную территорию установлена схема внутрипостроечных дорог и проездов с указанием мест складирования материалов и строительных конструкций, мест разворота транспортных средств</w:t>
            </w:r>
          </w:p>
        </w:tc>
        <w:tc>
          <w:tcPr>
            <w:tcW w:w="3096" w:type="dxa"/>
          </w:tcPr>
          <w:p w:rsidR="00254B01" w:rsidRDefault="000758A6">
            <w:pPr>
              <w:pStyle w:val="ConsPlusNormal"/>
              <w:jc w:val="both"/>
            </w:pPr>
            <w:hyperlink r:id="rId704" w:history="1">
              <w:r w:rsidR="00254B01">
                <w:rPr>
                  <w:color w:val="0000FF"/>
                </w:rPr>
                <w:t>Пункт 49</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22</w:t>
            </w:r>
          </w:p>
        </w:tc>
        <w:tc>
          <w:tcPr>
            <w:tcW w:w="2971" w:type="dxa"/>
          </w:tcPr>
          <w:p w:rsidR="00254B01" w:rsidRDefault="00254B01">
            <w:pPr>
              <w:pStyle w:val="ConsPlusNormal"/>
              <w:jc w:val="both"/>
            </w:pPr>
            <w:r>
              <w:t>Строительные площадки и участки строительного производства, рабочие места, проезды и подходы к ним в темное время суток освещены</w:t>
            </w:r>
          </w:p>
        </w:tc>
        <w:tc>
          <w:tcPr>
            <w:tcW w:w="3096" w:type="dxa"/>
          </w:tcPr>
          <w:p w:rsidR="00254B01" w:rsidRDefault="000758A6">
            <w:pPr>
              <w:pStyle w:val="ConsPlusNormal"/>
              <w:jc w:val="both"/>
            </w:pPr>
            <w:hyperlink r:id="rId705" w:history="1">
              <w:r w:rsidR="00254B01">
                <w:rPr>
                  <w:color w:val="0000FF"/>
                </w:rPr>
                <w:t>Пункт 53</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23</w:t>
            </w:r>
          </w:p>
        </w:tc>
        <w:tc>
          <w:tcPr>
            <w:tcW w:w="2971" w:type="dxa"/>
          </w:tcPr>
          <w:p w:rsidR="00254B01" w:rsidRDefault="00254B01">
            <w:pPr>
              <w:pStyle w:val="ConsPlusNormal"/>
              <w:jc w:val="both"/>
            </w:pPr>
            <w:r>
              <w:t>Для работающих на открытом воздухе предусмотрены навесы для укрытия от атмосферных осадков</w:t>
            </w:r>
          </w:p>
        </w:tc>
        <w:tc>
          <w:tcPr>
            <w:tcW w:w="3096" w:type="dxa"/>
          </w:tcPr>
          <w:p w:rsidR="00254B01" w:rsidRDefault="000758A6">
            <w:pPr>
              <w:pStyle w:val="ConsPlusNormal"/>
              <w:jc w:val="both"/>
            </w:pPr>
            <w:hyperlink r:id="rId706" w:history="1">
              <w:r w:rsidR="00254B01">
                <w:rPr>
                  <w:color w:val="0000FF"/>
                </w:rPr>
                <w:t>Абзац второй пункта 54</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24</w:t>
            </w:r>
          </w:p>
        </w:tc>
        <w:tc>
          <w:tcPr>
            <w:tcW w:w="2971" w:type="dxa"/>
          </w:tcPr>
          <w:p w:rsidR="00254B01" w:rsidRDefault="00254B01">
            <w:pPr>
              <w:pStyle w:val="ConsPlusNormal"/>
              <w:jc w:val="both"/>
            </w:pPr>
            <w:r>
              <w:t>Котлованы, ямы, траншеи и канавы при производстве земляных работ ограждены в местах, где происходит движение людей и транспорта</w:t>
            </w:r>
          </w:p>
        </w:tc>
        <w:tc>
          <w:tcPr>
            <w:tcW w:w="3096" w:type="dxa"/>
          </w:tcPr>
          <w:p w:rsidR="00254B01" w:rsidRDefault="000758A6">
            <w:pPr>
              <w:pStyle w:val="ConsPlusNormal"/>
              <w:jc w:val="both"/>
            </w:pPr>
            <w:hyperlink r:id="rId707" w:history="1">
              <w:r w:rsidR="00254B01">
                <w:rPr>
                  <w:color w:val="0000FF"/>
                </w:rPr>
                <w:t>Абзац первый пункта 55</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25</w:t>
            </w:r>
          </w:p>
        </w:tc>
        <w:tc>
          <w:tcPr>
            <w:tcW w:w="2971" w:type="dxa"/>
          </w:tcPr>
          <w:p w:rsidR="00254B01" w:rsidRDefault="00254B01">
            <w:pPr>
              <w:pStyle w:val="ConsPlusNormal"/>
              <w:jc w:val="both"/>
            </w:pPr>
            <w:r>
              <w:t>В местах перехода через траншеи, ямы, канавы установлены переходные мостики, огражденные с обеих сторон перилами со сплошной обшивкой внизу и с дополнительной ограждающей планкой</w:t>
            </w:r>
          </w:p>
        </w:tc>
        <w:tc>
          <w:tcPr>
            <w:tcW w:w="3096" w:type="dxa"/>
          </w:tcPr>
          <w:p w:rsidR="00254B01" w:rsidRDefault="000758A6">
            <w:pPr>
              <w:pStyle w:val="ConsPlusNormal"/>
              <w:jc w:val="both"/>
            </w:pPr>
            <w:hyperlink r:id="rId708" w:history="1">
              <w:r w:rsidR="00254B01">
                <w:rPr>
                  <w:color w:val="0000FF"/>
                </w:rPr>
                <w:t>Абзац второй пункта 55</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26</w:t>
            </w:r>
          </w:p>
        </w:tc>
        <w:tc>
          <w:tcPr>
            <w:tcW w:w="2971" w:type="dxa"/>
          </w:tcPr>
          <w:p w:rsidR="00254B01" w:rsidRDefault="00254B01">
            <w:pPr>
              <w:pStyle w:val="ConsPlusNormal"/>
              <w:jc w:val="both"/>
            </w:pPr>
            <w:r>
              <w:t>Колодцы, шурфы закрыты крышками, щитами или ограждены</w:t>
            </w:r>
          </w:p>
        </w:tc>
        <w:tc>
          <w:tcPr>
            <w:tcW w:w="3096" w:type="dxa"/>
          </w:tcPr>
          <w:p w:rsidR="00254B01" w:rsidRDefault="000758A6">
            <w:pPr>
              <w:pStyle w:val="ConsPlusNormal"/>
              <w:jc w:val="both"/>
            </w:pPr>
            <w:hyperlink r:id="rId709" w:history="1">
              <w:r w:rsidR="00254B01">
                <w:rPr>
                  <w:color w:val="0000FF"/>
                </w:rPr>
                <w:t>Абзац третий пункта 55</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27</w:t>
            </w:r>
          </w:p>
        </w:tc>
        <w:tc>
          <w:tcPr>
            <w:tcW w:w="2971" w:type="dxa"/>
          </w:tcPr>
          <w:p w:rsidR="00254B01" w:rsidRDefault="00254B01">
            <w:pPr>
              <w:pStyle w:val="ConsPlusNormal"/>
              <w:jc w:val="both"/>
            </w:pPr>
            <w:r>
              <w:t>Опасные зоны всех видов технологического оборудования, установок и устройств надежно ограждены, экранированы или имеют устройства, исключающие контакт работников с опасными и вредными производственными факторами</w:t>
            </w:r>
          </w:p>
        </w:tc>
        <w:tc>
          <w:tcPr>
            <w:tcW w:w="3096" w:type="dxa"/>
          </w:tcPr>
          <w:p w:rsidR="00254B01" w:rsidRDefault="000758A6">
            <w:pPr>
              <w:pStyle w:val="ConsPlusNormal"/>
              <w:jc w:val="both"/>
            </w:pPr>
            <w:hyperlink r:id="rId710" w:history="1">
              <w:r w:rsidR="00254B01">
                <w:rPr>
                  <w:color w:val="0000FF"/>
                </w:rPr>
                <w:t>Пункт 88</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28</w:t>
            </w:r>
          </w:p>
        </w:tc>
        <w:tc>
          <w:tcPr>
            <w:tcW w:w="2971" w:type="dxa"/>
          </w:tcPr>
          <w:p w:rsidR="00254B01" w:rsidRDefault="00254B01">
            <w:pPr>
              <w:pStyle w:val="ConsPlusNormal"/>
              <w:jc w:val="both"/>
            </w:pPr>
            <w:r>
              <w:t>Территориально обособленные помещения, площадки и участки строительного производства обеспечены телефонной связью или радиосвязью</w:t>
            </w:r>
          </w:p>
        </w:tc>
        <w:tc>
          <w:tcPr>
            <w:tcW w:w="3096" w:type="dxa"/>
          </w:tcPr>
          <w:p w:rsidR="00254B01" w:rsidRDefault="000758A6">
            <w:pPr>
              <w:pStyle w:val="ConsPlusNormal"/>
              <w:jc w:val="both"/>
            </w:pPr>
            <w:hyperlink r:id="rId711" w:history="1">
              <w:r w:rsidR="00254B01">
                <w:rPr>
                  <w:color w:val="0000FF"/>
                </w:rPr>
                <w:t>Пункт 56</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29</w:t>
            </w:r>
          </w:p>
        </w:tc>
        <w:tc>
          <w:tcPr>
            <w:tcW w:w="2971" w:type="dxa"/>
          </w:tcPr>
          <w:p w:rsidR="00254B01" w:rsidRDefault="00254B01">
            <w:pPr>
              <w:pStyle w:val="ConsPlusNormal"/>
              <w:jc w:val="both"/>
            </w:pPr>
            <w:r>
              <w:t>Места проведения строительного производства с использованием пылевидных материалов, а также рабочие места у машин для дробления, размола и просеивания этих материалов обеспечены аспирационными или вентиляционными системами (проветриванием), стационарное технологическое оборудование, при работе которого выделяется пыль, оборудовано средствами пылеподавления или пылеулавливания</w:t>
            </w:r>
          </w:p>
        </w:tc>
        <w:tc>
          <w:tcPr>
            <w:tcW w:w="3096" w:type="dxa"/>
          </w:tcPr>
          <w:p w:rsidR="00254B01" w:rsidRDefault="000758A6">
            <w:pPr>
              <w:pStyle w:val="ConsPlusNormal"/>
              <w:jc w:val="both"/>
            </w:pPr>
            <w:hyperlink r:id="rId712" w:history="1">
              <w:r w:rsidR="00254B01">
                <w:rPr>
                  <w:color w:val="0000FF"/>
                </w:rPr>
                <w:t>Абзац первый пункта 64</w:t>
              </w:r>
            </w:hyperlink>
            <w:r w:rsidR="00254B01">
              <w:t xml:space="preserve">, </w:t>
            </w:r>
            <w:hyperlink r:id="rId713" w:history="1">
              <w:r w:rsidR="00254B01">
                <w:rPr>
                  <w:color w:val="0000FF"/>
                </w:rPr>
                <w:t>пункт 77</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30</w:t>
            </w:r>
          </w:p>
        </w:tc>
        <w:tc>
          <w:tcPr>
            <w:tcW w:w="2971" w:type="dxa"/>
          </w:tcPr>
          <w:p w:rsidR="00254B01" w:rsidRDefault="00254B01">
            <w:pPr>
              <w:pStyle w:val="ConsPlusNormal"/>
              <w:jc w:val="both"/>
            </w:pPr>
            <w:r>
              <w:t>Управление затворами, питателями и механизмами на установках для переработки извести, цемента, гипса осуществляют с выносных пультов</w:t>
            </w:r>
          </w:p>
        </w:tc>
        <w:tc>
          <w:tcPr>
            <w:tcW w:w="3096" w:type="dxa"/>
          </w:tcPr>
          <w:p w:rsidR="00254B01" w:rsidRDefault="000758A6">
            <w:pPr>
              <w:pStyle w:val="ConsPlusNormal"/>
              <w:jc w:val="both"/>
            </w:pPr>
            <w:hyperlink r:id="rId714" w:history="1">
              <w:r w:rsidR="00254B01">
                <w:rPr>
                  <w:color w:val="0000FF"/>
                </w:rPr>
                <w:t>Абзац второй пункта 64</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31</w:t>
            </w:r>
          </w:p>
        </w:tc>
        <w:tc>
          <w:tcPr>
            <w:tcW w:w="2971" w:type="dxa"/>
          </w:tcPr>
          <w:p w:rsidR="00254B01" w:rsidRDefault="00254B01">
            <w:pPr>
              <w:pStyle w:val="ConsPlusNormal"/>
              <w:jc w:val="both"/>
            </w:pPr>
            <w:r>
              <w:t>Опасные зоны работы мобильной строительной машины, обозначены знаками безопасности и (или) предупредительными надписями</w:t>
            </w:r>
          </w:p>
        </w:tc>
        <w:tc>
          <w:tcPr>
            <w:tcW w:w="3096" w:type="dxa"/>
          </w:tcPr>
          <w:p w:rsidR="00254B01" w:rsidRDefault="000758A6">
            <w:pPr>
              <w:pStyle w:val="ConsPlusNormal"/>
              <w:jc w:val="both"/>
            </w:pPr>
            <w:hyperlink r:id="rId715" w:history="1">
              <w:r w:rsidR="00254B01">
                <w:rPr>
                  <w:color w:val="0000FF"/>
                </w:rPr>
                <w:t>Абзац второй пункта 73</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32</w:t>
            </w:r>
          </w:p>
        </w:tc>
        <w:tc>
          <w:tcPr>
            <w:tcW w:w="2971" w:type="dxa"/>
          </w:tcPr>
          <w:p w:rsidR="00254B01" w:rsidRDefault="00254B01">
            <w:pPr>
              <w:pStyle w:val="ConsPlusNormal"/>
              <w:jc w:val="both"/>
            </w:pPr>
            <w:r>
              <w:t>Технологическое оборудование, объединенное в единый технологический комплекс с числом работающих более одного, снабжается системами сигнализации, предупреждающими рабочих о пуске</w:t>
            </w:r>
          </w:p>
        </w:tc>
        <w:tc>
          <w:tcPr>
            <w:tcW w:w="3096" w:type="dxa"/>
          </w:tcPr>
          <w:p w:rsidR="00254B01" w:rsidRDefault="000758A6">
            <w:pPr>
              <w:pStyle w:val="ConsPlusNormal"/>
              <w:jc w:val="both"/>
            </w:pPr>
            <w:hyperlink r:id="rId716" w:history="1">
              <w:r w:rsidR="00254B01">
                <w:rPr>
                  <w:color w:val="0000FF"/>
                </w:rPr>
                <w:t>Абзац первый пункта 78</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33</w:t>
            </w:r>
          </w:p>
        </w:tc>
        <w:tc>
          <w:tcPr>
            <w:tcW w:w="2971" w:type="dxa"/>
          </w:tcPr>
          <w:p w:rsidR="00254B01" w:rsidRDefault="00254B01">
            <w:pPr>
              <w:pStyle w:val="ConsPlusNormal"/>
              <w:jc w:val="both"/>
            </w:pPr>
            <w:r>
              <w:t>На рабочих местах вывешены таблицы сигналов</w:t>
            </w:r>
          </w:p>
        </w:tc>
        <w:tc>
          <w:tcPr>
            <w:tcW w:w="3096" w:type="dxa"/>
            <w:vMerge w:val="restart"/>
          </w:tcPr>
          <w:p w:rsidR="00254B01" w:rsidRDefault="000758A6">
            <w:pPr>
              <w:pStyle w:val="ConsPlusNormal"/>
              <w:jc w:val="both"/>
            </w:pPr>
            <w:hyperlink r:id="rId717" w:history="1">
              <w:r w:rsidR="00254B01">
                <w:rPr>
                  <w:color w:val="0000FF"/>
                </w:rPr>
                <w:t>Абзац третий пункта 78</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инструкции о порядке пуска и остановки технологического оборудования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34</w:t>
            </w:r>
          </w:p>
        </w:tc>
        <w:tc>
          <w:tcPr>
            <w:tcW w:w="2971" w:type="dxa"/>
          </w:tcPr>
          <w:p w:rsidR="00254B01" w:rsidRDefault="00254B01">
            <w:pPr>
              <w:pStyle w:val="ConsPlusNormal"/>
              <w:jc w:val="both"/>
            </w:pPr>
            <w:r>
              <w:t>Шаровые мельницы и дробильное оборудование оборудовано системами звуковой и световой сигнализации, обеспечивающей двухстороннюю сигнальную связь площадок для обслуживания приемных и транспортирующих устройств с пультом управления дробилок</w:t>
            </w:r>
          </w:p>
        </w:tc>
        <w:tc>
          <w:tcPr>
            <w:tcW w:w="3096" w:type="dxa"/>
          </w:tcPr>
          <w:p w:rsidR="00254B01" w:rsidRDefault="000758A6">
            <w:pPr>
              <w:pStyle w:val="ConsPlusNormal"/>
              <w:jc w:val="both"/>
            </w:pPr>
            <w:hyperlink r:id="rId718" w:history="1">
              <w:r w:rsidR="00254B01">
                <w:rPr>
                  <w:color w:val="0000FF"/>
                </w:rPr>
                <w:t>Пункт 83</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35</w:t>
            </w:r>
          </w:p>
        </w:tc>
        <w:tc>
          <w:tcPr>
            <w:tcW w:w="2971" w:type="dxa"/>
          </w:tcPr>
          <w:p w:rsidR="00254B01" w:rsidRDefault="00254B01">
            <w:pPr>
              <w:pStyle w:val="ConsPlusNormal"/>
              <w:jc w:val="both"/>
            </w:pPr>
            <w:r>
              <w:t>При эксплуатации строительных подъемников на площадках, с которых производится загрузка или разгрузка кабины (платформы) строительного подъемника, вывешены правила пользования строительным подъемником</w:t>
            </w:r>
          </w:p>
        </w:tc>
        <w:tc>
          <w:tcPr>
            <w:tcW w:w="3096" w:type="dxa"/>
          </w:tcPr>
          <w:p w:rsidR="00254B01" w:rsidRDefault="000758A6">
            <w:pPr>
              <w:pStyle w:val="ConsPlusNormal"/>
              <w:jc w:val="both"/>
            </w:pPr>
            <w:hyperlink r:id="rId719" w:history="1">
              <w:r w:rsidR="00254B01">
                <w:rPr>
                  <w:color w:val="0000FF"/>
                </w:rPr>
                <w:t>Пункт 85</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36</w:t>
            </w:r>
          </w:p>
        </w:tc>
        <w:tc>
          <w:tcPr>
            <w:tcW w:w="2971" w:type="dxa"/>
          </w:tcPr>
          <w:p w:rsidR="00254B01" w:rsidRDefault="00254B01">
            <w:pPr>
              <w:pStyle w:val="ConsPlusNormal"/>
              <w:jc w:val="both"/>
            </w:pPr>
            <w:r>
              <w:t>У всех мест загрузки или разгрузки кабины или платформы строительного подъемника сделаны надписи, указывающие вес предельного груза, допускаемого к подъему или спуску</w:t>
            </w:r>
          </w:p>
        </w:tc>
        <w:tc>
          <w:tcPr>
            <w:tcW w:w="3096" w:type="dxa"/>
          </w:tcPr>
          <w:p w:rsidR="00254B01" w:rsidRDefault="000758A6">
            <w:pPr>
              <w:pStyle w:val="ConsPlusNormal"/>
              <w:jc w:val="both"/>
            </w:pPr>
            <w:hyperlink r:id="rId720" w:history="1">
              <w:r w:rsidR="00254B01">
                <w:rPr>
                  <w:color w:val="0000FF"/>
                </w:rPr>
                <w:t>Пункт 85</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37</w:t>
            </w:r>
          </w:p>
        </w:tc>
        <w:tc>
          <w:tcPr>
            <w:tcW w:w="2971" w:type="dxa"/>
          </w:tcPr>
          <w:p w:rsidR="00254B01" w:rsidRDefault="00254B01">
            <w:pPr>
              <w:pStyle w:val="ConsPlusNormal"/>
              <w:jc w:val="both"/>
            </w:pPr>
            <w:r>
              <w:t>Ограждения и защитные устройства окрашены в цвета безопасности</w:t>
            </w:r>
          </w:p>
        </w:tc>
        <w:tc>
          <w:tcPr>
            <w:tcW w:w="3096" w:type="dxa"/>
          </w:tcPr>
          <w:p w:rsidR="00254B01" w:rsidRDefault="000758A6">
            <w:pPr>
              <w:pStyle w:val="ConsPlusNormal"/>
              <w:jc w:val="both"/>
            </w:pPr>
            <w:hyperlink r:id="rId721" w:history="1">
              <w:r w:rsidR="00254B01">
                <w:rPr>
                  <w:color w:val="0000FF"/>
                </w:rPr>
                <w:t>Пункт 91</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38</w:t>
            </w:r>
          </w:p>
        </w:tc>
        <w:tc>
          <w:tcPr>
            <w:tcW w:w="2971" w:type="dxa"/>
          </w:tcPr>
          <w:p w:rsidR="00254B01" w:rsidRDefault="00254B01">
            <w:pPr>
              <w:pStyle w:val="ConsPlusNormal"/>
              <w:jc w:val="both"/>
            </w:pPr>
            <w:r>
              <w:t>Металлические строительные леса, металлические ограждения места работ, заземлены (занулены)</w:t>
            </w:r>
          </w:p>
        </w:tc>
        <w:tc>
          <w:tcPr>
            <w:tcW w:w="3096" w:type="dxa"/>
          </w:tcPr>
          <w:p w:rsidR="00254B01" w:rsidRDefault="000758A6">
            <w:pPr>
              <w:pStyle w:val="ConsPlusNormal"/>
              <w:jc w:val="both"/>
            </w:pPr>
            <w:hyperlink r:id="rId722" w:history="1">
              <w:r w:rsidR="00254B01">
                <w:rPr>
                  <w:color w:val="0000FF"/>
                </w:rPr>
                <w:t>Пункт 98</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39</w:t>
            </w:r>
          </w:p>
        </w:tc>
        <w:tc>
          <w:tcPr>
            <w:tcW w:w="2971" w:type="dxa"/>
          </w:tcPr>
          <w:p w:rsidR="00254B01" w:rsidRDefault="00254B01">
            <w:pPr>
              <w:pStyle w:val="ConsPlusNormal"/>
              <w:jc w:val="both"/>
            </w:pPr>
            <w:r>
              <w:t>Токоведущие части электроустановок изолированы</w:t>
            </w:r>
          </w:p>
        </w:tc>
        <w:tc>
          <w:tcPr>
            <w:tcW w:w="3096" w:type="dxa"/>
          </w:tcPr>
          <w:p w:rsidR="00254B01" w:rsidRDefault="000758A6">
            <w:pPr>
              <w:pStyle w:val="ConsPlusNormal"/>
              <w:jc w:val="both"/>
            </w:pPr>
            <w:hyperlink r:id="rId723" w:history="1">
              <w:r w:rsidR="00254B01">
                <w:rPr>
                  <w:color w:val="0000FF"/>
                </w:rPr>
                <w:t>Пункт 104</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40</w:t>
            </w:r>
          </w:p>
        </w:tc>
        <w:tc>
          <w:tcPr>
            <w:tcW w:w="2971" w:type="dxa"/>
          </w:tcPr>
          <w:p w:rsidR="00254B01" w:rsidRDefault="00254B01">
            <w:pPr>
              <w:pStyle w:val="ConsPlusNormal"/>
              <w:jc w:val="both"/>
            </w:pPr>
            <w:r>
              <w:t>Токоведущие части электроустановок ограждены</w:t>
            </w:r>
          </w:p>
        </w:tc>
        <w:tc>
          <w:tcPr>
            <w:tcW w:w="3096" w:type="dxa"/>
          </w:tcPr>
          <w:p w:rsidR="00254B01" w:rsidRDefault="000758A6">
            <w:pPr>
              <w:pStyle w:val="ConsPlusNormal"/>
              <w:jc w:val="both"/>
            </w:pPr>
            <w:hyperlink r:id="rId724" w:history="1">
              <w:r w:rsidR="00254B01">
                <w:rPr>
                  <w:color w:val="0000FF"/>
                </w:rPr>
                <w:t>Пункт 104</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41</w:t>
            </w:r>
          </w:p>
        </w:tc>
        <w:tc>
          <w:tcPr>
            <w:tcW w:w="2971" w:type="dxa"/>
          </w:tcPr>
          <w:p w:rsidR="00254B01" w:rsidRDefault="00254B01">
            <w:pPr>
              <w:pStyle w:val="ConsPlusNormal"/>
              <w:jc w:val="both"/>
            </w:pPr>
            <w:r>
              <w:t>В местах подъема людей на строительные леса средства подмащивания размещены плакаты с указанием схемы их размещения и величин допускаемых на них нагрузок</w:t>
            </w:r>
          </w:p>
        </w:tc>
        <w:tc>
          <w:tcPr>
            <w:tcW w:w="3096" w:type="dxa"/>
          </w:tcPr>
          <w:p w:rsidR="00254B01" w:rsidRDefault="000758A6">
            <w:pPr>
              <w:pStyle w:val="ConsPlusNormal"/>
              <w:jc w:val="both"/>
            </w:pPr>
            <w:hyperlink r:id="rId725" w:history="1">
              <w:r w:rsidR="00254B01">
                <w:rPr>
                  <w:color w:val="0000FF"/>
                </w:rPr>
                <w:t>Абзац первый пункта 126</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30" w:name="P4781"/>
      <w:bookmarkEnd w:id="30"/>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26</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31" w:name="P4795"/>
      <w:bookmarkEnd w:id="31"/>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в сельском хозяйстве </w:t>
      </w:r>
      <w:hyperlink w:anchor="P5448"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______ от __________ государственной инспекции труда 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_________ от 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9044" w:type="dxa"/>
            <w:gridSpan w:val="6"/>
          </w:tcPr>
          <w:p w:rsidR="00254B01" w:rsidRDefault="00254B01">
            <w:pPr>
              <w:pStyle w:val="ConsPlusNormal"/>
              <w:jc w:val="center"/>
            </w:pPr>
            <w:r>
              <w:t>Общие положения</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Работодателем разработаны инструкции по охране труда для профессий и видов выполняемых работ, которые утверждены локальными нормативными актами работодателя с учетом мнения соответствующего профсоюзного органа либо иного уполномоченного работниками представительного органа</w:t>
            </w:r>
          </w:p>
        </w:tc>
        <w:tc>
          <w:tcPr>
            <w:tcW w:w="3096" w:type="dxa"/>
          </w:tcPr>
          <w:p w:rsidR="00254B01" w:rsidRDefault="000758A6">
            <w:pPr>
              <w:pStyle w:val="ConsPlusNormal"/>
              <w:jc w:val="both"/>
            </w:pPr>
            <w:hyperlink r:id="rId726" w:history="1">
              <w:r w:rsidR="00254B01">
                <w:rPr>
                  <w:color w:val="0000FF"/>
                </w:rPr>
                <w:t>Пункт 3</w:t>
              </w:r>
            </w:hyperlink>
            <w:r w:rsidR="00254B01">
              <w:t xml:space="preserve"> Правил по охране труда в сельском хозяйстве, утвержденных приказом Министерства труда и социальной защиты Российской Федерации от 25.02.2016 N 76н (зарегистрирован Минюстом России 25.03.2016, регистрационный N 41558) (далее - Правила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У работодателя имеется эксплуатационная документация на используемое в производственных процессах технологическое оборудование</w:t>
            </w:r>
          </w:p>
        </w:tc>
        <w:tc>
          <w:tcPr>
            <w:tcW w:w="3096" w:type="dxa"/>
          </w:tcPr>
          <w:p w:rsidR="00254B01" w:rsidRDefault="000758A6">
            <w:pPr>
              <w:pStyle w:val="ConsPlusNormal"/>
              <w:jc w:val="both"/>
            </w:pPr>
            <w:hyperlink r:id="rId727" w:history="1">
              <w:r w:rsidR="00254B01">
                <w:rPr>
                  <w:color w:val="0000FF"/>
                </w:rPr>
                <w:t>Пункт 10</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Работодателем или иным уполномоченным им должностным лицом разработаны и утверждены годовые графики технического обслуживания и ремонта оборудования повышенной опасности (котлы, теплогенераторы, агрегаты для сушки травяной муки, сосуды и установки, работающие под давлением, газовые установки) постоянного действия</w:t>
            </w:r>
          </w:p>
        </w:tc>
        <w:tc>
          <w:tcPr>
            <w:tcW w:w="3096" w:type="dxa"/>
          </w:tcPr>
          <w:p w:rsidR="00254B01" w:rsidRDefault="000758A6">
            <w:pPr>
              <w:pStyle w:val="ConsPlusNormal"/>
              <w:jc w:val="both"/>
            </w:pPr>
            <w:hyperlink r:id="rId728" w:history="1">
              <w:r w:rsidR="00254B01">
                <w:rPr>
                  <w:color w:val="0000FF"/>
                </w:rPr>
                <w:t>Пункт 12</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На отдельных сельскохозяйственных и общехозяйственных работах с вредными и (или) опасными условиями труда не применяется труд женщин и лиц моложе восемнадцати лет</w:t>
            </w:r>
          </w:p>
        </w:tc>
        <w:tc>
          <w:tcPr>
            <w:tcW w:w="3096" w:type="dxa"/>
          </w:tcPr>
          <w:p w:rsidR="00254B01" w:rsidRDefault="000758A6">
            <w:pPr>
              <w:pStyle w:val="ConsPlusNormal"/>
              <w:jc w:val="both"/>
            </w:pPr>
            <w:hyperlink r:id="rId729" w:history="1">
              <w:r w:rsidR="00254B01">
                <w:rPr>
                  <w:color w:val="0000FF"/>
                </w:rPr>
                <w:t>Абзац второй пункта 25</w:t>
              </w:r>
            </w:hyperlink>
            <w:r w:rsidR="00254B01">
              <w:t xml:space="preserve"> Правил N 76н, </w:t>
            </w:r>
            <w:hyperlink r:id="rId730" w:history="1">
              <w:r w:rsidR="00254B01">
                <w:rPr>
                  <w:color w:val="0000FF"/>
                </w:rPr>
                <w:t>Перечень</w:t>
              </w:r>
            </w:hyperlink>
            <w:r w:rsidR="00254B01">
              <w:t xml:space="preserve"> тяжелых работ и работ с вредными или опасными условиями труда, при выполнении которых запрещается применение труда женщин, утвержденных постановлением Правительства Российской Федерации от 25.02.2000 N 162 (Собрание законодательства Российской Федерации 2000, N 10, ст. 1130)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5</w:t>
            </w:r>
          </w:p>
        </w:tc>
        <w:tc>
          <w:tcPr>
            <w:tcW w:w="2971" w:type="dxa"/>
          </w:tcPr>
          <w:p w:rsidR="00254B01" w:rsidRDefault="00254B01">
            <w:pPr>
              <w:pStyle w:val="ConsPlusNormal"/>
              <w:jc w:val="both"/>
            </w:pPr>
            <w:r>
              <w:t>Работодатель обеспечил прохождение работниками обязательного предварительного (при поступлении на работу) медицинского осмотра</w:t>
            </w:r>
          </w:p>
        </w:tc>
        <w:tc>
          <w:tcPr>
            <w:tcW w:w="3096" w:type="dxa"/>
            <w:vMerge w:val="restart"/>
          </w:tcPr>
          <w:p w:rsidR="00254B01" w:rsidRDefault="000758A6">
            <w:pPr>
              <w:pStyle w:val="ConsPlusNormal"/>
              <w:jc w:val="both"/>
            </w:pPr>
            <w:hyperlink r:id="rId731" w:history="1">
              <w:r w:rsidR="00254B01">
                <w:rPr>
                  <w:color w:val="0000FF"/>
                </w:rPr>
                <w:t>Пункт 16</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периодического (в течение трудовой деятельности) медицинского осмотра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К работе в качестве скирдоправов допущены лица, прошедшие медицинский осмотр и не имеющие противопоказаний для работы на высоте</w:t>
            </w:r>
          </w:p>
        </w:tc>
        <w:tc>
          <w:tcPr>
            <w:tcW w:w="3096" w:type="dxa"/>
          </w:tcPr>
          <w:p w:rsidR="00254B01" w:rsidRDefault="000758A6">
            <w:pPr>
              <w:pStyle w:val="ConsPlusNormal"/>
              <w:jc w:val="both"/>
            </w:pPr>
            <w:hyperlink r:id="rId732" w:history="1">
              <w:r w:rsidR="00254B01">
                <w:rPr>
                  <w:color w:val="0000FF"/>
                </w:rPr>
                <w:t>Пункт 328</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Работодатель периодически, не реже одного раза в год, организует медицинский осмотр работников, работающих с сельскохозяйственными животными и птицей, больными заразными болезнями (в том числе общим для человека и сельскохозяйственных животных)</w:t>
            </w:r>
          </w:p>
        </w:tc>
        <w:tc>
          <w:tcPr>
            <w:tcW w:w="3096" w:type="dxa"/>
          </w:tcPr>
          <w:p w:rsidR="00254B01" w:rsidRDefault="000758A6">
            <w:pPr>
              <w:pStyle w:val="ConsPlusNormal"/>
              <w:jc w:val="both"/>
            </w:pPr>
            <w:hyperlink r:id="rId733" w:history="1">
              <w:r w:rsidR="00254B01">
                <w:rPr>
                  <w:color w:val="0000FF"/>
                </w:rPr>
                <w:t>Абзац второй пункта 553</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Работники, проводящие искусственное осеменение сельскохозяйственных животных, проходят периодические медицинские осмотры не реже одного раза в шесть месяцев</w:t>
            </w:r>
          </w:p>
        </w:tc>
        <w:tc>
          <w:tcPr>
            <w:tcW w:w="3096" w:type="dxa"/>
          </w:tcPr>
          <w:p w:rsidR="00254B01" w:rsidRDefault="000758A6">
            <w:pPr>
              <w:pStyle w:val="ConsPlusNormal"/>
              <w:jc w:val="both"/>
            </w:pPr>
            <w:hyperlink r:id="rId734" w:history="1">
              <w:r w:rsidR="00254B01">
                <w:rPr>
                  <w:color w:val="0000FF"/>
                </w:rPr>
                <w:t>Пункт 695</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К выполнению сельскохозяйственных работ допущены работники, прошедшие подготовку по охране труда</w:t>
            </w:r>
          </w:p>
        </w:tc>
        <w:tc>
          <w:tcPr>
            <w:tcW w:w="3096" w:type="dxa"/>
          </w:tcPr>
          <w:p w:rsidR="00254B01" w:rsidRDefault="000758A6">
            <w:pPr>
              <w:pStyle w:val="ConsPlusNormal"/>
              <w:jc w:val="both"/>
            </w:pPr>
            <w:hyperlink r:id="rId735" w:history="1">
              <w:r w:rsidR="00254B01">
                <w:rPr>
                  <w:color w:val="0000FF"/>
                </w:rPr>
                <w:t>Пункт 18</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К работе, связанной с хранением, отпуском и применением лекарственных средств, допущены работники с высшим или средним ветеринарным или фармацевтическим образованием</w:t>
            </w:r>
          </w:p>
        </w:tc>
        <w:tc>
          <w:tcPr>
            <w:tcW w:w="3096" w:type="dxa"/>
          </w:tcPr>
          <w:p w:rsidR="00254B01" w:rsidRDefault="000758A6">
            <w:pPr>
              <w:pStyle w:val="ConsPlusNormal"/>
              <w:jc w:val="both"/>
            </w:pPr>
            <w:hyperlink r:id="rId736" w:history="1">
              <w:r w:rsidR="00254B01">
                <w:rPr>
                  <w:color w:val="0000FF"/>
                </w:rPr>
                <w:t>Абзац второй пункта 714</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11</w:t>
            </w:r>
          </w:p>
        </w:tc>
        <w:tc>
          <w:tcPr>
            <w:tcW w:w="2971" w:type="dxa"/>
          </w:tcPr>
          <w:p w:rsidR="00254B01" w:rsidRDefault="00254B01">
            <w:pPr>
              <w:pStyle w:val="ConsPlusNormal"/>
              <w:jc w:val="both"/>
            </w:pPr>
            <w:r>
              <w:t>К обслуживанию быков-производителей, хряков-производителей, жеребцов-производителей допущены лица, прошедшие подготовку по охране труда</w:t>
            </w:r>
          </w:p>
        </w:tc>
        <w:tc>
          <w:tcPr>
            <w:tcW w:w="3096" w:type="dxa"/>
            <w:vMerge w:val="restart"/>
          </w:tcPr>
          <w:p w:rsidR="00254B01" w:rsidRDefault="000758A6">
            <w:pPr>
              <w:pStyle w:val="ConsPlusNormal"/>
              <w:jc w:val="both"/>
            </w:pPr>
            <w:hyperlink r:id="rId737" w:history="1">
              <w:r w:rsidR="00254B01">
                <w:rPr>
                  <w:color w:val="0000FF"/>
                </w:rPr>
                <w:t>Пункты 760</w:t>
              </w:r>
            </w:hyperlink>
            <w:r w:rsidR="00254B01">
              <w:t xml:space="preserve">, </w:t>
            </w:r>
            <w:hyperlink r:id="rId738" w:history="1">
              <w:r w:rsidR="00254B01">
                <w:rPr>
                  <w:color w:val="0000FF"/>
                </w:rPr>
                <w:t>785</w:t>
              </w:r>
            </w:hyperlink>
            <w:r w:rsidR="00254B01">
              <w:t xml:space="preserve">, </w:t>
            </w:r>
            <w:hyperlink r:id="rId739" w:history="1">
              <w:r w:rsidR="00254B01">
                <w:rPr>
                  <w:color w:val="0000FF"/>
                </w:rPr>
                <w:t>798</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стажировку в течение 10 - 14 смен под руководством работников, назначаемых работодателем или иным уполномоченным им должностным лицом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12</w:t>
            </w:r>
          </w:p>
        </w:tc>
        <w:tc>
          <w:tcPr>
            <w:tcW w:w="2971" w:type="dxa"/>
          </w:tcPr>
          <w:p w:rsidR="00254B01" w:rsidRDefault="00254B01">
            <w:pPr>
              <w:pStyle w:val="ConsPlusNormal"/>
              <w:jc w:val="both"/>
            </w:pPr>
            <w:r>
              <w:t>К обслуживанию овец и коз, верблюдов допущены профессионально обученные работники, прошедшие подготовку по охране труда</w:t>
            </w:r>
          </w:p>
        </w:tc>
        <w:tc>
          <w:tcPr>
            <w:tcW w:w="3096" w:type="dxa"/>
            <w:vMerge w:val="restart"/>
          </w:tcPr>
          <w:p w:rsidR="00254B01" w:rsidRDefault="000758A6">
            <w:pPr>
              <w:pStyle w:val="ConsPlusNormal"/>
              <w:jc w:val="both"/>
            </w:pPr>
            <w:hyperlink r:id="rId740" w:history="1">
              <w:r w:rsidR="00254B01">
                <w:rPr>
                  <w:color w:val="0000FF"/>
                </w:rPr>
                <w:t>Пункты 841</w:t>
              </w:r>
            </w:hyperlink>
            <w:r w:rsidR="00254B01">
              <w:t xml:space="preserve">, </w:t>
            </w:r>
            <w:hyperlink r:id="rId741" w:history="1">
              <w:r w:rsidR="00254B01">
                <w:rPr>
                  <w:color w:val="0000FF"/>
                </w:rPr>
                <w:t>872</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стажировку в течение 5 - 10 смен под руководством работников, назначаемых работодателем или иным уполномоченным им должностным лицом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13</w:t>
            </w:r>
          </w:p>
        </w:tc>
        <w:tc>
          <w:tcPr>
            <w:tcW w:w="2971" w:type="dxa"/>
          </w:tcPr>
          <w:p w:rsidR="00254B01" w:rsidRDefault="00254B01">
            <w:pPr>
              <w:pStyle w:val="ConsPlusNormal"/>
              <w:jc w:val="both"/>
            </w:pPr>
            <w:r>
              <w:t>К обслуживанию оленей допущены лица, прошедшие производственное обучение,</w:t>
            </w:r>
          </w:p>
        </w:tc>
        <w:tc>
          <w:tcPr>
            <w:tcW w:w="3096" w:type="dxa"/>
            <w:vMerge w:val="restart"/>
          </w:tcPr>
          <w:p w:rsidR="00254B01" w:rsidRDefault="000758A6">
            <w:pPr>
              <w:pStyle w:val="ConsPlusNormal"/>
            </w:pPr>
            <w:hyperlink r:id="rId742" w:history="1">
              <w:r w:rsidR="00254B01">
                <w:rPr>
                  <w:color w:val="0000FF"/>
                </w:rPr>
                <w:t>Пункт 885</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подготовку по охране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стажировку в течение 2 - 14 смен под руководством работников, назначаемых работодателем или иным уполномоченным им должностным лицом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14</w:t>
            </w:r>
          </w:p>
        </w:tc>
        <w:tc>
          <w:tcPr>
            <w:tcW w:w="2971" w:type="dxa"/>
          </w:tcPr>
          <w:p w:rsidR="00254B01" w:rsidRDefault="00254B01">
            <w:pPr>
              <w:pStyle w:val="ConsPlusNormal"/>
              <w:jc w:val="both"/>
            </w:pPr>
            <w:r>
              <w:t>К работе со зверями и кроликами (далее - звери) допущены лица, прошедшие производственное обучение,</w:t>
            </w:r>
          </w:p>
        </w:tc>
        <w:tc>
          <w:tcPr>
            <w:tcW w:w="3096" w:type="dxa"/>
            <w:vMerge w:val="restart"/>
          </w:tcPr>
          <w:p w:rsidR="00254B01" w:rsidRDefault="000758A6">
            <w:pPr>
              <w:pStyle w:val="ConsPlusNormal"/>
            </w:pPr>
            <w:hyperlink r:id="rId743" w:history="1">
              <w:r w:rsidR="00254B01">
                <w:rPr>
                  <w:color w:val="0000FF"/>
                </w:rPr>
                <w:t>Пункт 918</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вводный инструктаж,</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первичный инструктаж по охране труда на рабочем месте,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стажировку в течение 2 - 14 смен под руководством работников, назначаемых работодателем или иным уполномоченным им должностным лицом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15</w:t>
            </w:r>
          </w:p>
        </w:tc>
        <w:tc>
          <w:tcPr>
            <w:tcW w:w="2971" w:type="dxa"/>
          </w:tcPr>
          <w:p w:rsidR="00254B01" w:rsidRDefault="00254B01">
            <w:pPr>
              <w:pStyle w:val="ConsPlusNormal"/>
            </w:pPr>
            <w:r>
              <w:t>Перевозчики тяжеловесных и (или) крупногабаритных грузов (комбайны, экскаваторы, тракторы) прошли инструктаж по охране и безопасности труда на маршрут движения</w:t>
            </w:r>
          </w:p>
        </w:tc>
        <w:tc>
          <w:tcPr>
            <w:tcW w:w="3096" w:type="dxa"/>
          </w:tcPr>
          <w:p w:rsidR="00254B01" w:rsidRDefault="000758A6">
            <w:pPr>
              <w:pStyle w:val="ConsPlusNormal"/>
            </w:pPr>
            <w:hyperlink r:id="rId744" w:history="1">
              <w:r w:rsidR="00254B01">
                <w:rPr>
                  <w:color w:val="0000FF"/>
                </w:rPr>
                <w:t>Пункт 1311</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16</w:t>
            </w:r>
          </w:p>
        </w:tc>
        <w:tc>
          <w:tcPr>
            <w:tcW w:w="2971" w:type="dxa"/>
          </w:tcPr>
          <w:p w:rsidR="00254B01" w:rsidRDefault="00254B01">
            <w:pPr>
              <w:pStyle w:val="ConsPlusNormal"/>
              <w:jc w:val="both"/>
            </w:pPr>
            <w:r>
              <w:t>В день убоя зверей с работниками проведен дополнительный инструктаж по охране труда</w:t>
            </w:r>
          </w:p>
        </w:tc>
        <w:tc>
          <w:tcPr>
            <w:tcW w:w="3096" w:type="dxa"/>
          </w:tcPr>
          <w:p w:rsidR="00254B01" w:rsidRDefault="000758A6">
            <w:pPr>
              <w:pStyle w:val="ConsPlusNormal"/>
            </w:pPr>
            <w:hyperlink r:id="rId745" w:history="1">
              <w:r w:rsidR="00254B01">
                <w:rPr>
                  <w:color w:val="0000FF"/>
                </w:rPr>
                <w:t>Пункт 935</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17</w:t>
            </w:r>
          </w:p>
        </w:tc>
        <w:tc>
          <w:tcPr>
            <w:tcW w:w="2971" w:type="dxa"/>
          </w:tcPr>
          <w:p w:rsidR="00254B01" w:rsidRDefault="00254B01">
            <w:pPr>
              <w:pStyle w:val="ConsPlusNormal"/>
              <w:jc w:val="both"/>
            </w:pPr>
            <w:r>
              <w:t>Работники, занятые на сельскохозяйственных работах и работах по техническому обслуживанию и ремонту технологического оборудования, обеспечены средствами индивидуальной и коллективной защиты</w:t>
            </w:r>
          </w:p>
        </w:tc>
        <w:tc>
          <w:tcPr>
            <w:tcW w:w="3096" w:type="dxa"/>
          </w:tcPr>
          <w:p w:rsidR="00254B01" w:rsidRDefault="000758A6">
            <w:pPr>
              <w:pStyle w:val="ConsPlusNormal"/>
            </w:pPr>
            <w:hyperlink r:id="rId746" w:history="1">
              <w:r w:rsidR="00254B01">
                <w:rPr>
                  <w:color w:val="0000FF"/>
                </w:rPr>
                <w:t>Пункт 29</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18</w:t>
            </w:r>
          </w:p>
        </w:tc>
        <w:tc>
          <w:tcPr>
            <w:tcW w:w="2971" w:type="dxa"/>
          </w:tcPr>
          <w:p w:rsidR="00254B01" w:rsidRDefault="00254B01">
            <w:pPr>
              <w:pStyle w:val="ConsPlusNormal"/>
              <w:jc w:val="both"/>
            </w:pPr>
            <w:r>
              <w:t>Средства индивидуальной защиты предоставляются работникам бесплатно</w:t>
            </w:r>
          </w:p>
        </w:tc>
        <w:tc>
          <w:tcPr>
            <w:tcW w:w="3096" w:type="dxa"/>
          </w:tcPr>
          <w:p w:rsidR="00254B01" w:rsidRDefault="000758A6">
            <w:pPr>
              <w:pStyle w:val="ConsPlusNormal"/>
            </w:pPr>
            <w:hyperlink r:id="rId747" w:history="1">
              <w:r w:rsidR="00254B01">
                <w:rPr>
                  <w:color w:val="0000FF"/>
                </w:rPr>
                <w:t>Пункт 30</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19</w:t>
            </w:r>
          </w:p>
        </w:tc>
        <w:tc>
          <w:tcPr>
            <w:tcW w:w="2971" w:type="dxa"/>
          </w:tcPr>
          <w:p w:rsidR="00254B01" w:rsidRDefault="00254B01">
            <w:pPr>
              <w:pStyle w:val="ConsPlusNormal"/>
              <w:jc w:val="both"/>
            </w:pPr>
            <w:r>
              <w:t>Командированные лица, учащиеся образовательных учреждений, прибывшие на производственную практику, обеспечены средствами индивидуальной защиты</w:t>
            </w:r>
          </w:p>
        </w:tc>
        <w:tc>
          <w:tcPr>
            <w:tcW w:w="3096" w:type="dxa"/>
          </w:tcPr>
          <w:p w:rsidR="00254B01" w:rsidRDefault="000758A6">
            <w:pPr>
              <w:pStyle w:val="ConsPlusNormal"/>
            </w:pPr>
            <w:hyperlink r:id="rId748" w:history="1">
              <w:r w:rsidR="00254B01">
                <w:rPr>
                  <w:color w:val="0000FF"/>
                </w:rPr>
                <w:t>Пункт 31</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20</w:t>
            </w:r>
          </w:p>
        </w:tc>
        <w:tc>
          <w:tcPr>
            <w:tcW w:w="2971" w:type="dxa"/>
          </w:tcPr>
          <w:p w:rsidR="00254B01" w:rsidRDefault="00254B01">
            <w:pPr>
              <w:pStyle w:val="ConsPlusNormal"/>
              <w:jc w:val="both"/>
            </w:pPr>
            <w:r>
              <w:t>Работодатель и иные уполномоченные им должностные лица, ответственные за организацию и безопасность труда при работе с пестицидами, обеспечивают всех работающих с пестицидами средствами индивидуальной защиты,</w:t>
            </w:r>
          </w:p>
        </w:tc>
        <w:tc>
          <w:tcPr>
            <w:tcW w:w="3096" w:type="dxa"/>
            <w:vMerge w:val="restart"/>
          </w:tcPr>
          <w:p w:rsidR="00254B01" w:rsidRDefault="000758A6">
            <w:pPr>
              <w:pStyle w:val="ConsPlusNormal"/>
            </w:pPr>
            <w:hyperlink r:id="rId749" w:history="1">
              <w:r w:rsidR="00254B01">
                <w:rPr>
                  <w:color w:val="0000FF"/>
                </w:rPr>
                <w:t>Пункт 246</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централизованную стирку спецодежды,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подготовку специально оборудованных мест для приема пищи и отдыха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21</w:t>
            </w:r>
          </w:p>
        </w:tc>
        <w:tc>
          <w:tcPr>
            <w:tcW w:w="2971" w:type="dxa"/>
          </w:tcPr>
          <w:p w:rsidR="00254B01" w:rsidRDefault="00254B01">
            <w:pPr>
              <w:pStyle w:val="ConsPlusNormal"/>
              <w:jc w:val="both"/>
            </w:pPr>
            <w:r>
              <w:t>При выполнении ремонтных работ в теплицах работники обеспечены средствами индивидуальной защиты,</w:t>
            </w:r>
          </w:p>
        </w:tc>
        <w:tc>
          <w:tcPr>
            <w:tcW w:w="3096" w:type="dxa"/>
            <w:vMerge w:val="restart"/>
          </w:tcPr>
          <w:p w:rsidR="00254B01" w:rsidRDefault="000758A6">
            <w:pPr>
              <w:pStyle w:val="ConsPlusNormal"/>
            </w:pPr>
            <w:hyperlink r:id="rId750" w:history="1">
              <w:r w:rsidR="00254B01">
                <w:rPr>
                  <w:color w:val="0000FF"/>
                </w:rPr>
                <w:t>Абзац второй пункта 270</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 ними проведен инструктаж с записью в журнале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22</w:t>
            </w:r>
          </w:p>
        </w:tc>
        <w:tc>
          <w:tcPr>
            <w:tcW w:w="2971" w:type="dxa"/>
          </w:tcPr>
          <w:p w:rsidR="00254B01" w:rsidRDefault="00254B01">
            <w:pPr>
              <w:pStyle w:val="ConsPlusNormal"/>
              <w:jc w:val="both"/>
            </w:pPr>
            <w:r>
              <w:t>Работникам, обслуживающим сельскохозяйственных животных и птицу, больных заразными болезнями, выдается санитарная одежда и обувь</w:t>
            </w:r>
          </w:p>
        </w:tc>
        <w:tc>
          <w:tcPr>
            <w:tcW w:w="3096" w:type="dxa"/>
          </w:tcPr>
          <w:p w:rsidR="00254B01" w:rsidRDefault="000758A6">
            <w:pPr>
              <w:pStyle w:val="ConsPlusNormal"/>
            </w:pPr>
            <w:hyperlink r:id="rId751" w:history="1">
              <w:r w:rsidR="00254B01">
                <w:rPr>
                  <w:color w:val="0000FF"/>
                </w:rPr>
                <w:t>Пункт 556</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23</w:t>
            </w:r>
          </w:p>
        </w:tc>
        <w:tc>
          <w:tcPr>
            <w:tcW w:w="2971" w:type="dxa"/>
          </w:tcPr>
          <w:p w:rsidR="00254B01" w:rsidRDefault="00254B01">
            <w:pPr>
              <w:pStyle w:val="ConsPlusNormal"/>
              <w:jc w:val="both"/>
            </w:pPr>
            <w:r>
              <w:t>При исследовании лошадей на сап работники обеспечены спецодеждой</w:t>
            </w:r>
          </w:p>
        </w:tc>
        <w:tc>
          <w:tcPr>
            <w:tcW w:w="3096" w:type="dxa"/>
            <w:vMerge w:val="restart"/>
          </w:tcPr>
          <w:p w:rsidR="00254B01" w:rsidRDefault="000758A6">
            <w:pPr>
              <w:pStyle w:val="ConsPlusNormal"/>
            </w:pPr>
            <w:hyperlink r:id="rId752" w:history="1">
              <w:r w:rsidR="00254B01">
                <w:rPr>
                  <w:color w:val="0000FF"/>
                </w:rPr>
                <w:t>Пункт 717</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и защитными очками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24</w:t>
            </w:r>
          </w:p>
        </w:tc>
        <w:tc>
          <w:tcPr>
            <w:tcW w:w="2971" w:type="dxa"/>
          </w:tcPr>
          <w:p w:rsidR="00254B01" w:rsidRDefault="00254B01">
            <w:pPr>
              <w:pStyle w:val="ConsPlusNormal"/>
              <w:jc w:val="both"/>
            </w:pPr>
            <w:r>
              <w:t>Работник, производящий убой, обеспечен диэлектрическими перчатками</w:t>
            </w:r>
          </w:p>
        </w:tc>
        <w:tc>
          <w:tcPr>
            <w:tcW w:w="3096" w:type="dxa"/>
            <w:vMerge w:val="restart"/>
          </w:tcPr>
          <w:p w:rsidR="00254B01" w:rsidRDefault="000758A6">
            <w:pPr>
              <w:pStyle w:val="ConsPlusNormal"/>
              <w:jc w:val="both"/>
            </w:pPr>
            <w:hyperlink r:id="rId753" w:history="1">
              <w:r w:rsidR="00254B01">
                <w:rPr>
                  <w:color w:val="0000FF"/>
                </w:rPr>
                <w:t>Пункт 937</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диэлектрическим ковриком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25</w:t>
            </w:r>
          </w:p>
        </w:tc>
        <w:tc>
          <w:tcPr>
            <w:tcW w:w="2971" w:type="dxa"/>
          </w:tcPr>
          <w:p w:rsidR="00254B01" w:rsidRDefault="00254B01">
            <w:pPr>
              <w:pStyle w:val="ConsPlusNormal"/>
              <w:jc w:val="both"/>
            </w:pPr>
            <w:r>
              <w:t>Организация проведения работ, связанных с повышенной опасностью, оформляется нарядом-допуском</w:t>
            </w:r>
          </w:p>
        </w:tc>
        <w:tc>
          <w:tcPr>
            <w:tcW w:w="3096" w:type="dxa"/>
          </w:tcPr>
          <w:p w:rsidR="00254B01" w:rsidRDefault="000758A6">
            <w:pPr>
              <w:pStyle w:val="ConsPlusNormal"/>
              <w:jc w:val="both"/>
            </w:pPr>
            <w:hyperlink r:id="rId754" w:history="1">
              <w:r w:rsidR="00254B01">
                <w:rPr>
                  <w:color w:val="0000FF"/>
                </w:rPr>
                <w:t>Подпункт 4 пункта 8</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26</w:t>
            </w:r>
          </w:p>
        </w:tc>
        <w:tc>
          <w:tcPr>
            <w:tcW w:w="2971" w:type="dxa"/>
          </w:tcPr>
          <w:p w:rsidR="00254B01" w:rsidRDefault="00254B01">
            <w:pPr>
              <w:pStyle w:val="ConsPlusNormal"/>
              <w:jc w:val="both"/>
            </w:pPr>
            <w:r>
              <w:t>Перечень работ с повышенной опасностью, выполняемых с оформлением наряда-допуска, утвержден работодателем</w:t>
            </w:r>
          </w:p>
        </w:tc>
        <w:tc>
          <w:tcPr>
            <w:tcW w:w="3096" w:type="dxa"/>
          </w:tcPr>
          <w:p w:rsidR="00254B01" w:rsidRDefault="000758A6">
            <w:pPr>
              <w:pStyle w:val="ConsPlusNormal"/>
              <w:jc w:val="both"/>
            </w:pPr>
            <w:hyperlink r:id="rId755" w:history="1">
              <w:r w:rsidR="00254B01">
                <w:rPr>
                  <w:color w:val="0000FF"/>
                </w:rPr>
                <w:t>Абзац второй пункта 23</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27</w:t>
            </w:r>
          </w:p>
        </w:tc>
        <w:tc>
          <w:tcPr>
            <w:tcW w:w="2971" w:type="dxa"/>
          </w:tcPr>
          <w:p w:rsidR="00254B01" w:rsidRDefault="00254B01">
            <w:pPr>
              <w:pStyle w:val="ConsPlusNormal"/>
              <w:jc w:val="both"/>
            </w:pPr>
            <w:r>
              <w:t>У работодателя имеется локальный нормативно-правовой акт, устанавливающий порядок производства работ с повышенной опасностью,</w:t>
            </w:r>
          </w:p>
        </w:tc>
        <w:tc>
          <w:tcPr>
            <w:tcW w:w="3096" w:type="dxa"/>
            <w:vMerge w:val="restart"/>
          </w:tcPr>
          <w:p w:rsidR="00254B01" w:rsidRDefault="000758A6">
            <w:pPr>
              <w:pStyle w:val="ConsPlusNormal"/>
              <w:jc w:val="both"/>
            </w:pPr>
            <w:hyperlink r:id="rId756" w:history="1">
              <w:r w:rsidR="00254B01">
                <w:rPr>
                  <w:color w:val="0000FF"/>
                </w:rPr>
                <w:t>Абзац второй пункта 19</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оформления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обязанности работников,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28</w:t>
            </w:r>
          </w:p>
        </w:tc>
        <w:tc>
          <w:tcPr>
            <w:tcW w:w="2971" w:type="dxa"/>
          </w:tcPr>
          <w:p w:rsidR="00254B01" w:rsidRDefault="00254B01">
            <w:pPr>
              <w:pStyle w:val="ConsPlusNormal"/>
              <w:jc w:val="both"/>
            </w:pPr>
            <w:r>
              <w:t>Наряд-допуск выдается непосредственному руководителю (производителю) работ должностным лицом, уполномоченным приказом работодателя.</w:t>
            </w:r>
          </w:p>
        </w:tc>
        <w:tc>
          <w:tcPr>
            <w:tcW w:w="3096" w:type="dxa"/>
          </w:tcPr>
          <w:p w:rsidR="00254B01" w:rsidRDefault="000758A6">
            <w:pPr>
              <w:pStyle w:val="ConsPlusNormal"/>
              <w:jc w:val="both"/>
            </w:pPr>
            <w:hyperlink r:id="rId757" w:history="1">
              <w:r w:rsidR="00254B01">
                <w:rPr>
                  <w:color w:val="0000FF"/>
                </w:rPr>
                <w:t>Пункт 20</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29</w:t>
            </w:r>
          </w:p>
        </w:tc>
        <w:tc>
          <w:tcPr>
            <w:tcW w:w="2971" w:type="dxa"/>
          </w:tcPr>
          <w:p w:rsidR="00254B01" w:rsidRDefault="00254B01">
            <w:pPr>
              <w:pStyle w:val="ConsPlusNormal"/>
              <w:jc w:val="both"/>
            </w:pPr>
            <w:r>
              <w:t>Перед началом работ работники ознакомлены с мероприятиями по безопасности производимых работ,</w:t>
            </w:r>
          </w:p>
        </w:tc>
        <w:tc>
          <w:tcPr>
            <w:tcW w:w="3096" w:type="dxa"/>
            <w:vMerge w:val="restart"/>
          </w:tcPr>
          <w:p w:rsidR="00254B01" w:rsidRDefault="000758A6">
            <w:pPr>
              <w:pStyle w:val="ConsPlusNormal"/>
              <w:jc w:val="both"/>
            </w:pPr>
            <w:hyperlink r:id="rId758" w:history="1">
              <w:r w:rsidR="00254B01">
                <w:rPr>
                  <w:color w:val="0000FF"/>
                </w:rPr>
                <w:t>Пункт 20</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 ними проведен целевой инструктаж по охране труда с оформлением записи в наряде-допуске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30</w:t>
            </w:r>
          </w:p>
        </w:tc>
        <w:tc>
          <w:tcPr>
            <w:tcW w:w="2971" w:type="dxa"/>
          </w:tcPr>
          <w:p w:rsidR="00254B01" w:rsidRDefault="00254B01">
            <w:pPr>
              <w:pStyle w:val="ConsPlusNormal"/>
              <w:jc w:val="both"/>
            </w:pPr>
            <w:r>
              <w:t>Оформленные и выданные наряды-допуски регистрируются в журнале</w:t>
            </w:r>
          </w:p>
        </w:tc>
        <w:tc>
          <w:tcPr>
            <w:tcW w:w="3096" w:type="dxa"/>
          </w:tcPr>
          <w:p w:rsidR="00254B01" w:rsidRDefault="000758A6">
            <w:pPr>
              <w:pStyle w:val="ConsPlusNormal"/>
              <w:jc w:val="both"/>
            </w:pPr>
            <w:hyperlink r:id="rId759" w:history="1">
              <w:r w:rsidR="00254B01">
                <w:rPr>
                  <w:color w:val="0000FF"/>
                </w:rPr>
                <w:t>Пункт 22</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31</w:t>
            </w:r>
          </w:p>
        </w:tc>
        <w:tc>
          <w:tcPr>
            <w:tcW w:w="2971" w:type="dxa"/>
          </w:tcPr>
          <w:p w:rsidR="00254B01" w:rsidRDefault="00254B01">
            <w:pPr>
              <w:pStyle w:val="ConsPlusNormal"/>
              <w:jc w:val="both"/>
            </w:pPr>
            <w:r>
              <w:t>Работы, связанные с повышенной опасностью, выполняются с оформлением наряда-допуска: работы в жижесборниках, навозосборниках, коллекторах, насосных станциях,</w:t>
            </w:r>
          </w:p>
        </w:tc>
        <w:tc>
          <w:tcPr>
            <w:tcW w:w="3096" w:type="dxa"/>
          </w:tcPr>
          <w:p w:rsidR="00254B01" w:rsidRDefault="000758A6">
            <w:pPr>
              <w:pStyle w:val="ConsPlusNormal"/>
              <w:jc w:val="both"/>
            </w:pPr>
            <w:hyperlink r:id="rId760" w:history="1">
              <w:r w:rsidR="00254B01">
                <w:rPr>
                  <w:color w:val="0000FF"/>
                </w:rPr>
                <w:t>Абзац первый пункта 19</w:t>
              </w:r>
            </w:hyperlink>
            <w:r w:rsidR="00254B01">
              <w:t xml:space="preserve">, </w:t>
            </w:r>
            <w:hyperlink r:id="rId761" w:history="1">
              <w:r w:rsidR="00254B01">
                <w:rPr>
                  <w:color w:val="0000FF"/>
                </w:rPr>
                <w:t>пункт 680</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работы с применением экскаватора,</w:t>
            </w:r>
          </w:p>
        </w:tc>
        <w:tc>
          <w:tcPr>
            <w:tcW w:w="3096" w:type="dxa"/>
          </w:tcPr>
          <w:p w:rsidR="00254B01" w:rsidRDefault="000758A6">
            <w:pPr>
              <w:pStyle w:val="ConsPlusNormal"/>
              <w:jc w:val="both"/>
            </w:pPr>
            <w:hyperlink r:id="rId762" w:history="1">
              <w:r w:rsidR="00254B01">
                <w:rPr>
                  <w:color w:val="0000FF"/>
                </w:rPr>
                <w:t>Пункт 1161</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спуск в колодец,</w:t>
            </w:r>
          </w:p>
        </w:tc>
        <w:tc>
          <w:tcPr>
            <w:tcW w:w="3096" w:type="dxa"/>
          </w:tcPr>
          <w:p w:rsidR="00254B01" w:rsidRDefault="000758A6">
            <w:pPr>
              <w:pStyle w:val="ConsPlusNormal"/>
              <w:jc w:val="both"/>
            </w:pPr>
            <w:hyperlink r:id="rId763" w:history="1">
              <w:r w:rsidR="00254B01">
                <w:rPr>
                  <w:color w:val="0000FF"/>
                </w:rPr>
                <w:t>Пункт 1172</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работы при размещении запорной арматуры оросительной сети в колодцах и отсутствии дистанционных приборов арматуры на поверхности земли, открытие (закрытие) задвижки,</w:t>
            </w:r>
          </w:p>
        </w:tc>
        <w:tc>
          <w:tcPr>
            <w:tcW w:w="3096" w:type="dxa"/>
          </w:tcPr>
          <w:p w:rsidR="00254B01" w:rsidRDefault="000758A6">
            <w:pPr>
              <w:pStyle w:val="ConsPlusNormal"/>
              <w:jc w:val="both"/>
            </w:pPr>
            <w:hyperlink r:id="rId764" w:history="1">
              <w:r w:rsidR="00254B01">
                <w:rPr>
                  <w:color w:val="0000FF"/>
                </w:rPr>
                <w:t>Пункт 1191</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работы по очистке решеток в каналах,</w:t>
            </w:r>
          </w:p>
        </w:tc>
        <w:tc>
          <w:tcPr>
            <w:tcW w:w="3096" w:type="dxa"/>
          </w:tcPr>
          <w:p w:rsidR="00254B01" w:rsidRDefault="000758A6">
            <w:pPr>
              <w:pStyle w:val="ConsPlusNormal"/>
              <w:jc w:val="both"/>
            </w:pPr>
            <w:hyperlink r:id="rId765" w:history="1">
              <w:r w:rsidR="00254B01">
                <w:rPr>
                  <w:color w:val="0000FF"/>
                </w:rPr>
                <w:t>Пункт 1239</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ремонтные работы со снятием ограждений,</w:t>
            </w:r>
          </w:p>
        </w:tc>
        <w:tc>
          <w:tcPr>
            <w:tcW w:w="3096" w:type="dxa"/>
          </w:tcPr>
          <w:p w:rsidR="00254B01" w:rsidRDefault="000758A6">
            <w:pPr>
              <w:pStyle w:val="ConsPlusNormal"/>
              <w:jc w:val="both"/>
            </w:pPr>
            <w:hyperlink r:id="rId766" w:history="1">
              <w:r w:rsidR="00254B01">
                <w:rPr>
                  <w:color w:val="0000FF"/>
                </w:rPr>
                <w:t>Пункт 1243</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профилактический осмотр и ремонтные работы на флотационных установках,</w:t>
            </w:r>
          </w:p>
        </w:tc>
        <w:tc>
          <w:tcPr>
            <w:tcW w:w="3096" w:type="dxa"/>
          </w:tcPr>
          <w:p w:rsidR="00254B01" w:rsidRDefault="000758A6">
            <w:pPr>
              <w:pStyle w:val="ConsPlusNormal"/>
              <w:jc w:val="both"/>
            </w:pPr>
            <w:hyperlink r:id="rId767" w:history="1">
              <w:r w:rsidR="00254B01">
                <w:rPr>
                  <w:color w:val="0000FF"/>
                </w:rPr>
                <w:t>Пункт 1245</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работы внутри колодцев отстойников, тоннелей, сборников,</w:t>
            </w:r>
          </w:p>
        </w:tc>
        <w:tc>
          <w:tcPr>
            <w:tcW w:w="3096" w:type="dxa"/>
          </w:tcPr>
          <w:p w:rsidR="00254B01" w:rsidRDefault="000758A6">
            <w:pPr>
              <w:pStyle w:val="ConsPlusNormal"/>
              <w:jc w:val="both"/>
            </w:pPr>
            <w:hyperlink r:id="rId768" w:history="1">
              <w:r w:rsidR="00254B01">
                <w:rPr>
                  <w:color w:val="0000FF"/>
                </w:rPr>
                <w:t>Пункт 1248</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ремонт отстойников, оборудования или трубопроводов, находящихся под водой,</w:t>
            </w:r>
          </w:p>
        </w:tc>
        <w:tc>
          <w:tcPr>
            <w:tcW w:w="3096" w:type="dxa"/>
          </w:tcPr>
          <w:p w:rsidR="00254B01" w:rsidRDefault="000758A6">
            <w:pPr>
              <w:pStyle w:val="ConsPlusNormal"/>
              <w:jc w:val="both"/>
            </w:pPr>
            <w:hyperlink r:id="rId769" w:history="1">
              <w:r w:rsidR="00254B01">
                <w:rPr>
                  <w:color w:val="0000FF"/>
                </w:rPr>
                <w:t>Пункт 1251</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ремонтные работы внутри аэротенков,</w:t>
            </w:r>
          </w:p>
        </w:tc>
        <w:tc>
          <w:tcPr>
            <w:tcW w:w="3096" w:type="dxa"/>
          </w:tcPr>
          <w:p w:rsidR="00254B01" w:rsidRDefault="000758A6">
            <w:pPr>
              <w:pStyle w:val="ConsPlusNormal"/>
              <w:jc w:val="both"/>
            </w:pPr>
            <w:hyperlink r:id="rId770" w:history="1">
              <w:r w:rsidR="00254B01">
                <w:rPr>
                  <w:color w:val="0000FF"/>
                </w:rPr>
                <w:t>Пункт 1260</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работы в метантенках, связанные со спуском в них работников</w:t>
            </w:r>
          </w:p>
        </w:tc>
        <w:tc>
          <w:tcPr>
            <w:tcW w:w="3096" w:type="dxa"/>
          </w:tcPr>
          <w:p w:rsidR="00254B01" w:rsidRDefault="000758A6">
            <w:pPr>
              <w:pStyle w:val="ConsPlusNormal"/>
              <w:jc w:val="both"/>
            </w:pPr>
            <w:hyperlink r:id="rId771" w:history="1">
              <w:r w:rsidR="00254B01">
                <w:rPr>
                  <w:color w:val="0000FF"/>
                </w:rPr>
                <w:t>Пункт 1274</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32</w:t>
            </w:r>
          </w:p>
        </w:tc>
        <w:tc>
          <w:tcPr>
            <w:tcW w:w="2971" w:type="dxa"/>
          </w:tcPr>
          <w:p w:rsidR="00254B01" w:rsidRDefault="00254B01">
            <w:pPr>
              <w:pStyle w:val="ConsPlusNormal"/>
              <w:jc w:val="both"/>
            </w:pPr>
            <w:r>
              <w:t>Работодатель и иные уполномоченные им должностные лица, ответственные за организацию и безопасность труда при работе с пестицидами, обеспечивают допуск к работам профессионально подготовленных лиц, прошедших подготовку по охране труда, не имеющих противопоказаний, с оформлением наряда-допуска</w:t>
            </w:r>
          </w:p>
        </w:tc>
        <w:tc>
          <w:tcPr>
            <w:tcW w:w="3096" w:type="dxa"/>
          </w:tcPr>
          <w:p w:rsidR="00254B01" w:rsidRDefault="000758A6">
            <w:pPr>
              <w:pStyle w:val="ConsPlusNormal"/>
              <w:jc w:val="both"/>
            </w:pPr>
            <w:hyperlink r:id="rId772" w:history="1">
              <w:r w:rsidR="00254B01">
                <w:rPr>
                  <w:color w:val="0000FF"/>
                </w:rPr>
                <w:t>Пункт 246</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33</w:t>
            </w:r>
          </w:p>
        </w:tc>
        <w:tc>
          <w:tcPr>
            <w:tcW w:w="2971" w:type="dxa"/>
          </w:tcPr>
          <w:p w:rsidR="00254B01" w:rsidRDefault="00254B01">
            <w:pPr>
              <w:pStyle w:val="ConsPlusNormal"/>
              <w:jc w:val="both"/>
            </w:pPr>
            <w:r>
              <w:t>На хорошо просматриваемых элементах зданий и сооружений работодателем сделаны надписи, с указанием величин допускаемых предельных нагрузок со схемами размещения материалов,</w:t>
            </w:r>
          </w:p>
        </w:tc>
        <w:tc>
          <w:tcPr>
            <w:tcW w:w="3096" w:type="dxa"/>
            <w:vMerge w:val="restart"/>
          </w:tcPr>
          <w:p w:rsidR="00254B01" w:rsidRDefault="000758A6">
            <w:pPr>
              <w:pStyle w:val="ConsPlusNormal"/>
              <w:jc w:val="both"/>
            </w:pPr>
            <w:hyperlink r:id="rId773" w:history="1">
              <w:r w:rsidR="00254B01">
                <w:rPr>
                  <w:color w:val="0000FF"/>
                </w:rPr>
                <w:t>Пункт 43</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фамилий и инициалов ответственных должностных лиц за их складирование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34</w:t>
            </w:r>
          </w:p>
        </w:tc>
        <w:tc>
          <w:tcPr>
            <w:tcW w:w="2971" w:type="dxa"/>
          </w:tcPr>
          <w:p w:rsidR="00254B01" w:rsidRDefault="00254B01">
            <w:pPr>
              <w:pStyle w:val="ConsPlusNormal"/>
              <w:jc w:val="both"/>
            </w:pPr>
            <w:r>
              <w:t>Работодателем или иными уполномоченными им должностными лицами утверждены: технологическая инструкция, в соответствии с которой выполняются стекольные работы в теплицах,</w:t>
            </w:r>
          </w:p>
        </w:tc>
        <w:tc>
          <w:tcPr>
            <w:tcW w:w="3096" w:type="dxa"/>
            <w:vMerge w:val="restart"/>
          </w:tcPr>
          <w:p w:rsidR="00254B01" w:rsidRDefault="000758A6">
            <w:pPr>
              <w:pStyle w:val="ConsPlusNormal"/>
              <w:jc w:val="both"/>
            </w:pPr>
            <w:hyperlink r:id="rId774" w:history="1">
              <w:r w:rsidR="00254B01">
                <w:rPr>
                  <w:color w:val="0000FF"/>
                </w:rPr>
                <w:t>Пункт 224</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инструкция по охране труда в соответствии с которой выполняются стекольные работы в теплицах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35</w:t>
            </w:r>
          </w:p>
        </w:tc>
        <w:tc>
          <w:tcPr>
            <w:tcW w:w="2971" w:type="dxa"/>
          </w:tcPr>
          <w:p w:rsidR="00254B01" w:rsidRDefault="00254B01">
            <w:pPr>
              <w:pStyle w:val="ConsPlusNormal"/>
              <w:jc w:val="both"/>
            </w:pPr>
            <w:r>
              <w:t>Работодатель и иные уполномоченные им должностные лица, ответственные за организацию и безопасность труда при работе с пестицидами, обеспечивают своевременное прохождение работниками, привлекаемыми к работе с пестицидами, предварительных (при поступлении на работу) и периодических медицинских осмотров</w:t>
            </w:r>
          </w:p>
        </w:tc>
        <w:tc>
          <w:tcPr>
            <w:tcW w:w="3096" w:type="dxa"/>
          </w:tcPr>
          <w:p w:rsidR="00254B01" w:rsidRDefault="000758A6">
            <w:pPr>
              <w:pStyle w:val="ConsPlusNormal"/>
              <w:jc w:val="both"/>
            </w:pPr>
            <w:hyperlink r:id="rId775" w:history="1">
              <w:r w:rsidR="00254B01">
                <w:rPr>
                  <w:color w:val="0000FF"/>
                </w:rPr>
                <w:t>Пункт 246</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36</w:t>
            </w:r>
          </w:p>
        </w:tc>
        <w:tc>
          <w:tcPr>
            <w:tcW w:w="2971" w:type="dxa"/>
          </w:tcPr>
          <w:p w:rsidR="00254B01" w:rsidRDefault="00254B01">
            <w:pPr>
              <w:pStyle w:val="ConsPlusNormal"/>
              <w:jc w:val="both"/>
            </w:pPr>
            <w:r>
              <w:t>Работодатель и иные уполномоченные им должностные лица, ответственные за организацию и безопасность труда при работе с пестицидами, обеспечивают наличие комплекта нормативных правовых актов, содержащих государственные нормативные требования охраны труда</w:t>
            </w:r>
          </w:p>
        </w:tc>
        <w:tc>
          <w:tcPr>
            <w:tcW w:w="3096" w:type="dxa"/>
          </w:tcPr>
          <w:p w:rsidR="00254B01" w:rsidRDefault="000758A6">
            <w:pPr>
              <w:pStyle w:val="ConsPlusNormal"/>
              <w:jc w:val="both"/>
            </w:pPr>
            <w:hyperlink r:id="rId776" w:history="1">
              <w:r w:rsidR="00254B01">
                <w:rPr>
                  <w:color w:val="0000FF"/>
                </w:rPr>
                <w:t>Пункт 246</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37</w:t>
            </w:r>
          </w:p>
        </w:tc>
        <w:tc>
          <w:tcPr>
            <w:tcW w:w="2971" w:type="dxa"/>
          </w:tcPr>
          <w:p w:rsidR="00254B01" w:rsidRDefault="00254B01">
            <w:pPr>
              <w:pStyle w:val="ConsPlusNormal"/>
              <w:jc w:val="both"/>
            </w:pPr>
            <w:r>
              <w:t>К работе на стогометателях или обслуживанию пресс-подборщиков или тюкоукладчиков допущены лица, имеющие удостоверение тракториста-машиниста и прошедшие подготовку по охране труда</w:t>
            </w:r>
          </w:p>
        </w:tc>
        <w:tc>
          <w:tcPr>
            <w:tcW w:w="3096" w:type="dxa"/>
          </w:tcPr>
          <w:p w:rsidR="00254B01" w:rsidRDefault="000758A6">
            <w:pPr>
              <w:pStyle w:val="ConsPlusNormal"/>
            </w:pPr>
            <w:hyperlink r:id="rId777" w:history="1">
              <w:r w:rsidR="00254B01">
                <w:rPr>
                  <w:color w:val="0000FF"/>
                </w:rPr>
                <w:t>Пункт 327</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38</w:t>
            </w:r>
          </w:p>
        </w:tc>
        <w:tc>
          <w:tcPr>
            <w:tcW w:w="2971" w:type="dxa"/>
          </w:tcPr>
          <w:p w:rsidR="00254B01" w:rsidRDefault="00254B01">
            <w:pPr>
              <w:pStyle w:val="ConsPlusNormal"/>
              <w:jc w:val="both"/>
            </w:pPr>
            <w:r>
              <w:t>Работодателем или иным уполномоченным им должностным лицом утверждается схема, в соответствии с которой осуществляется движение транспортных средств в местах погрузки скота</w:t>
            </w:r>
          </w:p>
        </w:tc>
        <w:tc>
          <w:tcPr>
            <w:tcW w:w="3096" w:type="dxa"/>
          </w:tcPr>
          <w:p w:rsidR="00254B01" w:rsidRDefault="000758A6">
            <w:pPr>
              <w:pStyle w:val="ConsPlusNormal"/>
            </w:pPr>
            <w:hyperlink r:id="rId778" w:history="1">
              <w:r w:rsidR="00254B01">
                <w:rPr>
                  <w:color w:val="0000FF"/>
                </w:rPr>
                <w:t>Пункт 538</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39</w:t>
            </w:r>
          </w:p>
        </w:tc>
        <w:tc>
          <w:tcPr>
            <w:tcW w:w="2971" w:type="dxa"/>
          </w:tcPr>
          <w:p w:rsidR="00254B01" w:rsidRDefault="00254B01">
            <w:pPr>
              <w:pStyle w:val="ConsPlusNormal"/>
              <w:jc w:val="both"/>
            </w:pPr>
            <w:r>
              <w:t>Звероводческие бригады, проводящие работы по уходу и содержанию зверей в отдалении от мест проживания, имеют бригадный дом</w:t>
            </w:r>
          </w:p>
        </w:tc>
        <w:tc>
          <w:tcPr>
            <w:tcW w:w="3096" w:type="dxa"/>
          </w:tcPr>
          <w:p w:rsidR="00254B01" w:rsidRDefault="000758A6">
            <w:pPr>
              <w:pStyle w:val="ConsPlusNormal"/>
            </w:pPr>
            <w:hyperlink r:id="rId779" w:history="1">
              <w:r w:rsidR="00254B01">
                <w:rPr>
                  <w:color w:val="0000FF"/>
                </w:rPr>
                <w:t>Пункт 942</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40</w:t>
            </w:r>
          </w:p>
        </w:tc>
        <w:tc>
          <w:tcPr>
            <w:tcW w:w="2971" w:type="dxa"/>
          </w:tcPr>
          <w:p w:rsidR="00254B01" w:rsidRDefault="00254B01">
            <w:pPr>
              <w:pStyle w:val="ConsPlusNormal"/>
              <w:jc w:val="both"/>
            </w:pPr>
            <w:r>
              <w:t>Работодателем или иным уполномоченным им должностным лицом утверждены технологические карты (регламенты), в которых установлены требования охраны труда при проведении сельскохозяйственных работ</w:t>
            </w:r>
          </w:p>
        </w:tc>
        <w:tc>
          <w:tcPr>
            <w:tcW w:w="3096" w:type="dxa"/>
          </w:tcPr>
          <w:p w:rsidR="00254B01" w:rsidRDefault="000758A6">
            <w:pPr>
              <w:pStyle w:val="ConsPlusNormal"/>
            </w:pPr>
            <w:hyperlink r:id="rId780" w:history="1">
              <w:r w:rsidR="00254B01">
                <w:rPr>
                  <w:color w:val="0000FF"/>
                </w:rPr>
                <w:t>Абзац первый пункта 9</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41</w:t>
            </w:r>
          </w:p>
        </w:tc>
        <w:tc>
          <w:tcPr>
            <w:tcW w:w="2971" w:type="dxa"/>
          </w:tcPr>
          <w:p w:rsidR="00254B01" w:rsidRDefault="00254B01">
            <w:pPr>
              <w:pStyle w:val="ConsPlusNormal"/>
              <w:jc w:val="both"/>
            </w:pPr>
            <w:r>
              <w:t>Требования охраны труда к производственным процессам, связанным с производством и переработкой сельскохозяйственной продукции, отражены в отдельных разделах разрабатываемых на их проведение технологических (операционных) карт (регламентов), утверждаемых работодателем или иным уполномоченным им должностным лицом</w:t>
            </w:r>
          </w:p>
        </w:tc>
        <w:tc>
          <w:tcPr>
            <w:tcW w:w="3096" w:type="dxa"/>
          </w:tcPr>
          <w:p w:rsidR="00254B01" w:rsidRDefault="000758A6">
            <w:pPr>
              <w:pStyle w:val="ConsPlusNormal"/>
            </w:pPr>
            <w:hyperlink r:id="rId781" w:history="1">
              <w:r w:rsidR="00254B01">
                <w:rPr>
                  <w:color w:val="0000FF"/>
                </w:rPr>
                <w:t>Пункт 118</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42</w:t>
            </w:r>
          </w:p>
        </w:tc>
        <w:tc>
          <w:tcPr>
            <w:tcW w:w="2971" w:type="dxa"/>
          </w:tcPr>
          <w:p w:rsidR="00254B01" w:rsidRDefault="00254B01">
            <w:pPr>
              <w:pStyle w:val="ConsPlusNormal"/>
              <w:jc w:val="both"/>
            </w:pPr>
            <w:r>
              <w:t>Работодателем или иным уполномоченным им должностным лицом утверждены технологические регламенты, в которых указаны безопасные приемы содержания и ухода за зверями</w:t>
            </w:r>
          </w:p>
        </w:tc>
        <w:tc>
          <w:tcPr>
            <w:tcW w:w="3096" w:type="dxa"/>
          </w:tcPr>
          <w:p w:rsidR="00254B01" w:rsidRDefault="000758A6">
            <w:pPr>
              <w:pStyle w:val="ConsPlusNormal"/>
              <w:jc w:val="both"/>
            </w:pPr>
            <w:hyperlink r:id="rId782" w:history="1">
              <w:r w:rsidR="00254B01">
                <w:rPr>
                  <w:color w:val="0000FF"/>
                </w:rPr>
                <w:t>Пункт 921</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43</w:t>
            </w:r>
          </w:p>
        </w:tc>
        <w:tc>
          <w:tcPr>
            <w:tcW w:w="2971" w:type="dxa"/>
          </w:tcPr>
          <w:p w:rsidR="00254B01" w:rsidRDefault="00254B01">
            <w:pPr>
              <w:pStyle w:val="ConsPlusNormal"/>
              <w:jc w:val="both"/>
            </w:pPr>
            <w:r>
              <w:t>Работодателем разработаны и утверждены маршруты передвижения самоходных машин к местам работы, с которыми ознакомлены все работники, участвующие в выполнении производственного процесса при проведении инструктажа</w:t>
            </w:r>
          </w:p>
        </w:tc>
        <w:tc>
          <w:tcPr>
            <w:tcW w:w="3096" w:type="dxa"/>
          </w:tcPr>
          <w:p w:rsidR="00254B01" w:rsidRDefault="000758A6">
            <w:pPr>
              <w:pStyle w:val="ConsPlusNormal"/>
              <w:jc w:val="both"/>
            </w:pPr>
            <w:hyperlink r:id="rId783" w:history="1">
              <w:r w:rsidR="00254B01">
                <w:rPr>
                  <w:color w:val="0000FF"/>
                </w:rPr>
                <w:t>Пункт 1123</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44</w:t>
            </w:r>
          </w:p>
        </w:tc>
        <w:tc>
          <w:tcPr>
            <w:tcW w:w="2971" w:type="dxa"/>
          </w:tcPr>
          <w:p w:rsidR="00254B01" w:rsidRDefault="00254B01">
            <w:pPr>
              <w:pStyle w:val="ConsPlusNormal"/>
              <w:jc w:val="both"/>
            </w:pPr>
            <w:r>
              <w:t>В помещении насосной станции на видных местах вывешены правила внутреннего распорядка,</w:t>
            </w:r>
          </w:p>
        </w:tc>
        <w:tc>
          <w:tcPr>
            <w:tcW w:w="3096" w:type="dxa"/>
            <w:vMerge w:val="restart"/>
          </w:tcPr>
          <w:p w:rsidR="00254B01" w:rsidRDefault="000758A6">
            <w:pPr>
              <w:pStyle w:val="ConsPlusNormal"/>
              <w:jc w:val="both"/>
            </w:pPr>
            <w:hyperlink r:id="rId784" w:history="1">
              <w:r w:rsidR="00254B01">
                <w:rPr>
                  <w:color w:val="0000FF"/>
                </w:rPr>
                <w:t>Пункт 1195</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графики дежурств,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инструкции по охране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45</w:t>
            </w:r>
          </w:p>
        </w:tc>
        <w:tc>
          <w:tcPr>
            <w:tcW w:w="2971" w:type="dxa"/>
          </w:tcPr>
          <w:p w:rsidR="00254B01" w:rsidRDefault="00254B01">
            <w:pPr>
              <w:pStyle w:val="ConsPlusNormal"/>
              <w:jc w:val="both"/>
            </w:pPr>
            <w:r>
              <w:t>Работодателем утвержден график, в соответствии с которым дежурный механик осуществляет контроль за работой всех агрегатов насосной станции и их ежесменное техническое обслуживание</w:t>
            </w:r>
          </w:p>
        </w:tc>
        <w:tc>
          <w:tcPr>
            <w:tcW w:w="3096" w:type="dxa"/>
          </w:tcPr>
          <w:p w:rsidR="00254B01" w:rsidRDefault="000758A6">
            <w:pPr>
              <w:pStyle w:val="ConsPlusNormal"/>
              <w:jc w:val="both"/>
            </w:pPr>
            <w:hyperlink r:id="rId785" w:history="1">
              <w:r w:rsidR="00254B01">
                <w:rPr>
                  <w:color w:val="0000FF"/>
                </w:rPr>
                <w:t>Пункт 1197</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46</w:t>
            </w:r>
          </w:p>
        </w:tc>
        <w:tc>
          <w:tcPr>
            <w:tcW w:w="2971" w:type="dxa"/>
          </w:tcPr>
          <w:p w:rsidR="00254B01" w:rsidRDefault="00254B01">
            <w:pPr>
              <w:pStyle w:val="ConsPlusNormal"/>
              <w:jc w:val="both"/>
            </w:pPr>
            <w:r>
              <w:t>Приказом по организации назначен работник, ответственный за безопасную эксплуатацию хлорных объектов</w:t>
            </w:r>
          </w:p>
        </w:tc>
        <w:tc>
          <w:tcPr>
            <w:tcW w:w="3096" w:type="dxa"/>
          </w:tcPr>
          <w:p w:rsidR="00254B01" w:rsidRDefault="000758A6">
            <w:pPr>
              <w:pStyle w:val="ConsPlusNormal"/>
              <w:jc w:val="both"/>
            </w:pPr>
            <w:hyperlink r:id="rId786" w:history="1">
              <w:r w:rsidR="00254B01">
                <w:rPr>
                  <w:color w:val="0000FF"/>
                </w:rPr>
                <w:t>Пункт 1281</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47</w:t>
            </w:r>
          </w:p>
        </w:tc>
        <w:tc>
          <w:tcPr>
            <w:tcW w:w="2971" w:type="dxa"/>
          </w:tcPr>
          <w:p w:rsidR="00254B01" w:rsidRDefault="00254B01">
            <w:pPr>
              <w:pStyle w:val="ConsPlusNormal"/>
              <w:jc w:val="both"/>
            </w:pPr>
            <w:r>
              <w:t>Работодателем или иным уполномоченным им должностным лицом, для обеспечения безопасности дорожного движения, утверждена схема маршрутов движения автомобилей, тракторов, самоходных сельскохозяйственных машин по внутрихозяйственным дорогам, которая вывешена в местах стоянки и хранения транспорта, перед въездом на территорию организации</w:t>
            </w:r>
          </w:p>
        </w:tc>
        <w:tc>
          <w:tcPr>
            <w:tcW w:w="3096" w:type="dxa"/>
          </w:tcPr>
          <w:p w:rsidR="00254B01" w:rsidRDefault="000758A6">
            <w:pPr>
              <w:pStyle w:val="ConsPlusNormal"/>
              <w:jc w:val="both"/>
            </w:pPr>
            <w:hyperlink r:id="rId787" w:history="1">
              <w:r w:rsidR="00254B01">
                <w:rPr>
                  <w:color w:val="0000FF"/>
                </w:rPr>
                <w:t>Пункт 1313</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Производство работ</w:t>
            </w:r>
          </w:p>
        </w:tc>
      </w:tr>
      <w:tr w:rsidR="00254B01">
        <w:tc>
          <w:tcPr>
            <w:tcW w:w="696" w:type="dxa"/>
          </w:tcPr>
          <w:p w:rsidR="00254B01" w:rsidRDefault="00254B01">
            <w:pPr>
              <w:pStyle w:val="ConsPlusNormal"/>
              <w:jc w:val="both"/>
            </w:pPr>
            <w:r>
              <w:t>48</w:t>
            </w:r>
          </w:p>
        </w:tc>
        <w:tc>
          <w:tcPr>
            <w:tcW w:w="2971" w:type="dxa"/>
          </w:tcPr>
          <w:p w:rsidR="00254B01" w:rsidRDefault="00254B01">
            <w:pPr>
              <w:pStyle w:val="ConsPlusNormal"/>
              <w:jc w:val="both"/>
            </w:pPr>
            <w:r>
              <w:t>Для отдыха и приема пищи на полевых участках производства сельскохозяйственных работ организованы временные полевые станы</w:t>
            </w:r>
          </w:p>
        </w:tc>
        <w:tc>
          <w:tcPr>
            <w:tcW w:w="3096" w:type="dxa"/>
          </w:tcPr>
          <w:p w:rsidR="00254B01" w:rsidRDefault="000758A6">
            <w:pPr>
              <w:pStyle w:val="ConsPlusNormal"/>
              <w:jc w:val="both"/>
            </w:pPr>
            <w:hyperlink r:id="rId788" w:history="1">
              <w:r w:rsidR="00254B01">
                <w:rPr>
                  <w:color w:val="0000FF"/>
                </w:rPr>
                <w:t>Абзац первый пункта 35</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49</w:t>
            </w:r>
          </w:p>
        </w:tc>
        <w:tc>
          <w:tcPr>
            <w:tcW w:w="2971" w:type="dxa"/>
          </w:tcPr>
          <w:p w:rsidR="00254B01" w:rsidRDefault="00254B01">
            <w:pPr>
              <w:pStyle w:val="ConsPlusNormal"/>
              <w:jc w:val="both"/>
            </w:pPr>
            <w:r>
              <w:t>Работникам, работающим в холодное время года на открытом воздухе или в необогреваемых производственных помещениях, в том числе занятым на объектах очистки сточных вод и на мелиоративных работах, предоставляются специальные перерывы для обогревания и отдыха, которые включаются в состав рабочего времени, и места для отдыха и обогревания</w:t>
            </w:r>
          </w:p>
        </w:tc>
        <w:tc>
          <w:tcPr>
            <w:tcW w:w="3096" w:type="dxa"/>
          </w:tcPr>
          <w:p w:rsidR="00254B01" w:rsidRDefault="000758A6">
            <w:pPr>
              <w:pStyle w:val="ConsPlusNormal"/>
              <w:jc w:val="both"/>
            </w:pPr>
            <w:hyperlink r:id="rId789" w:history="1">
              <w:r w:rsidR="00254B01">
                <w:rPr>
                  <w:color w:val="0000FF"/>
                </w:rPr>
                <w:t>Абзац первый пункта 36</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50</w:t>
            </w:r>
          </w:p>
        </w:tc>
        <w:tc>
          <w:tcPr>
            <w:tcW w:w="2971" w:type="dxa"/>
          </w:tcPr>
          <w:p w:rsidR="00254B01" w:rsidRDefault="00254B01">
            <w:pPr>
              <w:pStyle w:val="ConsPlusNormal"/>
              <w:jc w:val="both"/>
            </w:pPr>
            <w:r>
              <w:t>Работодатель обеспечил всех работников питьевой водой</w:t>
            </w:r>
          </w:p>
        </w:tc>
        <w:tc>
          <w:tcPr>
            <w:tcW w:w="3096" w:type="dxa"/>
          </w:tcPr>
          <w:p w:rsidR="00254B01" w:rsidRDefault="000758A6">
            <w:pPr>
              <w:pStyle w:val="ConsPlusNormal"/>
              <w:jc w:val="both"/>
            </w:pPr>
            <w:hyperlink r:id="rId790" w:history="1">
              <w:r w:rsidR="00254B01">
                <w:rPr>
                  <w:color w:val="0000FF"/>
                </w:rPr>
                <w:t>Пункт 38</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51</w:t>
            </w:r>
          </w:p>
        </w:tc>
        <w:tc>
          <w:tcPr>
            <w:tcW w:w="2971" w:type="dxa"/>
          </w:tcPr>
          <w:p w:rsidR="00254B01" w:rsidRDefault="00254B01">
            <w:pPr>
              <w:pStyle w:val="ConsPlusNormal"/>
              <w:jc w:val="both"/>
            </w:pPr>
            <w:r>
              <w:t>Организован пост оказания первой помощи, оборудованный телефонной связью</w:t>
            </w:r>
          </w:p>
        </w:tc>
        <w:tc>
          <w:tcPr>
            <w:tcW w:w="3096" w:type="dxa"/>
          </w:tcPr>
          <w:p w:rsidR="00254B01" w:rsidRDefault="000758A6">
            <w:pPr>
              <w:pStyle w:val="ConsPlusNormal"/>
              <w:jc w:val="both"/>
            </w:pPr>
            <w:hyperlink r:id="rId791" w:history="1">
              <w:r w:rsidR="00254B01">
                <w:rPr>
                  <w:color w:val="0000FF"/>
                </w:rPr>
                <w:t>Абзац первый пункта 39</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52</w:t>
            </w:r>
          </w:p>
        </w:tc>
        <w:tc>
          <w:tcPr>
            <w:tcW w:w="2971" w:type="dxa"/>
          </w:tcPr>
          <w:p w:rsidR="00254B01" w:rsidRDefault="00254B01">
            <w:pPr>
              <w:pStyle w:val="ConsPlusNormal"/>
              <w:jc w:val="both"/>
            </w:pPr>
            <w:r>
              <w:t>На каждом производственном участке, в цехах, мастерских, а также на самоходных сельскохозяйственных машинах и транспортных средствах имеются в наличии аптечки первой помощи</w:t>
            </w:r>
          </w:p>
        </w:tc>
        <w:tc>
          <w:tcPr>
            <w:tcW w:w="3096" w:type="dxa"/>
          </w:tcPr>
          <w:p w:rsidR="00254B01" w:rsidRDefault="000758A6">
            <w:pPr>
              <w:pStyle w:val="ConsPlusNormal"/>
              <w:jc w:val="both"/>
            </w:pPr>
            <w:hyperlink r:id="rId792" w:history="1">
              <w:r w:rsidR="00254B01">
                <w:rPr>
                  <w:color w:val="0000FF"/>
                </w:rPr>
                <w:t>Абзац третий пункта 39</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53</w:t>
            </w:r>
          </w:p>
        </w:tc>
        <w:tc>
          <w:tcPr>
            <w:tcW w:w="2971" w:type="dxa"/>
          </w:tcPr>
          <w:p w:rsidR="00254B01" w:rsidRDefault="00254B01">
            <w:pPr>
              <w:pStyle w:val="ConsPlusNormal"/>
              <w:jc w:val="both"/>
            </w:pPr>
            <w:r>
              <w:t>Производственные помещения, в которых проводятся работы по производству сельскохозяйственной продукции, обеспечены системами вентиляции</w:t>
            </w:r>
          </w:p>
        </w:tc>
        <w:tc>
          <w:tcPr>
            <w:tcW w:w="3096" w:type="dxa"/>
          </w:tcPr>
          <w:p w:rsidR="00254B01" w:rsidRDefault="000758A6">
            <w:pPr>
              <w:pStyle w:val="ConsPlusNormal"/>
              <w:jc w:val="both"/>
            </w:pPr>
            <w:hyperlink r:id="rId793" w:history="1">
              <w:r w:rsidR="00254B01">
                <w:rPr>
                  <w:color w:val="0000FF"/>
                </w:rPr>
                <w:t>Пункт 66</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54</w:t>
            </w:r>
          </w:p>
        </w:tc>
        <w:tc>
          <w:tcPr>
            <w:tcW w:w="2971" w:type="dxa"/>
          </w:tcPr>
          <w:p w:rsidR="00254B01" w:rsidRDefault="00254B01">
            <w:pPr>
              <w:pStyle w:val="ConsPlusNormal"/>
              <w:jc w:val="both"/>
            </w:pPr>
            <w:r>
              <w:t>Производственные здания и сооружения обеспечены молниезащитой</w:t>
            </w:r>
          </w:p>
        </w:tc>
        <w:tc>
          <w:tcPr>
            <w:tcW w:w="3096" w:type="dxa"/>
            <w:vMerge w:val="restart"/>
          </w:tcPr>
          <w:p w:rsidR="00254B01" w:rsidRDefault="000758A6">
            <w:pPr>
              <w:pStyle w:val="ConsPlusNormal"/>
              <w:jc w:val="both"/>
            </w:pPr>
            <w:hyperlink r:id="rId794" w:history="1">
              <w:r w:rsidR="00254B01">
                <w:rPr>
                  <w:color w:val="0000FF"/>
                </w:rPr>
                <w:t>Пункт 72</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Осмотр и проверка состояния молниеотводов и сопротивления заземляющего устройства фиксируется в соответствующем журнале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55</w:t>
            </w:r>
          </w:p>
        </w:tc>
        <w:tc>
          <w:tcPr>
            <w:tcW w:w="2971" w:type="dxa"/>
          </w:tcPr>
          <w:p w:rsidR="00254B01" w:rsidRDefault="00254B01">
            <w:pPr>
              <w:pStyle w:val="ConsPlusNormal"/>
              <w:jc w:val="both"/>
            </w:pPr>
            <w:r>
              <w:t>При въезде на территорию производственного объекта вывешена схема движения транспортных средств</w:t>
            </w:r>
          </w:p>
        </w:tc>
        <w:tc>
          <w:tcPr>
            <w:tcW w:w="3096" w:type="dxa"/>
          </w:tcPr>
          <w:p w:rsidR="00254B01" w:rsidRDefault="000758A6">
            <w:pPr>
              <w:pStyle w:val="ConsPlusNormal"/>
              <w:jc w:val="both"/>
            </w:pPr>
            <w:hyperlink r:id="rId795" w:history="1">
              <w:r w:rsidR="00254B01">
                <w:rPr>
                  <w:color w:val="0000FF"/>
                </w:rPr>
                <w:t>Пункт 85</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56</w:t>
            </w:r>
          </w:p>
        </w:tc>
        <w:tc>
          <w:tcPr>
            <w:tcW w:w="2971" w:type="dxa"/>
          </w:tcPr>
          <w:p w:rsidR="00254B01" w:rsidRDefault="00254B01">
            <w:pPr>
              <w:pStyle w:val="ConsPlusNormal"/>
              <w:jc w:val="both"/>
            </w:pPr>
            <w:r>
              <w:t>На территории производственного объекта установлены указатели проездов и проходов, знаки ограничения скорости, направления движения транспортных средств и мест стоянки</w:t>
            </w:r>
          </w:p>
        </w:tc>
        <w:tc>
          <w:tcPr>
            <w:tcW w:w="3096" w:type="dxa"/>
          </w:tcPr>
          <w:p w:rsidR="00254B01" w:rsidRDefault="00254B01">
            <w:pPr>
              <w:pStyle w:val="ConsPlusNormal"/>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57</w:t>
            </w:r>
          </w:p>
        </w:tc>
        <w:tc>
          <w:tcPr>
            <w:tcW w:w="2971" w:type="dxa"/>
          </w:tcPr>
          <w:p w:rsidR="00254B01" w:rsidRDefault="00254B01">
            <w:pPr>
              <w:pStyle w:val="ConsPlusNormal"/>
              <w:jc w:val="both"/>
            </w:pPr>
            <w:r>
              <w:t>Ворота для въезда на территорию производственного объекта оборудованы системой световой сигнализации, предупреждающей о движении транспорта</w:t>
            </w:r>
          </w:p>
        </w:tc>
        <w:tc>
          <w:tcPr>
            <w:tcW w:w="3096" w:type="dxa"/>
          </w:tcPr>
          <w:p w:rsidR="00254B01" w:rsidRDefault="000758A6">
            <w:pPr>
              <w:pStyle w:val="ConsPlusNormal"/>
              <w:jc w:val="both"/>
            </w:pPr>
            <w:hyperlink r:id="rId796" w:history="1">
              <w:r w:rsidR="00254B01">
                <w:rPr>
                  <w:color w:val="0000FF"/>
                </w:rPr>
                <w:t>Пункт 86</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58</w:t>
            </w:r>
          </w:p>
        </w:tc>
        <w:tc>
          <w:tcPr>
            <w:tcW w:w="2971" w:type="dxa"/>
          </w:tcPr>
          <w:p w:rsidR="00254B01" w:rsidRDefault="00254B01">
            <w:pPr>
              <w:pStyle w:val="ConsPlusNormal"/>
              <w:jc w:val="both"/>
            </w:pPr>
            <w:r>
              <w:t>Движущиеся части конвейеров, к которым возможен доступ работников, ограждены</w:t>
            </w:r>
          </w:p>
        </w:tc>
        <w:tc>
          <w:tcPr>
            <w:tcW w:w="3096" w:type="dxa"/>
          </w:tcPr>
          <w:p w:rsidR="00254B01" w:rsidRDefault="000758A6">
            <w:pPr>
              <w:pStyle w:val="ConsPlusNormal"/>
              <w:jc w:val="both"/>
            </w:pPr>
            <w:hyperlink r:id="rId797" w:history="1">
              <w:r w:rsidR="00254B01">
                <w:rPr>
                  <w:color w:val="0000FF"/>
                </w:rPr>
                <w:t>Пункт 105</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59</w:t>
            </w:r>
          </w:p>
        </w:tc>
        <w:tc>
          <w:tcPr>
            <w:tcW w:w="2971" w:type="dxa"/>
          </w:tcPr>
          <w:p w:rsidR="00254B01" w:rsidRDefault="00254B01">
            <w:pPr>
              <w:pStyle w:val="ConsPlusNormal"/>
              <w:jc w:val="both"/>
            </w:pPr>
            <w:r>
              <w:t>Кнопки, рукоятки, вентили технологического оборудования имеют обозначения и надписи, поясняющие их функциональное назначение</w:t>
            </w:r>
          </w:p>
        </w:tc>
        <w:tc>
          <w:tcPr>
            <w:tcW w:w="3096" w:type="dxa"/>
          </w:tcPr>
          <w:p w:rsidR="00254B01" w:rsidRDefault="000758A6">
            <w:pPr>
              <w:pStyle w:val="ConsPlusNormal"/>
              <w:jc w:val="both"/>
            </w:pPr>
            <w:hyperlink r:id="rId798" w:history="1">
              <w:r w:rsidR="00254B01">
                <w:rPr>
                  <w:color w:val="0000FF"/>
                </w:rPr>
                <w:t>Абзац второй пункта 106</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60</w:t>
            </w:r>
          </w:p>
        </w:tc>
        <w:tc>
          <w:tcPr>
            <w:tcW w:w="2971" w:type="dxa"/>
          </w:tcPr>
          <w:p w:rsidR="00254B01" w:rsidRDefault="00254B01">
            <w:pPr>
              <w:pStyle w:val="ConsPlusNormal"/>
              <w:jc w:val="both"/>
            </w:pPr>
            <w:r>
              <w:t>В помещениях для приготовления моющих и дезинфицирующих растворов животноводческих комплексов вывешены инструкции по охране труда,</w:t>
            </w:r>
          </w:p>
        </w:tc>
        <w:tc>
          <w:tcPr>
            <w:tcW w:w="3096" w:type="dxa"/>
            <w:vMerge w:val="restart"/>
          </w:tcPr>
          <w:p w:rsidR="00254B01" w:rsidRDefault="000758A6">
            <w:pPr>
              <w:pStyle w:val="ConsPlusNormal"/>
              <w:jc w:val="both"/>
            </w:pPr>
            <w:hyperlink r:id="rId799" w:history="1">
              <w:r w:rsidR="00254B01">
                <w:rPr>
                  <w:color w:val="0000FF"/>
                </w:rPr>
                <w:t>Пункт 115</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знаки 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предупреждающие надписи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61</w:t>
            </w:r>
          </w:p>
        </w:tc>
        <w:tc>
          <w:tcPr>
            <w:tcW w:w="2971" w:type="dxa"/>
          </w:tcPr>
          <w:p w:rsidR="00254B01" w:rsidRDefault="00254B01">
            <w:pPr>
              <w:pStyle w:val="ConsPlusNormal"/>
              <w:jc w:val="both"/>
            </w:pPr>
            <w:r>
              <w:t>На рабочем месте находится комплект инструкций по охране труда</w:t>
            </w:r>
          </w:p>
        </w:tc>
        <w:tc>
          <w:tcPr>
            <w:tcW w:w="3096" w:type="dxa"/>
            <w:vMerge w:val="restart"/>
          </w:tcPr>
          <w:p w:rsidR="00254B01" w:rsidRDefault="000758A6">
            <w:pPr>
              <w:pStyle w:val="ConsPlusNormal"/>
              <w:jc w:val="both"/>
            </w:pPr>
            <w:hyperlink r:id="rId800" w:history="1">
              <w:r w:rsidR="00254B01">
                <w:rPr>
                  <w:color w:val="0000FF"/>
                </w:rPr>
                <w:t>Абзац первый пункта 116</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аптечка для оказания первой помощи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62</w:t>
            </w:r>
          </w:p>
        </w:tc>
        <w:tc>
          <w:tcPr>
            <w:tcW w:w="2971" w:type="dxa"/>
          </w:tcPr>
          <w:p w:rsidR="00254B01" w:rsidRDefault="00254B01">
            <w:pPr>
              <w:pStyle w:val="ConsPlusNormal"/>
              <w:jc w:val="both"/>
            </w:pPr>
            <w:r>
              <w:t>Самоходная сельскохозяйственная техника, работающая на склонах, снабжена противооткатными упорами (башмаками)</w:t>
            </w:r>
          </w:p>
        </w:tc>
        <w:tc>
          <w:tcPr>
            <w:tcW w:w="3096" w:type="dxa"/>
          </w:tcPr>
          <w:p w:rsidR="00254B01" w:rsidRDefault="000758A6">
            <w:pPr>
              <w:pStyle w:val="ConsPlusNormal"/>
              <w:jc w:val="both"/>
            </w:pPr>
            <w:hyperlink r:id="rId801" w:history="1">
              <w:r w:rsidR="00254B01">
                <w:rPr>
                  <w:color w:val="0000FF"/>
                </w:rPr>
                <w:t>Пункт 142</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63</w:t>
            </w:r>
          </w:p>
        </w:tc>
        <w:tc>
          <w:tcPr>
            <w:tcW w:w="2971" w:type="dxa"/>
          </w:tcPr>
          <w:p w:rsidR="00254B01" w:rsidRDefault="00254B01">
            <w:pPr>
              <w:pStyle w:val="ConsPlusNormal"/>
              <w:jc w:val="both"/>
            </w:pPr>
            <w:r>
              <w:t>На пультах управления технологическим процессом в теплицах и парниках имеются надписи, схемы о необходимой последовательности действий по управлению оборудованием, в том числе в аварийной ситуации</w:t>
            </w:r>
          </w:p>
        </w:tc>
        <w:tc>
          <w:tcPr>
            <w:tcW w:w="3096" w:type="dxa"/>
          </w:tcPr>
          <w:p w:rsidR="00254B01" w:rsidRDefault="000758A6">
            <w:pPr>
              <w:pStyle w:val="ConsPlusNormal"/>
              <w:jc w:val="both"/>
            </w:pPr>
            <w:hyperlink r:id="rId802" w:history="1">
              <w:r w:rsidR="00254B01">
                <w:rPr>
                  <w:color w:val="0000FF"/>
                </w:rPr>
                <w:t>Пункт 201</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64</w:t>
            </w:r>
          </w:p>
        </w:tc>
        <w:tc>
          <w:tcPr>
            <w:tcW w:w="2971" w:type="dxa"/>
          </w:tcPr>
          <w:p w:rsidR="00254B01" w:rsidRDefault="00254B01">
            <w:pPr>
              <w:pStyle w:val="ConsPlusNormal"/>
              <w:jc w:val="both"/>
            </w:pPr>
            <w:r>
              <w:t>В теплицах блочного типа водители обеспечены защитными касками, если транспортные средства не оборудованы кабинами</w:t>
            </w:r>
          </w:p>
        </w:tc>
        <w:tc>
          <w:tcPr>
            <w:tcW w:w="3096" w:type="dxa"/>
          </w:tcPr>
          <w:p w:rsidR="00254B01" w:rsidRDefault="000758A6">
            <w:pPr>
              <w:pStyle w:val="ConsPlusNormal"/>
              <w:jc w:val="both"/>
            </w:pPr>
            <w:hyperlink r:id="rId803" w:history="1">
              <w:r w:rsidR="00254B01">
                <w:rPr>
                  <w:color w:val="0000FF"/>
                </w:rPr>
                <w:t>Абзац второй пункта 218</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65</w:t>
            </w:r>
          </w:p>
        </w:tc>
        <w:tc>
          <w:tcPr>
            <w:tcW w:w="2971" w:type="dxa"/>
          </w:tcPr>
          <w:p w:rsidR="00254B01" w:rsidRDefault="00254B01">
            <w:pPr>
              <w:pStyle w:val="ConsPlusNormal"/>
              <w:jc w:val="both"/>
            </w:pPr>
            <w:r>
              <w:t>Приемные емкости для кормов, имеющие люки, горловины, открытые бункеры, находящиеся на высоте, доступной для попадания в них работников или сельскохозяйственных животных, имеют защитные решетки или ограждения</w:t>
            </w:r>
          </w:p>
        </w:tc>
        <w:tc>
          <w:tcPr>
            <w:tcW w:w="3096" w:type="dxa"/>
          </w:tcPr>
          <w:p w:rsidR="00254B01" w:rsidRDefault="000758A6">
            <w:pPr>
              <w:pStyle w:val="ConsPlusNormal"/>
              <w:jc w:val="both"/>
            </w:pPr>
            <w:hyperlink r:id="rId804" w:history="1">
              <w:r w:rsidR="00254B01">
                <w:rPr>
                  <w:color w:val="0000FF"/>
                </w:rPr>
                <w:t>Пункт 565</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66</w:t>
            </w:r>
          </w:p>
        </w:tc>
        <w:tc>
          <w:tcPr>
            <w:tcW w:w="2971" w:type="dxa"/>
          </w:tcPr>
          <w:p w:rsidR="00254B01" w:rsidRDefault="00254B01">
            <w:pPr>
              <w:pStyle w:val="ConsPlusNormal"/>
              <w:jc w:val="both"/>
            </w:pPr>
            <w:r>
              <w:t>Движущиеся и вращающиеся части дробилок, которые представляют опасность для работников, закрыты защитными кожухами</w:t>
            </w:r>
          </w:p>
        </w:tc>
        <w:tc>
          <w:tcPr>
            <w:tcW w:w="3096" w:type="dxa"/>
          </w:tcPr>
          <w:p w:rsidR="00254B01" w:rsidRDefault="000758A6">
            <w:pPr>
              <w:pStyle w:val="ConsPlusNormal"/>
              <w:jc w:val="both"/>
            </w:pPr>
            <w:hyperlink r:id="rId805" w:history="1">
              <w:r w:rsidR="00254B01">
                <w:rPr>
                  <w:color w:val="0000FF"/>
                </w:rPr>
                <w:t>Пункт 573</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67</w:t>
            </w:r>
          </w:p>
        </w:tc>
        <w:tc>
          <w:tcPr>
            <w:tcW w:w="2971" w:type="dxa"/>
          </w:tcPr>
          <w:p w:rsidR="00254B01" w:rsidRDefault="00254B01">
            <w:pPr>
              <w:pStyle w:val="ConsPlusNormal"/>
              <w:jc w:val="both"/>
            </w:pPr>
            <w:r>
              <w:t>Дробилки имеют устройства аварийного отключения, исключающие возможность травмирования работников при нарушении режима работы дробилки или возникновении неисправностей</w:t>
            </w:r>
          </w:p>
        </w:tc>
        <w:tc>
          <w:tcPr>
            <w:tcW w:w="3096" w:type="dxa"/>
          </w:tcPr>
          <w:p w:rsidR="00254B01" w:rsidRDefault="000758A6">
            <w:pPr>
              <w:pStyle w:val="ConsPlusNormal"/>
              <w:jc w:val="both"/>
            </w:pPr>
            <w:hyperlink r:id="rId806" w:history="1">
              <w:r w:rsidR="00254B01">
                <w:rPr>
                  <w:color w:val="0000FF"/>
                </w:rPr>
                <w:t>Пункт 574</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68</w:t>
            </w:r>
          </w:p>
        </w:tc>
        <w:tc>
          <w:tcPr>
            <w:tcW w:w="2971" w:type="dxa"/>
          </w:tcPr>
          <w:p w:rsidR="00254B01" w:rsidRDefault="00254B01">
            <w:pPr>
              <w:pStyle w:val="ConsPlusNormal"/>
              <w:jc w:val="both"/>
            </w:pPr>
            <w:r>
              <w:t>Дробилки оборудованы устройствами, предотвращающими возможность включения электродвигателя привода ротора во время смены решет или при открытой крышке дробилки</w:t>
            </w:r>
          </w:p>
        </w:tc>
        <w:tc>
          <w:tcPr>
            <w:tcW w:w="3096" w:type="dxa"/>
          </w:tcPr>
          <w:p w:rsidR="00254B01" w:rsidRDefault="000758A6">
            <w:pPr>
              <w:pStyle w:val="ConsPlusNormal"/>
              <w:jc w:val="both"/>
            </w:pPr>
            <w:hyperlink r:id="rId807" w:history="1">
              <w:r w:rsidR="00254B01">
                <w:rPr>
                  <w:color w:val="0000FF"/>
                </w:rPr>
                <w:t>Пункт 575</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69</w:t>
            </w:r>
          </w:p>
        </w:tc>
        <w:tc>
          <w:tcPr>
            <w:tcW w:w="2971" w:type="dxa"/>
          </w:tcPr>
          <w:p w:rsidR="00254B01" w:rsidRDefault="00254B01">
            <w:pPr>
              <w:pStyle w:val="ConsPlusNormal"/>
              <w:jc w:val="both"/>
            </w:pPr>
            <w:r>
              <w:t>Дробилки оборудованы взрыворазрядительными устройствами, соединенными с выведенным за пределы помещения трубопроводом</w:t>
            </w:r>
          </w:p>
        </w:tc>
        <w:tc>
          <w:tcPr>
            <w:tcW w:w="3096" w:type="dxa"/>
          </w:tcPr>
          <w:p w:rsidR="00254B01" w:rsidRDefault="000758A6">
            <w:pPr>
              <w:pStyle w:val="ConsPlusNormal"/>
              <w:jc w:val="both"/>
            </w:pPr>
            <w:hyperlink r:id="rId808" w:history="1">
              <w:r w:rsidR="00254B01">
                <w:rPr>
                  <w:color w:val="0000FF"/>
                </w:rPr>
                <w:t>Пункт 576</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70</w:t>
            </w:r>
          </w:p>
        </w:tc>
        <w:tc>
          <w:tcPr>
            <w:tcW w:w="2971" w:type="dxa"/>
          </w:tcPr>
          <w:p w:rsidR="00254B01" w:rsidRDefault="00254B01">
            <w:pPr>
              <w:pStyle w:val="ConsPlusNormal"/>
              <w:jc w:val="both"/>
            </w:pPr>
            <w:r>
              <w:t>Пусковые устройства стационарных раздатчиков кормов снабжены четко различимыми надписями, символами, рисунками, информирующими о размещении общего выключателя, направлении движения, порядке запуска и остановки</w:t>
            </w:r>
          </w:p>
        </w:tc>
        <w:tc>
          <w:tcPr>
            <w:tcW w:w="3096" w:type="dxa"/>
          </w:tcPr>
          <w:p w:rsidR="00254B01" w:rsidRDefault="000758A6">
            <w:pPr>
              <w:pStyle w:val="ConsPlusNormal"/>
              <w:jc w:val="both"/>
            </w:pPr>
            <w:hyperlink r:id="rId809" w:history="1">
              <w:r w:rsidR="00254B01">
                <w:rPr>
                  <w:color w:val="0000FF"/>
                </w:rPr>
                <w:t>Пункт 604</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71</w:t>
            </w:r>
          </w:p>
        </w:tc>
        <w:tc>
          <w:tcPr>
            <w:tcW w:w="2971" w:type="dxa"/>
          </w:tcPr>
          <w:p w:rsidR="00254B01" w:rsidRDefault="00254B01">
            <w:pPr>
              <w:pStyle w:val="ConsPlusNormal"/>
              <w:jc w:val="both"/>
            </w:pPr>
            <w:r>
              <w:t>В помещении для приготовления моющих и дезинфицирующих растворов для промывки и дезинфекции молокопровода и молочной посуды вывешены инструкции по охране труда,</w:t>
            </w:r>
          </w:p>
        </w:tc>
        <w:tc>
          <w:tcPr>
            <w:tcW w:w="3096" w:type="dxa"/>
            <w:vMerge w:val="restart"/>
          </w:tcPr>
          <w:p w:rsidR="00254B01" w:rsidRDefault="000758A6">
            <w:pPr>
              <w:pStyle w:val="ConsPlusNormal"/>
              <w:jc w:val="both"/>
            </w:pPr>
            <w:hyperlink r:id="rId810" w:history="1">
              <w:r w:rsidR="00254B01">
                <w:rPr>
                  <w:color w:val="0000FF"/>
                </w:rPr>
                <w:t>Абзац второй пункта 648</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знаки 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предупреждающие надписи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72</w:t>
            </w:r>
          </w:p>
        </w:tc>
        <w:tc>
          <w:tcPr>
            <w:tcW w:w="2971" w:type="dxa"/>
          </w:tcPr>
          <w:p w:rsidR="00254B01" w:rsidRDefault="00254B01">
            <w:pPr>
              <w:pStyle w:val="ConsPlusNormal"/>
              <w:jc w:val="both"/>
            </w:pPr>
            <w:r>
              <w:t>Электроаппаратура систем навозоудаления, установленная на открытых площадках, закрыта кожухами и щитками, предохраняющими от попадания осадков</w:t>
            </w:r>
          </w:p>
        </w:tc>
        <w:tc>
          <w:tcPr>
            <w:tcW w:w="3096" w:type="dxa"/>
          </w:tcPr>
          <w:p w:rsidR="00254B01" w:rsidRDefault="000758A6">
            <w:pPr>
              <w:pStyle w:val="ConsPlusNormal"/>
              <w:jc w:val="both"/>
            </w:pPr>
            <w:hyperlink r:id="rId811" w:history="1">
              <w:r w:rsidR="00254B01">
                <w:rPr>
                  <w:color w:val="0000FF"/>
                </w:rPr>
                <w:t>Пункт 679</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73</w:t>
            </w:r>
          </w:p>
        </w:tc>
        <w:tc>
          <w:tcPr>
            <w:tcW w:w="2971" w:type="dxa"/>
          </w:tcPr>
          <w:p w:rsidR="00254B01" w:rsidRDefault="00254B01">
            <w:pPr>
              <w:pStyle w:val="ConsPlusNormal"/>
              <w:jc w:val="both"/>
            </w:pPr>
            <w:r>
              <w:t>Помещение, где ведется работа с жидким азотом, оборудовано приточно-вытяжной вентиляцией</w:t>
            </w:r>
          </w:p>
        </w:tc>
        <w:tc>
          <w:tcPr>
            <w:tcW w:w="3096" w:type="dxa"/>
          </w:tcPr>
          <w:p w:rsidR="00254B01" w:rsidRDefault="000758A6">
            <w:pPr>
              <w:pStyle w:val="ConsPlusNormal"/>
              <w:jc w:val="both"/>
            </w:pPr>
            <w:hyperlink r:id="rId812" w:history="1">
              <w:r w:rsidR="00254B01">
                <w:rPr>
                  <w:color w:val="0000FF"/>
                </w:rPr>
                <w:t>Пункт 699</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74</w:t>
            </w:r>
          </w:p>
        </w:tc>
        <w:tc>
          <w:tcPr>
            <w:tcW w:w="2971" w:type="dxa"/>
          </w:tcPr>
          <w:p w:rsidR="00254B01" w:rsidRDefault="00254B01">
            <w:pPr>
              <w:pStyle w:val="ConsPlusNormal"/>
              <w:jc w:val="both"/>
            </w:pPr>
            <w:r>
              <w:t>Рабочая часть машины для отделения голов и ног у птицы закрыта защитными ограждениями</w:t>
            </w:r>
          </w:p>
        </w:tc>
        <w:tc>
          <w:tcPr>
            <w:tcW w:w="3096" w:type="dxa"/>
          </w:tcPr>
          <w:p w:rsidR="00254B01" w:rsidRDefault="000758A6">
            <w:pPr>
              <w:pStyle w:val="ConsPlusNormal"/>
              <w:jc w:val="both"/>
            </w:pPr>
            <w:hyperlink r:id="rId813" w:history="1">
              <w:r w:rsidR="00254B01">
                <w:rPr>
                  <w:color w:val="0000FF"/>
                </w:rPr>
                <w:t>Пункт 1020</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75</w:t>
            </w:r>
          </w:p>
        </w:tc>
        <w:tc>
          <w:tcPr>
            <w:tcW w:w="2971" w:type="dxa"/>
          </w:tcPr>
          <w:p w:rsidR="00254B01" w:rsidRDefault="00254B01">
            <w:pPr>
              <w:pStyle w:val="ConsPlusNormal"/>
              <w:jc w:val="both"/>
            </w:pPr>
            <w:r>
              <w:t>Бланширователь и котел оборудованы местной вытяжной вентиляцией</w:t>
            </w:r>
          </w:p>
        </w:tc>
        <w:tc>
          <w:tcPr>
            <w:tcW w:w="3096" w:type="dxa"/>
          </w:tcPr>
          <w:p w:rsidR="00254B01" w:rsidRDefault="000758A6">
            <w:pPr>
              <w:pStyle w:val="ConsPlusNormal"/>
              <w:jc w:val="both"/>
            </w:pPr>
            <w:hyperlink r:id="rId814" w:history="1">
              <w:r w:rsidR="00254B01">
                <w:rPr>
                  <w:color w:val="0000FF"/>
                </w:rPr>
                <w:t>Пункт 1073</w:t>
              </w:r>
            </w:hyperlink>
            <w:r w:rsidR="00254B01">
              <w:t xml:space="preserve"> Правил N 76н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32" w:name="P5448"/>
      <w:bookmarkEnd w:id="32"/>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27</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33" w:name="P5462"/>
      <w:bookmarkEnd w:id="33"/>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проведению</w:t>
      </w:r>
    </w:p>
    <w:p w:rsidR="00254B01" w:rsidRDefault="00254B01">
      <w:pPr>
        <w:pStyle w:val="ConsPlusNormal"/>
        <w:jc w:val="center"/>
      </w:pPr>
      <w:r>
        <w:t>обязательных предварительных и периодических</w:t>
      </w:r>
    </w:p>
    <w:p w:rsidR="00254B01" w:rsidRDefault="00254B01">
      <w:pPr>
        <w:pStyle w:val="ConsPlusNormal"/>
        <w:jc w:val="center"/>
      </w:pPr>
      <w:r>
        <w:t>медицинских осмотров</w:t>
      </w:r>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______ от _________ государственной инспекции труда 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 от 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jc w:val="both"/>
            </w:pPr>
            <w:r>
              <w:t>1</w:t>
            </w:r>
          </w:p>
        </w:tc>
        <w:tc>
          <w:tcPr>
            <w:tcW w:w="2971" w:type="dxa"/>
          </w:tcPr>
          <w:p w:rsidR="00254B01" w:rsidRDefault="00254B01">
            <w:pPr>
              <w:pStyle w:val="ConsPlusNormal"/>
              <w:jc w:val="both"/>
            </w:pPr>
            <w:r>
              <w:t>Наличие у работодателя утвержденного списка контингентов, подлежащих предварительным (при приеме на работу) медицинским осмотрам (обследованиям)</w:t>
            </w:r>
          </w:p>
        </w:tc>
        <w:tc>
          <w:tcPr>
            <w:tcW w:w="3096" w:type="dxa"/>
            <w:vMerge w:val="restart"/>
          </w:tcPr>
          <w:p w:rsidR="00254B01" w:rsidRDefault="000758A6">
            <w:pPr>
              <w:pStyle w:val="ConsPlusNormal"/>
              <w:jc w:val="both"/>
            </w:pPr>
            <w:hyperlink r:id="rId815" w:history="1">
              <w:r w:rsidR="00254B01">
                <w:rPr>
                  <w:color w:val="0000FF"/>
                </w:rPr>
                <w:t>Пункты 8</w:t>
              </w:r>
            </w:hyperlink>
            <w:r w:rsidR="00254B01">
              <w:t xml:space="preserve">, </w:t>
            </w:r>
            <w:hyperlink r:id="rId816" w:history="1">
              <w:r w:rsidR="00254B01">
                <w:rPr>
                  <w:color w:val="0000FF"/>
                </w:rPr>
                <w:t>19</w:t>
              </w:r>
            </w:hyperlink>
            <w:r w:rsidR="00254B01">
              <w:t xml:space="preserve">, </w:t>
            </w:r>
            <w:hyperlink r:id="rId817" w:history="1">
              <w:r w:rsidR="00254B01">
                <w:rPr>
                  <w:color w:val="0000FF"/>
                </w:rPr>
                <w:t>22</w:t>
              </w:r>
            </w:hyperlink>
            <w:r w:rsidR="00254B01">
              <w:t xml:space="preserve">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утвержденных приказом Министерства здравоохранения и социального развития Российской Федерации от 12.04.2011 N 302н (зарегистрирован Минюстом России 21.10.2011, регистрационный N 22111), с изменениями, внесенными приказом Министерства здравоохранения и социального развития Российской Федерации от 05.12.2014 N 801н (зарегистрирован Минюстом России 03.02.2015, регистрационный N 35848) (далее - Порядок N 302н)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периодическим медицинским осмотрам (обследованиям)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w:t>
            </w:r>
          </w:p>
        </w:tc>
        <w:tc>
          <w:tcPr>
            <w:tcW w:w="2971" w:type="dxa"/>
          </w:tcPr>
          <w:p w:rsidR="00254B01" w:rsidRDefault="00254B01">
            <w:pPr>
              <w:pStyle w:val="ConsPlusNormal"/>
              <w:jc w:val="both"/>
            </w:pPr>
            <w:r>
              <w:t>Наличие у работодателя утвержденных поименных списков, составленных на основании утвержденного списка контингента работников, подлежащих прохождению предварительного медицинского осмотра</w:t>
            </w:r>
          </w:p>
        </w:tc>
        <w:tc>
          <w:tcPr>
            <w:tcW w:w="3096" w:type="dxa"/>
            <w:vMerge w:val="restart"/>
          </w:tcPr>
          <w:p w:rsidR="00254B01" w:rsidRDefault="000758A6">
            <w:pPr>
              <w:pStyle w:val="ConsPlusNormal"/>
              <w:jc w:val="both"/>
            </w:pPr>
            <w:hyperlink r:id="rId818" w:history="1">
              <w:r w:rsidR="00254B01">
                <w:rPr>
                  <w:color w:val="0000FF"/>
                </w:rPr>
                <w:t>Пункты 8</w:t>
              </w:r>
            </w:hyperlink>
            <w:r w:rsidR="00254B01">
              <w:t xml:space="preserve">, </w:t>
            </w:r>
            <w:hyperlink r:id="rId819" w:history="1">
              <w:r w:rsidR="00254B01">
                <w:rPr>
                  <w:color w:val="0000FF"/>
                </w:rPr>
                <w:t>19</w:t>
              </w:r>
            </w:hyperlink>
            <w:r w:rsidR="00254B01">
              <w:t xml:space="preserve">, </w:t>
            </w:r>
            <w:hyperlink r:id="rId820" w:history="1">
              <w:r w:rsidR="00254B01">
                <w:rPr>
                  <w:color w:val="0000FF"/>
                </w:rPr>
                <w:t>22</w:t>
              </w:r>
            </w:hyperlink>
            <w:r w:rsidR="00254B01">
              <w:t xml:space="preserve"> Порядка N 302н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периодического медицинского осмотра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Наличие у работодателя подтверждения в любой форме о направлении поименных списков в медицинскую организацию</w:t>
            </w:r>
          </w:p>
        </w:tc>
        <w:tc>
          <w:tcPr>
            <w:tcW w:w="3096" w:type="dxa"/>
          </w:tcPr>
          <w:p w:rsidR="00254B01" w:rsidRDefault="000758A6">
            <w:pPr>
              <w:pStyle w:val="ConsPlusNormal"/>
              <w:jc w:val="both"/>
            </w:pPr>
            <w:hyperlink r:id="rId821" w:history="1">
              <w:r w:rsidR="00254B01">
                <w:rPr>
                  <w:color w:val="0000FF"/>
                </w:rPr>
                <w:t>Пункт 23</w:t>
              </w:r>
            </w:hyperlink>
            <w:r w:rsidR="00254B01">
              <w:t xml:space="preserve"> Порядка N 302н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Наличие у работодателя подтверждения об ознакомлении работников, подлежащих периодическому осмотру, с календарным планом</w:t>
            </w:r>
          </w:p>
        </w:tc>
        <w:tc>
          <w:tcPr>
            <w:tcW w:w="3096" w:type="dxa"/>
          </w:tcPr>
          <w:p w:rsidR="00254B01" w:rsidRDefault="000758A6">
            <w:pPr>
              <w:pStyle w:val="ConsPlusNormal"/>
              <w:jc w:val="both"/>
            </w:pPr>
            <w:hyperlink r:id="rId822" w:history="1">
              <w:r w:rsidR="00254B01">
                <w:rPr>
                  <w:color w:val="0000FF"/>
                </w:rPr>
                <w:t>Пункт 26</w:t>
              </w:r>
            </w:hyperlink>
            <w:r w:rsidR="00254B01">
              <w:t xml:space="preserve"> Порядка N 302н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Работодателем организован учет выданных направлений</w:t>
            </w:r>
          </w:p>
        </w:tc>
        <w:tc>
          <w:tcPr>
            <w:tcW w:w="3096" w:type="dxa"/>
          </w:tcPr>
          <w:p w:rsidR="00254B01" w:rsidRDefault="000758A6">
            <w:pPr>
              <w:pStyle w:val="ConsPlusNormal"/>
              <w:jc w:val="both"/>
            </w:pPr>
            <w:hyperlink r:id="rId823" w:history="1">
              <w:r w:rsidR="00254B01">
                <w:rPr>
                  <w:color w:val="0000FF"/>
                </w:rPr>
                <w:t>Абзац тринадцатый пункта 8</w:t>
              </w:r>
            </w:hyperlink>
            <w:r w:rsidR="00254B01">
              <w:t xml:space="preserve"> Порядка N 302н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28</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34" w:name="P5555"/>
      <w:bookmarkEnd w:id="34"/>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организации</w:t>
      </w:r>
    </w:p>
    <w:p w:rsidR="00254B01" w:rsidRDefault="00254B01">
      <w:pPr>
        <w:pStyle w:val="ConsPlusNormal"/>
        <w:jc w:val="center"/>
      </w:pPr>
      <w:r>
        <w:t>обучения по охране труда</w:t>
      </w:r>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 от _______________ государственной инспекции труда 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 от _______________________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Наличие у работодателя утвержденной программы вводного инструктажа по охране труда</w:t>
            </w:r>
          </w:p>
        </w:tc>
        <w:tc>
          <w:tcPr>
            <w:tcW w:w="3096" w:type="dxa"/>
          </w:tcPr>
          <w:p w:rsidR="00254B01" w:rsidRDefault="000758A6">
            <w:pPr>
              <w:pStyle w:val="ConsPlusNormal"/>
              <w:jc w:val="both"/>
            </w:pPr>
            <w:hyperlink r:id="rId824" w:history="1">
              <w:r w:rsidR="00254B01">
                <w:rPr>
                  <w:color w:val="0000FF"/>
                </w:rPr>
                <w:t>Абзац второй пункта 2.1.2</w:t>
              </w:r>
            </w:hyperlink>
            <w:r w:rsidR="00254B01">
              <w:t xml:space="preserve"> Порядка обучения по охране труда и проверки знаний требований охраны труда работников организаций, утвержденного постановлением Министерства труда Российской Федерации и Министерства образования Российской Федерации от 13.01.2003 N 1/29 (зарегистрировано Минюстом России 12.02.2003, регистрационный N 4209), с изменениями, внесенными приказом Министерства труда Российской Федерации N 697н (зарегистрирован Минюстом России 16.12.2016, регистрационный N 44767) (далее - Порядок N 1/29)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w:t>
            </w:r>
          </w:p>
        </w:tc>
        <w:tc>
          <w:tcPr>
            <w:tcW w:w="2971" w:type="dxa"/>
          </w:tcPr>
          <w:p w:rsidR="00254B01" w:rsidRDefault="00254B01">
            <w:pPr>
              <w:pStyle w:val="ConsPlusNormal"/>
              <w:jc w:val="both"/>
            </w:pPr>
            <w:r>
              <w:t>Наличие у работодателя журналов проведения вводного инструктажа,</w:t>
            </w:r>
          </w:p>
        </w:tc>
        <w:tc>
          <w:tcPr>
            <w:tcW w:w="3096" w:type="dxa"/>
            <w:vMerge w:val="restart"/>
          </w:tcPr>
          <w:p w:rsidR="00254B01" w:rsidRDefault="000758A6">
            <w:pPr>
              <w:pStyle w:val="ConsPlusNormal"/>
              <w:jc w:val="both"/>
            </w:pPr>
            <w:hyperlink r:id="rId825" w:history="1">
              <w:r w:rsidR="00254B01">
                <w:rPr>
                  <w:color w:val="0000FF"/>
                </w:rPr>
                <w:t>Абзац пятый пункта 2.1.3</w:t>
              </w:r>
            </w:hyperlink>
            <w:r w:rsidR="00254B01">
              <w:t xml:space="preserve"> Порядка N 1/29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первичного инструктажа,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повторного инструктажа,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внепланового инструктажа, целевого инструктажа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Наличие у работодателя утвержденного перечня профессий и должностей работников, освобожденных от прохождения первичного инструктажа на рабочем месте</w:t>
            </w:r>
          </w:p>
        </w:tc>
        <w:tc>
          <w:tcPr>
            <w:tcW w:w="3096" w:type="dxa"/>
          </w:tcPr>
          <w:p w:rsidR="00254B01" w:rsidRDefault="000758A6">
            <w:pPr>
              <w:pStyle w:val="ConsPlusNormal"/>
              <w:jc w:val="both"/>
            </w:pPr>
            <w:hyperlink r:id="rId826" w:history="1">
              <w:r w:rsidR="00254B01">
                <w:rPr>
                  <w:color w:val="0000FF"/>
                </w:rPr>
                <w:t>Абзац шестой пункта 2.1.4</w:t>
              </w:r>
            </w:hyperlink>
            <w:r w:rsidR="00254B01">
              <w:t xml:space="preserve"> Порядка N 1/29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Наличие у работодателя утвержденной программы первичного инструктажа по охране труда</w:t>
            </w:r>
          </w:p>
        </w:tc>
        <w:tc>
          <w:tcPr>
            <w:tcW w:w="3096" w:type="dxa"/>
          </w:tcPr>
          <w:p w:rsidR="00254B01" w:rsidRDefault="000758A6">
            <w:pPr>
              <w:pStyle w:val="ConsPlusNormal"/>
              <w:jc w:val="both"/>
            </w:pPr>
            <w:hyperlink r:id="rId827" w:history="1">
              <w:r w:rsidR="00254B01">
                <w:rPr>
                  <w:color w:val="0000FF"/>
                </w:rPr>
                <w:t>Абзац пятый пункта 2.1.4</w:t>
              </w:r>
            </w:hyperlink>
            <w:r w:rsidR="00254B01">
              <w:t xml:space="preserve"> Порядка N 1/29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Наличие у работодателя утвержденной программы специального обучения по охране труда</w:t>
            </w:r>
          </w:p>
        </w:tc>
        <w:tc>
          <w:tcPr>
            <w:tcW w:w="3096" w:type="dxa"/>
          </w:tcPr>
          <w:p w:rsidR="00254B01" w:rsidRDefault="000758A6">
            <w:pPr>
              <w:pStyle w:val="ConsPlusNormal"/>
              <w:jc w:val="both"/>
            </w:pPr>
            <w:hyperlink r:id="rId828" w:history="1">
              <w:r w:rsidR="00254B01">
                <w:rPr>
                  <w:color w:val="0000FF"/>
                </w:rPr>
                <w:t>Абзац второй пункта 2.3.2</w:t>
              </w:r>
            </w:hyperlink>
            <w:r w:rsidR="00254B01">
              <w:t xml:space="preserve"> Порядка N 1/29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Наличие у работодателя приказа (распоряжения) о создании комиссии по проверке знаний требований охраны труда в составе не менее трех человек, включающих руководителей организации и ее структурных подразделений, специалистов служб охраны труда, главных специалистов (технолог, механик, энергетик)</w:t>
            </w:r>
          </w:p>
        </w:tc>
        <w:tc>
          <w:tcPr>
            <w:tcW w:w="3096" w:type="dxa"/>
          </w:tcPr>
          <w:p w:rsidR="00254B01" w:rsidRDefault="000758A6">
            <w:pPr>
              <w:pStyle w:val="ConsPlusNormal"/>
              <w:jc w:val="both"/>
            </w:pPr>
            <w:hyperlink r:id="rId829" w:history="1">
              <w:r w:rsidR="00254B01">
                <w:rPr>
                  <w:color w:val="0000FF"/>
                </w:rPr>
                <w:t>Абзацы первый</w:t>
              </w:r>
            </w:hyperlink>
            <w:r w:rsidR="00254B01">
              <w:t xml:space="preserve"> и </w:t>
            </w:r>
            <w:hyperlink r:id="rId830" w:history="1">
              <w:r w:rsidR="00254B01">
                <w:rPr>
                  <w:color w:val="0000FF"/>
                </w:rPr>
                <w:t>второй пункта 3.4</w:t>
              </w:r>
            </w:hyperlink>
            <w:r w:rsidR="00254B01">
              <w:t xml:space="preserve"> Порядка N 1/29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Наличие у работодателя протоколов проверки знаний требований охраны труда руководителей и специалистов (оформленных комиссией работодателя или обучающей аккредитованной в соответствующем порядке обучающей организацией)</w:t>
            </w:r>
          </w:p>
        </w:tc>
        <w:tc>
          <w:tcPr>
            <w:tcW w:w="3096" w:type="dxa"/>
          </w:tcPr>
          <w:p w:rsidR="00254B01" w:rsidRDefault="000758A6">
            <w:pPr>
              <w:pStyle w:val="ConsPlusNormal"/>
              <w:jc w:val="both"/>
            </w:pPr>
            <w:hyperlink r:id="rId831" w:history="1">
              <w:r w:rsidR="00254B01">
                <w:rPr>
                  <w:color w:val="0000FF"/>
                </w:rPr>
                <w:t>Абзацы первый</w:t>
              </w:r>
            </w:hyperlink>
            <w:r w:rsidR="00254B01">
              <w:t xml:space="preserve"> и </w:t>
            </w:r>
            <w:hyperlink r:id="rId832" w:history="1">
              <w:r w:rsidR="00254B01">
                <w:rPr>
                  <w:color w:val="0000FF"/>
                </w:rPr>
                <w:t>второй пункта 3.4</w:t>
              </w:r>
            </w:hyperlink>
            <w:r w:rsidR="00254B01">
              <w:t xml:space="preserve"> Порядка N 1/29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29</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35" w:name="P5663"/>
      <w:bookmarkEnd w:id="35"/>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w:t>
      </w:r>
    </w:p>
    <w:p w:rsidR="00254B01" w:rsidRDefault="00254B01">
      <w:pPr>
        <w:pStyle w:val="ConsPlusNormal"/>
        <w:jc w:val="center"/>
      </w:pPr>
      <w:r>
        <w:t xml:space="preserve">при погрузочно-разгрузочных работах </w:t>
      </w:r>
      <w:hyperlink w:anchor="P5870"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 от __________ государственной инспекции труда 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 от ____________________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9044" w:type="dxa"/>
            <w:gridSpan w:val="6"/>
          </w:tcPr>
          <w:p w:rsidR="00254B01" w:rsidRDefault="00254B01">
            <w:pPr>
              <w:pStyle w:val="ConsPlusNormal"/>
              <w:jc w:val="center"/>
            </w:pPr>
            <w:r>
              <w:t>Общие положения</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Работники прошли обучение по охране труда, проверку знаний требований охраны труда при погрузочно-разгрузочных работах и размещении грузов</w:t>
            </w:r>
          </w:p>
        </w:tc>
        <w:tc>
          <w:tcPr>
            <w:tcW w:w="3096" w:type="dxa"/>
          </w:tcPr>
          <w:p w:rsidR="00254B01" w:rsidRDefault="000758A6">
            <w:pPr>
              <w:pStyle w:val="ConsPlusNormal"/>
              <w:jc w:val="both"/>
            </w:pPr>
            <w:hyperlink r:id="rId833" w:history="1">
              <w:r w:rsidR="00254B01">
                <w:rPr>
                  <w:color w:val="0000FF"/>
                </w:rPr>
                <w:t>Пункт 5</w:t>
              </w:r>
            </w:hyperlink>
            <w:r w:rsidR="00254B01">
              <w:t xml:space="preserve"> Правил по охране труда при погрузочно-разгрузочных работах и размещении грузов, утвержденных приказом Министерства труда и социальной защиты Российской Федерации от 17.09.2014 N 642н (зарегистрирован Минюстом России 05.11.2014, регистрационный N 34558) (далее - Правила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Работники имеют удостоверение на право производства работ при выполнении погрузочно-разгрузочных работ и размещение грузов с применением грузоподъемных машин</w:t>
            </w:r>
          </w:p>
        </w:tc>
        <w:tc>
          <w:tcPr>
            <w:tcW w:w="3096" w:type="dxa"/>
          </w:tcPr>
          <w:p w:rsidR="00254B01" w:rsidRDefault="000758A6">
            <w:pPr>
              <w:pStyle w:val="ConsPlusNormal"/>
              <w:jc w:val="both"/>
            </w:pPr>
            <w:hyperlink r:id="rId834" w:history="1">
              <w:r w:rsidR="00254B01">
                <w:rPr>
                  <w:color w:val="0000FF"/>
                </w:rPr>
                <w:t>Пункт 6</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Работники, выполняющие погрузочно-разгрузочные работы и размещение грузов, прошли обязательные предварительные медицинские осмотры</w:t>
            </w:r>
          </w:p>
        </w:tc>
        <w:tc>
          <w:tcPr>
            <w:tcW w:w="3096" w:type="dxa"/>
          </w:tcPr>
          <w:p w:rsidR="00254B01" w:rsidRDefault="000758A6">
            <w:pPr>
              <w:pStyle w:val="ConsPlusNormal"/>
              <w:jc w:val="both"/>
            </w:pPr>
            <w:hyperlink r:id="rId835" w:history="1">
              <w:r w:rsidR="00254B01">
                <w:rPr>
                  <w:color w:val="0000FF"/>
                </w:rPr>
                <w:t>Пункт 5</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К выполнению погрузочно-разгрузочных работ и размещению грузов допускаются лица, достигшие возраста восемнадцати лет</w:t>
            </w:r>
          </w:p>
        </w:tc>
        <w:tc>
          <w:tcPr>
            <w:tcW w:w="3096" w:type="dxa"/>
          </w:tcPr>
          <w:p w:rsidR="00254B01" w:rsidRDefault="000758A6">
            <w:pPr>
              <w:pStyle w:val="ConsPlusNormal"/>
              <w:jc w:val="both"/>
            </w:pPr>
            <w:hyperlink r:id="rId836" w:history="1">
              <w:r w:rsidR="00254B01">
                <w:rPr>
                  <w:color w:val="0000FF"/>
                </w:rPr>
                <w:t>Пункт 5</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На стенах, колоннах зданий и сооружений, предназначенных для складирования и размещения грузов, размещены надписи о величине допускаемых на полы, перекрытия и площадки предельных нагрузок</w:t>
            </w:r>
          </w:p>
        </w:tc>
        <w:tc>
          <w:tcPr>
            <w:tcW w:w="3096" w:type="dxa"/>
          </w:tcPr>
          <w:p w:rsidR="00254B01" w:rsidRDefault="000758A6">
            <w:pPr>
              <w:pStyle w:val="ConsPlusNormal"/>
              <w:jc w:val="both"/>
            </w:pPr>
            <w:hyperlink r:id="rId837" w:history="1">
              <w:r w:rsidR="00254B01">
                <w:rPr>
                  <w:color w:val="0000FF"/>
                </w:rPr>
                <w:t>Подпункт 1 пункта 8</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В организации погрузочно-разгрузочные работы с применением грузоподъемных машин выполняются по технологическим картам, проектам производства работ</w:t>
            </w:r>
          </w:p>
        </w:tc>
        <w:tc>
          <w:tcPr>
            <w:tcW w:w="3096" w:type="dxa"/>
          </w:tcPr>
          <w:p w:rsidR="00254B01" w:rsidRDefault="000758A6">
            <w:pPr>
              <w:pStyle w:val="ConsPlusNormal"/>
              <w:jc w:val="both"/>
            </w:pPr>
            <w:hyperlink r:id="rId838" w:history="1">
              <w:r w:rsidR="00254B01">
                <w:rPr>
                  <w:color w:val="0000FF"/>
                </w:rPr>
                <w:t>Абзац первый пункта 19</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Допуск работников на крановые пути и проходные галереи действующих мостовых и передвижных консольных кранов осуществляется по наряду-допуску</w:t>
            </w:r>
          </w:p>
        </w:tc>
        <w:tc>
          <w:tcPr>
            <w:tcW w:w="3096" w:type="dxa"/>
          </w:tcPr>
          <w:p w:rsidR="00254B01" w:rsidRDefault="000758A6">
            <w:pPr>
              <w:pStyle w:val="ConsPlusNormal"/>
              <w:jc w:val="both"/>
            </w:pPr>
            <w:hyperlink r:id="rId839" w:history="1">
              <w:r w:rsidR="00254B01">
                <w:rPr>
                  <w:color w:val="0000FF"/>
                </w:rPr>
                <w:t>Абзац второй пункта 23</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Работодателем разработаны инструкции по охране труда при погрузочно-разгрузочных работах и размещении грузов</w:t>
            </w:r>
          </w:p>
        </w:tc>
        <w:tc>
          <w:tcPr>
            <w:tcW w:w="3096" w:type="dxa"/>
          </w:tcPr>
          <w:p w:rsidR="00254B01" w:rsidRDefault="000758A6">
            <w:pPr>
              <w:pStyle w:val="ConsPlusNormal"/>
              <w:jc w:val="both"/>
            </w:pPr>
            <w:hyperlink r:id="rId840" w:history="1">
              <w:r w:rsidR="00254B01">
                <w:rPr>
                  <w:color w:val="0000FF"/>
                </w:rPr>
                <w:t>Абзац второй пункта 2</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Работодателем утверждена схема движения транспортных средств и погрузочных машин по площадкам буртового хранения</w:t>
            </w:r>
          </w:p>
        </w:tc>
        <w:tc>
          <w:tcPr>
            <w:tcW w:w="3096" w:type="dxa"/>
          </w:tcPr>
          <w:p w:rsidR="00254B01" w:rsidRDefault="000758A6">
            <w:pPr>
              <w:pStyle w:val="ConsPlusNormal"/>
              <w:jc w:val="both"/>
            </w:pPr>
            <w:hyperlink r:id="rId841" w:history="1">
              <w:r w:rsidR="00254B01">
                <w:rPr>
                  <w:color w:val="0000FF"/>
                </w:rPr>
                <w:t>Пункт 98</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10</w:t>
            </w:r>
          </w:p>
        </w:tc>
        <w:tc>
          <w:tcPr>
            <w:tcW w:w="2971" w:type="dxa"/>
          </w:tcPr>
          <w:p w:rsidR="00254B01" w:rsidRDefault="00254B01">
            <w:pPr>
              <w:pStyle w:val="ConsPlusNormal"/>
              <w:jc w:val="both"/>
            </w:pPr>
            <w:r>
              <w:t>Разработаны технологические карты с указанием мест размещения, размеров проходов и проездов на размещение грузов</w:t>
            </w:r>
          </w:p>
        </w:tc>
        <w:tc>
          <w:tcPr>
            <w:tcW w:w="3096" w:type="dxa"/>
          </w:tcPr>
          <w:p w:rsidR="00254B01" w:rsidRDefault="000758A6">
            <w:pPr>
              <w:pStyle w:val="ConsPlusNormal"/>
              <w:jc w:val="both"/>
            </w:pPr>
            <w:hyperlink r:id="rId842" w:history="1">
              <w:r w:rsidR="00254B01">
                <w:rPr>
                  <w:color w:val="0000FF"/>
                </w:rPr>
                <w:t>Подпункт 1 пункта 113</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Производство работ</w:t>
            </w:r>
          </w:p>
        </w:tc>
      </w:tr>
      <w:tr w:rsidR="00254B01">
        <w:tc>
          <w:tcPr>
            <w:tcW w:w="696" w:type="dxa"/>
          </w:tcPr>
          <w:p w:rsidR="00254B01" w:rsidRDefault="00254B01">
            <w:pPr>
              <w:pStyle w:val="ConsPlusNormal"/>
              <w:jc w:val="both"/>
            </w:pPr>
            <w:r>
              <w:t>11</w:t>
            </w:r>
          </w:p>
        </w:tc>
        <w:tc>
          <w:tcPr>
            <w:tcW w:w="2971" w:type="dxa"/>
          </w:tcPr>
          <w:p w:rsidR="00254B01" w:rsidRDefault="00254B01">
            <w:pPr>
              <w:pStyle w:val="ConsPlusNormal"/>
              <w:jc w:val="both"/>
            </w:pPr>
            <w:r>
              <w:t>Электрооборудование имеет защитное заземление</w:t>
            </w:r>
          </w:p>
        </w:tc>
        <w:tc>
          <w:tcPr>
            <w:tcW w:w="3096" w:type="dxa"/>
          </w:tcPr>
          <w:p w:rsidR="00254B01" w:rsidRDefault="000758A6">
            <w:pPr>
              <w:pStyle w:val="ConsPlusNormal"/>
              <w:jc w:val="both"/>
            </w:pPr>
            <w:hyperlink r:id="rId843" w:history="1">
              <w:r w:rsidR="00254B01">
                <w:rPr>
                  <w:color w:val="0000FF"/>
                </w:rPr>
                <w:t>Пункт 15</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12</w:t>
            </w:r>
          </w:p>
        </w:tc>
        <w:tc>
          <w:tcPr>
            <w:tcW w:w="2971" w:type="dxa"/>
          </w:tcPr>
          <w:p w:rsidR="00254B01" w:rsidRDefault="00254B01">
            <w:pPr>
              <w:pStyle w:val="ConsPlusNormal"/>
              <w:jc w:val="both"/>
            </w:pPr>
            <w:r>
              <w:t>Выходы на крановые пути, галереи мостовых кранов, находящихся в работе, закрыты на замок</w:t>
            </w:r>
          </w:p>
        </w:tc>
        <w:tc>
          <w:tcPr>
            <w:tcW w:w="3096" w:type="dxa"/>
          </w:tcPr>
          <w:p w:rsidR="00254B01" w:rsidRDefault="000758A6">
            <w:pPr>
              <w:pStyle w:val="ConsPlusNormal"/>
              <w:jc w:val="both"/>
            </w:pPr>
            <w:hyperlink r:id="rId844" w:history="1">
              <w:r w:rsidR="00254B01">
                <w:rPr>
                  <w:color w:val="0000FF"/>
                </w:rPr>
                <w:t>Абзац первый пункта 23</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13</w:t>
            </w:r>
          </w:p>
        </w:tc>
        <w:tc>
          <w:tcPr>
            <w:tcW w:w="2971" w:type="dxa"/>
          </w:tcPr>
          <w:p w:rsidR="00254B01" w:rsidRDefault="00254B01">
            <w:pPr>
              <w:pStyle w:val="ConsPlusNormal"/>
              <w:jc w:val="both"/>
            </w:pPr>
            <w:r>
              <w:t>Движущиеся части конвейеров, находящиеся на высоте не менее 2,5 м от уровня пола, оборудованы ограждениями</w:t>
            </w:r>
          </w:p>
        </w:tc>
        <w:tc>
          <w:tcPr>
            <w:tcW w:w="3096" w:type="dxa"/>
          </w:tcPr>
          <w:p w:rsidR="00254B01" w:rsidRDefault="000758A6">
            <w:pPr>
              <w:pStyle w:val="ConsPlusNormal"/>
              <w:jc w:val="both"/>
            </w:pPr>
            <w:hyperlink r:id="rId845" w:history="1">
              <w:r w:rsidR="00254B01">
                <w:rPr>
                  <w:color w:val="0000FF"/>
                </w:rPr>
                <w:t>Пункт 24</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14</w:t>
            </w:r>
          </w:p>
        </w:tc>
        <w:tc>
          <w:tcPr>
            <w:tcW w:w="2971" w:type="dxa"/>
          </w:tcPr>
          <w:p w:rsidR="00254B01" w:rsidRDefault="00254B01">
            <w:pPr>
              <w:pStyle w:val="ConsPlusNormal"/>
              <w:jc w:val="both"/>
            </w:pPr>
            <w:r>
              <w:t>Канаты, блоки, грузы натяжных устройств на высоту их перемещения, участок пола под ними, загрузочные и приемные устройства, а также нижние выступающие части конвейера, пересекающие проходы и проезды, ограждены в зонах возможного нахождения людей</w:t>
            </w:r>
          </w:p>
        </w:tc>
        <w:tc>
          <w:tcPr>
            <w:tcW w:w="3096" w:type="dxa"/>
          </w:tcPr>
          <w:p w:rsidR="00254B01" w:rsidRDefault="000758A6">
            <w:pPr>
              <w:pStyle w:val="ConsPlusNormal"/>
              <w:jc w:val="both"/>
            </w:pPr>
            <w:hyperlink r:id="rId846" w:history="1">
              <w:r w:rsidR="00254B01">
                <w:rPr>
                  <w:color w:val="0000FF"/>
                </w:rPr>
                <w:t>Пункт 25</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15</w:t>
            </w:r>
          </w:p>
        </w:tc>
        <w:tc>
          <w:tcPr>
            <w:tcW w:w="2971" w:type="dxa"/>
          </w:tcPr>
          <w:p w:rsidR="00254B01" w:rsidRDefault="00254B01">
            <w:pPr>
              <w:pStyle w:val="ConsPlusNormal"/>
              <w:jc w:val="both"/>
            </w:pPr>
            <w:r>
              <w:t>Схемы строповки, графические изображения способов строповки и зацепки грузов выданы работникам на руки, вывешены в местах производства работ</w:t>
            </w:r>
          </w:p>
        </w:tc>
        <w:tc>
          <w:tcPr>
            <w:tcW w:w="3096" w:type="dxa"/>
          </w:tcPr>
          <w:p w:rsidR="00254B01" w:rsidRDefault="000758A6">
            <w:pPr>
              <w:pStyle w:val="ConsPlusNormal"/>
              <w:jc w:val="both"/>
            </w:pPr>
            <w:hyperlink r:id="rId847" w:history="1">
              <w:r w:rsidR="00254B01">
                <w:rPr>
                  <w:color w:val="0000FF"/>
                </w:rPr>
                <w:t>Абзац первый пункта 35</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16</w:t>
            </w:r>
          </w:p>
        </w:tc>
        <w:tc>
          <w:tcPr>
            <w:tcW w:w="2971" w:type="dxa"/>
          </w:tcPr>
          <w:p w:rsidR="00254B01" w:rsidRDefault="00254B01">
            <w:pPr>
              <w:pStyle w:val="ConsPlusNormal"/>
              <w:jc w:val="both"/>
            </w:pPr>
            <w:r>
              <w:t>На таре указаны ее номер,</w:t>
            </w:r>
          </w:p>
        </w:tc>
        <w:tc>
          <w:tcPr>
            <w:tcW w:w="3096" w:type="dxa"/>
            <w:vMerge w:val="restart"/>
          </w:tcPr>
          <w:p w:rsidR="00254B01" w:rsidRDefault="000758A6">
            <w:pPr>
              <w:pStyle w:val="ConsPlusNormal"/>
              <w:jc w:val="both"/>
            </w:pPr>
            <w:hyperlink r:id="rId848" w:history="1">
              <w:r w:rsidR="00254B01">
                <w:rPr>
                  <w:color w:val="0000FF"/>
                </w:rPr>
                <w:t>Абзац второй пункта 57</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назначение,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максимальная масса груза, для транспортировки и перемещения которого она предназначена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17</w:t>
            </w:r>
          </w:p>
        </w:tc>
        <w:tc>
          <w:tcPr>
            <w:tcW w:w="2971" w:type="dxa"/>
          </w:tcPr>
          <w:p w:rsidR="00254B01" w:rsidRDefault="00254B01">
            <w:pPr>
              <w:pStyle w:val="ConsPlusNormal"/>
              <w:jc w:val="both"/>
            </w:pPr>
            <w:r>
              <w:t>Резервуары и цистерны, металлические части эстакад, наливных телескопических труб, рукава и наконечники во время слива и налива нефтепродуктов заземлены для снятия статического электричества</w:t>
            </w:r>
          </w:p>
        </w:tc>
        <w:tc>
          <w:tcPr>
            <w:tcW w:w="3096" w:type="dxa"/>
          </w:tcPr>
          <w:p w:rsidR="00254B01" w:rsidRDefault="000758A6">
            <w:pPr>
              <w:pStyle w:val="ConsPlusNormal"/>
              <w:jc w:val="both"/>
            </w:pPr>
            <w:hyperlink r:id="rId849" w:history="1">
              <w:r w:rsidR="00254B01">
                <w:rPr>
                  <w:color w:val="0000FF"/>
                </w:rPr>
                <w:t>Подпункт 4 пункта 88</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18</w:t>
            </w:r>
          </w:p>
        </w:tc>
        <w:tc>
          <w:tcPr>
            <w:tcW w:w="2971" w:type="dxa"/>
          </w:tcPr>
          <w:p w:rsidR="00254B01" w:rsidRDefault="00254B01">
            <w:pPr>
              <w:pStyle w:val="ConsPlusNormal"/>
              <w:jc w:val="both"/>
            </w:pPr>
            <w:r>
              <w:t>Ограждена зона подъема и перемещения грузов электромагнитными и грейферными кранами</w:t>
            </w:r>
          </w:p>
        </w:tc>
        <w:tc>
          <w:tcPr>
            <w:tcW w:w="3096" w:type="dxa"/>
          </w:tcPr>
          <w:p w:rsidR="00254B01" w:rsidRDefault="000758A6">
            <w:pPr>
              <w:pStyle w:val="ConsPlusNormal"/>
              <w:jc w:val="both"/>
            </w:pPr>
            <w:hyperlink r:id="rId850" w:history="1">
              <w:r w:rsidR="00254B01">
                <w:rPr>
                  <w:color w:val="0000FF"/>
                </w:rPr>
                <w:t>Пункт 102</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19</w:t>
            </w:r>
          </w:p>
        </w:tc>
        <w:tc>
          <w:tcPr>
            <w:tcW w:w="2971" w:type="dxa"/>
          </w:tcPr>
          <w:p w:rsidR="00254B01" w:rsidRDefault="00254B01">
            <w:pPr>
              <w:pStyle w:val="ConsPlusNormal"/>
              <w:jc w:val="both"/>
            </w:pPr>
            <w:r>
              <w:t>Не осуществляется размещение груза вплотную к стенам здания,</w:t>
            </w:r>
          </w:p>
        </w:tc>
        <w:tc>
          <w:tcPr>
            <w:tcW w:w="3096" w:type="dxa"/>
            <w:vMerge w:val="restart"/>
          </w:tcPr>
          <w:p w:rsidR="00254B01" w:rsidRDefault="000758A6">
            <w:pPr>
              <w:pStyle w:val="ConsPlusNormal"/>
              <w:jc w:val="both"/>
            </w:pPr>
            <w:hyperlink r:id="rId851" w:history="1">
              <w:r w:rsidR="00254B01">
                <w:rPr>
                  <w:color w:val="0000FF"/>
                </w:rPr>
                <w:t>Подпункты 3</w:t>
              </w:r>
            </w:hyperlink>
            <w:r w:rsidR="00254B01">
              <w:t xml:space="preserve">, </w:t>
            </w:r>
            <w:hyperlink r:id="rId852" w:history="1">
              <w:r w:rsidR="00254B01">
                <w:rPr>
                  <w:color w:val="0000FF"/>
                </w:rPr>
                <w:t>4 пункта 113</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колоннам и оборудованию,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штабель к штабелю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20</w:t>
            </w:r>
          </w:p>
        </w:tc>
        <w:tc>
          <w:tcPr>
            <w:tcW w:w="2971" w:type="dxa"/>
          </w:tcPr>
          <w:p w:rsidR="00254B01" w:rsidRDefault="00254B01">
            <w:pPr>
              <w:pStyle w:val="ConsPlusNormal"/>
              <w:jc w:val="both"/>
            </w:pPr>
            <w:r>
              <w:t>Крупногабаритные и тяжеловесные грузы размещены в один ряд на подкладках</w:t>
            </w:r>
          </w:p>
        </w:tc>
        <w:tc>
          <w:tcPr>
            <w:tcW w:w="3096" w:type="dxa"/>
          </w:tcPr>
          <w:p w:rsidR="00254B01" w:rsidRDefault="000758A6">
            <w:pPr>
              <w:pStyle w:val="ConsPlusNormal"/>
              <w:jc w:val="both"/>
            </w:pPr>
            <w:hyperlink r:id="rId853" w:history="1">
              <w:r w:rsidR="00254B01">
                <w:rPr>
                  <w:color w:val="0000FF"/>
                </w:rPr>
                <w:t>Подпункт 9 пункта 113</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21</w:t>
            </w:r>
          </w:p>
        </w:tc>
        <w:tc>
          <w:tcPr>
            <w:tcW w:w="2971" w:type="dxa"/>
          </w:tcPr>
          <w:p w:rsidR="00254B01" w:rsidRDefault="00254B01">
            <w:pPr>
              <w:pStyle w:val="ConsPlusNormal"/>
              <w:jc w:val="both"/>
            </w:pPr>
            <w:r>
              <w:t>На каждом стеллаже указана величина предельно допустимой нагрузки на полку стеллажа</w:t>
            </w:r>
          </w:p>
        </w:tc>
        <w:tc>
          <w:tcPr>
            <w:tcW w:w="3096" w:type="dxa"/>
          </w:tcPr>
          <w:p w:rsidR="00254B01" w:rsidRDefault="000758A6">
            <w:pPr>
              <w:pStyle w:val="ConsPlusNormal"/>
              <w:jc w:val="both"/>
            </w:pPr>
            <w:hyperlink r:id="rId854" w:history="1">
              <w:r w:rsidR="00254B01">
                <w:rPr>
                  <w:color w:val="0000FF"/>
                </w:rPr>
                <w:t>Подпункт 7 пункта 115</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22</w:t>
            </w:r>
          </w:p>
        </w:tc>
        <w:tc>
          <w:tcPr>
            <w:tcW w:w="2971" w:type="dxa"/>
          </w:tcPr>
          <w:p w:rsidR="00254B01" w:rsidRDefault="00254B01">
            <w:pPr>
              <w:pStyle w:val="ConsPlusNormal"/>
              <w:jc w:val="both"/>
            </w:pPr>
            <w:r>
              <w:t>Работники, осуществляющие погрузку и разгрузку сыпучих грузов, обеспечены средствами индивидуальной защиты органов дыхания фильтрующего типа</w:t>
            </w:r>
          </w:p>
        </w:tc>
        <w:tc>
          <w:tcPr>
            <w:tcW w:w="3096" w:type="dxa"/>
          </w:tcPr>
          <w:p w:rsidR="00254B01" w:rsidRDefault="000758A6">
            <w:pPr>
              <w:pStyle w:val="ConsPlusNormal"/>
              <w:jc w:val="both"/>
            </w:pPr>
            <w:hyperlink r:id="rId855" w:history="1">
              <w:r w:rsidR="00254B01">
                <w:rPr>
                  <w:color w:val="0000FF"/>
                </w:rPr>
                <w:t>Подпункт 1 пункта 41</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23</w:t>
            </w:r>
          </w:p>
        </w:tc>
        <w:tc>
          <w:tcPr>
            <w:tcW w:w="2971" w:type="dxa"/>
          </w:tcPr>
          <w:p w:rsidR="00254B01" w:rsidRDefault="00254B01">
            <w:pPr>
              <w:pStyle w:val="ConsPlusNormal"/>
              <w:jc w:val="both"/>
            </w:pPr>
            <w:r>
              <w:t>Работникам, работающим с лесоматериалом, обработанным антисептиками, выданы специальная одежда</w:t>
            </w:r>
          </w:p>
        </w:tc>
        <w:tc>
          <w:tcPr>
            <w:tcW w:w="3096" w:type="dxa"/>
            <w:vMerge w:val="restart"/>
          </w:tcPr>
          <w:p w:rsidR="00254B01" w:rsidRDefault="000758A6">
            <w:pPr>
              <w:pStyle w:val="ConsPlusNormal"/>
              <w:jc w:val="both"/>
            </w:pPr>
            <w:hyperlink r:id="rId856" w:history="1">
              <w:r w:rsidR="00254B01">
                <w:rPr>
                  <w:color w:val="0000FF"/>
                </w:rPr>
                <w:t>Пункт 107</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средства индивидуальной защиты органов дыхания фильтрующего типа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36" w:name="P5870"/>
      <w:bookmarkEnd w:id="36"/>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30</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37" w:name="P5884"/>
      <w:bookmarkEnd w:id="37"/>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приобретению,</w:t>
      </w:r>
    </w:p>
    <w:p w:rsidR="00254B01" w:rsidRDefault="00254B01">
      <w:pPr>
        <w:pStyle w:val="ConsPlusNormal"/>
        <w:jc w:val="center"/>
      </w:pPr>
      <w:r>
        <w:t>выдаче и применению прошедших обязательную сертификацию</w:t>
      </w:r>
    </w:p>
    <w:p w:rsidR="00254B01" w:rsidRDefault="00254B01">
      <w:pPr>
        <w:pStyle w:val="ConsPlusNormal"/>
        <w:jc w:val="center"/>
      </w:pPr>
      <w:r>
        <w:t>или декларирование соответствия средств индивидуальной</w:t>
      </w:r>
    </w:p>
    <w:p w:rsidR="00254B01" w:rsidRDefault="00254B01">
      <w:pPr>
        <w:pStyle w:val="ConsPlusNormal"/>
        <w:jc w:val="center"/>
      </w:pPr>
      <w:r>
        <w:t>и коллективной защиты</w:t>
      </w:r>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_______________ государственной инспекции труда 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 от 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Наличие у работодателя локального нормативного акта, утверждающего нормы бесплатной выдачи работникам специальной одежды, специальной обуви, средств индивидуальной защиты (далее - СИЗ)</w:t>
            </w:r>
          </w:p>
        </w:tc>
        <w:tc>
          <w:tcPr>
            <w:tcW w:w="3096" w:type="dxa"/>
          </w:tcPr>
          <w:p w:rsidR="00254B01" w:rsidRDefault="000758A6">
            <w:pPr>
              <w:pStyle w:val="ConsPlusNormal"/>
              <w:jc w:val="both"/>
            </w:pPr>
            <w:hyperlink r:id="rId857" w:history="1">
              <w:r w:rsidR="00254B01">
                <w:rPr>
                  <w:color w:val="0000FF"/>
                </w:rPr>
                <w:t>Пункт 6</w:t>
              </w:r>
            </w:hyperlink>
            <w:r w:rsidR="00254B01">
              <w:t xml:space="preserve"> Межотраслевых правил обеспечения работников специальной одеждой, специальной обувью и другими средствами индивидуальной защиты, утвержденных приказом Министерства здравоохранения и социального развития Российской Федерации от 01.06.2009 N 290н (зарегистрирован в Минюсте России 10.09.2009, регистрационный N 14742), с изменениями, внесенными приказом Минтруда России от 12.01.2015 N 2н (зарегистрирован Минюстом России 11.02.2015, регистрационный N 35962) (далее - Правила N 290н)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Наличие у работодателя сертификатов или деклараций соответствия на СИЗ, а также наличия санитарно-эпидемиологического заключения или свидетельства о государственной регистрации дерматологических СИЗ</w:t>
            </w:r>
          </w:p>
        </w:tc>
        <w:tc>
          <w:tcPr>
            <w:tcW w:w="3096" w:type="dxa"/>
          </w:tcPr>
          <w:p w:rsidR="00254B01" w:rsidRDefault="000758A6">
            <w:pPr>
              <w:pStyle w:val="ConsPlusNormal"/>
              <w:jc w:val="both"/>
            </w:pPr>
            <w:hyperlink r:id="rId858" w:history="1">
              <w:r w:rsidR="00254B01">
                <w:rPr>
                  <w:color w:val="0000FF"/>
                </w:rPr>
                <w:t>Пункт 8</w:t>
              </w:r>
            </w:hyperlink>
            <w:r w:rsidR="00254B01">
              <w:t xml:space="preserve"> Правил N 290н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Работодатель проинформировал работников о полагающихся им СИЗ</w:t>
            </w:r>
          </w:p>
        </w:tc>
        <w:tc>
          <w:tcPr>
            <w:tcW w:w="3096" w:type="dxa"/>
          </w:tcPr>
          <w:p w:rsidR="00254B01" w:rsidRDefault="000758A6">
            <w:pPr>
              <w:pStyle w:val="ConsPlusNormal"/>
              <w:jc w:val="both"/>
            </w:pPr>
            <w:hyperlink r:id="rId859" w:history="1">
              <w:r w:rsidR="00254B01">
                <w:rPr>
                  <w:color w:val="0000FF"/>
                </w:rPr>
                <w:t>Пункт 9</w:t>
              </w:r>
            </w:hyperlink>
            <w:r w:rsidR="00254B01">
              <w:t xml:space="preserve"> Правил N 290н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Наличие у работодателя личных карточек учета выдачи СИЗ в бумажной или электронной форме</w:t>
            </w:r>
          </w:p>
        </w:tc>
        <w:tc>
          <w:tcPr>
            <w:tcW w:w="3096" w:type="dxa"/>
          </w:tcPr>
          <w:p w:rsidR="00254B01" w:rsidRDefault="000758A6">
            <w:pPr>
              <w:pStyle w:val="ConsPlusNormal"/>
              <w:jc w:val="both"/>
            </w:pPr>
            <w:hyperlink r:id="rId860" w:history="1">
              <w:r w:rsidR="00254B01">
                <w:rPr>
                  <w:color w:val="0000FF"/>
                </w:rPr>
                <w:t>Пункт 13</w:t>
              </w:r>
            </w:hyperlink>
            <w:r w:rsidR="00254B01">
              <w:t xml:space="preserve"> Правил N 290н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5</w:t>
            </w:r>
          </w:p>
        </w:tc>
        <w:tc>
          <w:tcPr>
            <w:tcW w:w="2971" w:type="dxa"/>
          </w:tcPr>
          <w:p w:rsidR="00254B01" w:rsidRDefault="00254B01">
            <w:pPr>
              <w:pStyle w:val="ConsPlusNormal"/>
              <w:jc w:val="both"/>
            </w:pPr>
            <w:r>
              <w:t>При выдаче СИЗ, применение которых требует от работников практических навыков (респираторы, противогазы, самоспасатели, предохранительные пояса, накомарники, каски), работодатель обеспечил проведение инструктажа работников о правилах применения указанных СИЗ,</w:t>
            </w:r>
          </w:p>
        </w:tc>
        <w:tc>
          <w:tcPr>
            <w:tcW w:w="3096" w:type="dxa"/>
            <w:vMerge w:val="restart"/>
          </w:tcPr>
          <w:p w:rsidR="00254B01" w:rsidRDefault="000758A6">
            <w:pPr>
              <w:pStyle w:val="ConsPlusNormal"/>
              <w:jc w:val="both"/>
            </w:pPr>
            <w:hyperlink r:id="rId861" w:history="1">
              <w:r w:rsidR="00254B01">
                <w:rPr>
                  <w:color w:val="0000FF"/>
                </w:rPr>
                <w:t>Пункт 24</w:t>
              </w:r>
            </w:hyperlink>
            <w:r w:rsidR="00254B01">
              <w:t xml:space="preserve"> Правил N 290н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простейших способах проверки их работоспособности и исправности,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организовал тренировки по их применению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Работодателем проводятся проверки СИЗ, а также своевременная замена частей СИЗ с понизившимися защитными свойствами, что подтверждается наличием отметки (клейма, штампа) о сроках очередного испытания</w:t>
            </w:r>
          </w:p>
        </w:tc>
        <w:tc>
          <w:tcPr>
            <w:tcW w:w="3096" w:type="dxa"/>
          </w:tcPr>
          <w:p w:rsidR="00254B01" w:rsidRDefault="000758A6">
            <w:pPr>
              <w:pStyle w:val="ConsPlusNormal"/>
              <w:jc w:val="both"/>
            </w:pPr>
            <w:hyperlink r:id="rId862" w:history="1">
              <w:r w:rsidR="00254B01">
                <w:rPr>
                  <w:color w:val="0000FF"/>
                </w:rPr>
                <w:t>Пункт 29</w:t>
              </w:r>
            </w:hyperlink>
            <w:r w:rsidR="00254B01">
              <w:t xml:space="preserve"> Правил N 290н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Наличие у работодателя помещений для хранения выданных работникам СИЗ</w:t>
            </w:r>
          </w:p>
        </w:tc>
        <w:tc>
          <w:tcPr>
            <w:tcW w:w="3096" w:type="dxa"/>
          </w:tcPr>
          <w:p w:rsidR="00254B01" w:rsidRDefault="000758A6">
            <w:pPr>
              <w:pStyle w:val="ConsPlusNormal"/>
              <w:jc w:val="both"/>
            </w:pPr>
            <w:hyperlink r:id="rId863" w:history="1">
              <w:r w:rsidR="00254B01">
                <w:rPr>
                  <w:color w:val="0000FF"/>
                </w:rPr>
                <w:t>Пункт 31</w:t>
              </w:r>
            </w:hyperlink>
            <w:r w:rsidR="00254B01">
              <w:t xml:space="preserve"> Правил N 290н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8</w:t>
            </w:r>
          </w:p>
        </w:tc>
        <w:tc>
          <w:tcPr>
            <w:tcW w:w="2971" w:type="dxa"/>
          </w:tcPr>
          <w:p w:rsidR="00254B01" w:rsidRDefault="00254B01">
            <w:pPr>
              <w:pStyle w:val="ConsPlusNormal"/>
              <w:jc w:val="both"/>
            </w:pPr>
            <w:r>
              <w:t>Наличие в структурных подразделениях сушилок, камер и установок для сушки, обеспыливания, дегазации, дезактивации и обезвреживания СИЗ</w:t>
            </w:r>
          </w:p>
        </w:tc>
        <w:tc>
          <w:tcPr>
            <w:tcW w:w="3096" w:type="dxa"/>
            <w:vMerge w:val="restart"/>
          </w:tcPr>
          <w:p w:rsidR="00254B01" w:rsidRDefault="000758A6">
            <w:pPr>
              <w:pStyle w:val="ConsPlusNormal"/>
              <w:jc w:val="both"/>
            </w:pPr>
            <w:hyperlink r:id="rId864" w:history="1">
              <w:r w:rsidR="00254B01">
                <w:rPr>
                  <w:color w:val="0000FF"/>
                </w:rPr>
                <w:t>Пункты 32</w:t>
              </w:r>
            </w:hyperlink>
            <w:r w:rsidR="00254B01">
              <w:t xml:space="preserve"> и </w:t>
            </w:r>
            <w:hyperlink r:id="rId865" w:history="1">
              <w:r w:rsidR="00254B01">
                <w:rPr>
                  <w:color w:val="0000FF"/>
                </w:rPr>
                <w:t>33</w:t>
              </w:r>
            </w:hyperlink>
            <w:r w:rsidR="00254B01">
              <w:t xml:space="preserve"> Правил N 290н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либо уход за СИЗ осуществляется на основании гражданско-правового договора со сторонней организацией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31</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38" w:name="P6000"/>
      <w:bookmarkEnd w:id="38"/>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созданию</w:t>
      </w:r>
    </w:p>
    <w:p w:rsidR="00254B01" w:rsidRDefault="00254B01">
      <w:pPr>
        <w:pStyle w:val="ConsPlusNormal"/>
        <w:jc w:val="center"/>
      </w:pPr>
      <w:r>
        <w:t>и функционированию системы управления охраной труда</w:t>
      </w:r>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 государственной инспекции труда 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 от 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Наличие у работодателя Положения о системе управления охраной труда, утвержденного приказом</w:t>
            </w:r>
          </w:p>
        </w:tc>
        <w:tc>
          <w:tcPr>
            <w:tcW w:w="3096" w:type="dxa"/>
          </w:tcPr>
          <w:p w:rsidR="00254B01" w:rsidRDefault="000758A6">
            <w:pPr>
              <w:pStyle w:val="ConsPlusNormal"/>
              <w:jc w:val="both"/>
            </w:pPr>
            <w:hyperlink r:id="rId866" w:history="1">
              <w:r w:rsidR="00254B01">
                <w:rPr>
                  <w:color w:val="0000FF"/>
                </w:rPr>
                <w:t>Пункт 7</w:t>
              </w:r>
            </w:hyperlink>
            <w:r w:rsidR="00254B01">
              <w:t xml:space="preserve"> Типового положения о системе управления охраной труда, утвержденного приказом Министерства труда и социальной защиты Российской Федерации от 19.08.2016 N 438н (зарегистрирован Минюстом России 13.10.2016, регистрационный N 44037) (далее - Типовое положение о системе управления охраной труда N 438н)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Наличие у работодателя Политики в области охраны труда</w:t>
            </w:r>
          </w:p>
        </w:tc>
        <w:tc>
          <w:tcPr>
            <w:tcW w:w="3096" w:type="dxa"/>
          </w:tcPr>
          <w:p w:rsidR="00254B01" w:rsidRDefault="000758A6">
            <w:pPr>
              <w:pStyle w:val="ConsPlusNormal"/>
              <w:jc w:val="both"/>
            </w:pPr>
            <w:hyperlink r:id="rId867" w:history="1">
              <w:r w:rsidR="00254B01">
                <w:rPr>
                  <w:color w:val="0000FF"/>
                </w:rPr>
                <w:t>Пункт 9</w:t>
              </w:r>
            </w:hyperlink>
            <w:r w:rsidR="00254B01">
              <w:t xml:space="preserve"> Типового положения о системе управления охраной труда N 438н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32</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39" w:name="P6066"/>
      <w:bookmarkEnd w:id="39"/>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обеспечению</w:t>
      </w:r>
    </w:p>
    <w:p w:rsidR="00254B01" w:rsidRDefault="00254B01">
      <w:pPr>
        <w:pStyle w:val="ConsPlusNormal"/>
        <w:jc w:val="center"/>
      </w:pPr>
      <w:r>
        <w:t>режима труда и отдыха работников в соответствии</w:t>
      </w:r>
    </w:p>
    <w:p w:rsidR="00254B01" w:rsidRDefault="00254B01">
      <w:pPr>
        <w:pStyle w:val="ConsPlusNormal"/>
        <w:jc w:val="center"/>
      </w:pPr>
      <w:r>
        <w:t>с нормами трудового права</w:t>
      </w:r>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_________________ государственной инспекции труда 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______ от 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Наличие у работодателя правил внутреннего трудового распорядка</w:t>
            </w:r>
          </w:p>
        </w:tc>
        <w:tc>
          <w:tcPr>
            <w:tcW w:w="3096" w:type="dxa"/>
          </w:tcPr>
          <w:p w:rsidR="00254B01" w:rsidRDefault="000758A6">
            <w:pPr>
              <w:pStyle w:val="ConsPlusNormal"/>
              <w:jc w:val="both"/>
            </w:pPr>
            <w:hyperlink r:id="rId868" w:history="1">
              <w:r w:rsidR="00254B01">
                <w:rPr>
                  <w:color w:val="0000FF"/>
                </w:rPr>
                <w:t>Часть 3 статьи 189</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bottom w:val="nil"/>
            </w:tcBorders>
          </w:tcPr>
          <w:p w:rsidR="00254B01" w:rsidRDefault="00254B01">
            <w:pPr>
              <w:pStyle w:val="ConsPlusNormal"/>
              <w:jc w:val="both"/>
            </w:pPr>
            <w:r>
              <w:t>2</w:t>
            </w:r>
          </w:p>
        </w:tc>
        <w:tc>
          <w:tcPr>
            <w:tcW w:w="2971" w:type="dxa"/>
          </w:tcPr>
          <w:p w:rsidR="00254B01" w:rsidRDefault="00254B01">
            <w:pPr>
              <w:pStyle w:val="ConsPlusNormal"/>
              <w:jc w:val="both"/>
            </w:pPr>
            <w:r>
              <w:t>Режимом рабочего времени, установленным Правилами внутреннего трудового распорядка работодателя, предусмотрены:</w:t>
            </w:r>
          </w:p>
          <w:p w:rsidR="00254B01" w:rsidRDefault="00254B01">
            <w:pPr>
              <w:pStyle w:val="ConsPlusNormal"/>
              <w:jc w:val="both"/>
            </w:pPr>
            <w:r>
              <w:t>продолжительность рабочей недели:</w:t>
            </w:r>
          </w:p>
          <w:p w:rsidR="00254B01" w:rsidRDefault="00254B01">
            <w:pPr>
              <w:pStyle w:val="ConsPlusNormal"/>
              <w:ind w:left="284"/>
              <w:jc w:val="both"/>
            </w:pPr>
            <w:r>
              <w:t>пятидневная с двумя выходными днями,</w:t>
            </w:r>
          </w:p>
        </w:tc>
        <w:tc>
          <w:tcPr>
            <w:tcW w:w="3096" w:type="dxa"/>
            <w:vMerge w:val="restart"/>
            <w:tcBorders>
              <w:bottom w:val="nil"/>
            </w:tcBorders>
          </w:tcPr>
          <w:p w:rsidR="00254B01" w:rsidRDefault="000758A6">
            <w:pPr>
              <w:pStyle w:val="ConsPlusNormal"/>
              <w:jc w:val="both"/>
            </w:pPr>
            <w:hyperlink r:id="rId869" w:history="1">
              <w:r w:rsidR="00254B01">
                <w:rPr>
                  <w:color w:val="0000FF"/>
                </w:rPr>
                <w:t>Статья 100</w:t>
              </w:r>
            </w:hyperlink>
            <w:r w:rsidR="00254B01">
              <w:t xml:space="preserve"> Трудового кодекса Российской Федерации (Собрание законодательства Российской Федерации, 2002, N 1, ст. 3; 2006, N 27, ст. 2878),</w:t>
            </w:r>
          </w:p>
          <w:p w:rsidR="00254B01" w:rsidRDefault="000758A6">
            <w:pPr>
              <w:pStyle w:val="ConsPlusNormal"/>
              <w:jc w:val="both"/>
            </w:pPr>
            <w:hyperlink r:id="rId870" w:history="1">
              <w:r w:rsidR="00254B01">
                <w:rPr>
                  <w:color w:val="0000FF"/>
                </w:rPr>
                <w:t>абзац первый статьи 109</w:t>
              </w:r>
            </w:hyperlink>
            <w:r w:rsidR="00254B01">
              <w:t xml:space="preserve"> Трудового кодекса Российской Федерации (Собрание законодательства Российской Федерации, 2002, N 1, ст. 3; 2006, N 27, ст. 2878),</w:t>
            </w:r>
          </w:p>
          <w:p w:rsidR="00254B01" w:rsidRDefault="000758A6">
            <w:pPr>
              <w:pStyle w:val="ConsPlusNormal"/>
              <w:jc w:val="both"/>
            </w:pPr>
            <w:hyperlink r:id="rId871" w:history="1">
              <w:r w:rsidR="00254B01">
                <w:rPr>
                  <w:color w:val="0000FF"/>
                </w:rPr>
                <w:t>часть 4 статьи 104</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ind w:left="284"/>
              <w:jc w:val="both"/>
            </w:pPr>
            <w:r>
              <w:t>шестидневная с одним выходным днем,</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ind w:left="284"/>
              <w:jc w:val="both"/>
            </w:pPr>
            <w:r>
              <w:t>рабочая неделя с предоставлением выходных дней по скользящему графику</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ind w:left="284"/>
              <w:jc w:val="both"/>
            </w:pPr>
            <w:r>
              <w:t>неполная рабочая неделя</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работа с ненормированным рабочим днем для отдельных категорий работников</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продолжительность ежедневной работы (смены), в том числе неполного рабочего дня (смены)</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время начала и окончания работы</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top w:val="nil"/>
            </w:tcBorders>
          </w:tcPr>
          <w:p w:rsidR="00254B01" w:rsidRDefault="00254B01">
            <w:pPr>
              <w:pStyle w:val="ConsPlusNormal"/>
            </w:pPr>
          </w:p>
        </w:tc>
        <w:tc>
          <w:tcPr>
            <w:tcW w:w="2971" w:type="dxa"/>
          </w:tcPr>
          <w:p w:rsidR="00254B01" w:rsidRDefault="00254B01">
            <w:pPr>
              <w:pStyle w:val="ConsPlusNormal"/>
              <w:jc w:val="both"/>
            </w:pPr>
            <w:r>
              <w:t>время предоставления перерыва в работе и его конкретная продолжительность</w:t>
            </w:r>
          </w:p>
        </w:tc>
        <w:tc>
          <w:tcPr>
            <w:tcW w:w="3096" w:type="dxa"/>
            <w:vMerge w:val="restart"/>
            <w:tcBorders>
              <w:top w:val="nil"/>
            </w:tcBorders>
          </w:tcPr>
          <w:p w:rsidR="00254B01" w:rsidRDefault="00254B01">
            <w:pPr>
              <w:pStyle w:val="ConsPlusNormal"/>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перечень работ, при которых перерывы предоставляются в рабочее время на работах, где по условиям производства (работы) предоставление перерыва для отдыха и питания невозможно</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виды работ, предусматривающие предоставление работникам в течение рабочего времени специальных перерывов, обусловленных технологией и организацией производства и труда продолжительность, а также порядок предоставления таких перерывов</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число смен в сутки</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чередование рабочих и нерабочих дней</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порядок введения суммированного учета рабочего времени</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Наличие у работодателя перечня должностей работников с ненормированным рабочим днем</w:t>
            </w:r>
          </w:p>
        </w:tc>
        <w:tc>
          <w:tcPr>
            <w:tcW w:w="3096" w:type="dxa"/>
          </w:tcPr>
          <w:p w:rsidR="00254B01" w:rsidRDefault="000758A6">
            <w:pPr>
              <w:pStyle w:val="ConsPlusNormal"/>
              <w:jc w:val="both"/>
            </w:pPr>
            <w:hyperlink r:id="rId872" w:history="1">
              <w:r w:rsidR="00254B01">
                <w:rPr>
                  <w:color w:val="0000FF"/>
                </w:rPr>
                <w:t>Часть 1 статьи 101</w:t>
              </w:r>
            </w:hyperlink>
            <w:r w:rsidR="00254B01">
              <w:t xml:space="preserve"> Трудового кодекса Российской Федерации (Собрание законодательства Российской Федерации, 2002, N 1, ст. 3; 2006, N 27, ст. 2878, 2017, N 25, ст. 3594)</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Наличие графиков сменности</w:t>
            </w:r>
          </w:p>
        </w:tc>
        <w:tc>
          <w:tcPr>
            <w:tcW w:w="3096" w:type="dxa"/>
          </w:tcPr>
          <w:p w:rsidR="00254B01" w:rsidRDefault="000758A6">
            <w:pPr>
              <w:pStyle w:val="ConsPlusNormal"/>
              <w:jc w:val="both"/>
            </w:pPr>
            <w:hyperlink r:id="rId873" w:history="1">
              <w:r w:rsidR="00254B01">
                <w:rPr>
                  <w:color w:val="0000FF"/>
                </w:rPr>
                <w:t>Часть 3 статьи 103</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4.1.</w:t>
            </w:r>
          </w:p>
        </w:tc>
        <w:tc>
          <w:tcPr>
            <w:tcW w:w="2971" w:type="dxa"/>
          </w:tcPr>
          <w:p w:rsidR="00254B01" w:rsidRDefault="00254B01">
            <w:pPr>
              <w:pStyle w:val="ConsPlusNormal"/>
              <w:jc w:val="both"/>
            </w:pPr>
            <w:r>
              <w:t>Наличие любым подлежащим подтверждению способом ознакомления работников с графиками сменности не позднее чем за 1 месяц до введения их в действие</w:t>
            </w:r>
          </w:p>
        </w:tc>
        <w:tc>
          <w:tcPr>
            <w:tcW w:w="3096" w:type="dxa"/>
          </w:tcPr>
          <w:p w:rsidR="00254B01" w:rsidRDefault="000758A6">
            <w:pPr>
              <w:pStyle w:val="ConsPlusNormal"/>
              <w:jc w:val="both"/>
            </w:pPr>
            <w:hyperlink r:id="rId874" w:history="1">
              <w:r w:rsidR="00254B01">
                <w:rPr>
                  <w:color w:val="0000FF"/>
                </w:rPr>
                <w:t>Часть 4 статьи 103</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Наличие локального акта работодателя, в котором установлено разделение рабочего дня на части при наличии работ, где это необходимо вследствие особого характера труда, а также при производстве работ, интенсивность которых неодинакова в течение рабочего дня (смены)</w:t>
            </w:r>
          </w:p>
        </w:tc>
        <w:tc>
          <w:tcPr>
            <w:tcW w:w="3096" w:type="dxa"/>
          </w:tcPr>
          <w:p w:rsidR="00254B01" w:rsidRDefault="000758A6">
            <w:pPr>
              <w:pStyle w:val="ConsPlusNormal"/>
              <w:jc w:val="both"/>
            </w:pPr>
            <w:hyperlink r:id="rId875" w:history="1">
              <w:r w:rsidR="00254B01">
                <w:rPr>
                  <w:color w:val="0000FF"/>
                </w:rPr>
                <w:t>Статья 105</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Работодатель ведет учет времени, фактически отработанного каждым работником</w:t>
            </w:r>
          </w:p>
        </w:tc>
        <w:tc>
          <w:tcPr>
            <w:tcW w:w="3096" w:type="dxa"/>
          </w:tcPr>
          <w:p w:rsidR="00254B01" w:rsidRDefault="000758A6">
            <w:pPr>
              <w:pStyle w:val="ConsPlusNormal"/>
              <w:jc w:val="both"/>
            </w:pPr>
            <w:hyperlink r:id="rId876" w:history="1">
              <w:r w:rsidR="00254B01">
                <w:rPr>
                  <w:color w:val="0000FF"/>
                </w:rPr>
                <w:t>Часть 4 статьи 91</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7</w:t>
            </w:r>
          </w:p>
        </w:tc>
        <w:tc>
          <w:tcPr>
            <w:tcW w:w="2971" w:type="dxa"/>
          </w:tcPr>
          <w:p w:rsidR="00254B01" w:rsidRDefault="00254B01">
            <w:pPr>
              <w:pStyle w:val="ConsPlusNormal"/>
              <w:jc w:val="both"/>
            </w:pPr>
            <w:r>
              <w:t>Наличие списка работ, производимых в ночное время</w:t>
            </w:r>
          </w:p>
        </w:tc>
        <w:tc>
          <w:tcPr>
            <w:tcW w:w="3096" w:type="dxa"/>
            <w:vMerge w:val="restart"/>
          </w:tcPr>
          <w:p w:rsidR="00254B01" w:rsidRDefault="000758A6">
            <w:pPr>
              <w:pStyle w:val="ConsPlusNormal"/>
              <w:jc w:val="both"/>
            </w:pPr>
            <w:hyperlink r:id="rId877" w:history="1">
              <w:r w:rsidR="00254B01">
                <w:rPr>
                  <w:color w:val="0000FF"/>
                </w:rPr>
                <w:t>Часть 4 статьи 96</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сменных работ при шестидневной рабочей неделе, определенного коллективным договором или локальным нормативным актом работодателя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Работодателем обеспечен точный учет продолжительности сверхурочной работы каждого работника</w:t>
            </w:r>
          </w:p>
        </w:tc>
        <w:tc>
          <w:tcPr>
            <w:tcW w:w="3096" w:type="dxa"/>
          </w:tcPr>
          <w:p w:rsidR="00254B01" w:rsidRDefault="000758A6">
            <w:pPr>
              <w:pStyle w:val="ConsPlusNormal"/>
              <w:jc w:val="both"/>
            </w:pPr>
            <w:hyperlink r:id="rId878" w:history="1">
              <w:r w:rsidR="00254B01">
                <w:rPr>
                  <w:color w:val="0000FF"/>
                </w:rPr>
                <w:t>Часть 4 статьи 99</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33</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40" w:name="P6233"/>
      <w:bookmarkEnd w:id="40"/>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обеспечению</w:t>
      </w:r>
    </w:p>
    <w:p w:rsidR="00254B01" w:rsidRDefault="00254B01">
      <w:pPr>
        <w:pStyle w:val="ConsPlusNormal"/>
        <w:jc w:val="center"/>
      </w:pPr>
      <w:r>
        <w:t>санитарно-бытового обслуживания и медицинского обеспечения</w:t>
      </w:r>
    </w:p>
    <w:p w:rsidR="00254B01" w:rsidRDefault="00254B01">
      <w:pPr>
        <w:pStyle w:val="ConsPlusNormal"/>
        <w:jc w:val="center"/>
      </w:pPr>
      <w:r>
        <w:t>работников (в том числе доставка работников, заболевших</w:t>
      </w:r>
    </w:p>
    <w:p w:rsidR="00254B01" w:rsidRDefault="00254B01">
      <w:pPr>
        <w:pStyle w:val="ConsPlusNormal"/>
        <w:jc w:val="center"/>
      </w:pPr>
      <w:r>
        <w:t>на рабочем месте, в медицинскую организацию в случае</w:t>
      </w:r>
    </w:p>
    <w:p w:rsidR="00254B01" w:rsidRDefault="00254B01">
      <w:pPr>
        <w:pStyle w:val="ConsPlusNormal"/>
        <w:jc w:val="center"/>
      </w:pPr>
      <w:r>
        <w:t>необходимости оказания им неотложной медицинской помощи)</w:t>
      </w:r>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______ от _____________ государственной инспекции труда 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 от 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jc w:val="both"/>
            </w:pPr>
            <w:r>
              <w:t>1</w:t>
            </w:r>
          </w:p>
        </w:tc>
        <w:tc>
          <w:tcPr>
            <w:tcW w:w="2971" w:type="dxa"/>
          </w:tcPr>
          <w:p w:rsidR="00254B01" w:rsidRDefault="00254B01">
            <w:pPr>
              <w:pStyle w:val="ConsPlusNormal"/>
              <w:jc w:val="both"/>
            </w:pPr>
            <w:r>
              <w:t>В организации оборудованы санитарно-бытовые помещения,</w:t>
            </w:r>
          </w:p>
        </w:tc>
        <w:tc>
          <w:tcPr>
            <w:tcW w:w="3096" w:type="dxa"/>
            <w:vMerge w:val="restart"/>
          </w:tcPr>
          <w:p w:rsidR="00254B01" w:rsidRDefault="000758A6">
            <w:pPr>
              <w:pStyle w:val="ConsPlusNormal"/>
              <w:jc w:val="both"/>
            </w:pPr>
            <w:hyperlink r:id="rId879" w:history="1">
              <w:r w:rsidR="00254B01">
                <w:rPr>
                  <w:color w:val="0000FF"/>
                </w:rPr>
                <w:t>Часть 1 статьи 223</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помещения для приема пищи,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помещения для оказания медицинской помощи,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комнаты для отдыха в рабочее время и психологической разгрузки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В организации организованы посты для оказания первой помощи, укомплектованные аптечками</w:t>
            </w:r>
          </w:p>
        </w:tc>
        <w:tc>
          <w:tcPr>
            <w:tcW w:w="3096" w:type="dxa"/>
          </w:tcPr>
          <w:p w:rsidR="00254B01" w:rsidRDefault="000758A6">
            <w:pPr>
              <w:pStyle w:val="ConsPlusNormal"/>
              <w:jc w:val="both"/>
            </w:pPr>
            <w:hyperlink r:id="rId880" w:history="1">
              <w:r w:rsidR="00254B01">
                <w:rPr>
                  <w:color w:val="0000FF"/>
                </w:rPr>
                <w:t>Часть 1 статьи 223</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В организации, имеющей горячие цеха или участки производства, установлены аппараты (устройства) для обеспечения работников газированной соленой водой</w:t>
            </w:r>
          </w:p>
        </w:tc>
        <w:tc>
          <w:tcPr>
            <w:tcW w:w="3096" w:type="dxa"/>
          </w:tcPr>
          <w:p w:rsidR="00254B01" w:rsidRDefault="000758A6">
            <w:pPr>
              <w:pStyle w:val="ConsPlusNormal"/>
              <w:jc w:val="both"/>
            </w:pPr>
            <w:hyperlink r:id="rId881" w:history="1">
              <w:r w:rsidR="00254B01">
                <w:rPr>
                  <w:color w:val="0000FF"/>
                </w:rPr>
                <w:t>Часть 1 статьи 223</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34</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разработке</w:t>
      </w:r>
    </w:p>
    <w:p w:rsidR="00254B01" w:rsidRDefault="00254B01">
      <w:pPr>
        <w:pStyle w:val="ConsPlusNormal"/>
        <w:jc w:val="center"/>
      </w:pPr>
      <w:r>
        <w:t>и утверждению правил и инструкций по охране</w:t>
      </w:r>
    </w:p>
    <w:p w:rsidR="00254B01" w:rsidRDefault="00254B01">
      <w:pPr>
        <w:pStyle w:val="ConsPlusNormal"/>
        <w:jc w:val="center"/>
      </w:pPr>
      <w:r>
        <w:t>труда для работников</w:t>
      </w:r>
    </w:p>
    <w:p w:rsidR="00254B01" w:rsidRDefault="00254B01">
      <w:pPr>
        <w:pStyle w:val="ConsPlusNormal"/>
        <w:jc w:val="both"/>
      </w:pPr>
    </w:p>
    <w:p w:rsidR="00254B01" w:rsidRDefault="00254B01">
      <w:pPr>
        <w:pStyle w:val="ConsPlusNormal"/>
        <w:ind w:firstLine="540"/>
        <w:jc w:val="both"/>
      </w:pPr>
      <w:r>
        <w:t xml:space="preserve">Утратила силу. - </w:t>
      </w:r>
      <w:hyperlink r:id="rId882" w:history="1">
        <w:r>
          <w:rPr>
            <w:color w:val="0000FF"/>
          </w:rPr>
          <w:t>Приказ</w:t>
        </w:r>
      </w:hyperlink>
      <w:r>
        <w:t xml:space="preserve"> Роструда от 11.04.2018 N 201.</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35</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41" w:name="P6335"/>
      <w:bookmarkEnd w:id="41"/>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обеспечению</w:t>
      </w:r>
    </w:p>
    <w:p w:rsidR="00254B01" w:rsidRDefault="00254B01">
      <w:pPr>
        <w:pStyle w:val="ConsPlusNormal"/>
        <w:jc w:val="center"/>
      </w:pPr>
      <w:r>
        <w:t>наличия комплекта нормативных правовых актов, содержащих</w:t>
      </w:r>
    </w:p>
    <w:p w:rsidR="00254B01" w:rsidRDefault="00254B01">
      <w:pPr>
        <w:pStyle w:val="ConsPlusNormal"/>
        <w:jc w:val="center"/>
      </w:pPr>
      <w:r>
        <w:t>требования охраны труда в соответствии со спецификой</w:t>
      </w:r>
    </w:p>
    <w:p w:rsidR="00254B01" w:rsidRDefault="00254B01">
      <w:pPr>
        <w:pStyle w:val="ConsPlusNormal"/>
        <w:jc w:val="center"/>
      </w:pPr>
      <w:r>
        <w:t>деятельности организации</w:t>
      </w:r>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_______ от ___________ государственной инспекции труда 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 от ______________________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В организации в наличии стандарты безопасности труда в соответствии со спецификой деятельности организации</w:t>
            </w:r>
          </w:p>
        </w:tc>
        <w:tc>
          <w:tcPr>
            <w:tcW w:w="3096" w:type="dxa"/>
          </w:tcPr>
          <w:p w:rsidR="00254B01" w:rsidRDefault="000758A6">
            <w:pPr>
              <w:pStyle w:val="ConsPlusNormal"/>
              <w:jc w:val="both"/>
            </w:pPr>
            <w:hyperlink r:id="rId883" w:history="1">
              <w:r w:rsidR="00254B01">
                <w:rPr>
                  <w:color w:val="0000FF"/>
                </w:rPr>
                <w:t>Статья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В организации в наличии правила по охране труда в соответствии со спецификой деятельности организации</w:t>
            </w:r>
          </w:p>
        </w:tc>
        <w:tc>
          <w:tcPr>
            <w:tcW w:w="3096" w:type="dxa"/>
          </w:tcPr>
          <w:p w:rsidR="00254B01" w:rsidRDefault="000758A6">
            <w:pPr>
              <w:pStyle w:val="ConsPlusNormal"/>
              <w:jc w:val="both"/>
            </w:pPr>
            <w:hyperlink r:id="rId884" w:history="1">
              <w:r w:rsidR="00254B01">
                <w:rPr>
                  <w:color w:val="0000FF"/>
                </w:rPr>
                <w:t>Статья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В организации в наличии инструкции по охране труда в соответствии со спецификой деятельности организации</w:t>
            </w:r>
          </w:p>
        </w:tc>
        <w:tc>
          <w:tcPr>
            <w:tcW w:w="3096" w:type="dxa"/>
          </w:tcPr>
          <w:p w:rsidR="00254B01" w:rsidRDefault="000758A6">
            <w:pPr>
              <w:pStyle w:val="ConsPlusNormal"/>
              <w:jc w:val="both"/>
            </w:pPr>
            <w:hyperlink r:id="rId885" w:history="1">
              <w:r w:rsidR="00254B01">
                <w:rPr>
                  <w:color w:val="0000FF"/>
                </w:rPr>
                <w:t>Статья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В организации есть утвержденный перечень нормативных правовых актов, содержащих требования охраны труда, используемый в соответствии со спецификой своей деятельности</w:t>
            </w:r>
          </w:p>
        </w:tc>
        <w:tc>
          <w:tcPr>
            <w:tcW w:w="3096" w:type="dxa"/>
          </w:tcPr>
          <w:p w:rsidR="00254B01" w:rsidRDefault="000758A6">
            <w:pPr>
              <w:pStyle w:val="ConsPlusNormal"/>
              <w:jc w:val="both"/>
            </w:pPr>
            <w:hyperlink r:id="rId886" w:history="1">
              <w:r w:rsidR="00254B01">
                <w:rPr>
                  <w:color w:val="0000FF"/>
                </w:rPr>
                <w:t>Статья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36</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42" w:name="P6415"/>
      <w:bookmarkEnd w:id="42"/>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обеспечению</w:t>
      </w:r>
    </w:p>
    <w:p w:rsidR="00254B01" w:rsidRDefault="00254B01">
      <w:pPr>
        <w:pStyle w:val="ConsPlusNormal"/>
        <w:jc w:val="center"/>
      </w:pPr>
      <w:r>
        <w:t>соответствующих требованиям охраны труда условий труда</w:t>
      </w:r>
    </w:p>
    <w:p w:rsidR="00254B01" w:rsidRDefault="00254B01">
      <w:pPr>
        <w:pStyle w:val="ConsPlusNormal"/>
        <w:jc w:val="center"/>
      </w:pPr>
      <w:r>
        <w:t>на каждом рабочем месте</w:t>
      </w:r>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 от ___________ государственной инспекции труда 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 от 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jc w:val="both"/>
            </w:pPr>
            <w:r>
              <w:t>1</w:t>
            </w:r>
          </w:p>
        </w:tc>
        <w:tc>
          <w:tcPr>
            <w:tcW w:w="2971" w:type="dxa"/>
          </w:tcPr>
          <w:p w:rsidR="00254B01" w:rsidRDefault="00254B01">
            <w:pPr>
              <w:pStyle w:val="ConsPlusNormal"/>
              <w:jc w:val="both"/>
            </w:pPr>
            <w:r>
              <w:t>Работники обучены безопасным методам и приемам выполнения работ,</w:t>
            </w:r>
          </w:p>
        </w:tc>
        <w:tc>
          <w:tcPr>
            <w:tcW w:w="3096" w:type="dxa"/>
            <w:vMerge w:val="restart"/>
          </w:tcPr>
          <w:p w:rsidR="00254B01" w:rsidRDefault="000758A6">
            <w:pPr>
              <w:pStyle w:val="ConsPlusNormal"/>
              <w:jc w:val="both"/>
            </w:pPr>
            <w:hyperlink r:id="rId887" w:history="1">
              <w:r w:rsidR="00254B01">
                <w:rPr>
                  <w:color w:val="0000FF"/>
                </w:rPr>
                <w:t>Абзац девятый статьи 212</w:t>
              </w:r>
            </w:hyperlink>
            <w:r w:rsidR="00254B01">
              <w:t xml:space="preserve">, </w:t>
            </w:r>
            <w:hyperlink r:id="rId888" w:history="1">
              <w:r w:rsidR="00254B01">
                <w:rPr>
                  <w:color w:val="0000FF"/>
                </w:rPr>
                <w:t>абзац седьмой статьи 219</w:t>
              </w:r>
            </w:hyperlink>
            <w:r w:rsidR="00254B01">
              <w:t xml:space="preserve">, </w:t>
            </w:r>
            <w:hyperlink r:id="rId889" w:history="1">
              <w:r w:rsidR="00254B01">
                <w:rPr>
                  <w:color w:val="0000FF"/>
                </w:rPr>
                <w:t>абзацы второй</w:t>
              </w:r>
            </w:hyperlink>
            <w:r w:rsidR="00254B01">
              <w:t xml:space="preserve"> и </w:t>
            </w:r>
            <w:hyperlink r:id="rId890" w:history="1">
              <w:r w:rsidR="00254B01">
                <w:rPr>
                  <w:color w:val="0000FF"/>
                </w:rPr>
                <w:t>третий статьи 225</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оказанию первой помощи пострадавшим на производстве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Работники проинструктированы по охране труда</w:t>
            </w:r>
          </w:p>
        </w:tc>
        <w:tc>
          <w:tcPr>
            <w:tcW w:w="3096" w:type="dxa"/>
          </w:tcPr>
          <w:p w:rsidR="00254B01" w:rsidRDefault="000758A6">
            <w:pPr>
              <w:pStyle w:val="ConsPlusNormal"/>
              <w:jc w:val="both"/>
            </w:pPr>
            <w:hyperlink r:id="rId891" w:history="1">
              <w:r w:rsidR="00254B01">
                <w:rPr>
                  <w:color w:val="0000FF"/>
                </w:rPr>
                <w:t>Абзацы девятый</w:t>
              </w:r>
            </w:hyperlink>
            <w:r w:rsidR="00254B01">
              <w:t xml:space="preserve"> и </w:t>
            </w:r>
            <w:hyperlink r:id="rId892" w:history="1">
              <w:r w:rsidR="00254B01">
                <w:rPr>
                  <w:color w:val="0000FF"/>
                </w:rPr>
                <w:t>двадцать третий статьи 212</w:t>
              </w:r>
            </w:hyperlink>
            <w:r w:rsidR="00254B01">
              <w:t xml:space="preserve">, </w:t>
            </w:r>
            <w:hyperlink r:id="rId893" w:history="1">
              <w:r w:rsidR="00254B01">
                <w:rPr>
                  <w:color w:val="0000FF"/>
                </w:rPr>
                <w:t>абзац второй статьи 225</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Работники прошли стажировку на рабочем месте</w:t>
            </w:r>
          </w:p>
        </w:tc>
        <w:tc>
          <w:tcPr>
            <w:tcW w:w="3096" w:type="dxa"/>
          </w:tcPr>
          <w:p w:rsidR="00254B01" w:rsidRDefault="000758A6">
            <w:pPr>
              <w:pStyle w:val="ConsPlusNormal"/>
              <w:jc w:val="both"/>
            </w:pPr>
            <w:hyperlink r:id="rId894" w:history="1">
              <w:r w:rsidR="00254B01">
                <w:rPr>
                  <w:color w:val="0000FF"/>
                </w:rPr>
                <w:t>Абзац девятый статьи 212</w:t>
              </w:r>
            </w:hyperlink>
            <w:r w:rsidR="00254B01">
              <w:t xml:space="preserve">, </w:t>
            </w:r>
            <w:hyperlink r:id="rId895" w:history="1">
              <w:r w:rsidR="00254B01">
                <w:rPr>
                  <w:color w:val="0000FF"/>
                </w:rPr>
                <w:t>абзац третий статьи 225</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Работники прошли проверку знаний требований охраны труда</w:t>
            </w:r>
          </w:p>
        </w:tc>
        <w:tc>
          <w:tcPr>
            <w:tcW w:w="3096" w:type="dxa"/>
          </w:tcPr>
          <w:p w:rsidR="00254B01" w:rsidRDefault="000758A6">
            <w:pPr>
              <w:pStyle w:val="ConsPlusNormal"/>
              <w:jc w:val="both"/>
            </w:pPr>
            <w:hyperlink r:id="rId896" w:history="1">
              <w:r w:rsidR="00254B01">
                <w:rPr>
                  <w:color w:val="0000FF"/>
                </w:rPr>
                <w:t>Абзац девятый статьи 212</w:t>
              </w:r>
            </w:hyperlink>
            <w:r w:rsidR="00254B01">
              <w:t xml:space="preserve">, </w:t>
            </w:r>
            <w:hyperlink r:id="rId897" w:history="1">
              <w:r w:rsidR="00254B01">
                <w:rPr>
                  <w:color w:val="0000FF"/>
                </w:rPr>
                <w:t>абзац третий статьи 225</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5</w:t>
            </w:r>
          </w:p>
        </w:tc>
        <w:tc>
          <w:tcPr>
            <w:tcW w:w="2971" w:type="dxa"/>
          </w:tcPr>
          <w:p w:rsidR="00254B01" w:rsidRDefault="00254B01">
            <w:pPr>
              <w:pStyle w:val="ConsPlusNormal"/>
              <w:jc w:val="both"/>
            </w:pPr>
            <w:r>
              <w:t>Работники прошли обязательные предварительные (при поступлении на работу) медицинские осмотры,</w:t>
            </w:r>
          </w:p>
        </w:tc>
        <w:tc>
          <w:tcPr>
            <w:tcW w:w="3096" w:type="dxa"/>
            <w:vMerge w:val="restart"/>
          </w:tcPr>
          <w:p w:rsidR="00254B01" w:rsidRDefault="000758A6">
            <w:pPr>
              <w:pStyle w:val="ConsPlusNormal"/>
              <w:jc w:val="both"/>
            </w:pPr>
            <w:hyperlink r:id="rId898" w:history="1">
              <w:r w:rsidR="00254B01">
                <w:rPr>
                  <w:color w:val="0000FF"/>
                </w:rPr>
                <w:t>Абзац тринадцатый статьи 212</w:t>
              </w:r>
            </w:hyperlink>
            <w:r w:rsidR="00254B01">
              <w:t xml:space="preserve">, </w:t>
            </w:r>
            <w:hyperlink r:id="rId899" w:history="1">
              <w:r w:rsidR="00254B01">
                <w:rPr>
                  <w:color w:val="0000FF"/>
                </w:rPr>
                <w:t>абзац двенадцатый статьи 219</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периодические (в течение трудовой деятельности) медицинские осмотры,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обязательные психиатрические освидетельствования,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внеочередные медицинские осмотры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Работодателем утвержден режим труда и отдыха работников</w:t>
            </w:r>
          </w:p>
        </w:tc>
        <w:tc>
          <w:tcPr>
            <w:tcW w:w="3096" w:type="dxa"/>
          </w:tcPr>
          <w:p w:rsidR="00254B01" w:rsidRDefault="000758A6">
            <w:pPr>
              <w:pStyle w:val="ConsPlusNormal"/>
              <w:jc w:val="both"/>
            </w:pPr>
            <w:hyperlink r:id="rId900" w:history="1">
              <w:r w:rsidR="00254B01">
                <w:rPr>
                  <w:color w:val="0000FF"/>
                </w:rPr>
                <w:t>Абзац седьмой статьи 212</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У работодателя имеется локальный нормативный акт о создании системы управления охраной труда</w:t>
            </w:r>
          </w:p>
        </w:tc>
        <w:tc>
          <w:tcPr>
            <w:tcW w:w="3096" w:type="dxa"/>
          </w:tcPr>
          <w:p w:rsidR="00254B01" w:rsidRDefault="000758A6">
            <w:pPr>
              <w:pStyle w:val="ConsPlusNormal"/>
              <w:jc w:val="both"/>
            </w:pPr>
            <w:hyperlink r:id="rId901" w:history="1">
              <w:r w:rsidR="00254B01">
                <w:rPr>
                  <w:color w:val="0000FF"/>
                </w:rPr>
                <w:t>Абзац четвертый статьи 212</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У работодателя имеется локальный нормативный акт, устанавливающий порядок проведения контроля за состоянием условий труда на рабочих местах, а также за правильностью применения работниками средств индивидуальной и коллективной защиты</w:t>
            </w:r>
          </w:p>
        </w:tc>
        <w:tc>
          <w:tcPr>
            <w:tcW w:w="3096" w:type="dxa"/>
          </w:tcPr>
          <w:p w:rsidR="00254B01" w:rsidRDefault="000758A6">
            <w:pPr>
              <w:pStyle w:val="ConsPlusNormal"/>
              <w:jc w:val="both"/>
            </w:pPr>
            <w:hyperlink r:id="rId902" w:history="1">
              <w:r w:rsidR="00254B01">
                <w:rPr>
                  <w:color w:val="0000FF"/>
                </w:rPr>
                <w:t>Абзац одиннадцатый статьи 212</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Работодатель организовал выдачу и применение прошедших обязательную сертификацию или декларирование соответствия в установленном законодательством Российской Федерации о техническом регулировании порядке средств индивидуальной и коллективной защиты работников, смывающих и обезвреживающих средств</w:t>
            </w:r>
          </w:p>
        </w:tc>
        <w:tc>
          <w:tcPr>
            <w:tcW w:w="3096" w:type="dxa"/>
          </w:tcPr>
          <w:p w:rsidR="00254B01" w:rsidRDefault="000758A6">
            <w:pPr>
              <w:pStyle w:val="ConsPlusNormal"/>
              <w:jc w:val="both"/>
            </w:pPr>
            <w:hyperlink r:id="rId903" w:history="1">
              <w:r w:rsidR="00254B01">
                <w:rPr>
                  <w:color w:val="0000FF"/>
                </w:rPr>
                <w:t>Абзацы пятый</w:t>
              </w:r>
            </w:hyperlink>
            <w:r w:rsidR="00254B01">
              <w:t xml:space="preserve"> и </w:t>
            </w:r>
            <w:hyperlink r:id="rId904" w:history="1">
              <w:r w:rsidR="00254B01">
                <w:rPr>
                  <w:color w:val="0000FF"/>
                </w:rPr>
                <w:t>восьмой статьи 212</w:t>
              </w:r>
            </w:hyperlink>
            <w:r w:rsidR="00254B01">
              <w:t xml:space="preserve">, </w:t>
            </w:r>
            <w:hyperlink r:id="rId905" w:history="1">
              <w:r w:rsidR="00254B01">
                <w:rPr>
                  <w:color w:val="0000FF"/>
                </w:rPr>
                <w:t>абзац шестой статья 219</w:t>
              </w:r>
            </w:hyperlink>
            <w:r w:rsidR="00254B01">
              <w:t xml:space="preserve">, </w:t>
            </w:r>
            <w:hyperlink r:id="rId906" w:history="1">
              <w:r w:rsidR="00254B01">
                <w:rPr>
                  <w:color w:val="0000FF"/>
                </w:rPr>
                <w:t>статья 221</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10</w:t>
            </w:r>
          </w:p>
        </w:tc>
        <w:tc>
          <w:tcPr>
            <w:tcW w:w="2971" w:type="dxa"/>
          </w:tcPr>
          <w:p w:rsidR="00254B01" w:rsidRDefault="00254B01">
            <w:pPr>
              <w:pStyle w:val="ConsPlusNormal"/>
              <w:jc w:val="both"/>
            </w:pPr>
            <w:r>
              <w:t>У работодателя имеется отчет о проведении специальной оценки условий труда</w:t>
            </w:r>
          </w:p>
        </w:tc>
        <w:tc>
          <w:tcPr>
            <w:tcW w:w="3096" w:type="dxa"/>
          </w:tcPr>
          <w:p w:rsidR="00254B01" w:rsidRDefault="000758A6">
            <w:pPr>
              <w:pStyle w:val="ConsPlusNormal"/>
              <w:jc w:val="both"/>
            </w:pPr>
            <w:hyperlink r:id="rId907" w:history="1">
              <w:r w:rsidR="00254B01">
                <w:rPr>
                  <w:color w:val="0000FF"/>
                </w:rPr>
                <w:t>Абзац двенадцатый статьи 212</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11</w:t>
            </w:r>
          </w:p>
        </w:tc>
        <w:tc>
          <w:tcPr>
            <w:tcW w:w="2971" w:type="dxa"/>
          </w:tcPr>
          <w:p w:rsidR="00254B01" w:rsidRDefault="00254B01">
            <w:pPr>
              <w:pStyle w:val="ConsPlusNormal"/>
              <w:jc w:val="both"/>
            </w:pPr>
            <w:r>
              <w:t>Работодатель проинформировал работников об условиях и охране труда на рабочем месте,</w:t>
            </w:r>
          </w:p>
        </w:tc>
        <w:tc>
          <w:tcPr>
            <w:tcW w:w="3096" w:type="dxa"/>
            <w:vMerge w:val="restart"/>
          </w:tcPr>
          <w:p w:rsidR="00254B01" w:rsidRDefault="000758A6">
            <w:pPr>
              <w:pStyle w:val="ConsPlusNormal"/>
              <w:jc w:val="both"/>
            </w:pPr>
            <w:hyperlink r:id="rId908" w:history="1">
              <w:r w:rsidR="00254B01">
                <w:rPr>
                  <w:color w:val="0000FF"/>
                </w:rPr>
                <w:t>Абзац пятнадцатый статьи 212</w:t>
              </w:r>
            </w:hyperlink>
            <w:r w:rsidR="00254B01">
              <w:t xml:space="preserve">, </w:t>
            </w:r>
            <w:hyperlink r:id="rId909" w:history="1">
              <w:r w:rsidR="00254B01">
                <w:rPr>
                  <w:color w:val="0000FF"/>
                </w:rPr>
                <w:t>абзацы второй</w:t>
              </w:r>
            </w:hyperlink>
            <w:r w:rsidR="00254B01">
              <w:t xml:space="preserve"> и </w:t>
            </w:r>
            <w:hyperlink r:id="rId910" w:history="1">
              <w:r w:rsidR="00254B01">
                <w:rPr>
                  <w:color w:val="0000FF"/>
                </w:rPr>
                <w:t>четвертый статьи 219</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 риске повреждения здоровья,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предоставляемых им гарантиях,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полагающихся им компенсациях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средствах индивидуальной защиты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12</w:t>
            </w:r>
          </w:p>
        </w:tc>
        <w:tc>
          <w:tcPr>
            <w:tcW w:w="2971" w:type="dxa"/>
          </w:tcPr>
          <w:p w:rsidR="00254B01" w:rsidRDefault="00254B01">
            <w:pPr>
              <w:pStyle w:val="ConsPlusNormal"/>
              <w:jc w:val="both"/>
            </w:pPr>
            <w:r>
              <w:t>Работодатель оборудовал пункты оказания первой помощи пострадавшим, помещения для оказания медицинской помощи</w:t>
            </w:r>
          </w:p>
        </w:tc>
        <w:tc>
          <w:tcPr>
            <w:tcW w:w="3096" w:type="dxa"/>
          </w:tcPr>
          <w:p w:rsidR="00254B01" w:rsidRDefault="000758A6">
            <w:pPr>
              <w:pStyle w:val="ConsPlusNormal"/>
              <w:jc w:val="both"/>
            </w:pPr>
            <w:hyperlink r:id="rId911" w:history="1">
              <w:r w:rsidR="00254B01">
                <w:rPr>
                  <w:color w:val="0000FF"/>
                </w:rPr>
                <w:t>Абзацы семнадцатый</w:t>
              </w:r>
            </w:hyperlink>
            <w:r w:rsidR="00254B01">
              <w:t xml:space="preserve"> и </w:t>
            </w:r>
            <w:hyperlink r:id="rId912" w:history="1">
              <w:r w:rsidR="00254B01">
                <w:rPr>
                  <w:color w:val="0000FF"/>
                </w:rPr>
                <w:t>девятнадцатый статьи 212</w:t>
              </w:r>
            </w:hyperlink>
            <w:r w:rsidR="00254B01">
              <w:t xml:space="preserve">, </w:t>
            </w:r>
            <w:hyperlink r:id="rId913" w:history="1">
              <w:r w:rsidR="00254B01">
                <w:rPr>
                  <w:color w:val="0000FF"/>
                </w:rPr>
                <w:t>статья 223</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13</w:t>
            </w:r>
          </w:p>
        </w:tc>
        <w:tc>
          <w:tcPr>
            <w:tcW w:w="2971" w:type="dxa"/>
          </w:tcPr>
          <w:p w:rsidR="00254B01" w:rsidRDefault="00254B01">
            <w:pPr>
              <w:pStyle w:val="ConsPlusNormal"/>
              <w:jc w:val="both"/>
            </w:pPr>
            <w:r>
              <w:t>Работодатель оборудовал санитарно-бытовые помещения,</w:t>
            </w:r>
          </w:p>
        </w:tc>
        <w:tc>
          <w:tcPr>
            <w:tcW w:w="3096" w:type="dxa"/>
            <w:vMerge w:val="restart"/>
          </w:tcPr>
          <w:p w:rsidR="00254B01" w:rsidRDefault="000758A6">
            <w:pPr>
              <w:pStyle w:val="ConsPlusNormal"/>
              <w:jc w:val="both"/>
            </w:pPr>
            <w:hyperlink r:id="rId914" w:history="1">
              <w:r w:rsidR="00254B01">
                <w:rPr>
                  <w:color w:val="0000FF"/>
                </w:rPr>
                <w:t>Статья 223</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помещения для приема пищи,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комнаты для отдыха в рабочее время и психологической разгрузки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14</w:t>
            </w:r>
          </w:p>
        </w:tc>
        <w:tc>
          <w:tcPr>
            <w:tcW w:w="2971" w:type="dxa"/>
          </w:tcPr>
          <w:p w:rsidR="00254B01" w:rsidRDefault="00254B01">
            <w:pPr>
              <w:pStyle w:val="ConsPlusNormal"/>
              <w:jc w:val="both"/>
            </w:pPr>
            <w:r>
              <w:t>Работодатель застраховал работников от несчастных случаев на производстве и профессиональных заболеваний</w:t>
            </w:r>
          </w:p>
        </w:tc>
        <w:tc>
          <w:tcPr>
            <w:tcW w:w="3096" w:type="dxa"/>
          </w:tcPr>
          <w:p w:rsidR="00254B01" w:rsidRDefault="000758A6">
            <w:pPr>
              <w:pStyle w:val="ConsPlusNormal"/>
              <w:jc w:val="both"/>
            </w:pPr>
            <w:hyperlink r:id="rId915" w:history="1">
              <w:r w:rsidR="00254B01">
                <w:rPr>
                  <w:color w:val="0000FF"/>
                </w:rPr>
                <w:t>Абзац двадцать второй статьи 212</w:t>
              </w:r>
            </w:hyperlink>
            <w:r w:rsidR="00254B01">
              <w:t xml:space="preserve">, </w:t>
            </w:r>
            <w:hyperlink r:id="rId916" w:history="1">
              <w:r w:rsidR="00254B01">
                <w:rPr>
                  <w:color w:val="0000FF"/>
                </w:rPr>
                <w:t>абзац третий статьи 219</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15</w:t>
            </w:r>
          </w:p>
        </w:tc>
        <w:tc>
          <w:tcPr>
            <w:tcW w:w="2971" w:type="dxa"/>
          </w:tcPr>
          <w:p w:rsidR="00254B01" w:rsidRDefault="00254B01">
            <w:pPr>
              <w:pStyle w:val="ConsPlusNormal"/>
              <w:jc w:val="both"/>
            </w:pPr>
            <w:r>
              <w:t>Работодателем разработаны и утверждены инструкции по охране труда</w:t>
            </w:r>
          </w:p>
        </w:tc>
        <w:tc>
          <w:tcPr>
            <w:tcW w:w="3096" w:type="dxa"/>
          </w:tcPr>
          <w:p w:rsidR="00254B01" w:rsidRDefault="000758A6">
            <w:pPr>
              <w:pStyle w:val="ConsPlusNormal"/>
              <w:jc w:val="both"/>
            </w:pPr>
            <w:hyperlink r:id="rId917" w:history="1">
              <w:r w:rsidR="00254B01">
                <w:rPr>
                  <w:color w:val="0000FF"/>
                </w:rPr>
                <w:t>Абзац двадцать четвертый статьи 212</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16</w:t>
            </w:r>
          </w:p>
        </w:tc>
        <w:tc>
          <w:tcPr>
            <w:tcW w:w="2971" w:type="dxa"/>
          </w:tcPr>
          <w:p w:rsidR="00254B01" w:rsidRDefault="00254B01">
            <w:pPr>
              <w:pStyle w:val="ConsPlusNormal"/>
              <w:jc w:val="both"/>
            </w:pPr>
            <w:r>
              <w:t>У работодателя в наличии комплект документов нормативных правовых актов, содержащих требования охраны труда</w:t>
            </w:r>
          </w:p>
        </w:tc>
        <w:tc>
          <w:tcPr>
            <w:tcW w:w="3096" w:type="dxa"/>
          </w:tcPr>
          <w:p w:rsidR="00254B01" w:rsidRDefault="000758A6">
            <w:pPr>
              <w:pStyle w:val="ConsPlusNormal"/>
              <w:jc w:val="both"/>
            </w:pPr>
            <w:hyperlink r:id="rId918" w:history="1">
              <w:r w:rsidR="00254B01">
                <w:rPr>
                  <w:color w:val="0000FF"/>
                </w:rPr>
                <w:t>Абзац двадцать пятый статьи 212</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17</w:t>
            </w:r>
          </w:p>
        </w:tc>
        <w:tc>
          <w:tcPr>
            <w:tcW w:w="2971" w:type="dxa"/>
          </w:tcPr>
          <w:p w:rsidR="00254B01" w:rsidRDefault="00254B01">
            <w:pPr>
              <w:pStyle w:val="ConsPlusNormal"/>
              <w:jc w:val="both"/>
            </w:pPr>
            <w:r>
              <w:t>Машины, механизмы, транспортные средства, технологические процессы, материалы и химические вещества, средства индивидуальной и коллективной защиты работников, в том числе иностранного производства соответствуют государственным нормативным требованиям охраны труда</w:t>
            </w:r>
          </w:p>
        </w:tc>
        <w:tc>
          <w:tcPr>
            <w:tcW w:w="3096" w:type="dxa"/>
          </w:tcPr>
          <w:p w:rsidR="00254B01" w:rsidRDefault="000758A6">
            <w:pPr>
              <w:pStyle w:val="ConsPlusNormal"/>
              <w:jc w:val="both"/>
            </w:pPr>
            <w:hyperlink r:id="rId919" w:history="1">
              <w:r w:rsidR="00254B01">
                <w:rPr>
                  <w:color w:val="0000FF"/>
                </w:rPr>
                <w:t>Абзац первый статьи 215</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18</w:t>
            </w:r>
          </w:p>
        </w:tc>
        <w:tc>
          <w:tcPr>
            <w:tcW w:w="2971" w:type="dxa"/>
          </w:tcPr>
          <w:p w:rsidR="00254B01" w:rsidRDefault="00254B01">
            <w:pPr>
              <w:pStyle w:val="ConsPlusNormal"/>
              <w:jc w:val="both"/>
            </w:pPr>
            <w:r>
              <w:t>Работникам бесплатно выдается по установленным нормам молоко или равноценные пищевые продукты на работах с вредными условиями труда</w:t>
            </w:r>
          </w:p>
        </w:tc>
        <w:tc>
          <w:tcPr>
            <w:tcW w:w="3096" w:type="dxa"/>
          </w:tcPr>
          <w:p w:rsidR="00254B01" w:rsidRDefault="000758A6">
            <w:pPr>
              <w:pStyle w:val="ConsPlusNormal"/>
              <w:jc w:val="both"/>
            </w:pPr>
            <w:hyperlink r:id="rId920" w:history="1">
              <w:r w:rsidR="00254B01">
                <w:rPr>
                  <w:color w:val="0000FF"/>
                </w:rPr>
                <w:t>Статья 222</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37</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43" w:name="P6618"/>
      <w:bookmarkEnd w:id="43"/>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ознакомлению</w:t>
      </w:r>
    </w:p>
    <w:p w:rsidR="00254B01" w:rsidRDefault="00254B01">
      <w:pPr>
        <w:pStyle w:val="ConsPlusNormal"/>
        <w:jc w:val="center"/>
      </w:pPr>
      <w:r>
        <w:t>работников с требованиями охраны труда</w:t>
      </w:r>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______ от _______________ государственной инспекции труда 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 от 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jc w:val="both"/>
            </w:pPr>
            <w:r>
              <w:t>1</w:t>
            </w:r>
          </w:p>
        </w:tc>
        <w:tc>
          <w:tcPr>
            <w:tcW w:w="2971" w:type="dxa"/>
          </w:tcPr>
          <w:p w:rsidR="00254B01" w:rsidRDefault="00254B01">
            <w:pPr>
              <w:pStyle w:val="ConsPlusNormal"/>
              <w:jc w:val="both"/>
            </w:pPr>
            <w:r>
              <w:t>Прошел вводный инструктаж работник, принимаемый на работу,</w:t>
            </w:r>
          </w:p>
        </w:tc>
        <w:tc>
          <w:tcPr>
            <w:tcW w:w="3096" w:type="dxa"/>
            <w:vMerge w:val="restart"/>
          </w:tcPr>
          <w:p w:rsidR="00254B01" w:rsidRDefault="000758A6">
            <w:pPr>
              <w:pStyle w:val="ConsPlusNormal"/>
              <w:jc w:val="both"/>
            </w:pPr>
            <w:hyperlink r:id="rId921" w:history="1">
              <w:r w:rsidR="00254B01">
                <w:rPr>
                  <w:color w:val="0000FF"/>
                </w:rPr>
                <w:t>Пункт 2.1.2</w:t>
              </w:r>
            </w:hyperlink>
            <w:r w:rsidR="00254B01">
              <w:t xml:space="preserve"> Порядка обучения по охране труда и проверки знаний требований охраны труда работников организаций, утвержденного постановлением Министерства труда Российской Федерации и Министерства образования Российской Федерации от 13.01.2003 N 1/29 (зарегистрировано Минюстом России 12.02.2003, регистрационный N 4209), с изменениями, внесенными приказом Министерства труда Российской Федерации N 697н (зарегистрирован Минюстом России 16.12.2016, регистрационный N 44767) (далее - Порядок N 1/29)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командированный в организацию работник,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работник сторонней организации, выполняющий работы на выделенном участке,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обучающийся образовательного учреждения соответствующего уровня, проходящий в организации производственную практику,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лицо, участвующее в производственной деятельности организации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w:t>
            </w:r>
          </w:p>
        </w:tc>
        <w:tc>
          <w:tcPr>
            <w:tcW w:w="2971" w:type="dxa"/>
          </w:tcPr>
          <w:p w:rsidR="00254B01" w:rsidRDefault="00254B01">
            <w:pPr>
              <w:pStyle w:val="ConsPlusNormal"/>
              <w:jc w:val="both"/>
            </w:pPr>
            <w:r>
              <w:t>Прошел первичный инструктаж на рабочем месте до начала самостоятельной работы вновь принятый работник,</w:t>
            </w:r>
          </w:p>
        </w:tc>
        <w:tc>
          <w:tcPr>
            <w:tcW w:w="3096" w:type="dxa"/>
            <w:vMerge w:val="restart"/>
          </w:tcPr>
          <w:p w:rsidR="00254B01" w:rsidRDefault="000758A6">
            <w:pPr>
              <w:pStyle w:val="ConsPlusNormal"/>
              <w:jc w:val="both"/>
            </w:pPr>
            <w:hyperlink r:id="rId922" w:history="1">
              <w:r w:rsidR="00254B01">
                <w:rPr>
                  <w:color w:val="0000FF"/>
                </w:rPr>
                <w:t>Пункт 2.1.4</w:t>
              </w:r>
            </w:hyperlink>
            <w:r w:rsidR="00254B01">
              <w:t xml:space="preserve"> Порядка N 1/29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работник, выполняющий работу на условиях трудового договора, заключенного на срок до двух месяцев,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работник, выполняющий работу на период выполнения сезонных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работник, выполняющий работу в свободное от основной работы время (совместитель),</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работник, выполняющий работу на дому (надомник) с использованием материалов инструментов и механизмов, выделяемых работодателем или приобретаемых ими за свой счет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w:t>
            </w:r>
          </w:p>
        </w:tc>
        <w:tc>
          <w:tcPr>
            <w:tcW w:w="2971" w:type="dxa"/>
          </w:tcPr>
          <w:p w:rsidR="00254B01" w:rsidRDefault="00254B01">
            <w:pPr>
              <w:pStyle w:val="ConsPlusNormal"/>
              <w:jc w:val="both"/>
            </w:pPr>
            <w:r>
              <w:t>Прошел повторный инструктаж на рабочем месте в срок не реже одного раза в шесть месяцев со дня проведения первичного инструктажа вновь принятый работник,</w:t>
            </w:r>
          </w:p>
        </w:tc>
        <w:tc>
          <w:tcPr>
            <w:tcW w:w="3096" w:type="dxa"/>
            <w:vMerge w:val="restart"/>
          </w:tcPr>
          <w:p w:rsidR="00254B01" w:rsidRDefault="000758A6">
            <w:pPr>
              <w:pStyle w:val="ConsPlusNormal"/>
              <w:jc w:val="both"/>
            </w:pPr>
            <w:hyperlink r:id="rId923" w:history="1">
              <w:r w:rsidR="00254B01">
                <w:rPr>
                  <w:color w:val="0000FF"/>
                </w:rPr>
                <w:t>Пункт 2.1.5</w:t>
              </w:r>
            </w:hyperlink>
            <w:r w:rsidR="00254B01">
              <w:t xml:space="preserve"> Порядка N 1/29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работник, выполняющий работу на период выполнения сезонных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работник, выполняющий работу в свободное от основной работы время (совместитель),</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работник, выполняющий работу на дому (надомник) с использованием материалов инструментов и механизмов, выделяемых работодателем или приобретаемых ими за свой счет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Работник прошел внеплановый инструктаж</w:t>
            </w:r>
          </w:p>
        </w:tc>
        <w:tc>
          <w:tcPr>
            <w:tcW w:w="3096" w:type="dxa"/>
          </w:tcPr>
          <w:p w:rsidR="00254B01" w:rsidRDefault="000758A6">
            <w:pPr>
              <w:pStyle w:val="ConsPlusNormal"/>
              <w:jc w:val="both"/>
            </w:pPr>
            <w:hyperlink r:id="rId924" w:history="1">
              <w:r w:rsidR="00254B01">
                <w:rPr>
                  <w:color w:val="0000FF"/>
                </w:rPr>
                <w:t>Пункт 2.1.6</w:t>
              </w:r>
            </w:hyperlink>
            <w:r w:rsidR="00254B01">
              <w:t xml:space="preserve"> Порядка N 1/29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5</w:t>
            </w:r>
          </w:p>
        </w:tc>
        <w:tc>
          <w:tcPr>
            <w:tcW w:w="2971" w:type="dxa"/>
          </w:tcPr>
          <w:p w:rsidR="00254B01" w:rsidRDefault="00254B01">
            <w:pPr>
              <w:pStyle w:val="ConsPlusNormal"/>
              <w:jc w:val="both"/>
            </w:pPr>
            <w:r>
              <w:t>Прошел целевой инструктаж работник при выполнении разовых работ,</w:t>
            </w:r>
          </w:p>
        </w:tc>
        <w:tc>
          <w:tcPr>
            <w:tcW w:w="3096" w:type="dxa"/>
            <w:vMerge w:val="restart"/>
          </w:tcPr>
          <w:p w:rsidR="00254B01" w:rsidRDefault="000758A6">
            <w:pPr>
              <w:pStyle w:val="ConsPlusNormal"/>
              <w:jc w:val="both"/>
            </w:pPr>
            <w:hyperlink r:id="rId925" w:history="1">
              <w:r w:rsidR="00254B01">
                <w:rPr>
                  <w:color w:val="0000FF"/>
                </w:rPr>
                <w:t>Пункт 2.1.7</w:t>
              </w:r>
            </w:hyperlink>
            <w:r w:rsidR="00254B01">
              <w:t xml:space="preserve"> Порядка N 1/29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при ликвидации последствий аварий, стихийных бедствий,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при выполнении работ, на которые оформляются наряд-допуск, разрешение или другие специальные документы,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при проведении в организации массовых мероприятий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38</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44" w:name="P6758"/>
      <w:bookmarkEnd w:id="44"/>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в жилищно-коммунальном хозяйстве </w:t>
      </w:r>
      <w:hyperlink w:anchor="P7003"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 от ___________ государственной инспекции труда 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______ от 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9044" w:type="dxa"/>
            <w:gridSpan w:val="6"/>
          </w:tcPr>
          <w:p w:rsidR="00254B01" w:rsidRDefault="00254B01">
            <w:pPr>
              <w:pStyle w:val="ConsPlusNormal"/>
              <w:jc w:val="center"/>
            </w:pPr>
            <w:r>
              <w:t>Требования охраны труда при организации проведения работ (производственных процессов)</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В организации есть разработанные на основе Правил по охране труда в жилищно-коммунальном хозяйстве и типовых инструкций по охране труда и утвержденные работодателем инструкции по охране труда для профессий и (или) видов выполняемых работ</w:t>
            </w:r>
          </w:p>
        </w:tc>
        <w:tc>
          <w:tcPr>
            <w:tcW w:w="3096" w:type="dxa"/>
          </w:tcPr>
          <w:p w:rsidR="00254B01" w:rsidRDefault="000758A6">
            <w:pPr>
              <w:pStyle w:val="ConsPlusNormal"/>
              <w:jc w:val="both"/>
            </w:pPr>
            <w:hyperlink r:id="rId926" w:history="1">
              <w:r w:rsidR="00254B01">
                <w:rPr>
                  <w:color w:val="0000FF"/>
                </w:rPr>
                <w:t>Пункт 2</w:t>
              </w:r>
            </w:hyperlink>
            <w:r w:rsidR="00254B01">
              <w:t xml:space="preserve"> Правил по охране труда в жилищно-коммунальном хозяйстве, утвержденных приказом Министерства труда и социальной защиты Российской Федерации от 07.07.2015 N 439н (зарегистрирован Минюстом России 11.08.2015, регистрационный N 38474) (далее - Правила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К выполнению работ в организации допущены только работники, прошедшие обучение по охране труда и проверку знаний требований охраны труда</w:t>
            </w:r>
          </w:p>
        </w:tc>
        <w:tc>
          <w:tcPr>
            <w:tcW w:w="3096" w:type="dxa"/>
          </w:tcPr>
          <w:p w:rsidR="00254B01" w:rsidRDefault="000758A6">
            <w:pPr>
              <w:pStyle w:val="ConsPlusNormal"/>
              <w:jc w:val="both"/>
            </w:pPr>
            <w:hyperlink r:id="rId927" w:history="1">
              <w:r w:rsidR="00254B01">
                <w:rPr>
                  <w:color w:val="0000FF"/>
                </w:rPr>
                <w:t>Пункт 7</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К выполнению работ с вредными и (или) опасными условиями труда допущены только работники, прошедшие обязательные предварительные медицинские осмотры (обследования)</w:t>
            </w:r>
          </w:p>
        </w:tc>
        <w:tc>
          <w:tcPr>
            <w:tcW w:w="3096" w:type="dxa"/>
          </w:tcPr>
          <w:p w:rsidR="00254B01" w:rsidRDefault="000758A6">
            <w:pPr>
              <w:pStyle w:val="ConsPlusNormal"/>
              <w:jc w:val="both"/>
            </w:pPr>
            <w:hyperlink r:id="rId928" w:history="1">
              <w:r w:rsidR="00254B01">
                <w:rPr>
                  <w:color w:val="0000FF"/>
                </w:rPr>
                <w:t>Пункт 7</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На тяжелых работах и работах с вредными и (или) опасными условиями труда не применяется труд женщин и лиц в возрасте до восемнадцати лет</w:t>
            </w:r>
          </w:p>
        </w:tc>
        <w:tc>
          <w:tcPr>
            <w:tcW w:w="3096" w:type="dxa"/>
          </w:tcPr>
          <w:p w:rsidR="00254B01" w:rsidRDefault="000758A6">
            <w:pPr>
              <w:pStyle w:val="ConsPlusNormal"/>
              <w:jc w:val="both"/>
            </w:pPr>
            <w:hyperlink r:id="rId929" w:history="1">
              <w:r w:rsidR="00254B01">
                <w:rPr>
                  <w:color w:val="0000FF"/>
                </w:rPr>
                <w:t>Пункт 7</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Работники обеспечиваются средствами индивидуальной защиты (далее - СИЗ)</w:t>
            </w:r>
          </w:p>
        </w:tc>
        <w:tc>
          <w:tcPr>
            <w:tcW w:w="3096" w:type="dxa"/>
          </w:tcPr>
          <w:p w:rsidR="00254B01" w:rsidRDefault="000758A6">
            <w:pPr>
              <w:pStyle w:val="ConsPlusNormal"/>
              <w:jc w:val="both"/>
            </w:pPr>
            <w:hyperlink r:id="rId930" w:history="1">
              <w:r w:rsidR="00254B01">
                <w:rPr>
                  <w:color w:val="0000FF"/>
                </w:rPr>
                <w:t>Пункт 9</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При заключении трудового договора работодатель обеспечивает информирование работников о полагающихся им СИЗ</w:t>
            </w:r>
          </w:p>
        </w:tc>
        <w:tc>
          <w:tcPr>
            <w:tcW w:w="3096" w:type="dxa"/>
          </w:tcPr>
          <w:p w:rsidR="00254B01" w:rsidRDefault="000758A6">
            <w:pPr>
              <w:pStyle w:val="ConsPlusNormal"/>
              <w:jc w:val="both"/>
            </w:pPr>
            <w:hyperlink r:id="rId931" w:history="1">
              <w:r w:rsidR="00254B01">
                <w:rPr>
                  <w:color w:val="0000FF"/>
                </w:rPr>
                <w:t>Пункт 9</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В организации есть утвержденные правила внутреннего трудового распорядка, в которых прописано предоставление работникам, работающим в холодное время года на открытом воздухе или в закрытых необогреваемых помещениях, специальных перерывов для обогрева и отдыха, которые включаются в рабочее время</w:t>
            </w:r>
          </w:p>
        </w:tc>
        <w:tc>
          <w:tcPr>
            <w:tcW w:w="3096" w:type="dxa"/>
          </w:tcPr>
          <w:p w:rsidR="00254B01" w:rsidRDefault="000758A6">
            <w:pPr>
              <w:pStyle w:val="ConsPlusNormal"/>
              <w:jc w:val="both"/>
            </w:pPr>
            <w:hyperlink r:id="rId932" w:history="1">
              <w:r w:rsidR="00254B01">
                <w:rPr>
                  <w:color w:val="0000FF"/>
                </w:rPr>
                <w:t>Пункт 10</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В организации оборудованы помещения для обогрева и отдыха работников</w:t>
            </w:r>
          </w:p>
        </w:tc>
        <w:tc>
          <w:tcPr>
            <w:tcW w:w="3096" w:type="dxa"/>
          </w:tcPr>
          <w:p w:rsidR="00254B01" w:rsidRDefault="000758A6">
            <w:pPr>
              <w:pStyle w:val="ConsPlusNormal"/>
              <w:jc w:val="both"/>
            </w:pPr>
            <w:hyperlink r:id="rId933" w:history="1">
              <w:r w:rsidR="00254B01">
                <w:rPr>
                  <w:color w:val="0000FF"/>
                </w:rPr>
                <w:t>Пункт 10</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9</w:t>
            </w:r>
          </w:p>
        </w:tc>
        <w:tc>
          <w:tcPr>
            <w:tcW w:w="2971" w:type="dxa"/>
          </w:tcPr>
          <w:p w:rsidR="00254B01" w:rsidRDefault="00254B01">
            <w:pPr>
              <w:pStyle w:val="ConsPlusNormal"/>
              <w:jc w:val="both"/>
            </w:pPr>
            <w:r>
              <w:t>В организации оборудованы санитарно-бытовые помещения,</w:t>
            </w:r>
          </w:p>
        </w:tc>
        <w:tc>
          <w:tcPr>
            <w:tcW w:w="3096" w:type="dxa"/>
            <w:vMerge w:val="restart"/>
          </w:tcPr>
          <w:p w:rsidR="00254B01" w:rsidRDefault="000758A6">
            <w:pPr>
              <w:pStyle w:val="ConsPlusNormal"/>
              <w:jc w:val="both"/>
            </w:pPr>
            <w:hyperlink r:id="rId934" w:history="1">
              <w:r w:rsidR="00254B01">
                <w:rPr>
                  <w:color w:val="0000FF"/>
                </w:rPr>
                <w:t>Пункт 11</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помещения для приема пищи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10</w:t>
            </w:r>
          </w:p>
        </w:tc>
        <w:tc>
          <w:tcPr>
            <w:tcW w:w="2971" w:type="dxa"/>
          </w:tcPr>
          <w:p w:rsidR="00254B01" w:rsidRDefault="00254B01">
            <w:pPr>
              <w:pStyle w:val="ConsPlusNormal"/>
              <w:jc w:val="both"/>
            </w:pPr>
            <w:r>
              <w:t>В организации есть утвержденный порядок производства работ повышенной опасности, в котором отражены порядок оформления наряда-допуска,</w:t>
            </w:r>
          </w:p>
        </w:tc>
        <w:tc>
          <w:tcPr>
            <w:tcW w:w="3096" w:type="dxa"/>
            <w:vMerge w:val="restart"/>
          </w:tcPr>
          <w:p w:rsidR="00254B01" w:rsidRDefault="000758A6">
            <w:pPr>
              <w:pStyle w:val="ConsPlusNormal"/>
              <w:jc w:val="both"/>
            </w:pPr>
            <w:hyperlink r:id="rId935" w:history="1">
              <w:r w:rsidR="00254B01">
                <w:rPr>
                  <w:color w:val="0000FF"/>
                </w:rPr>
                <w:t>Пункт 16</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обязанности уполномоченных работодателем должностных лиц, ответственных за организацию,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11</w:t>
            </w:r>
          </w:p>
        </w:tc>
        <w:tc>
          <w:tcPr>
            <w:tcW w:w="2971" w:type="dxa"/>
          </w:tcPr>
          <w:p w:rsidR="00254B01" w:rsidRDefault="00254B01">
            <w:pPr>
              <w:pStyle w:val="ConsPlusNormal"/>
              <w:jc w:val="both"/>
            </w:pPr>
            <w:r>
              <w:t>В организации есть утвержденный перечень работ, выполняемых по нарядам-допускам</w:t>
            </w:r>
          </w:p>
        </w:tc>
        <w:tc>
          <w:tcPr>
            <w:tcW w:w="3096" w:type="dxa"/>
          </w:tcPr>
          <w:p w:rsidR="00254B01" w:rsidRDefault="000758A6">
            <w:pPr>
              <w:pStyle w:val="ConsPlusNormal"/>
              <w:jc w:val="both"/>
            </w:pPr>
            <w:hyperlink r:id="rId936" w:history="1">
              <w:r w:rsidR="00254B01">
                <w:rPr>
                  <w:color w:val="0000FF"/>
                </w:rPr>
                <w:t>Пункт 18</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12</w:t>
            </w:r>
          </w:p>
        </w:tc>
        <w:tc>
          <w:tcPr>
            <w:tcW w:w="2971" w:type="dxa"/>
          </w:tcPr>
          <w:p w:rsidR="00254B01" w:rsidRDefault="00254B01">
            <w:pPr>
              <w:pStyle w:val="ConsPlusNormal"/>
              <w:jc w:val="both"/>
            </w:pPr>
            <w:r>
              <w:t>В организации есть журнал учета оформленных и выданных нарядов-допусков на производство работ повышенной опасности</w:t>
            </w:r>
          </w:p>
        </w:tc>
        <w:tc>
          <w:tcPr>
            <w:tcW w:w="3096" w:type="dxa"/>
          </w:tcPr>
          <w:p w:rsidR="00254B01" w:rsidRDefault="000758A6">
            <w:pPr>
              <w:pStyle w:val="ConsPlusNormal"/>
              <w:jc w:val="both"/>
            </w:pPr>
            <w:hyperlink r:id="rId937" w:history="1">
              <w:r w:rsidR="00254B01">
                <w:rPr>
                  <w:color w:val="0000FF"/>
                </w:rPr>
                <w:t>Пункт 19</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13</w:t>
            </w:r>
          </w:p>
        </w:tc>
        <w:tc>
          <w:tcPr>
            <w:tcW w:w="2971" w:type="dxa"/>
          </w:tcPr>
          <w:p w:rsidR="00254B01" w:rsidRDefault="00254B01">
            <w:pPr>
              <w:pStyle w:val="ConsPlusNormal"/>
              <w:jc w:val="both"/>
            </w:pPr>
            <w:r>
              <w:t>Работы в электроустановках проводятся по нарядам-допускам, составляемым по форме, установленной Правилами по охране труда при эксплуатации электроустановок</w:t>
            </w:r>
          </w:p>
        </w:tc>
        <w:tc>
          <w:tcPr>
            <w:tcW w:w="3096" w:type="dxa"/>
          </w:tcPr>
          <w:p w:rsidR="00254B01" w:rsidRDefault="000758A6">
            <w:pPr>
              <w:pStyle w:val="ConsPlusNormal"/>
              <w:jc w:val="both"/>
            </w:pPr>
            <w:hyperlink r:id="rId938" w:history="1">
              <w:r w:rsidR="00254B01">
                <w:rPr>
                  <w:color w:val="0000FF"/>
                </w:rPr>
                <w:t>Пункт 21</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Требования охраны труда, предъявляемые к зданиям (сооружениям), территориям и производственным помещениям</w:t>
            </w:r>
          </w:p>
        </w:tc>
      </w:tr>
      <w:tr w:rsidR="00254B01">
        <w:tc>
          <w:tcPr>
            <w:tcW w:w="696" w:type="dxa"/>
          </w:tcPr>
          <w:p w:rsidR="00254B01" w:rsidRDefault="00254B01">
            <w:pPr>
              <w:pStyle w:val="ConsPlusNormal"/>
              <w:jc w:val="both"/>
            </w:pPr>
            <w:r>
              <w:t>14</w:t>
            </w:r>
          </w:p>
        </w:tc>
        <w:tc>
          <w:tcPr>
            <w:tcW w:w="2971" w:type="dxa"/>
          </w:tcPr>
          <w:p w:rsidR="00254B01" w:rsidRDefault="00254B01">
            <w:pPr>
              <w:pStyle w:val="ConsPlusNormal"/>
              <w:jc w:val="both"/>
            </w:pPr>
            <w:r>
              <w:t>В организации на стенах и колоннах сделаны надписи о величине допускаемых предельных нагрузок</w:t>
            </w:r>
          </w:p>
        </w:tc>
        <w:tc>
          <w:tcPr>
            <w:tcW w:w="3096" w:type="dxa"/>
          </w:tcPr>
          <w:p w:rsidR="00254B01" w:rsidRDefault="000758A6">
            <w:pPr>
              <w:pStyle w:val="ConsPlusNormal"/>
              <w:jc w:val="both"/>
            </w:pPr>
            <w:hyperlink r:id="rId939" w:history="1">
              <w:r w:rsidR="00254B01">
                <w:rPr>
                  <w:color w:val="0000FF"/>
                </w:rPr>
                <w:t>Пункт 24</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15</w:t>
            </w:r>
          </w:p>
        </w:tc>
        <w:tc>
          <w:tcPr>
            <w:tcW w:w="2971" w:type="dxa"/>
          </w:tcPr>
          <w:p w:rsidR="00254B01" w:rsidRDefault="00254B01">
            <w:pPr>
              <w:pStyle w:val="ConsPlusNormal"/>
              <w:jc w:val="both"/>
            </w:pPr>
            <w:r>
              <w:t>В производственных помещениях сетей водоснабжения и канализации проходы, обеспечивающие безопасность обслуживания оборудования, освещены</w:t>
            </w:r>
          </w:p>
        </w:tc>
        <w:tc>
          <w:tcPr>
            <w:tcW w:w="3096" w:type="dxa"/>
          </w:tcPr>
          <w:p w:rsidR="00254B01" w:rsidRDefault="000758A6">
            <w:pPr>
              <w:pStyle w:val="ConsPlusNormal"/>
              <w:jc w:val="both"/>
            </w:pPr>
            <w:hyperlink r:id="rId940" w:history="1">
              <w:r w:rsidR="00254B01">
                <w:rPr>
                  <w:color w:val="0000FF"/>
                </w:rPr>
                <w:t>Пункт 30</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16</w:t>
            </w:r>
          </w:p>
        </w:tc>
        <w:tc>
          <w:tcPr>
            <w:tcW w:w="2971" w:type="dxa"/>
          </w:tcPr>
          <w:p w:rsidR="00254B01" w:rsidRDefault="00254B01">
            <w:pPr>
              <w:pStyle w:val="ConsPlusNormal"/>
              <w:jc w:val="both"/>
            </w:pPr>
            <w:r>
              <w:t>Производственные помещения, где возможно выделение хлора, оснащены автоматическими системами обнаружения и контроля содержания хлора</w:t>
            </w:r>
          </w:p>
        </w:tc>
        <w:tc>
          <w:tcPr>
            <w:tcW w:w="3096" w:type="dxa"/>
          </w:tcPr>
          <w:p w:rsidR="00254B01" w:rsidRDefault="000758A6">
            <w:pPr>
              <w:pStyle w:val="ConsPlusNormal"/>
              <w:jc w:val="both"/>
            </w:pPr>
            <w:hyperlink r:id="rId941" w:history="1">
              <w:r w:rsidR="00254B01">
                <w:rPr>
                  <w:color w:val="0000FF"/>
                </w:rPr>
                <w:t>Пункт 31</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17</w:t>
            </w:r>
          </w:p>
        </w:tc>
        <w:tc>
          <w:tcPr>
            <w:tcW w:w="2971" w:type="dxa"/>
          </w:tcPr>
          <w:p w:rsidR="00254B01" w:rsidRDefault="00254B01">
            <w:pPr>
              <w:pStyle w:val="ConsPlusNormal"/>
              <w:jc w:val="both"/>
            </w:pPr>
            <w:r>
              <w:t>В производственных помещениях приготовления раствора хлорного железа и фтористого натрия, кроме общеобменной вентиляции, предусмотрены местные отсосы воздуха</w:t>
            </w:r>
          </w:p>
        </w:tc>
        <w:tc>
          <w:tcPr>
            <w:tcW w:w="3096" w:type="dxa"/>
          </w:tcPr>
          <w:p w:rsidR="00254B01" w:rsidRDefault="000758A6">
            <w:pPr>
              <w:pStyle w:val="ConsPlusNormal"/>
              <w:jc w:val="both"/>
            </w:pPr>
            <w:hyperlink r:id="rId942" w:history="1">
              <w:r w:rsidR="00254B01">
                <w:rPr>
                  <w:color w:val="0000FF"/>
                </w:rPr>
                <w:t>Пункт 32</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Требования охраны труда при производстве работ по уборке и содержанию улиц, придомовой и городской территории</w:t>
            </w:r>
          </w:p>
        </w:tc>
      </w:tr>
      <w:tr w:rsidR="00254B01">
        <w:tc>
          <w:tcPr>
            <w:tcW w:w="696" w:type="dxa"/>
          </w:tcPr>
          <w:p w:rsidR="00254B01" w:rsidRDefault="00254B01">
            <w:pPr>
              <w:pStyle w:val="ConsPlusNormal"/>
              <w:jc w:val="both"/>
            </w:pPr>
            <w:r>
              <w:t>18</w:t>
            </w:r>
          </w:p>
        </w:tc>
        <w:tc>
          <w:tcPr>
            <w:tcW w:w="2971" w:type="dxa"/>
          </w:tcPr>
          <w:p w:rsidR="00254B01" w:rsidRDefault="00254B01">
            <w:pPr>
              <w:pStyle w:val="ConsPlusNormal"/>
              <w:jc w:val="both"/>
            </w:pPr>
            <w:r>
              <w:t>Работник уборку проезжей части улиц, внутриквартальных проездов или площадей, производит в сигнальном жилете оранжевого цвета со световозвращающими элементами (полосами)</w:t>
            </w:r>
          </w:p>
        </w:tc>
        <w:tc>
          <w:tcPr>
            <w:tcW w:w="3096" w:type="dxa"/>
          </w:tcPr>
          <w:p w:rsidR="00254B01" w:rsidRDefault="000758A6">
            <w:pPr>
              <w:pStyle w:val="ConsPlusNormal"/>
              <w:jc w:val="both"/>
            </w:pPr>
            <w:hyperlink r:id="rId943" w:history="1">
              <w:r w:rsidR="00254B01">
                <w:rPr>
                  <w:color w:val="0000FF"/>
                </w:rPr>
                <w:t>Пункт 55</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Требования охраны труда при эксплуатации подвесной подъемной люльки</w:t>
            </w:r>
          </w:p>
        </w:tc>
      </w:tr>
      <w:tr w:rsidR="00254B01">
        <w:tc>
          <w:tcPr>
            <w:tcW w:w="696" w:type="dxa"/>
          </w:tcPr>
          <w:p w:rsidR="00254B01" w:rsidRDefault="00254B01">
            <w:pPr>
              <w:pStyle w:val="ConsPlusNormal"/>
              <w:jc w:val="both"/>
            </w:pPr>
            <w:r>
              <w:t>19</w:t>
            </w:r>
          </w:p>
        </w:tc>
        <w:tc>
          <w:tcPr>
            <w:tcW w:w="2971" w:type="dxa"/>
          </w:tcPr>
          <w:p w:rsidR="00254B01" w:rsidRDefault="00254B01">
            <w:pPr>
              <w:pStyle w:val="ConsPlusNormal"/>
              <w:jc w:val="both"/>
            </w:pPr>
            <w:r>
              <w:t>В организации есть приказ (распоряжение) о назначении работника, ответственного за безопасную эксплуатацию подвесной подъемной люльки</w:t>
            </w:r>
          </w:p>
        </w:tc>
        <w:tc>
          <w:tcPr>
            <w:tcW w:w="3096" w:type="dxa"/>
          </w:tcPr>
          <w:p w:rsidR="00254B01" w:rsidRDefault="000758A6">
            <w:pPr>
              <w:pStyle w:val="ConsPlusNormal"/>
              <w:jc w:val="both"/>
            </w:pPr>
            <w:hyperlink r:id="rId944" w:history="1">
              <w:r w:rsidR="00254B01">
                <w:rPr>
                  <w:color w:val="0000FF"/>
                </w:rPr>
                <w:t>Пункт 140</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20</w:t>
            </w:r>
          </w:p>
        </w:tc>
        <w:tc>
          <w:tcPr>
            <w:tcW w:w="2971" w:type="dxa"/>
          </w:tcPr>
          <w:p w:rsidR="00254B01" w:rsidRDefault="00254B01">
            <w:pPr>
              <w:pStyle w:val="ConsPlusNormal"/>
              <w:jc w:val="both"/>
            </w:pPr>
            <w:r>
              <w:t>Работники, прошедшие целевой инструктаж по охране труда допущены к установке и перестановке консольных балок,</w:t>
            </w:r>
          </w:p>
        </w:tc>
        <w:tc>
          <w:tcPr>
            <w:tcW w:w="3096" w:type="dxa"/>
            <w:vMerge w:val="restart"/>
          </w:tcPr>
          <w:p w:rsidR="00254B01" w:rsidRDefault="000758A6">
            <w:pPr>
              <w:pStyle w:val="ConsPlusNormal"/>
              <w:jc w:val="both"/>
            </w:pPr>
            <w:hyperlink r:id="rId945" w:history="1">
              <w:r w:rsidR="00254B01">
                <w:rPr>
                  <w:color w:val="0000FF"/>
                </w:rPr>
                <w:t>Пункт 143</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привязке люльки на крыше,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установке лебедок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Требования охраны труда при эксплуатации насосных станций</w:t>
            </w:r>
          </w:p>
        </w:tc>
      </w:tr>
      <w:tr w:rsidR="00254B01">
        <w:tc>
          <w:tcPr>
            <w:tcW w:w="696" w:type="dxa"/>
            <w:vMerge w:val="restart"/>
          </w:tcPr>
          <w:p w:rsidR="00254B01" w:rsidRDefault="00254B01">
            <w:pPr>
              <w:pStyle w:val="ConsPlusNormal"/>
              <w:jc w:val="both"/>
            </w:pPr>
            <w:r>
              <w:t>21</w:t>
            </w:r>
          </w:p>
        </w:tc>
        <w:tc>
          <w:tcPr>
            <w:tcW w:w="2971" w:type="dxa"/>
          </w:tcPr>
          <w:p w:rsidR="00254B01" w:rsidRDefault="00254B01">
            <w:pPr>
              <w:pStyle w:val="ConsPlusNormal"/>
              <w:jc w:val="both"/>
            </w:pPr>
            <w:r>
              <w:t>В организации есть приказ (распоряжение) о назначении ответственных за эксплуатацию насосной станции,</w:t>
            </w:r>
          </w:p>
        </w:tc>
        <w:tc>
          <w:tcPr>
            <w:tcW w:w="3096" w:type="dxa"/>
            <w:vMerge w:val="restart"/>
          </w:tcPr>
          <w:p w:rsidR="00254B01" w:rsidRDefault="000758A6">
            <w:pPr>
              <w:pStyle w:val="ConsPlusNormal"/>
              <w:jc w:val="both"/>
            </w:pPr>
            <w:hyperlink r:id="rId946" w:history="1">
              <w:r w:rsidR="00254B01">
                <w:rPr>
                  <w:color w:val="0000FF"/>
                </w:rPr>
                <w:t>Пункт 192</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техническое обслуживание и ремонт сооружений и оборудования насосной станции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22</w:t>
            </w:r>
          </w:p>
        </w:tc>
        <w:tc>
          <w:tcPr>
            <w:tcW w:w="2971" w:type="dxa"/>
          </w:tcPr>
          <w:p w:rsidR="00254B01" w:rsidRDefault="00254B01">
            <w:pPr>
              <w:pStyle w:val="ConsPlusNormal"/>
              <w:jc w:val="both"/>
            </w:pPr>
            <w:r>
              <w:t>Приемка-сдача смены дежурными работниками осуществляется по графику, утверждаемому работодателем, с записью в журнале сдачи смен</w:t>
            </w:r>
          </w:p>
        </w:tc>
        <w:tc>
          <w:tcPr>
            <w:tcW w:w="3096" w:type="dxa"/>
          </w:tcPr>
          <w:p w:rsidR="00254B01" w:rsidRDefault="000758A6">
            <w:pPr>
              <w:pStyle w:val="ConsPlusNormal"/>
              <w:jc w:val="both"/>
            </w:pPr>
            <w:hyperlink r:id="rId947" w:history="1">
              <w:r w:rsidR="00254B01">
                <w:rPr>
                  <w:color w:val="0000FF"/>
                </w:rPr>
                <w:t>Пункт 196</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Требования охраны труда при эксплуатации очистных сооружений водоснабжения</w:t>
            </w:r>
          </w:p>
        </w:tc>
      </w:tr>
      <w:tr w:rsidR="00254B01">
        <w:tc>
          <w:tcPr>
            <w:tcW w:w="696" w:type="dxa"/>
            <w:vMerge w:val="restart"/>
          </w:tcPr>
          <w:p w:rsidR="00254B01" w:rsidRDefault="00254B01">
            <w:pPr>
              <w:pStyle w:val="ConsPlusNormal"/>
              <w:jc w:val="both"/>
            </w:pPr>
            <w:r>
              <w:t>23</w:t>
            </w:r>
          </w:p>
        </w:tc>
        <w:tc>
          <w:tcPr>
            <w:tcW w:w="2971" w:type="dxa"/>
          </w:tcPr>
          <w:p w:rsidR="00254B01" w:rsidRDefault="00254B01">
            <w:pPr>
              <w:pStyle w:val="ConsPlusNormal"/>
              <w:jc w:val="both"/>
            </w:pPr>
            <w:r>
              <w:t>В организации есть приказ (распоряжение) о назначении лиц, ответственных за эксплуатацию очистных сооружений и технологического оборудования,</w:t>
            </w:r>
          </w:p>
        </w:tc>
        <w:tc>
          <w:tcPr>
            <w:tcW w:w="3096" w:type="dxa"/>
            <w:vMerge w:val="restart"/>
          </w:tcPr>
          <w:p w:rsidR="00254B01" w:rsidRDefault="000758A6">
            <w:pPr>
              <w:pStyle w:val="ConsPlusNormal"/>
              <w:jc w:val="both"/>
            </w:pPr>
            <w:hyperlink r:id="rId948" w:history="1">
              <w:r w:rsidR="00254B01">
                <w:rPr>
                  <w:color w:val="0000FF"/>
                </w:rPr>
                <w:t>Пункт 201</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техническое обслуживание и ремонт очистных сооружений и технологического оборудования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24</w:t>
            </w:r>
          </w:p>
        </w:tc>
        <w:tc>
          <w:tcPr>
            <w:tcW w:w="2971" w:type="dxa"/>
          </w:tcPr>
          <w:p w:rsidR="00254B01" w:rsidRDefault="00254B01">
            <w:pPr>
              <w:pStyle w:val="ConsPlusNormal"/>
              <w:jc w:val="both"/>
            </w:pPr>
            <w:r>
              <w:t>Перечни совместимости химических веществ, используемых в очистных сооружениях водоснабжения, утверждены работодателем и находятся на рабочих местах</w:t>
            </w:r>
          </w:p>
        </w:tc>
        <w:tc>
          <w:tcPr>
            <w:tcW w:w="3096" w:type="dxa"/>
          </w:tcPr>
          <w:p w:rsidR="00254B01" w:rsidRDefault="000758A6">
            <w:pPr>
              <w:pStyle w:val="ConsPlusNormal"/>
              <w:jc w:val="both"/>
            </w:pPr>
            <w:hyperlink r:id="rId949" w:history="1">
              <w:r w:rsidR="00254B01">
                <w:rPr>
                  <w:color w:val="0000FF"/>
                </w:rPr>
                <w:t>Пункт 202</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25</w:t>
            </w:r>
          </w:p>
        </w:tc>
        <w:tc>
          <w:tcPr>
            <w:tcW w:w="2971" w:type="dxa"/>
          </w:tcPr>
          <w:p w:rsidR="00254B01" w:rsidRDefault="00254B01">
            <w:pPr>
              <w:pStyle w:val="ConsPlusNormal"/>
              <w:jc w:val="both"/>
            </w:pPr>
            <w:r>
              <w:t>Ремонтные работы внутри емкостных сооружений выполняются по наряду-допуску бригадой, состоящей не менее чем из 3 работников</w:t>
            </w:r>
          </w:p>
        </w:tc>
        <w:tc>
          <w:tcPr>
            <w:tcW w:w="3096" w:type="dxa"/>
          </w:tcPr>
          <w:p w:rsidR="00254B01" w:rsidRDefault="000758A6">
            <w:pPr>
              <w:pStyle w:val="ConsPlusNormal"/>
              <w:jc w:val="both"/>
            </w:pPr>
            <w:hyperlink r:id="rId950" w:history="1">
              <w:r w:rsidR="00254B01">
                <w:rPr>
                  <w:color w:val="0000FF"/>
                </w:rPr>
                <w:t>Пункт 206</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Требования охраны труда при эксплуатации систем обеззараживания вод</w:t>
            </w:r>
          </w:p>
        </w:tc>
      </w:tr>
      <w:tr w:rsidR="00254B01">
        <w:tc>
          <w:tcPr>
            <w:tcW w:w="696" w:type="dxa"/>
          </w:tcPr>
          <w:p w:rsidR="00254B01" w:rsidRDefault="00254B01">
            <w:pPr>
              <w:pStyle w:val="ConsPlusNormal"/>
              <w:jc w:val="both"/>
            </w:pPr>
            <w:r>
              <w:t>26</w:t>
            </w:r>
          </w:p>
        </w:tc>
        <w:tc>
          <w:tcPr>
            <w:tcW w:w="2971" w:type="dxa"/>
          </w:tcPr>
          <w:p w:rsidR="00254B01" w:rsidRDefault="00254B01">
            <w:pPr>
              <w:pStyle w:val="ConsPlusNormal"/>
              <w:jc w:val="both"/>
            </w:pPr>
            <w:r>
              <w:t>Помещения, где возможны выделения хлора, оснащены автоматическими системами обнаружения и контроля содержания хлора</w:t>
            </w:r>
          </w:p>
        </w:tc>
        <w:tc>
          <w:tcPr>
            <w:tcW w:w="3096" w:type="dxa"/>
          </w:tcPr>
          <w:p w:rsidR="00254B01" w:rsidRDefault="000758A6">
            <w:pPr>
              <w:pStyle w:val="ConsPlusNormal"/>
              <w:jc w:val="both"/>
            </w:pPr>
            <w:hyperlink r:id="rId951" w:history="1">
              <w:r w:rsidR="00254B01">
                <w:rPr>
                  <w:color w:val="0000FF"/>
                </w:rPr>
                <w:t>Пункт 229</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Требования охраны труда при формировании крон и валке деревьев в населенных пунктах</w:t>
            </w:r>
          </w:p>
        </w:tc>
      </w:tr>
      <w:tr w:rsidR="00254B01">
        <w:tc>
          <w:tcPr>
            <w:tcW w:w="696" w:type="dxa"/>
          </w:tcPr>
          <w:p w:rsidR="00254B01" w:rsidRDefault="00254B01">
            <w:pPr>
              <w:pStyle w:val="ConsPlusNormal"/>
              <w:jc w:val="both"/>
            </w:pPr>
            <w:r>
              <w:t>27</w:t>
            </w:r>
          </w:p>
        </w:tc>
        <w:tc>
          <w:tcPr>
            <w:tcW w:w="2971" w:type="dxa"/>
          </w:tcPr>
          <w:p w:rsidR="00254B01" w:rsidRDefault="00254B01">
            <w:pPr>
              <w:pStyle w:val="ConsPlusNormal"/>
              <w:jc w:val="both"/>
            </w:pPr>
            <w:r>
              <w:t>Территория в радиусе 50 метров от места валки деревьев целиком, как опасная зона, ограждена переносными запрещающими знаками "Проход и проезд запрещены! Валка деревьев"</w:t>
            </w:r>
          </w:p>
        </w:tc>
        <w:tc>
          <w:tcPr>
            <w:tcW w:w="3096" w:type="dxa"/>
          </w:tcPr>
          <w:p w:rsidR="00254B01" w:rsidRDefault="000758A6">
            <w:pPr>
              <w:pStyle w:val="ConsPlusNormal"/>
              <w:jc w:val="both"/>
            </w:pPr>
            <w:hyperlink r:id="rId952" w:history="1">
              <w:r w:rsidR="00254B01">
                <w:rPr>
                  <w:color w:val="0000FF"/>
                </w:rPr>
                <w:t>Пункт 280</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45" w:name="P7003"/>
      <w:bookmarkEnd w:id="45"/>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39</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46" w:name="P7017"/>
      <w:bookmarkEnd w:id="46"/>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w:t>
      </w:r>
    </w:p>
    <w:p w:rsidR="00254B01" w:rsidRDefault="00254B01">
      <w:pPr>
        <w:pStyle w:val="ConsPlusNormal"/>
        <w:jc w:val="center"/>
      </w:pPr>
      <w:r>
        <w:t xml:space="preserve">при электросварочных работах </w:t>
      </w:r>
      <w:hyperlink w:anchor="P7192"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_________________ государственной инспекции труда 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_______ от 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9044" w:type="dxa"/>
            <w:gridSpan w:val="6"/>
          </w:tcPr>
          <w:p w:rsidR="00254B01" w:rsidRDefault="00254B01">
            <w:pPr>
              <w:pStyle w:val="ConsPlusNormal"/>
              <w:jc w:val="center"/>
            </w:pPr>
            <w:r>
              <w:t>Общие требования</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На основе Правил и требований технической документации организации-изготовителя на конкретные виды электросварочного оборудования и инструмента работодателем разработаны инструкции по охране труда для профессий и (или) видов выполняемых работ, которые утверждены локальным нормативным актом работодателя, с учетом мнения соответствующего профсоюзного органа либо иного уполномоченного работниками представительного органа (при наличии)</w:t>
            </w:r>
          </w:p>
        </w:tc>
        <w:tc>
          <w:tcPr>
            <w:tcW w:w="3096" w:type="dxa"/>
          </w:tcPr>
          <w:p w:rsidR="00254B01" w:rsidRDefault="000758A6">
            <w:pPr>
              <w:pStyle w:val="ConsPlusNormal"/>
              <w:jc w:val="both"/>
            </w:pPr>
            <w:hyperlink r:id="rId953" w:history="1">
              <w:r w:rsidR="00254B01">
                <w:rPr>
                  <w:color w:val="0000FF"/>
                </w:rPr>
                <w:t>Пункт 3</w:t>
              </w:r>
            </w:hyperlink>
            <w:r w:rsidR="00254B01">
              <w:t xml:space="preserve"> Правил по охране труда при выполнении электросварочных и газосварочных работ, утвержденных приказом Министерства труда и социальной защиты Российской Федерации от 23.12.2014 N 1101н (зарегистрирован Минюстом России 20.02.2015, регистрационный N 36155) (далее - Правила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Работники имеют группу по электробезопасности</w:t>
            </w:r>
          </w:p>
        </w:tc>
        <w:tc>
          <w:tcPr>
            <w:tcW w:w="3096" w:type="dxa"/>
          </w:tcPr>
          <w:p w:rsidR="00254B01" w:rsidRDefault="000758A6">
            <w:pPr>
              <w:pStyle w:val="ConsPlusNormal"/>
              <w:jc w:val="both"/>
            </w:pPr>
            <w:hyperlink r:id="rId954" w:history="1">
              <w:r w:rsidR="00254B01">
                <w:rPr>
                  <w:color w:val="0000FF"/>
                </w:rPr>
                <w:t>Абзац второй пункта 8</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К выполнению работ с применением электрошлаковой сварки работодателем допущены работники, прошедшие дополнительное обучение по технологии выполнения электрошлаковой сварки</w:t>
            </w:r>
          </w:p>
        </w:tc>
        <w:tc>
          <w:tcPr>
            <w:tcW w:w="3096" w:type="dxa"/>
          </w:tcPr>
          <w:p w:rsidR="00254B01" w:rsidRDefault="000758A6">
            <w:pPr>
              <w:pStyle w:val="ConsPlusNormal"/>
              <w:jc w:val="both"/>
            </w:pPr>
            <w:hyperlink r:id="rId955" w:history="1">
              <w:r w:rsidR="00254B01">
                <w:rPr>
                  <w:color w:val="0000FF"/>
                </w:rPr>
                <w:t>Абзац первый пункта 9</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Работники обеспечены средствами индивидуальной защиты</w:t>
            </w:r>
          </w:p>
        </w:tc>
        <w:tc>
          <w:tcPr>
            <w:tcW w:w="3096" w:type="dxa"/>
          </w:tcPr>
          <w:p w:rsidR="00254B01" w:rsidRDefault="000758A6">
            <w:pPr>
              <w:pStyle w:val="ConsPlusNormal"/>
              <w:jc w:val="both"/>
            </w:pPr>
            <w:hyperlink r:id="rId956" w:history="1">
              <w:r w:rsidR="00254B01">
                <w:rPr>
                  <w:color w:val="0000FF"/>
                </w:rPr>
                <w:t>Абзац первый пункта 10</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Электросварочные работы повышенной опасности выполняются в соответствии с письменным распоряжением - нарядом-допуском на производство работ повышенной опасности (далее - наряд-допуск), оформляемым уполномоченными работодателем должностными лицами, ответственными за организацию и безопасное производство работ</w:t>
            </w:r>
          </w:p>
        </w:tc>
        <w:tc>
          <w:tcPr>
            <w:tcW w:w="3096" w:type="dxa"/>
          </w:tcPr>
          <w:p w:rsidR="00254B01" w:rsidRDefault="000758A6">
            <w:pPr>
              <w:pStyle w:val="ConsPlusNormal"/>
              <w:jc w:val="both"/>
            </w:pPr>
            <w:hyperlink r:id="rId957" w:history="1">
              <w:r w:rsidR="00254B01">
                <w:rPr>
                  <w:color w:val="0000FF"/>
                </w:rPr>
                <w:t>Абзац первый пункта 28</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6</w:t>
            </w:r>
          </w:p>
        </w:tc>
        <w:tc>
          <w:tcPr>
            <w:tcW w:w="2971" w:type="dxa"/>
          </w:tcPr>
          <w:p w:rsidR="00254B01" w:rsidRDefault="00254B01">
            <w:pPr>
              <w:pStyle w:val="ConsPlusNormal"/>
              <w:jc w:val="both"/>
            </w:pPr>
            <w:r>
              <w:t>В наряде-допуске определены содержание,</w:t>
            </w:r>
          </w:p>
        </w:tc>
        <w:tc>
          <w:tcPr>
            <w:tcW w:w="3096" w:type="dxa"/>
            <w:vMerge w:val="restart"/>
          </w:tcPr>
          <w:p w:rsidR="00254B01" w:rsidRDefault="000758A6">
            <w:pPr>
              <w:pStyle w:val="ConsPlusNormal"/>
              <w:jc w:val="both"/>
            </w:pPr>
            <w:hyperlink r:id="rId958" w:history="1">
              <w:r w:rsidR="00254B01">
                <w:rPr>
                  <w:color w:val="0000FF"/>
                </w:rPr>
                <w:t>Абзац второй пункта 28</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место производства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время производства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условия производства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меры 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состав бригады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работники, ответственные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Порядок производства работ повышенной опасности, оформления наряда-допуска и обязанности должностных лиц, ответственных за организацию и безопасное производство работ, установлены локальным нормативным актом работодателя</w:t>
            </w:r>
          </w:p>
        </w:tc>
        <w:tc>
          <w:tcPr>
            <w:tcW w:w="3096" w:type="dxa"/>
          </w:tcPr>
          <w:p w:rsidR="00254B01" w:rsidRDefault="000758A6">
            <w:pPr>
              <w:pStyle w:val="ConsPlusNormal"/>
              <w:jc w:val="both"/>
            </w:pPr>
            <w:hyperlink r:id="rId959" w:history="1">
              <w:r w:rsidR="00254B01">
                <w:rPr>
                  <w:color w:val="0000FF"/>
                </w:rPr>
                <w:t>Абзац третий пункта 28</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Оформленные и выданные наряды-допуски регистрируются в журнале</w:t>
            </w:r>
          </w:p>
        </w:tc>
        <w:tc>
          <w:tcPr>
            <w:tcW w:w="3096" w:type="dxa"/>
          </w:tcPr>
          <w:p w:rsidR="00254B01" w:rsidRDefault="000758A6">
            <w:pPr>
              <w:pStyle w:val="ConsPlusNormal"/>
              <w:jc w:val="both"/>
            </w:pPr>
            <w:hyperlink r:id="rId960" w:history="1">
              <w:r w:rsidR="00254B01">
                <w:rPr>
                  <w:color w:val="0000FF"/>
                </w:rPr>
                <w:t>Пункт 31</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Производство работ</w:t>
            </w: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Работодателем обеспечено изолированное помещение, где производится сварка, наплавка и резка металлов с выделением бериллия и его сплавов, вытяжной вентиляцией</w:t>
            </w:r>
          </w:p>
        </w:tc>
        <w:tc>
          <w:tcPr>
            <w:tcW w:w="3096" w:type="dxa"/>
          </w:tcPr>
          <w:p w:rsidR="00254B01" w:rsidRDefault="000758A6">
            <w:pPr>
              <w:pStyle w:val="ConsPlusNormal"/>
              <w:jc w:val="both"/>
            </w:pPr>
            <w:hyperlink r:id="rId961" w:history="1">
              <w:r w:rsidR="00254B01">
                <w:rPr>
                  <w:color w:val="0000FF"/>
                </w:rPr>
                <w:t>Абзац третий пункта 17</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10</w:t>
            </w:r>
          </w:p>
        </w:tc>
        <w:tc>
          <w:tcPr>
            <w:tcW w:w="2971" w:type="dxa"/>
          </w:tcPr>
          <w:p w:rsidR="00254B01" w:rsidRDefault="00254B01">
            <w:pPr>
              <w:pStyle w:val="ConsPlusNormal"/>
              <w:jc w:val="both"/>
            </w:pPr>
            <w:r>
              <w:t>На стационарных рабочих местах электросварщиков при работе в положении "сидя" установлен поворотный стул со сменной регулируемой высотой</w:t>
            </w:r>
          </w:p>
        </w:tc>
        <w:tc>
          <w:tcPr>
            <w:tcW w:w="3096" w:type="dxa"/>
            <w:vMerge w:val="restart"/>
          </w:tcPr>
          <w:p w:rsidR="00254B01" w:rsidRDefault="000758A6">
            <w:pPr>
              <w:pStyle w:val="ConsPlusNormal"/>
              <w:jc w:val="both"/>
            </w:pPr>
            <w:hyperlink r:id="rId962" w:history="1">
              <w:r w:rsidR="00254B01">
                <w:rPr>
                  <w:color w:val="0000FF"/>
                </w:rPr>
                <w:t>Абзац первый пункта 20</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подставка для ног с наклонной плоскостью опоры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11</w:t>
            </w:r>
          </w:p>
        </w:tc>
        <w:tc>
          <w:tcPr>
            <w:tcW w:w="2971" w:type="dxa"/>
          </w:tcPr>
          <w:p w:rsidR="00254B01" w:rsidRDefault="00254B01">
            <w:pPr>
              <w:pStyle w:val="ConsPlusNormal"/>
              <w:jc w:val="both"/>
            </w:pPr>
            <w:r>
              <w:t>При работе в положении "стоя" установлены специальные подставки (подвески), уменьшающие статическую нагрузку на руки сварщиков</w:t>
            </w:r>
          </w:p>
        </w:tc>
        <w:tc>
          <w:tcPr>
            <w:tcW w:w="3096" w:type="dxa"/>
          </w:tcPr>
          <w:p w:rsidR="00254B01" w:rsidRDefault="000758A6">
            <w:pPr>
              <w:pStyle w:val="ConsPlusNormal"/>
              <w:jc w:val="both"/>
            </w:pPr>
            <w:hyperlink r:id="rId963" w:history="1">
              <w:r w:rsidR="00254B01">
                <w:rPr>
                  <w:color w:val="0000FF"/>
                </w:rPr>
                <w:t>Абзац второй пункта 20</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12</w:t>
            </w:r>
          </w:p>
        </w:tc>
        <w:tc>
          <w:tcPr>
            <w:tcW w:w="2971" w:type="dxa"/>
          </w:tcPr>
          <w:p w:rsidR="00254B01" w:rsidRDefault="00254B01">
            <w:pPr>
              <w:pStyle w:val="ConsPlusNormal"/>
              <w:jc w:val="both"/>
            </w:pPr>
            <w:r>
              <w:t>При выполнении электросварочных работ на открытом воздухе над сварочными установками и сварочными постами сооружены навесы из негорючих материалов для защиты от прямых солнечных лучей и осадков</w:t>
            </w:r>
          </w:p>
        </w:tc>
        <w:tc>
          <w:tcPr>
            <w:tcW w:w="3096" w:type="dxa"/>
          </w:tcPr>
          <w:p w:rsidR="00254B01" w:rsidRDefault="000758A6">
            <w:pPr>
              <w:pStyle w:val="ConsPlusNormal"/>
              <w:jc w:val="both"/>
            </w:pPr>
            <w:hyperlink r:id="rId964" w:history="1">
              <w:r w:rsidR="00254B01">
                <w:rPr>
                  <w:color w:val="0000FF"/>
                </w:rPr>
                <w:t>Абзацы первый</w:t>
              </w:r>
            </w:hyperlink>
            <w:r w:rsidR="00254B01">
              <w:t xml:space="preserve"> и </w:t>
            </w:r>
            <w:hyperlink r:id="rId965" w:history="1">
              <w:r w:rsidR="00254B01">
                <w:rPr>
                  <w:color w:val="0000FF"/>
                </w:rPr>
                <w:t>второй пункта 42</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13</w:t>
            </w:r>
          </w:p>
        </w:tc>
        <w:tc>
          <w:tcPr>
            <w:tcW w:w="2971" w:type="dxa"/>
          </w:tcPr>
          <w:p w:rsidR="00254B01" w:rsidRDefault="00254B01">
            <w:pPr>
              <w:pStyle w:val="ConsPlusNormal"/>
              <w:jc w:val="both"/>
            </w:pPr>
            <w:r>
              <w:t>При выполнении электросварочных работ внутри емкостей или полостей конструкций рабочие места обеспечены вытяжной вентиляцией</w:t>
            </w:r>
          </w:p>
        </w:tc>
        <w:tc>
          <w:tcPr>
            <w:tcW w:w="3096" w:type="dxa"/>
          </w:tcPr>
          <w:p w:rsidR="00254B01" w:rsidRDefault="000758A6">
            <w:pPr>
              <w:pStyle w:val="ConsPlusNormal"/>
              <w:jc w:val="both"/>
            </w:pPr>
            <w:hyperlink r:id="rId966" w:history="1">
              <w:r w:rsidR="00254B01">
                <w:rPr>
                  <w:color w:val="0000FF"/>
                </w:rPr>
                <w:t>Абзац первый пункта 43</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14</w:t>
            </w:r>
          </w:p>
        </w:tc>
        <w:tc>
          <w:tcPr>
            <w:tcW w:w="2971" w:type="dxa"/>
          </w:tcPr>
          <w:p w:rsidR="00254B01" w:rsidRDefault="00254B01">
            <w:pPr>
              <w:pStyle w:val="ConsPlusNormal"/>
              <w:jc w:val="both"/>
            </w:pPr>
            <w:r>
              <w:t>При выполнении электросварочных работ в помещениях повышенной опасности, особо опасных помещениях и при особо неблагоприятных условиях электросварщики дополнительно обеспечены диэлектрическими перчатками,</w:t>
            </w:r>
          </w:p>
        </w:tc>
        <w:tc>
          <w:tcPr>
            <w:tcW w:w="3096" w:type="dxa"/>
            <w:vMerge w:val="restart"/>
          </w:tcPr>
          <w:p w:rsidR="00254B01" w:rsidRDefault="000758A6">
            <w:pPr>
              <w:pStyle w:val="ConsPlusNormal"/>
              <w:jc w:val="both"/>
            </w:pPr>
            <w:hyperlink r:id="rId967" w:history="1">
              <w:r w:rsidR="00254B01">
                <w:rPr>
                  <w:color w:val="0000FF"/>
                </w:rPr>
                <w:t>Абзац первый пункта 44</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галошами,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ковриками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15</w:t>
            </w:r>
          </w:p>
        </w:tc>
        <w:tc>
          <w:tcPr>
            <w:tcW w:w="2971" w:type="dxa"/>
          </w:tcPr>
          <w:p w:rsidR="00254B01" w:rsidRDefault="00254B01">
            <w:pPr>
              <w:pStyle w:val="ConsPlusNormal"/>
              <w:jc w:val="both"/>
            </w:pPr>
            <w:r>
              <w:t>Исправность оборудования для производства электросварочных работ не реже одного раза в шесть месяцев проверяется работниками, назначенными работодателем ответственными за содержание в исправном состоянии соответствующего вида оборудования</w:t>
            </w:r>
          </w:p>
        </w:tc>
        <w:tc>
          <w:tcPr>
            <w:tcW w:w="3096" w:type="dxa"/>
          </w:tcPr>
          <w:p w:rsidR="00254B01" w:rsidRDefault="00254B01">
            <w:pPr>
              <w:pStyle w:val="ConsPlusNormal"/>
              <w:jc w:val="both"/>
            </w:pPr>
            <w:r>
              <w:t xml:space="preserve">Абзац второй </w:t>
            </w:r>
            <w:hyperlink r:id="rId968" w:history="1">
              <w:r>
                <w:rPr>
                  <w:color w:val="0000FF"/>
                </w:rPr>
                <w:t>пункта 64</w:t>
              </w:r>
            </w:hyperlink>
            <w:r>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47" w:name="P7192"/>
      <w:bookmarkEnd w:id="47"/>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40</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48" w:name="P7206"/>
      <w:bookmarkEnd w:id="48"/>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w:t>
      </w:r>
    </w:p>
    <w:p w:rsidR="00254B01" w:rsidRDefault="00254B01">
      <w:pPr>
        <w:pStyle w:val="ConsPlusNormal"/>
        <w:jc w:val="center"/>
      </w:pPr>
      <w:r>
        <w:t xml:space="preserve">при газосварочных работах </w:t>
      </w:r>
      <w:hyperlink w:anchor="P7421"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______ от __________ государственной инспекции труда 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 от 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9044" w:type="dxa"/>
            <w:gridSpan w:val="6"/>
          </w:tcPr>
          <w:p w:rsidR="00254B01" w:rsidRDefault="00254B01">
            <w:pPr>
              <w:pStyle w:val="ConsPlusNormal"/>
              <w:jc w:val="center"/>
            </w:pPr>
            <w:r>
              <w:t>Общие положения</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На основе Правил и требований технической документации организации-изготовителя на конкретные виды газосварочного оборудования и инструмента работодателем разработаны инструкции по охране труда для профессий и (или) видов выполняемых работ, которые утверждены локальным нормативным актом работодателя, с учетом мнения соответствующего профсоюзного органа либо иного уполномоченного работниками представительного органа (при наличии)</w:t>
            </w:r>
          </w:p>
        </w:tc>
        <w:tc>
          <w:tcPr>
            <w:tcW w:w="3096" w:type="dxa"/>
          </w:tcPr>
          <w:p w:rsidR="00254B01" w:rsidRDefault="000758A6">
            <w:pPr>
              <w:pStyle w:val="ConsPlusNormal"/>
              <w:jc w:val="both"/>
            </w:pPr>
            <w:hyperlink r:id="rId969" w:history="1">
              <w:r w:rsidR="00254B01">
                <w:rPr>
                  <w:color w:val="0000FF"/>
                </w:rPr>
                <w:t>Пункт 3</w:t>
              </w:r>
            </w:hyperlink>
            <w:r w:rsidR="00254B01">
              <w:t xml:space="preserve"> Правил по охране труда при выполнении электросварочных и газосварочных работ, утвержденных приказом Министерства труда и социальной защиты Российской Федерации от 23.12.2014 N 1101н (зарегистрирован Минюстом России 20.02.2015, регистрационный N 36155) (далее - Правила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Работники, выполняющие газосварочные работы, прошли обучение по охране труда и проверку знаний требований охраны труда</w:t>
            </w:r>
          </w:p>
        </w:tc>
        <w:tc>
          <w:tcPr>
            <w:tcW w:w="3096" w:type="dxa"/>
          </w:tcPr>
          <w:p w:rsidR="00254B01" w:rsidRDefault="000758A6">
            <w:pPr>
              <w:pStyle w:val="ConsPlusNormal"/>
              <w:jc w:val="both"/>
            </w:pPr>
            <w:hyperlink r:id="rId970" w:history="1">
              <w:r w:rsidR="00254B01">
                <w:rPr>
                  <w:color w:val="0000FF"/>
                </w:rPr>
                <w:t>Абзац второй пункта 5</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w:t>
            </w:r>
          </w:p>
        </w:tc>
        <w:tc>
          <w:tcPr>
            <w:tcW w:w="2971" w:type="dxa"/>
          </w:tcPr>
          <w:p w:rsidR="00254B01" w:rsidRDefault="00254B01">
            <w:pPr>
              <w:pStyle w:val="ConsPlusNormal"/>
              <w:jc w:val="both"/>
            </w:pPr>
            <w:r>
              <w:t>К выполнению газосварочных работ работодателем допущены работники в возрасте не моложе 18 лет, прошедшие обязательный предварительный медицинский осмотр,</w:t>
            </w:r>
          </w:p>
        </w:tc>
        <w:tc>
          <w:tcPr>
            <w:tcW w:w="3096" w:type="dxa"/>
            <w:vMerge w:val="restart"/>
          </w:tcPr>
          <w:p w:rsidR="00254B01" w:rsidRDefault="000758A6">
            <w:pPr>
              <w:pStyle w:val="ConsPlusNormal"/>
              <w:jc w:val="both"/>
            </w:pPr>
            <w:hyperlink r:id="rId971" w:history="1">
              <w:r w:rsidR="00254B01">
                <w:rPr>
                  <w:color w:val="0000FF"/>
                </w:rPr>
                <w:t>Абзац первый пункта 8</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прошедшие инструктаж по охране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прошедшие обучение безопасным методам и приемам выполнения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прошедшие стажировку на рабочем месте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проверку знаний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Периодическая проверка знаний работников проводится не реже одного раза в 12 месяцев</w:t>
            </w:r>
          </w:p>
        </w:tc>
        <w:tc>
          <w:tcPr>
            <w:tcW w:w="3096" w:type="dxa"/>
          </w:tcPr>
          <w:p w:rsidR="00254B01" w:rsidRDefault="000758A6">
            <w:pPr>
              <w:pStyle w:val="ConsPlusNormal"/>
              <w:jc w:val="both"/>
            </w:pPr>
            <w:hyperlink r:id="rId972" w:history="1">
              <w:r w:rsidR="00254B01">
                <w:rPr>
                  <w:color w:val="0000FF"/>
                </w:rPr>
                <w:t>Абзац первый пункта 8</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Работники имеют группу по электробезопасности</w:t>
            </w:r>
          </w:p>
        </w:tc>
        <w:tc>
          <w:tcPr>
            <w:tcW w:w="3096" w:type="dxa"/>
          </w:tcPr>
          <w:p w:rsidR="00254B01" w:rsidRDefault="000758A6">
            <w:pPr>
              <w:pStyle w:val="ConsPlusNormal"/>
              <w:jc w:val="both"/>
            </w:pPr>
            <w:hyperlink r:id="rId973" w:history="1">
              <w:r w:rsidR="00254B01">
                <w:rPr>
                  <w:color w:val="0000FF"/>
                </w:rPr>
                <w:t>Абзац второй пункта 8</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Работники обеспечены средствами индивидуальной защиты</w:t>
            </w:r>
          </w:p>
        </w:tc>
        <w:tc>
          <w:tcPr>
            <w:tcW w:w="3096" w:type="dxa"/>
          </w:tcPr>
          <w:p w:rsidR="00254B01" w:rsidRDefault="000758A6">
            <w:pPr>
              <w:pStyle w:val="ConsPlusNormal"/>
              <w:jc w:val="both"/>
            </w:pPr>
            <w:hyperlink r:id="rId974" w:history="1">
              <w:r w:rsidR="00254B01">
                <w:rPr>
                  <w:color w:val="0000FF"/>
                </w:rPr>
                <w:t>Абзац первый пункта 10</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Газосварочные работы повышенной опасности выполняются в соответствии с письменным распоряжением - нарядом-допуском на производство работ повышенной опасности (далее - наряд-допуск), оформляемым уполномоченными работодателем должностными лицами, ответственными за организацию и безопасное производство работ</w:t>
            </w:r>
          </w:p>
        </w:tc>
        <w:tc>
          <w:tcPr>
            <w:tcW w:w="3096" w:type="dxa"/>
          </w:tcPr>
          <w:p w:rsidR="00254B01" w:rsidRDefault="000758A6">
            <w:pPr>
              <w:pStyle w:val="ConsPlusNormal"/>
              <w:jc w:val="both"/>
            </w:pPr>
            <w:hyperlink r:id="rId975" w:history="1">
              <w:r w:rsidR="00254B01">
                <w:rPr>
                  <w:color w:val="0000FF"/>
                </w:rPr>
                <w:t>Абзац первый пункта 28</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8</w:t>
            </w:r>
          </w:p>
        </w:tc>
        <w:tc>
          <w:tcPr>
            <w:tcW w:w="2971" w:type="dxa"/>
          </w:tcPr>
          <w:p w:rsidR="00254B01" w:rsidRDefault="00254B01">
            <w:pPr>
              <w:pStyle w:val="ConsPlusNormal"/>
              <w:jc w:val="both"/>
            </w:pPr>
            <w:r>
              <w:t>В наряде-допуске определены содержание,</w:t>
            </w:r>
          </w:p>
        </w:tc>
        <w:tc>
          <w:tcPr>
            <w:tcW w:w="3096" w:type="dxa"/>
            <w:vMerge w:val="restart"/>
          </w:tcPr>
          <w:p w:rsidR="00254B01" w:rsidRDefault="000758A6">
            <w:pPr>
              <w:pStyle w:val="ConsPlusNormal"/>
              <w:jc w:val="both"/>
            </w:pPr>
            <w:hyperlink r:id="rId976" w:history="1">
              <w:r w:rsidR="00254B01">
                <w:rPr>
                  <w:color w:val="0000FF"/>
                </w:rPr>
                <w:t>Абзац второй пункта 28</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место производства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время производства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условия производства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меры 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состав бригады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работники, ответственные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9</w:t>
            </w:r>
          </w:p>
        </w:tc>
        <w:tc>
          <w:tcPr>
            <w:tcW w:w="2971" w:type="dxa"/>
          </w:tcPr>
          <w:p w:rsidR="00254B01" w:rsidRDefault="00254B01">
            <w:pPr>
              <w:pStyle w:val="ConsPlusNormal"/>
              <w:jc w:val="both"/>
            </w:pPr>
            <w:r>
              <w:t>Локальным нормативным актом работодателя установлены порядок производства работ повышенной опасности, оформления наряда-допуска,</w:t>
            </w:r>
          </w:p>
        </w:tc>
        <w:tc>
          <w:tcPr>
            <w:tcW w:w="3096" w:type="dxa"/>
            <w:vMerge w:val="restart"/>
          </w:tcPr>
          <w:p w:rsidR="00254B01" w:rsidRDefault="000758A6">
            <w:pPr>
              <w:pStyle w:val="ConsPlusNormal"/>
              <w:jc w:val="both"/>
            </w:pPr>
            <w:hyperlink r:id="rId977" w:history="1">
              <w:r w:rsidR="00254B01">
                <w:rPr>
                  <w:color w:val="0000FF"/>
                </w:rPr>
                <w:t>Абзац третий пункта 28</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обязанности должностных лиц,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10</w:t>
            </w:r>
          </w:p>
        </w:tc>
        <w:tc>
          <w:tcPr>
            <w:tcW w:w="2971" w:type="dxa"/>
          </w:tcPr>
          <w:p w:rsidR="00254B01" w:rsidRDefault="00254B01">
            <w:pPr>
              <w:pStyle w:val="ConsPlusNormal"/>
              <w:jc w:val="both"/>
            </w:pPr>
            <w:r>
              <w:t>Оформленные и выданные наряды-допуски регистрируются в журнале</w:t>
            </w:r>
          </w:p>
        </w:tc>
        <w:tc>
          <w:tcPr>
            <w:tcW w:w="3096" w:type="dxa"/>
          </w:tcPr>
          <w:p w:rsidR="00254B01" w:rsidRDefault="000758A6">
            <w:pPr>
              <w:pStyle w:val="ConsPlusNormal"/>
              <w:jc w:val="both"/>
            </w:pPr>
            <w:hyperlink r:id="rId978" w:history="1">
              <w:r w:rsidR="00254B01">
                <w:rPr>
                  <w:color w:val="0000FF"/>
                </w:rPr>
                <w:t>Пункт 31</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11</w:t>
            </w:r>
          </w:p>
        </w:tc>
        <w:tc>
          <w:tcPr>
            <w:tcW w:w="2971" w:type="dxa"/>
          </w:tcPr>
          <w:p w:rsidR="00254B01" w:rsidRDefault="00254B01">
            <w:pPr>
              <w:pStyle w:val="ConsPlusNormal"/>
              <w:jc w:val="both"/>
            </w:pPr>
            <w:r>
              <w:t>Газопламенные работы в замкнутых пространствах и труднодоступных местах (тоннелях, подвалах, резервуарах, котлах, цистернах, отсеках, колодцах, ямах) выполняются при наличии наряда-допуска на производство работ повышенной опасности</w:t>
            </w:r>
          </w:p>
        </w:tc>
        <w:tc>
          <w:tcPr>
            <w:tcW w:w="3096" w:type="dxa"/>
          </w:tcPr>
          <w:p w:rsidR="00254B01" w:rsidRDefault="000758A6">
            <w:pPr>
              <w:pStyle w:val="ConsPlusNormal"/>
              <w:jc w:val="both"/>
            </w:pPr>
            <w:hyperlink r:id="rId979" w:history="1">
              <w:r w:rsidR="00254B01">
                <w:rPr>
                  <w:color w:val="0000FF"/>
                </w:rPr>
                <w:t>Пункт 119</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Производство работ</w:t>
            </w:r>
          </w:p>
        </w:tc>
      </w:tr>
      <w:tr w:rsidR="00254B01">
        <w:tc>
          <w:tcPr>
            <w:tcW w:w="696" w:type="dxa"/>
            <w:vMerge w:val="restart"/>
          </w:tcPr>
          <w:p w:rsidR="00254B01" w:rsidRDefault="00254B01">
            <w:pPr>
              <w:pStyle w:val="ConsPlusNormal"/>
              <w:jc w:val="both"/>
            </w:pPr>
            <w:r>
              <w:t>12</w:t>
            </w:r>
          </w:p>
        </w:tc>
        <w:tc>
          <w:tcPr>
            <w:tcW w:w="2971" w:type="dxa"/>
          </w:tcPr>
          <w:p w:rsidR="00254B01" w:rsidRDefault="00254B01">
            <w:pPr>
              <w:pStyle w:val="ConsPlusNormal"/>
              <w:jc w:val="both"/>
            </w:pPr>
            <w:r>
              <w:t>В сварочных цехах и на участках оборудуется общеобменная вентиляция,</w:t>
            </w:r>
          </w:p>
        </w:tc>
        <w:tc>
          <w:tcPr>
            <w:tcW w:w="3096" w:type="dxa"/>
            <w:vMerge w:val="restart"/>
          </w:tcPr>
          <w:p w:rsidR="00254B01" w:rsidRDefault="000758A6">
            <w:pPr>
              <w:pStyle w:val="ConsPlusNormal"/>
              <w:jc w:val="both"/>
            </w:pPr>
            <w:hyperlink r:id="rId980" w:history="1">
              <w:r w:rsidR="00254B01">
                <w:rPr>
                  <w:color w:val="0000FF"/>
                </w:rPr>
                <w:t>Пункт 16</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на стационарных рабочих местах - местная вентиляция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13</w:t>
            </w:r>
          </w:p>
        </w:tc>
        <w:tc>
          <w:tcPr>
            <w:tcW w:w="2971" w:type="dxa"/>
          </w:tcPr>
          <w:p w:rsidR="00254B01" w:rsidRDefault="00254B01">
            <w:pPr>
              <w:pStyle w:val="ConsPlusNormal"/>
              <w:jc w:val="both"/>
            </w:pPr>
            <w:r>
              <w:t>Работодателем обеспечено изолированное помещение, где производится сварка, наплавка и резка металлов с выделением бериллия и его сплавов, вытяжной вентиляцией</w:t>
            </w:r>
          </w:p>
        </w:tc>
        <w:tc>
          <w:tcPr>
            <w:tcW w:w="3096" w:type="dxa"/>
          </w:tcPr>
          <w:p w:rsidR="00254B01" w:rsidRDefault="000758A6">
            <w:pPr>
              <w:pStyle w:val="ConsPlusNormal"/>
              <w:jc w:val="both"/>
            </w:pPr>
            <w:hyperlink r:id="rId981" w:history="1">
              <w:r w:rsidR="00254B01">
                <w:rPr>
                  <w:color w:val="0000FF"/>
                </w:rPr>
                <w:t>Абзац третий пункта 17</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14</w:t>
            </w:r>
          </w:p>
        </w:tc>
        <w:tc>
          <w:tcPr>
            <w:tcW w:w="2971" w:type="dxa"/>
          </w:tcPr>
          <w:p w:rsidR="00254B01" w:rsidRDefault="00254B01">
            <w:pPr>
              <w:pStyle w:val="ConsPlusNormal"/>
              <w:jc w:val="both"/>
            </w:pPr>
            <w:r>
              <w:t>Площадка, на которой устанавливается контейнер (сосуд-накопитель) со сжиженным газом, имеет металлическое ограждение</w:t>
            </w:r>
          </w:p>
        </w:tc>
        <w:tc>
          <w:tcPr>
            <w:tcW w:w="3096" w:type="dxa"/>
          </w:tcPr>
          <w:p w:rsidR="00254B01" w:rsidRDefault="000758A6">
            <w:pPr>
              <w:pStyle w:val="ConsPlusNormal"/>
              <w:jc w:val="both"/>
            </w:pPr>
            <w:hyperlink r:id="rId982" w:history="1">
              <w:r w:rsidR="00254B01">
                <w:rPr>
                  <w:color w:val="0000FF"/>
                </w:rPr>
                <w:t>Абзац первый пункта 19</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15</w:t>
            </w:r>
          </w:p>
        </w:tc>
        <w:tc>
          <w:tcPr>
            <w:tcW w:w="2971" w:type="dxa"/>
          </w:tcPr>
          <w:p w:rsidR="00254B01" w:rsidRDefault="00254B01">
            <w:pPr>
              <w:pStyle w:val="ConsPlusNormal"/>
              <w:jc w:val="both"/>
            </w:pPr>
            <w:r>
              <w:t>На стационарных рабочих местах газосварщиков при работе в положении "сидя" установлен поворотный стул со сменной регулируемой высотой</w:t>
            </w:r>
          </w:p>
        </w:tc>
        <w:tc>
          <w:tcPr>
            <w:tcW w:w="3096" w:type="dxa"/>
            <w:vMerge w:val="restart"/>
          </w:tcPr>
          <w:p w:rsidR="00254B01" w:rsidRDefault="000758A6">
            <w:pPr>
              <w:pStyle w:val="ConsPlusNormal"/>
              <w:jc w:val="both"/>
            </w:pPr>
            <w:hyperlink r:id="rId983" w:history="1">
              <w:r w:rsidR="00254B01">
                <w:rPr>
                  <w:color w:val="0000FF"/>
                </w:rPr>
                <w:t>Абзац первый пункта 20</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подставка для ног с наклонной плоскостью опоры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16</w:t>
            </w:r>
          </w:p>
        </w:tc>
        <w:tc>
          <w:tcPr>
            <w:tcW w:w="2971" w:type="dxa"/>
          </w:tcPr>
          <w:p w:rsidR="00254B01" w:rsidRDefault="00254B01">
            <w:pPr>
              <w:pStyle w:val="ConsPlusNormal"/>
              <w:jc w:val="both"/>
            </w:pPr>
            <w:r>
              <w:t>При работе в положении "стоя" установлены специальные подставки (подвески), уменьшающие статическую нагрузку на руки сварщиков</w:t>
            </w:r>
          </w:p>
        </w:tc>
        <w:tc>
          <w:tcPr>
            <w:tcW w:w="3096" w:type="dxa"/>
          </w:tcPr>
          <w:p w:rsidR="00254B01" w:rsidRDefault="000758A6">
            <w:pPr>
              <w:pStyle w:val="ConsPlusNormal"/>
              <w:jc w:val="both"/>
            </w:pPr>
            <w:hyperlink r:id="rId984" w:history="1">
              <w:r w:rsidR="00254B01">
                <w:rPr>
                  <w:color w:val="0000FF"/>
                </w:rPr>
                <w:t>Абзац второй пункта 20</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17</w:t>
            </w:r>
          </w:p>
        </w:tc>
        <w:tc>
          <w:tcPr>
            <w:tcW w:w="2971" w:type="dxa"/>
          </w:tcPr>
          <w:p w:rsidR="00254B01" w:rsidRDefault="00254B01">
            <w:pPr>
              <w:pStyle w:val="ConsPlusNormal"/>
              <w:jc w:val="both"/>
            </w:pPr>
            <w:r>
              <w:t>При выполнении газосварочных работ на открытом воздухе над сварочными установками и сварочными постами сооружены навесы из негорючих материалов для защиты от прямых солнечных лучей и осадков</w:t>
            </w:r>
          </w:p>
        </w:tc>
        <w:tc>
          <w:tcPr>
            <w:tcW w:w="3096" w:type="dxa"/>
          </w:tcPr>
          <w:p w:rsidR="00254B01" w:rsidRDefault="000758A6">
            <w:pPr>
              <w:pStyle w:val="ConsPlusNormal"/>
              <w:jc w:val="both"/>
            </w:pPr>
            <w:hyperlink r:id="rId985" w:history="1">
              <w:r w:rsidR="00254B01">
                <w:rPr>
                  <w:color w:val="0000FF"/>
                </w:rPr>
                <w:t>Абзацы первый</w:t>
              </w:r>
            </w:hyperlink>
            <w:r w:rsidR="00254B01">
              <w:t xml:space="preserve"> и </w:t>
            </w:r>
            <w:hyperlink r:id="rId986" w:history="1">
              <w:r w:rsidR="00254B01">
                <w:rPr>
                  <w:color w:val="0000FF"/>
                </w:rPr>
                <w:t>второй пункта 42</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18</w:t>
            </w:r>
          </w:p>
        </w:tc>
        <w:tc>
          <w:tcPr>
            <w:tcW w:w="2971" w:type="dxa"/>
          </w:tcPr>
          <w:p w:rsidR="00254B01" w:rsidRDefault="00254B01">
            <w:pPr>
              <w:pStyle w:val="ConsPlusNormal"/>
              <w:jc w:val="both"/>
            </w:pPr>
            <w:r>
              <w:t>При выполнении газосварочных работ внутри емкостей или полостей конструкций рабочие места обеспечены вытяжной вентиляцией</w:t>
            </w:r>
          </w:p>
        </w:tc>
        <w:tc>
          <w:tcPr>
            <w:tcW w:w="3096" w:type="dxa"/>
          </w:tcPr>
          <w:p w:rsidR="00254B01" w:rsidRDefault="000758A6">
            <w:pPr>
              <w:pStyle w:val="ConsPlusNormal"/>
              <w:jc w:val="both"/>
            </w:pPr>
            <w:hyperlink r:id="rId987" w:history="1">
              <w:r w:rsidR="00254B01">
                <w:rPr>
                  <w:color w:val="0000FF"/>
                </w:rPr>
                <w:t>Абзац первый пункта 43</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19</w:t>
            </w:r>
          </w:p>
        </w:tc>
        <w:tc>
          <w:tcPr>
            <w:tcW w:w="2971" w:type="dxa"/>
          </w:tcPr>
          <w:p w:rsidR="00254B01" w:rsidRDefault="00254B01">
            <w:pPr>
              <w:pStyle w:val="ConsPlusNormal"/>
              <w:jc w:val="both"/>
            </w:pPr>
            <w:r>
              <w:t>Помещение, где размещены контейнеры со сжиженным углекислым газом или газовые рампы, вентилируются</w:t>
            </w:r>
          </w:p>
        </w:tc>
        <w:tc>
          <w:tcPr>
            <w:tcW w:w="3096" w:type="dxa"/>
          </w:tcPr>
          <w:p w:rsidR="00254B01" w:rsidRDefault="000758A6">
            <w:pPr>
              <w:pStyle w:val="ConsPlusNormal"/>
              <w:jc w:val="both"/>
            </w:pPr>
            <w:hyperlink r:id="rId988" w:history="1">
              <w:r w:rsidR="00254B01">
                <w:rPr>
                  <w:color w:val="0000FF"/>
                </w:rPr>
                <w:t>Пункт 126</w:t>
              </w:r>
            </w:hyperlink>
            <w:r w:rsidR="00254B01">
              <w:t xml:space="preserve"> Правил N 1101н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49" w:name="P7421"/>
      <w:bookmarkEnd w:id="49"/>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41</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50" w:name="P7435"/>
      <w:bookmarkEnd w:id="50"/>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эксплуатации тепловых энергоустановок </w:t>
      </w:r>
      <w:hyperlink w:anchor="P7772"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______________ государственной инспекции труда 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______ от 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Работодателем обеспечено обучение работников по охране труда и проверка знаний требований охраны труда</w:t>
            </w:r>
          </w:p>
        </w:tc>
        <w:tc>
          <w:tcPr>
            <w:tcW w:w="3096" w:type="dxa"/>
          </w:tcPr>
          <w:p w:rsidR="00254B01" w:rsidRDefault="000758A6">
            <w:pPr>
              <w:pStyle w:val="ConsPlusNormal"/>
              <w:jc w:val="both"/>
            </w:pPr>
            <w:hyperlink r:id="rId989" w:history="1">
              <w:r w:rsidR="00254B01">
                <w:rPr>
                  <w:color w:val="0000FF"/>
                </w:rPr>
                <w:t>Абзац 2 пункта 5</w:t>
              </w:r>
            </w:hyperlink>
            <w:r w:rsidR="00254B01">
              <w:t xml:space="preserve"> Правил по охране труда при эксплуатации тепловых энергоустановок, утвержденных приказом Министерства труда и социальной защиты Российской Федерации от 17.08.2015 N 551н (зарегистрирован Минюстом России 05.10.2015, регистрационный N 39138) (далее - Правила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Работодателем разработаны инструкции по охране труда, которые утверждены локальным нормативным актом работодателя с учетом мнения соответствующего профсоюзного органа либо иного уполномоченного работниками, осуществляющими эксплуатацию тепловых энергоустановок, представительного органа</w:t>
            </w:r>
          </w:p>
        </w:tc>
        <w:tc>
          <w:tcPr>
            <w:tcW w:w="3096" w:type="dxa"/>
          </w:tcPr>
          <w:p w:rsidR="00254B01" w:rsidRDefault="000758A6">
            <w:pPr>
              <w:pStyle w:val="ConsPlusNormal"/>
              <w:jc w:val="both"/>
            </w:pPr>
            <w:hyperlink r:id="rId990" w:history="1">
              <w:r w:rsidR="00254B01">
                <w:rPr>
                  <w:color w:val="0000FF"/>
                </w:rPr>
                <w:t>Пункт 3</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w:t>
            </w:r>
          </w:p>
        </w:tc>
        <w:tc>
          <w:tcPr>
            <w:tcW w:w="2971" w:type="dxa"/>
          </w:tcPr>
          <w:p w:rsidR="00254B01" w:rsidRDefault="00254B01">
            <w:pPr>
              <w:pStyle w:val="ConsPlusNormal"/>
              <w:jc w:val="both"/>
            </w:pPr>
            <w:r>
              <w:t>К выполнению работ по эксплуатации тепловых энергоустановок работодателем допущены работники в возрасте не моложе 18 лет,</w:t>
            </w:r>
          </w:p>
        </w:tc>
        <w:tc>
          <w:tcPr>
            <w:tcW w:w="3096" w:type="dxa"/>
            <w:vMerge w:val="restart"/>
          </w:tcPr>
          <w:p w:rsidR="00254B01" w:rsidRDefault="000758A6">
            <w:pPr>
              <w:pStyle w:val="ConsPlusNormal"/>
              <w:jc w:val="both"/>
            </w:pPr>
            <w:hyperlink r:id="rId991" w:history="1">
              <w:r w:rsidR="00254B01">
                <w:rPr>
                  <w:color w:val="0000FF"/>
                </w:rPr>
                <w:t>Абзац первый пункта 8</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прошедшие обязательный предварительный медицинский осмотр,</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прошедшие инструктаж по охране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прошедшие обучение безопасным методам и приемам выполнения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прошедшие стажировку на рабочем месте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К самостоятельному выполнению работ по эксплуатации тепловых энергоустановок работники допущены после проверки знаний</w:t>
            </w:r>
          </w:p>
        </w:tc>
        <w:tc>
          <w:tcPr>
            <w:tcW w:w="3096" w:type="dxa"/>
          </w:tcPr>
          <w:p w:rsidR="00254B01" w:rsidRDefault="000758A6">
            <w:pPr>
              <w:pStyle w:val="ConsPlusNormal"/>
              <w:jc w:val="both"/>
            </w:pPr>
            <w:hyperlink r:id="rId992" w:history="1">
              <w:r w:rsidR="00254B01">
                <w:rPr>
                  <w:color w:val="0000FF"/>
                </w:rPr>
                <w:t>Абзац второй пункта 8</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Допуск к самостоятельной работе по эксплуатации тепловых энергоустановок оформлен соответствующим локальным нормативным актом работодателя</w:t>
            </w:r>
          </w:p>
        </w:tc>
        <w:tc>
          <w:tcPr>
            <w:tcW w:w="3096" w:type="dxa"/>
          </w:tcPr>
          <w:p w:rsidR="00254B01" w:rsidRDefault="000758A6">
            <w:pPr>
              <w:pStyle w:val="ConsPlusNormal"/>
              <w:jc w:val="both"/>
            </w:pPr>
            <w:hyperlink r:id="rId993" w:history="1">
              <w:r w:rsidR="00254B01">
                <w:rPr>
                  <w:color w:val="0000FF"/>
                </w:rPr>
                <w:t>Абзац третий пункта 8</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Работодатель обеспечил работников специальной одеждой, специальной обувью, средствами индивидуальной защиты</w:t>
            </w:r>
          </w:p>
        </w:tc>
        <w:tc>
          <w:tcPr>
            <w:tcW w:w="3096" w:type="dxa"/>
          </w:tcPr>
          <w:p w:rsidR="00254B01" w:rsidRDefault="000758A6">
            <w:pPr>
              <w:pStyle w:val="ConsPlusNormal"/>
              <w:jc w:val="both"/>
            </w:pPr>
            <w:hyperlink r:id="rId994" w:history="1">
              <w:r w:rsidR="00254B01">
                <w:rPr>
                  <w:color w:val="0000FF"/>
                </w:rPr>
                <w:t>Пункт 10</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При проведении газоопасных работ работники обеспечены обувью без стальных подковок и гвоздей либо галошами</w:t>
            </w:r>
          </w:p>
        </w:tc>
        <w:tc>
          <w:tcPr>
            <w:tcW w:w="3096" w:type="dxa"/>
          </w:tcPr>
          <w:p w:rsidR="00254B01" w:rsidRDefault="000758A6">
            <w:pPr>
              <w:pStyle w:val="ConsPlusNormal"/>
              <w:jc w:val="both"/>
            </w:pPr>
            <w:hyperlink r:id="rId995" w:history="1">
              <w:r w:rsidR="00254B01">
                <w:rPr>
                  <w:color w:val="0000FF"/>
                </w:rPr>
                <w:t>Абзац третий пункта 67</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Перечень работ, выполняемых по нарядам-допускам, утвержден работодателем</w:t>
            </w:r>
          </w:p>
        </w:tc>
        <w:tc>
          <w:tcPr>
            <w:tcW w:w="3096" w:type="dxa"/>
          </w:tcPr>
          <w:p w:rsidR="00254B01" w:rsidRDefault="000758A6">
            <w:pPr>
              <w:pStyle w:val="ConsPlusNormal"/>
              <w:jc w:val="both"/>
            </w:pPr>
            <w:hyperlink r:id="rId996" w:history="1">
              <w:r w:rsidR="00254B01">
                <w:rPr>
                  <w:color w:val="0000FF"/>
                </w:rPr>
                <w:t>Пункт 40</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Работы повышенной опасности в процессе технического обслуживания и ремонта тепловых энергоустановок выполняются с письменным распоряжением - нарядом-допуском на производство работ повышенной опасности (далее - наряд-допуск)</w:t>
            </w:r>
          </w:p>
        </w:tc>
        <w:tc>
          <w:tcPr>
            <w:tcW w:w="3096" w:type="dxa"/>
          </w:tcPr>
          <w:p w:rsidR="00254B01" w:rsidRDefault="000758A6">
            <w:pPr>
              <w:pStyle w:val="ConsPlusNormal"/>
              <w:jc w:val="both"/>
            </w:pPr>
            <w:hyperlink r:id="rId997" w:history="1">
              <w:r w:rsidR="00254B01">
                <w:rPr>
                  <w:color w:val="0000FF"/>
                </w:rPr>
                <w:t>Абзац первый пункта 36</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10</w:t>
            </w:r>
          </w:p>
        </w:tc>
        <w:tc>
          <w:tcPr>
            <w:tcW w:w="2971" w:type="dxa"/>
          </w:tcPr>
          <w:p w:rsidR="00254B01" w:rsidRDefault="00254B01">
            <w:pPr>
              <w:pStyle w:val="ConsPlusNormal"/>
              <w:jc w:val="both"/>
            </w:pPr>
            <w:r>
              <w:t>Нарядом-допуском определены: содержание,</w:t>
            </w:r>
          </w:p>
        </w:tc>
        <w:tc>
          <w:tcPr>
            <w:tcW w:w="3096" w:type="dxa"/>
            <w:vMerge w:val="restart"/>
          </w:tcPr>
          <w:p w:rsidR="00254B01" w:rsidRDefault="000758A6">
            <w:pPr>
              <w:pStyle w:val="ConsPlusNormal"/>
              <w:jc w:val="both"/>
            </w:pPr>
            <w:hyperlink r:id="rId998" w:history="1">
              <w:r w:rsidR="00254B01">
                <w:rPr>
                  <w:color w:val="0000FF"/>
                </w:rPr>
                <w:t>Абзац первый пункта 36</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место производства работ повышенной 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время производства работ повышенной 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условия производства работ повышенной 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меры 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состав бригады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работники, ответственные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11</w:t>
            </w:r>
          </w:p>
        </w:tc>
        <w:tc>
          <w:tcPr>
            <w:tcW w:w="2971" w:type="dxa"/>
          </w:tcPr>
          <w:p w:rsidR="00254B01" w:rsidRDefault="00254B01">
            <w:pPr>
              <w:pStyle w:val="ConsPlusNormal"/>
              <w:jc w:val="both"/>
            </w:pPr>
            <w:r>
              <w:t>Наряд-допуск оформлен уполномоченными работодателем должностными лицами, ответственными за организацию и безопасное производство работ повышенной опасности</w:t>
            </w:r>
          </w:p>
        </w:tc>
        <w:tc>
          <w:tcPr>
            <w:tcW w:w="3096" w:type="dxa"/>
          </w:tcPr>
          <w:p w:rsidR="00254B01" w:rsidRDefault="000758A6">
            <w:pPr>
              <w:pStyle w:val="ConsPlusNormal"/>
              <w:jc w:val="both"/>
            </w:pPr>
            <w:hyperlink r:id="rId999" w:history="1">
              <w:r w:rsidR="00254B01">
                <w:rPr>
                  <w:color w:val="0000FF"/>
                </w:rPr>
                <w:t>Абзац второй пункта 36</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12</w:t>
            </w:r>
          </w:p>
        </w:tc>
        <w:tc>
          <w:tcPr>
            <w:tcW w:w="2971" w:type="dxa"/>
          </w:tcPr>
          <w:p w:rsidR="00254B01" w:rsidRDefault="00254B01">
            <w:pPr>
              <w:pStyle w:val="ConsPlusNormal"/>
              <w:jc w:val="both"/>
            </w:pPr>
            <w:r>
              <w:t>Локальным нормативным актом работодателя установлены порядок производства работ повышенной опасности,</w:t>
            </w:r>
          </w:p>
        </w:tc>
        <w:tc>
          <w:tcPr>
            <w:tcW w:w="3096" w:type="dxa"/>
            <w:vMerge w:val="restart"/>
          </w:tcPr>
          <w:p w:rsidR="00254B01" w:rsidRDefault="000758A6">
            <w:pPr>
              <w:pStyle w:val="ConsPlusNormal"/>
              <w:jc w:val="both"/>
            </w:pPr>
            <w:hyperlink r:id="rId1000" w:history="1">
              <w:r w:rsidR="00254B01">
                <w:rPr>
                  <w:color w:val="0000FF"/>
                </w:rPr>
                <w:t>Абзац первый пункта 36</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оформления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обязанности должностных лиц,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13</w:t>
            </w:r>
          </w:p>
        </w:tc>
        <w:tc>
          <w:tcPr>
            <w:tcW w:w="2971" w:type="dxa"/>
          </w:tcPr>
          <w:p w:rsidR="00254B01" w:rsidRDefault="00254B01">
            <w:pPr>
              <w:pStyle w:val="ConsPlusNormal"/>
              <w:jc w:val="both"/>
            </w:pPr>
            <w:r>
              <w:t>Для работы в электроустановках составлен наряд-допуск</w:t>
            </w:r>
          </w:p>
        </w:tc>
        <w:tc>
          <w:tcPr>
            <w:tcW w:w="3096" w:type="dxa"/>
          </w:tcPr>
          <w:p w:rsidR="00254B01" w:rsidRDefault="000758A6">
            <w:pPr>
              <w:pStyle w:val="ConsPlusNormal"/>
              <w:jc w:val="both"/>
            </w:pPr>
            <w:hyperlink r:id="rId1001" w:history="1">
              <w:r w:rsidR="00254B01">
                <w:rPr>
                  <w:color w:val="0000FF"/>
                </w:rPr>
                <w:t>Пункт 42</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14</w:t>
            </w:r>
          </w:p>
        </w:tc>
        <w:tc>
          <w:tcPr>
            <w:tcW w:w="2971" w:type="dxa"/>
          </w:tcPr>
          <w:p w:rsidR="00254B01" w:rsidRDefault="00254B01">
            <w:pPr>
              <w:pStyle w:val="ConsPlusNormal"/>
              <w:jc w:val="both"/>
            </w:pPr>
            <w:r>
              <w:t>Выполнение монтажных работ в действующих производственных помещениях с повышенной взрывоопасностью и газоопасностью осуществляется по наряду-допуску</w:t>
            </w:r>
          </w:p>
        </w:tc>
        <w:tc>
          <w:tcPr>
            <w:tcW w:w="3096" w:type="dxa"/>
          </w:tcPr>
          <w:p w:rsidR="00254B01" w:rsidRDefault="000758A6">
            <w:pPr>
              <w:pStyle w:val="ConsPlusNormal"/>
              <w:jc w:val="both"/>
            </w:pPr>
            <w:hyperlink r:id="rId1002" w:history="1">
              <w:r w:rsidR="00254B01">
                <w:rPr>
                  <w:color w:val="0000FF"/>
                </w:rPr>
                <w:t>Абзац первый пункта 74</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15</w:t>
            </w:r>
          </w:p>
        </w:tc>
        <w:tc>
          <w:tcPr>
            <w:tcW w:w="2971" w:type="dxa"/>
          </w:tcPr>
          <w:p w:rsidR="00254B01" w:rsidRDefault="00254B01">
            <w:pPr>
              <w:pStyle w:val="ConsPlusNormal"/>
              <w:jc w:val="both"/>
            </w:pPr>
            <w:r>
              <w:t>На рабочем месте руководителя работ размещен список всех помещений с наличием вредных веществ и газоопасных мест, утверждаемый работодателем</w:t>
            </w:r>
          </w:p>
        </w:tc>
        <w:tc>
          <w:tcPr>
            <w:tcW w:w="3096" w:type="dxa"/>
          </w:tcPr>
          <w:p w:rsidR="00254B01" w:rsidRDefault="000758A6">
            <w:pPr>
              <w:pStyle w:val="ConsPlusNormal"/>
              <w:jc w:val="both"/>
            </w:pPr>
            <w:hyperlink r:id="rId1003" w:history="1">
              <w:r w:rsidR="00254B01">
                <w:rPr>
                  <w:color w:val="0000FF"/>
                </w:rPr>
                <w:t>Пункт 27</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16</w:t>
            </w:r>
          </w:p>
        </w:tc>
        <w:tc>
          <w:tcPr>
            <w:tcW w:w="2971" w:type="dxa"/>
          </w:tcPr>
          <w:p w:rsidR="00254B01" w:rsidRDefault="00254B01">
            <w:pPr>
              <w:pStyle w:val="ConsPlusNormal"/>
              <w:jc w:val="both"/>
            </w:pPr>
            <w:r>
              <w:t>Учет тепловых энергоустановок осуществляется работодателем в журнале учета тепловых энергоустановок, в котором отражены сведения:</w:t>
            </w:r>
          </w:p>
          <w:p w:rsidR="00254B01" w:rsidRDefault="00254B01">
            <w:pPr>
              <w:pStyle w:val="ConsPlusNormal"/>
              <w:jc w:val="both"/>
            </w:pPr>
            <w:r>
              <w:t>1) порядковый номер записи;</w:t>
            </w:r>
          </w:p>
        </w:tc>
        <w:tc>
          <w:tcPr>
            <w:tcW w:w="3096" w:type="dxa"/>
            <w:vMerge w:val="restart"/>
          </w:tcPr>
          <w:p w:rsidR="00254B01" w:rsidRDefault="000758A6">
            <w:pPr>
              <w:pStyle w:val="ConsPlusNormal"/>
              <w:jc w:val="both"/>
            </w:pPr>
            <w:hyperlink r:id="rId1004" w:history="1">
              <w:r w:rsidR="00254B01">
                <w:rPr>
                  <w:color w:val="0000FF"/>
                </w:rPr>
                <w:t>Пункт 35</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2) дата постановки тепловой энергоустановки на учет;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3) наименование тепловой энергоустановки;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4) характеристики тепловой энергоустановки:</w:t>
            </w:r>
          </w:p>
          <w:p w:rsidR="00254B01" w:rsidRDefault="00254B01">
            <w:pPr>
              <w:pStyle w:val="ConsPlusNormal"/>
              <w:ind w:left="284"/>
              <w:jc w:val="both"/>
            </w:pPr>
            <w:r>
              <w:t>параметры работы (давление, температура);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ind w:left="284"/>
              <w:jc w:val="both"/>
            </w:pPr>
            <w:r>
              <w:t>производительность (Гкал/час, т/час);</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ind w:left="284"/>
              <w:jc w:val="both"/>
            </w:pPr>
            <w:r>
              <w:t>пропускная способность (т/час);</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ind w:left="284"/>
              <w:jc w:val="both"/>
            </w:pPr>
            <w:r>
              <w:t>теплопотребление (Гкал/час, час);</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5) место расположения тепловой энергоустановки;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6) должность, фамилия и инициалы лица, ответственного за исправное состояние и безопасную эксплуатацию тепловых энергоустановок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17</w:t>
            </w:r>
          </w:p>
        </w:tc>
        <w:tc>
          <w:tcPr>
            <w:tcW w:w="2971" w:type="dxa"/>
          </w:tcPr>
          <w:p w:rsidR="00254B01" w:rsidRDefault="00254B01">
            <w:pPr>
              <w:pStyle w:val="ConsPlusNormal"/>
              <w:jc w:val="both"/>
            </w:pPr>
            <w:r>
              <w:t>Требования охраны труда, при монтаже тепловых энергоустановок, содержатся в плане производства монтажных работ,</w:t>
            </w:r>
          </w:p>
        </w:tc>
        <w:tc>
          <w:tcPr>
            <w:tcW w:w="3096" w:type="dxa"/>
            <w:vMerge w:val="restart"/>
          </w:tcPr>
          <w:p w:rsidR="00254B01" w:rsidRDefault="000758A6">
            <w:pPr>
              <w:pStyle w:val="ConsPlusNormal"/>
              <w:jc w:val="both"/>
            </w:pPr>
            <w:hyperlink r:id="rId1005" w:history="1">
              <w:r w:rsidR="00254B01">
                <w:rPr>
                  <w:color w:val="0000FF"/>
                </w:rPr>
                <w:t>Пункт 71</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 технических условиях,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 технологической карте,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в технической документации организации-изготовителя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18</w:t>
            </w:r>
          </w:p>
        </w:tc>
        <w:tc>
          <w:tcPr>
            <w:tcW w:w="2971" w:type="dxa"/>
          </w:tcPr>
          <w:p w:rsidR="00254B01" w:rsidRDefault="00254B01">
            <w:pPr>
              <w:pStyle w:val="ConsPlusNormal"/>
              <w:jc w:val="both"/>
            </w:pPr>
            <w:r>
              <w:t>Ключи от дверей газоопасных помещений хранятся в помещении дежурного персонала и выдаются на время работ под расписку работникам согласно списку, утверждаемому работодателем,</w:t>
            </w:r>
          </w:p>
        </w:tc>
        <w:tc>
          <w:tcPr>
            <w:tcW w:w="3096" w:type="dxa"/>
            <w:vMerge w:val="restart"/>
          </w:tcPr>
          <w:p w:rsidR="00254B01" w:rsidRDefault="000758A6">
            <w:pPr>
              <w:pStyle w:val="ConsPlusNormal"/>
              <w:jc w:val="both"/>
            </w:pPr>
            <w:hyperlink r:id="rId1006" w:history="1">
              <w:r w:rsidR="00254B01">
                <w:rPr>
                  <w:color w:val="0000FF"/>
                </w:rPr>
                <w:t>Пункт 19</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по окончании работ ежедневно сдаются лицу, выдавшему их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19</w:t>
            </w:r>
          </w:p>
        </w:tc>
        <w:tc>
          <w:tcPr>
            <w:tcW w:w="2971" w:type="dxa"/>
          </w:tcPr>
          <w:p w:rsidR="00254B01" w:rsidRDefault="00254B01">
            <w:pPr>
              <w:pStyle w:val="ConsPlusNormal"/>
              <w:jc w:val="both"/>
            </w:pPr>
            <w:r>
              <w:t>При выполнении ремонтных работ подрядными, сервисными организациями ответственными представителями заказчика и подрядчика на весь период выполнения работ оформлен акт-допуск для производства работ на территории организации,</w:t>
            </w:r>
          </w:p>
        </w:tc>
        <w:tc>
          <w:tcPr>
            <w:tcW w:w="3096" w:type="dxa"/>
            <w:vMerge w:val="restart"/>
          </w:tcPr>
          <w:p w:rsidR="00254B01" w:rsidRDefault="000758A6">
            <w:pPr>
              <w:pStyle w:val="ConsPlusNormal"/>
              <w:jc w:val="both"/>
            </w:pPr>
            <w:hyperlink r:id="rId1007" w:history="1">
              <w:r w:rsidR="00254B01">
                <w:rPr>
                  <w:color w:val="0000FF"/>
                </w:rPr>
                <w:t>Абзац первый пункт 44</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разработаны и осуществлены организационно-технические мероприятия, направленные на обеспечение безопасности проведения указанных работ, а также безопасную эксплуатацию работающего оборудования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20</w:t>
            </w:r>
          </w:p>
        </w:tc>
        <w:tc>
          <w:tcPr>
            <w:tcW w:w="2971" w:type="dxa"/>
          </w:tcPr>
          <w:p w:rsidR="00254B01" w:rsidRDefault="00254B01">
            <w:pPr>
              <w:pStyle w:val="ConsPlusNormal"/>
              <w:jc w:val="both"/>
            </w:pPr>
            <w:r>
              <w:t>В производственных помещениях, в которых установлены тепловые энергоустановки, вывешены плакаты, наглядно иллюстрирующие безопасные методы и приемы работы</w:t>
            </w:r>
          </w:p>
        </w:tc>
        <w:tc>
          <w:tcPr>
            <w:tcW w:w="3096" w:type="dxa"/>
            <w:vMerge w:val="restart"/>
          </w:tcPr>
          <w:p w:rsidR="00254B01" w:rsidRDefault="000758A6">
            <w:pPr>
              <w:pStyle w:val="ConsPlusNormal"/>
              <w:jc w:val="both"/>
            </w:pPr>
            <w:hyperlink r:id="rId1008" w:history="1">
              <w:r w:rsidR="00254B01">
                <w:rPr>
                  <w:color w:val="0000FF"/>
                </w:rPr>
                <w:t>Пункт 26</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правила оказания первой помощи пострадавшим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21</w:t>
            </w:r>
          </w:p>
        </w:tc>
        <w:tc>
          <w:tcPr>
            <w:tcW w:w="2971" w:type="dxa"/>
          </w:tcPr>
          <w:p w:rsidR="00254B01" w:rsidRDefault="00254B01">
            <w:pPr>
              <w:pStyle w:val="ConsPlusNormal"/>
              <w:jc w:val="both"/>
            </w:pPr>
            <w:r>
              <w:t>У входов в газоопасные помещения вывешены знаки безопасности, предупреждающие о наличии вредных веществ</w:t>
            </w:r>
          </w:p>
        </w:tc>
        <w:tc>
          <w:tcPr>
            <w:tcW w:w="3096" w:type="dxa"/>
            <w:vMerge w:val="restart"/>
          </w:tcPr>
          <w:p w:rsidR="00254B01" w:rsidRDefault="000758A6">
            <w:pPr>
              <w:pStyle w:val="ConsPlusNormal"/>
              <w:jc w:val="both"/>
            </w:pPr>
            <w:hyperlink r:id="rId1009" w:history="1">
              <w:r w:rsidR="00254B01">
                <w:rPr>
                  <w:color w:val="0000FF"/>
                </w:rPr>
                <w:t>Пункт 20</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об опасности пожара или взрыва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22</w:t>
            </w:r>
          </w:p>
        </w:tc>
        <w:tc>
          <w:tcPr>
            <w:tcW w:w="2971" w:type="dxa"/>
          </w:tcPr>
          <w:p w:rsidR="00254B01" w:rsidRDefault="00254B01">
            <w:pPr>
              <w:pStyle w:val="ConsPlusNormal"/>
              <w:jc w:val="both"/>
            </w:pPr>
            <w:r>
              <w:t>Элементы временных ограждений закреплены</w:t>
            </w:r>
          </w:p>
        </w:tc>
        <w:tc>
          <w:tcPr>
            <w:tcW w:w="3096" w:type="dxa"/>
            <w:vMerge w:val="restart"/>
          </w:tcPr>
          <w:p w:rsidR="00254B01" w:rsidRDefault="000758A6">
            <w:pPr>
              <w:pStyle w:val="ConsPlusNormal"/>
              <w:jc w:val="both"/>
            </w:pPr>
            <w:hyperlink r:id="rId1010" w:history="1">
              <w:r w:rsidR="00254B01">
                <w:rPr>
                  <w:color w:val="0000FF"/>
                </w:rPr>
                <w:t>Абзац третий пункта 22</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на них вывешены таблички "Осторожно! Опасная зона"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23</w:t>
            </w:r>
          </w:p>
        </w:tc>
        <w:tc>
          <w:tcPr>
            <w:tcW w:w="2971" w:type="dxa"/>
          </w:tcPr>
          <w:p w:rsidR="00254B01" w:rsidRDefault="00254B01">
            <w:pPr>
              <w:pStyle w:val="ConsPlusNormal"/>
              <w:jc w:val="both"/>
            </w:pPr>
            <w:r>
              <w:t>На отключающей арматуре вывешены таблички: "Не открывать! Работают люди";</w:t>
            </w:r>
          </w:p>
        </w:tc>
        <w:tc>
          <w:tcPr>
            <w:tcW w:w="3096" w:type="dxa"/>
            <w:vMerge w:val="restart"/>
          </w:tcPr>
          <w:p w:rsidR="00254B01" w:rsidRDefault="000758A6">
            <w:pPr>
              <w:pStyle w:val="ConsPlusNormal"/>
              <w:jc w:val="both"/>
            </w:pPr>
            <w:hyperlink r:id="rId1011" w:history="1">
              <w:r w:rsidR="00254B01">
                <w:rPr>
                  <w:color w:val="0000FF"/>
                </w:rPr>
                <w:t>Абзац третий пункта 50</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 вентилях открытых дренажей: "Не закрывать! Работают люди";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 ключах управления электроприводами отключающей арматуры: "Не включать! Работают люди";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p>
        </w:tc>
        <w:tc>
          <w:tcPr>
            <w:tcW w:w="2971" w:type="dxa"/>
          </w:tcPr>
          <w:p w:rsidR="00254B01" w:rsidRDefault="00254B01">
            <w:pPr>
              <w:pStyle w:val="ConsPlusNormal"/>
              <w:jc w:val="both"/>
            </w:pPr>
            <w:r>
              <w:t>на месте производства работ: "Работать здесь!"</w:t>
            </w:r>
          </w:p>
        </w:tc>
        <w:tc>
          <w:tcPr>
            <w:tcW w:w="3096" w:type="dxa"/>
          </w:tcPr>
          <w:p w:rsidR="00254B01" w:rsidRDefault="00254B01">
            <w:pPr>
              <w:pStyle w:val="ConsPlusNormal"/>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24</w:t>
            </w:r>
          </w:p>
        </w:tc>
        <w:tc>
          <w:tcPr>
            <w:tcW w:w="2971" w:type="dxa"/>
          </w:tcPr>
          <w:p w:rsidR="00254B01" w:rsidRDefault="00254B01">
            <w:pPr>
              <w:pStyle w:val="ConsPlusNormal"/>
              <w:jc w:val="both"/>
            </w:pPr>
            <w:r>
              <w:t>Установленные на тепловых энергоустановках манометры не реже одного раза в 12 месяцев подвергнуты поверке</w:t>
            </w:r>
          </w:p>
        </w:tc>
        <w:tc>
          <w:tcPr>
            <w:tcW w:w="3096" w:type="dxa"/>
          </w:tcPr>
          <w:p w:rsidR="00254B01" w:rsidRDefault="000758A6">
            <w:pPr>
              <w:pStyle w:val="ConsPlusNormal"/>
              <w:jc w:val="both"/>
            </w:pPr>
            <w:hyperlink r:id="rId1012" w:history="1">
              <w:r w:rsidR="00254B01">
                <w:rPr>
                  <w:color w:val="0000FF"/>
                </w:rPr>
                <w:t>Абзац первый пункта 66</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25</w:t>
            </w:r>
          </w:p>
        </w:tc>
        <w:tc>
          <w:tcPr>
            <w:tcW w:w="2971" w:type="dxa"/>
          </w:tcPr>
          <w:p w:rsidR="00254B01" w:rsidRDefault="00254B01">
            <w:pPr>
              <w:pStyle w:val="ConsPlusNormal"/>
              <w:jc w:val="both"/>
            </w:pPr>
            <w:r>
              <w:t>На манометр нанесен штамп или клеймо с отметкой о проведении поверки</w:t>
            </w:r>
          </w:p>
        </w:tc>
        <w:tc>
          <w:tcPr>
            <w:tcW w:w="3096" w:type="dxa"/>
          </w:tcPr>
          <w:p w:rsidR="00254B01" w:rsidRDefault="000758A6">
            <w:pPr>
              <w:pStyle w:val="ConsPlusNormal"/>
              <w:jc w:val="both"/>
            </w:pPr>
            <w:hyperlink r:id="rId1013" w:history="1">
              <w:r w:rsidR="00254B01">
                <w:rPr>
                  <w:color w:val="0000FF"/>
                </w:rPr>
                <w:t>Абзац второй пункта 66</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26</w:t>
            </w:r>
          </w:p>
        </w:tc>
        <w:tc>
          <w:tcPr>
            <w:tcW w:w="2971" w:type="dxa"/>
          </w:tcPr>
          <w:p w:rsidR="00254B01" w:rsidRDefault="00254B01">
            <w:pPr>
              <w:pStyle w:val="ConsPlusNormal"/>
              <w:jc w:val="both"/>
            </w:pPr>
            <w:r>
              <w:t>На шкалу манометра нанесена красная черта, соответствующая предельному рабочему давлению.</w:t>
            </w:r>
          </w:p>
        </w:tc>
        <w:tc>
          <w:tcPr>
            <w:tcW w:w="3096" w:type="dxa"/>
          </w:tcPr>
          <w:p w:rsidR="00254B01" w:rsidRDefault="000758A6">
            <w:pPr>
              <w:pStyle w:val="ConsPlusNormal"/>
              <w:jc w:val="both"/>
            </w:pPr>
            <w:hyperlink r:id="rId1014" w:history="1">
              <w:r w:rsidR="00254B01">
                <w:rPr>
                  <w:color w:val="0000FF"/>
                </w:rPr>
                <w:t>Абзац третий пункта 66</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27</w:t>
            </w:r>
          </w:p>
        </w:tc>
        <w:tc>
          <w:tcPr>
            <w:tcW w:w="2971" w:type="dxa"/>
          </w:tcPr>
          <w:p w:rsidR="00254B01" w:rsidRDefault="00254B01">
            <w:pPr>
              <w:pStyle w:val="ConsPlusNormal"/>
              <w:jc w:val="both"/>
            </w:pPr>
            <w:r>
              <w:t>Взамен красной черты прикреплена к корпусу манометра пластина (из металла или иного материала достаточной прочности), окрашенная в красный цвет</w:t>
            </w:r>
          </w:p>
        </w:tc>
        <w:tc>
          <w:tcPr>
            <w:tcW w:w="3096" w:type="dxa"/>
          </w:tcPr>
          <w:p w:rsidR="00254B01" w:rsidRDefault="000758A6">
            <w:pPr>
              <w:pStyle w:val="ConsPlusNormal"/>
              <w:jc w:val="both"/>
            </w:pPr>
            <w:hyperlink r:id="rId1015" w:history="1">
              <w:r w:rsidR="00254B01">
                <w:rPr>
                  <w:color w:val="0000FF"/>
                </w:rPr>
                <w:t>Абзац третий пункта 66</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51" w:name="P7772"/>
      <w:bookmarkEnd w:id="51"/>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42</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52" w:name="P7786"/>
      <w:bookmarkEnd w:id="52"/>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эксплуатации холодильных установок </w:t>
      </w:r>
      <w:hyperlink w:anchor="P7987"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________________ государственной инспекции труда 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______ от 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9044" w:type="dxa"/>
            <w:gridSpan w:val="6"/>
          </w:tcPr>
          <w:p w:rsidR="00254B01" w:rsidRDefault="00254B01">
            <w:pPr>
              <w:pStyle w:val="ConsPlusNormal"/>
              <w:jc w:val="center"/>
            </w:pPr>
            <w:r>
              <w:t>Общие положения</w:t>
            </w:r>
          </w:p>
        </w:tc>
      </w:tr>
      <w:tr w:rsidR="00254B01">
        <w:tc>
          <w:tcPr>
            <w:tcW w:w="696" w:type="dxa"/>
            <w:vMerge w:val="restart"/>
          </w:tcPr>
          <w:p w:rsidR="00254B01" w:rsidRDefault="00254B01">
            <w:pPr>
              <w:pStyle w:val="ConsPlusNormal"/>
              <w:jc w:val="both"/>
            </w:pPr>
            <w:r>
              <w:t>1</w:t>
            </w:r>
          </w:p>
        </w:tc>
        <w:tc>
          <w:tcPr>
            <w:tcW w:w="2971" w:type="dxa"/>
          </w:tcPr>
          <w:p w:rsidR="00254B01" w:rsidRDefault="00254B01">
            <w:pPr>
              <w:pStyle w:val="ConsPlusNormal"/>
              <w:jc w:val="both"/>
            </w:pPr>
            <w:r>
              <w:t>Работники прошли обучение по охране труда, безопасным методам и приемам выполнения работ при эксплуатации холодильных установок,</w:t>
            </w:r>
          </w:p>
        </w:tc>
        <w:tc>
          <w:tcPr>
            <w:tcW w:w="3096" w:type="dxa"/>
            <w:vMerge w:val="restart"/>
          </w:tcPr>
          <w:p w:rsidR="00254B01" w:rsidRDefault="000758A6">
            <w:pPr>
              <w:pStyle w:val="ConsPlusNormal"/>
              <w:jc w:val="both"/>
            </w:pPr>
            <w:hyperlink r:id="rId1016" w:history="1">
              <w:r w:rsidR="00254B01">
                <w:rPr>
                  <w:color w:val="0000FF"/>
                </w:rPr>
                <w:t>Подпункт 2 пункта 5</w:t>
              </w:r>
            </w:hyperlink>
            <w:r w:rsidR="00254B01">
              <w:t xml:space="preserve">, </w:t>
            </w:r>
            <w:hyperlink r:id="rId1017" w:history="1">
              <w:r w:rsidR="00254B01">
                <w:rPr>
                  <w:color w:val="0000FF"/>
                </w:rPr>
                <w:t>абзац первый пункта 8</w:t>
              </w:r>
            </w:hyperlink>
            <w:r w:rsidR="00254B01">
              <w:t xml:space="preserve">, </w:t>
            </w:r>
            <w:hyperlink r:id="rId1018" w:history="1">
              <w:r w:rsidR="00254B01">
                <w:rPr>
                  <w:color w:val="0000FF"/>
                </w:rPr>
                <w:t>пункт 9</w:t>
              </w:r>
            </w:hyperlink>
            <w:r w:rsidR="00254B01">
              <w:t xml:space="preserve"> Правил по охране труда при эксплуатации холодильных установок, утвержденных приказом Министерства труда и социальной защиты Российской Федерации от 23.12.2014 N 1104н (зарегистрирован Минюстом России 26.02.2015, регистрационный N 36219) (далее - Правила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оказанию первой помощи пострадавшим, в том числе при поражении электрическим током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У работодателя имеются протоколы проверки знаний у работников требований охраны труда при эксплуатации холодильных установок не реже одного раза в 12 месяцев</w:t>
            </w:r>
          </w:p>
        </w:tc>
        <w:tc>
          <w:tcPr>
            <w:tcW w:w="3096" w:type="dxa"/>
          </w:tcPr>
          <w:p w:rsidR="00254B01" w:rsidRDefault="000758A6">
            <w:pPr>
              <w:pStyle w:val="ConsPlusNormal"/>
              <w:jc w:val="both"/>
            </w:pPr>
            <w:hyperlink r:id="rId1019" w:history="1">
              <w:r w:rsidR="00254B01">
                <w:rPr>
                  <w:color w:val="0000FF"/>
                </w:rPr>
                <w:t>Абзац первый пункта 8</w:t>
              </w:r>
            </w:hyperlink>
            <w:r w:rsidR="00254B01">
              <w:t xml:space="preserve"> Правил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w:t>
            </w:r>
          </w:p>
        </w:tc>
        <w:tc>
          <w:tcPr>
            <w:tcW w:w="2971" w:type="dxa"/>
          </w:tcPr>
          <w:p w:rsidR="00254B01" w:rsidRDefault="00254B01">
            <w:pPr>
              <w:pStyle w:val="ConsPlusNormal"/>
              <w:jc w:val="both"/>
            </w:pPr>
            <w:r>
              <w:t>Работники проходят инструктажи по охране труда,</w:t>
            </w:r>
          </w:p>
        </w:tc>
        <w:tc>
          <w:tcPr>
            <w:tcW w:w="3096" w:type="dxa"/>
            <w:vMerge w:val="restart"/>
          </w:tcPr>
          <w:p w:rsidR="00254B01" w:rsidRDefault="000758A6">
            <w:pPr>
              <w:pStyle w:val="ConsPlusNormal"/>
              <w:jc w:val="both"/>
            </w:pPr>
            <w:hyperlink r:id="rId1020" w:history="1">
              <w:r w:rsidR="00254B01">
                <w:rPr>
                  <w:color w:val="0000FF"/>
                </w:rPr>
                <w:t>Абзац первый пункта 8</w:t>
              </w:r>
            </w:hyperlink>
            <w:r w:rsidR="00254B01">
              <w:t xml:space="preserve">, </w:t>
            </w:r>
            <w:hyperlink r:id="rId1021" w:history="1">
              <w:r w:rsidR="00254B01">
                <w:rPr>
                  <w:color w:val="0000FF"/>
                </w:rPr>
                <w:t>пункт 13</w:t>
              </w:r>
            </w:hyperlink>
            <w:r w:rsidR="00254B01">
              <w:t xml:space="preserve"> Правил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работники, не связанные с эксплуатацией холодильных установок, но выполняющие работы в машинных и аппаратных отделениях, холодильных камерах проходят целевой инструктаж по охране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Работники, эксплуатирующие холодильные установки, прошли обязательные предварительные медицинские осмотры</w:t>
            </w:r>
          </w:p>
        </w:tc>
        <w:tc>
          <w:tcPr>
            <w:tcW w:w="3096" w:type="dxa"/>
          </w:tcPr>
          <w:p w:rsidR="00254B01" w:rsidRDefault="000758A6">
            <w:pPr>
              <w:pStyle w:val="ConsPlusNormal"/>
              <w:jc w:val="both"/>
            </w:pPr>
            <w:hyperlink r:id="rId1022" w:history="1">
              <w:r w:rsidR="00254B01">
                <w:rPr>
                  <w:color w:val="0000FF"/>
                </w:rPr>
                <w:t>Абзац первый пункта 8</w:t>
              </w:r>
            </w:hyperlink>
            <w:r w:rsidR="00254B01">
              <w:t xml:space="preserve"> Правил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Работники проходят стажировку на рабочем месте</w:t>
            </w:r>
          </w:p>
        </w:tc>
        <w:tc>
          <w:tcPr>
            <w:tcW w:w="3096" w:type="dxa"/>
          </w:tcPr>
          <w:p w:rsidR="00254B01" w:rsidRDefault="000758A6">
            <w:pPr>
              <w:pStyle w:val="ConsPlusNormal"/>
              <w:jc w:val="both"/>
            </w:pPr>
            <w:hyperlink r:id="rId1023" w:history="1">
              <w:r w:rsidR="00254B01">
                <w:rPr>
                  <w:color w:val="0000FF"/>
                </w:rPr>
                <w:t>Абзац первый пункта 8</w:t>
              </w:r>
            </w:hyperlink>
            <w:r w:rsidR="00254B01">
              <w:t xml:space="preserve"> Правил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К выполнению работ по эксплуатации холодильных установок допущены лица, достигшие возраста восемнадцати лет</w:t>
            </w:r>
          </w:p>
        </w:tc>
        <w:tc>
          <w:tcPr>
            <w:tcW w:w="3096" w:type="dxa"/>
          </w:tcPr>
          <w:p w:rsidR="00254B01" w:rsidRDefault="000758A6">
            <w:pPr>
              <w:pStyle w:val="ConsPlusNormal"/>
              <w:jc w:val="both"/>
            </w:pPr>
            <w:hyperlink r:id="rId1024" w:history="1">
              <w:r w:rsidR="00254B01">
                <w:rPr>
                  <w:color w:val="0000FF"/>
                </w:rPr>
                <w:t>Абзац первый пункта 8</w:t>
              </w:r>
            </w:hyperlink>
            <w:r w:rsidR="00254B01">
              <w:t xml:space="preserve"> Правил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7</w:t>
            </w:r>
          </w:p>
        </w:tc>
        <w:tc>
          <w:tcPr>
            <w:tcW w:w="2971" w:type="dxa"/>
          </w:tcPr>
          <w:p w:rsidR="00254B01" w:rsidRDefault="00254B01">
            <w:pPr>
              <w:pStyle w:val="ConsPlusNormal"/>
              <w:jc w:val="both"/>
            </w:pPr>
            <w:r>
              <w:t>У работодателя имеется локальный нормативный акт (приказ, распоряжение) о допуске к самостоятельной работе по эксплуатации холодильных установок;</w:t>
            </w:r>
          </w:p>
        </w:tc>
        <w:tc>
          <w:tcPr>
            <w:tcW w:w="3096" w:type="dxa"/>
            <w:vMerge w:val="restart"/>
          </w:tcPr>
          <w:p w:rsidR="00254B01" w:rsidRDefault="000758A6">
            <w:pPr>
              <w:pStyle w:val="ConsPlusNormal"/>
              <w:jc w:val="both"/>
            </w:pPr>
            <w:hyperlink r:id="rId1025" w:history="1">
              <w:r w:rsidR="00254B01">
                <w:rPr>
                  <w:color w:val="0000FF"/>
                </w:rPr>
                <w:t>Абзац третий пункта 8</w:t>
              </w:r>
            </w:hyperlink>
            <w:r w:rsidR="00254B01">
              <w:t xml:space="preserve">, </w:t>
            </w:r>
            <w:hyperlink r:id="rId1026" w:history="1">
              <w:r w:rsidR="00254B01">
                <w:rPr>
                  <w:color w:val="0000FF"/>
                </w:rPr>
                <w:t>пункты 13</w:t>
              </w:r>
            </w:hyperlink>
            <w:r w:rsidR="00254B01">
              <w:t xml:space="preserve">, </w:t>
            </w:r>
            <w:hyperlink r:id="rId1027" w:history="1">
              <w:r w:rsidR="00254B01">
                <w:rPr>
                  <w:color w:val="0000FF"/>
                </w:rPr>
                <w:t>29</w:t>
              </w:r>
            </w:hyperlink>
            <w:r w:rsidR="00254B01">
              <w:t xml:space="preserve"> Правил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 назначении ответственного за осуществление контроля за безопасной эксплуатацией холодильных установок и соблюдением требований Правил по охране труда при эксплуатации холодильных установок;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 назначении ответственного за исправное состояние и безопасное действие холодильных установок, контрольно-измерительных приборов и автоматики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У работодателя имеется техническая документация организации-изготовителя на холодильные установки</w:t>
            </w:r>
          </w:p>
        </w:tc>
        <w:tc>
          <w:tcPr>
            <w:tcW w:w="3096" w:type="dxa"/>
          </w:tcPr>
          <w:p w:rsidR="00254B01" w:rsidRDefault="000758A6">
            <w:pPr>
              <w:pStyle w:val="ConsPlusNormal"/>
              <w:jc w:val="both"/>
            </w:pPr>
            <w:hyperlink r:id="rId1028" w:history="1">
              <w:r w:rsidR="00254B01">
                <w:rPr>
                  <w:color w:val="0000FF"/>
                </w:rPr>
                <w:t>Пункт 28</w:t>
              </w:r>
            </w:hyperlink>
            <w:r w:rsidR="00254B01">
              <w:t xml:space="preserve"> Правил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Работодателем разработаны инструкции по охране труда при эксплуатации холодильных установок</w:t>
            </w:r>
          </w:p>
        </w:tc>
        <w:tc>
          <w:tcPr>
            <w:tcW w:w="3096" w:type="dxa"/>
          </w:tcPr>
          <w:p w:rsidR="00254B01" w:rsidRDefault="000758A6">
            <w:pPr>
              <w:pStyle w:val="ConsPlusNormal"/>
              <w:jc w:val="both"/>
            </w:pPr>
            <w:hyperlink r:id="rId1029" w:history="1">
              <w:r w:rsidR="00254B01">
                <w:rPr>
                  <w:color w:val="0000FF"/>
                </w:rPr>
                <w:t>Абзац второй пункт 3</w:t>
              </w:r>
            </w:hyperlink>
            <w:r w:rsidR="00254B01">
              <w:t xml:space="preserve"> Правил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10</w:t>
            </w:r>
          </w:p>
        </w:tc>
        <w:tc>
          <w:tcPr>
            <w:tcW w:w="2971" w:type="dxa"/>
          </w:tcPr>
          <w:p w:rsidR="00254B01" w:rsidRDefault="00254B01">
            <w:pPr>
              <w:pStyle w:val="ConsPlusNormal"/>
              <w:jc w:val="both"/>
            </w:pPr>
            <w:r>
              <w:t>Работодателем разработаны инструкции по обслуживанию холодильных установок</w:t>
            </w:r>
          </w:p>
        </w:tc>
        <w:tc>
          <w:tcPr>
            <w:tcW w:w="3096" w:type="dxa"/>
            <w:vMerge w:val="restart"/>
          </w:tcPr>
          <w:p w:rsidR="00254B01" w:rsidRDefault="000758A6">
            <w:pPr>
              <w:pStyle w:val="ConsPlusNormal"/>
              <w:jc w:val="both"/>
            </w:pPr>
            <w:hyperlink r:id="rId1030" w:history="1">
              <w:r w:rsidR="00254B01">
                <w:rPr>
                  <w:color w:val="0000FF"/>
                </w:rPr>
                <w:t>Пункт 43</w:t>
              </w:r>
            </w:hyperlink>
            <w:r w:rsidR="00254B01">
              <w:t xml:space="preserve"> Правил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доведены под расписку до сведения работников</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11</w:t>
            </w:r>
          </w:p>
        </w:tc>
        <w:tc>
          <w:tcPr>
            <w:tcW w:w="2971" w:type="dxa"/>
          </w:tcPr>
          <w:p w:rsidR="00254B01" w:rsidRDefault="00254B01">
            <w:pPr>
              <w:pStyle w:val="ConsPlusNormal"/>
              <w:jc w:val="both"/>
            </w:pPr>
            <w:r>
              <w:t>Вывод холодильных установок, трубопроводов или части холодильной установки в ремонт оформлен актом</w:t>
            </w:r>
          </w:p>
        </w:tc>
        <w:tc>
          <w:tcPr>
            <w:tcW w:w="3096" w:type="dxa"/>
          </w:tcPr>
          <w:p w:rsidR="00254B01" w:rsidRDefault="000758A6">
            <w:pPr>
              <w:pStyle w:val="ConsPlusNormal"/>
              <w:jc w:val="both"/>
            </w:pPr>
            <w:hyperlink r:id="rId1031" w:history="1">
              <w:r w:rsidR="00254B01">
                <w:rPr>
                  <w:color w:val="0000FF"/>
                </w:rPr>
                <w:t>Пункт 66</w:t>
              </w:r>
            </w:hyperlink>
            <w:r w:rsidR="00254B01">
              <w:t xml:space="preserve"> Правил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12</w:t>
            </w:r>
          </w:p>
        </w:tc>
        <w:tc>
          <w:tcPr>
            <w:tcW w:w="2971" w:type="dxa"/>
          </w:tcPr>
          <w:p w:rsidR="00254B01" w:rsidRDefault="00254B01">
            <w:pPr>
              <w:pStyle w:val="ConsPlusNormal"/>
              <w:jc w:val="both"/>
            </w:pPr>
            <w:r>
              <w:t>Пуск в работу насосов после их ремонта, профилактики, вынужденной остановки осуществляется письменным разрешением работника, ответственного за исправное состояние и безопасное действие холодильных установок, контрольно-измерительных приборов и автоматики</w:t>
            </w:r>
          </w:p>
        </w:tc>
        <w:tc>
          <w:tcPr>
            <w:tcW w:w="3096" w:type="dxa"/>
          </w:tcPr>
          <w:p w:rsidR="00254B01" w:rsidRDefault="000758A6">
            <w:pPr>
              <w:pStyle w:val="ConsPlusNormal"/>
              <w:jc w:val="both"/>
            </w:pPr>
            <w:hyperlink r:id="rId1032" w:history="1">
              <w:r w:rsidR="00254B01">
                <w:rPr>
                  <w:color w:val="0000FF"/>
                </w:rPr>
                <w:t>Пункт 64</w:t>
              </w:r>
            </w:hyperlink>
            <w:r w:rsidR="00254B01">
              <w:t xml:space="preserve"> Правил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13</w:t>
            </w:r>
          </w:p>
        </w:tc>
        <w:tc>
          <w:tcPr>
            <w:tcW w:w="2971" w:type="dxa"/>
          </w:tcPr>
          <w:p w:rsidR="00254B01" w:rsidRDefault="00254B01">
            <w:pPr>
              <w:pStyle w:val="ConsPlusNormal"/>
              <w:jc w:val="both"/>
            </w:pPr>
            <w:r>
              <w:t>В машинном отделении холодильной установки имеется аптечка</w:t>
            </w:r>
          </w:p>
        </w:tc>
        <w:tc>
          <w:tcPr>
            <w:tcW w:w="3096" w:type="dxa"/>
          </w:tcPr>
          <w:p w:rsidR="00254B01" w:rsidRDefault="000758A6">
            <w:pPr>
              <w:pStyle w:val="ConsPlusNormal"/>
              <w:jc w:val="both"/>
            </w:pPr>
            <w:hyperlink r:id="rId1033" w:history="1">
              <w:r w:rsidR="00254B01">
                <w:rPr>
                  <w:color w:val="0000FF"/>
                </w:rPr>
                <w:t>Пункт 12</w:t>
              </w:r>
            </w:hyperlink>
            <w:r w:rsidR="00254B01">
              <w:t xml:space="preserve"> Правил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14</w:t>
            </w:r>
          </w:p>
        </w:tc>
        <w:tc>
          <w:tcPr>
            <w:tcW w:w="2971" w:type="dxa"/>
          </w:tcPr>
          <w:p w:rsidR="00254B01" w:rsidRDefault="00254B01">
            <w:pPr>
              <w:pStyle w:val="ConsPlusNormal"/>
              <w:jc w:val="both"/>
            </w:pPr>
            <w:r>
              <w:t>Работники обеспечены средствами индивидуальной защиты в соответствии с типовыми нормами бесплатной выдачи специальной одежды, специальной обуви и средств индивидуальной защиты</w:t>
            </w:r>
          </w:p>
        </w:tc>
        <w:tc>
          <w:tcPr>
            <w:tcW w:w="3096" w:type="dxa"/>
          </w:tcPr>
          <w:p w:rsidR="00254B01" w:rsidRDefault="000758A6">
            <w:pPr>
              <w:pStyle w:val="ConsPlusNormal"/>
              <w:jc w:val="both"/>
            </w:pPr>
            <w:hyperlink r:id="rId1034" w:history="1">
              <w:r w:rsidR="00254B01">
                <w:rPr>
                  <w:color w:val="0000FF"/>
                </w:rPr>
                <w:t>Пункты 10</w:t>
              </w:r>
            </w:hyperlink>
            <w:r w:rsidR="00254B01">
              <w:t xml:space="preserve">, </w:t>
            </w:r>
            <w:hyperlink r:id="rId1035" w:history="1">
              <w:r w:rsidR="00254B01">
                <w:rPr>
                  <w:color w:val="0000FF"/>
                </w:rPr>
                <w:t>11</w:t>
              </w:r>
            </w:hyperlink>
            <w:r w:rsidR="00254B01">
              <w:t xml:space="preserve"> Правил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Производство работ</w:t>
            </w:r>
          </w:p>
        </w:tc>
      </w:tr>
      <w:tr w:rsidR="00254B01">
        <w:tc>
          <w:tcPr>
            <w:tcW w:w="696" w:type="dxa"/>
          </w:tcPr>
          <w:p w:rsidR="00254B01" w:rsidRDefault="00254B01">
            <w:pPr>
              <w:pStyle w:val="ConsPlusNormal"/>
              <w:jc w:val="both"/>
            </w:pPr>
            <w:r>
              <w:t>15</w:t>
            </w:r>
          </w:p>
        </w:tc>
        <w:tc>
          <w:tcPr>
            <w:tcW w:w="2971" w:type="dxa"/>
          </w:tcPr>
          <w:p w:rsidR="00254B01" w:rsidRDefault="00254B01">
            <w:pPr>
              <w:pStyle w:val="ConsPlusNormal"/>
              <w:jc w:val="both"/>
            </w:pPr>
            <w:r>
              <w:t>Баллоны с хладагентом хранятся на специальном складе</w:t>
            </w:r>
          </w:p>
        </w:tc>
        <w:tc>
          <w:tcPr>
            <w:tcW w:w="3096" w:type="dxa"/>
          </w:tcPr>
          <w:p w:rsidR="00254B01" w:rsidRDefault="000758A6">
            <w:pPr>
              <w:pStyle w:val="ConsPlusNormal"/>
              <w:jc w:val="both"/>
            </w:pPr>
            <w:hyperlink r:id="rId1036" w:history="1">
              <w:r w:rsidR="00254B01">
                <w:rPr>
                  <w:color w:val="0000FF"/>
                </w:rPr>
                <w:t>Абзац первый пункта 19</w:t>
              </w:r>
            </w:hyperlink>
            <w:r w:rsidR="00254B01">
              <w:t xml:space="preserve"> Правил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16</w:t>
            </w:r>
          </w:p>
        </w:tc>
        <w:tc>
          <w:tcPr>
            <w:tcW w:w="2971" w:type="dxa"/>
          </w:tcPr>
          <w:p w:rsidR="00254B01" w:rsidRDefault="00254B01">
            <w:pPr>
              <w:pStyle w:val="ConsPlusNormal"/>
              <w:jc w:val="both"/>
            </w:pPr>
            <w:r>
              <w:t>В машинном отделении холодильных установок хранится не более одного баллона с хладагентом вдали от источников тепла и токоведущих кабелей и проводов</w:t>
            </w:r>
          </w:p>
        </w:tc>
        <w:tc>
          <w:tcPr>
            <w:tcW w:w="3096" w:type="dxa"/>
          </w:tcPr>
          <w:p w:rsidR="00254B01" w:rsidRDefault="000758A6">
            <w:pPr>
              <w:pStyle w:val="ConsPlusNormal"/>
              <w:jc w:val="both"/>
            </w:pPr>
            <w:hyperlink r:id="rId1037" w:history="1">
              <w:r w:rsidR="00254B01">
                <w:rPr>
                  <w:color w:val="0000FF"/>
                </w:rPr>
                <w:t>Абзацы второй</w:t>
              </w:r>
            </w:hyperlink>
            <w:r w:rsidR="00254B01">
              <w:t xml:space="preserve"> и </w:t>
            </w:r>
            <w:hyperlink r:id="rId1038" w:history="1">
              <w:r w:rsidR="00254B01">
                <w:rPr>
                  <w:color w:val="0000FF"/>
                </w:rPr>
                <w:t>третий пункта 19</w:t>
              </w:r>
            </w:hyperlink>
            <w:r w:rsidR="00254B01">
              <w:t xml:space="preserve"> Правил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17</w:t>
            </w:r>
          </w:p>
        </w:tc>
        <w:tc>
          <w:tcPr>
            <w:tcW w:w="2971" w:type="dxa"/>
          </w:tcPr>
          <w:p w:rsidR="00254B01" w:rsidRDefault="00254B01">
            <w:pPr>
              <w:pStyle w:val="ConsPlusNormal"/>
              <w:jc w:val="both"/>
            </w:pPr>
            <w:r>
              <w:t>В машинном отделении холодильных установок не допускается размещение и хранение посторонних предметов</w:t>
            </w:r>
          </w:p>
        </w:tc>
        <w:tc>
          <w:tcPr>
            <w:tcW w:w="3096" w:type="dxa"/>
          </w:tcPr>
          <w:p w:rsidR="00254B01" w:rsidRDefault="000758A6">
            <w:pPr>
              <w:pStyle w:val="ConsPlusNormal"/>
              <w:jc w:val="both"/>
            </w:pPr>
            <w:hyperlink r:id="rId1039" w:history="1">
              <w:r w:rsidR="00254B01">
                <w:rPr>
                  <w:color w:val="0000FF"/>
                </w:rPr>
                <w:t>Пункт 20</w:t>
              </w:r>
            </w:hyperlink>
            <w:r w:rsidR="00254B01">
              <w:t xml:space="preserve"> Правил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18</w:t>
            </w:r>
          </w:p>
        </w:tc>
        <w:tc>
          <w:tcPr>
            <w:tcW w:w="2971" w:type="dxa"/>
          </w:tcPr>
          <w:p w:rsidR="00254B01" w:rsidRDefault="00254B01">
            <w:pPr>
              <w:pStyle w:val="ConsPlusNormal"/>
              <w:jc w:val="both"/>
            </w:pPr>
            <w:r>
              <w:t>Двери машинных и аппаратных отделений холодильных установок, а также охлаждаемых помещений (камер) выполнены открывающимися наружу, в сторону выхода</w:t>
            </w:r>
          </w:p>
        </w:tc>
        <w:tc>
          <w:tcPr>
            <w:tcW w:w="3096" w:type="dxa"/>
          </w:tcPr>
          <w:p w:rsidR="00254B01" w:rsidRDefault="000758A6">
            <w:pPr>
              <w:pStyle w:val="ConsPlusNormal"/>
              <w:jc w:val="both"/>
            </w:pPr>
            <w:hyperlink r:id="rId1040" w:history="1">
              <w:r w:rsidR="00254B01">
                <w:rPr>
                  <w:color w:val="0000FF"/>
                </w:rPr>
                <w:t>Пункт 23</w:t>
              </w:r>
            </w:hyperlink>
            <w:r w:rsidR="00254B01">
              <w:t xml:space="preserve"> Правил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19</w:t>
            </w:r>
          </w:p>
        </w:tc>
        <w:tc>
          <w:tcPr>
            <w:tcW w:w="2971" w:type="dxa"/>
          </w:tcPr>
          <w:p w:rsidR="00254B01" w:rsidRDefault="00254B01">
            <w:pPr>
              <w:pStyle w:val="ConsPlusNormal"/>
              <w:jc w:val="both"/>
            </w:pPr>
            <w:r>
              <w:t>Холодильные камеры с температурой 0 °C и ниже оборудованы системой светозвуковой сигнализации "Человек в камере"</w:t>
            </w:r>
          </w:p>
        </w:tc>
        <w:tc>
          <w:tcPr>
            <w:tcW w:w="3096" w:type="dxa"/>
          </w:tcPr>
          <w:p w:rsidR="00254B01" w:rsidRDefault="000758A6">
            <w:pPr>
              <w:pStyle w:val="ConsPlusNormal"/>
              <w:jc w:val="both"/>
            </w:pPr>
            <w:hyperlink r:id="rId1041" w:history="1">
              <w:r w:rsidR="00254B01">
                <w:rPr>
                  <w:color w:val="0000FF"/>
                </w:rPr>
                <w:t>Пункт 24</w:t>
              </w:r>
            </w:hyperlink>
            <w:r w:rsidR="00254B01">
              <w:t xml:space="preserve"> Правил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20</w:t>
            </w:r>
          </w:p>
        </w:tc>
        <w:tc>
          <w:tcPr>
            <w:tcW w:w="2971" w:type="dxa"/>
          </w:tcPr>
          <w:p w:rsidR="00254B01" w:rsidRDefault="00254B01">
            <w:pPr>
              <w:pStyle w:val="ConsPlusNormal"/>
              <w:jc w:val="both"/>
            </w:pPr>
            <w:r>
              <w:t>У одного из выходов из машинного отделения смонтирована кнопка красного цвета общего аварийного отключения для экстренного отключения электропитания всего оборудования неагрегатированных холодильных установок</w:t>
            </w:r>
          </w:p>
        </w:tc>
        <w:tc>
          <w:tcPr>
            <w:tcW w:w="3096" w:type="dxa"/>
          </w:tcPr>
          <w:p w:rsidR="00254B01" w:rsidRDefault="000758A6">
            <w:pPr>
              <w:pStyle w:val="ConsPlusNormal"/>
              <w:jc w:val="both"/>
            </w:pPr>
            <w:hyperlink r:id="rId1042" w:history="1">
              <w:r w:rsidR="00254B01">
                <w:rPr>
                  <w:color w:val="0000FF"/>
                </w:rPr>
                <w:t>Пункт 25</w:t>
              </w:r>
            </w:hyperlink>
            <w:r w:rsidR="00254B01">
              <w:t xml:space="preserve"> Правил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21</w:t>
            </w:r>
          </w:p>
        </w:tc>
        <w:tc>
          <w:tcPr>
            <w:tcW w:w="2971" w:type="dxa"/>
          </w:tcPr>
          <w:p w:rsidR="00254B01" w:rsidRDefault="00254B01">
            <w:pPr>
              <w:pStyle w:val="ConsPlusNormal"/>
              <w:jc w:val="both"/>
            </w:pPr>
            <w:r>
              <w:t>На холодильном оборудовании установлены системы и приборы противоаварийной автоматической защиты</w:t>
            </w:r>
          </w:p>
        </w:tc>
        <w:tc>
          <w:tcPr>
            <w:tcW w:w="3096" w:type="dxa"/>
          </w:tcPr>
          <w:p w:rsidR="00254B01" w:rsidRDefault="000758A6">
            <w:pPr>
              <w:pStyle w:val="ConsPlusNormal"/>
              <w:jc w:val="both"/>
            </w:pPr>
            <w:hyperlink r:id="rId1043" w:history="1">
              <w:r w:rsidR="00254B01">
                <w:rPr>
                  <w:color w:val="0000FF"/>
                </w:rPr>
                <w:t>Пункт 26</w:t>
              </w:r>
            </w:hyperlink>
            <w:r w:rsidR="00254B01">
              <w:t xml:space="preserve"> Правил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22</w:t>
            </w:r>
          </w:p>
        </w:tc>
        <w:tc>
          <w:tcPr>
            <w:tcW w:w="2971" w:type="dxa"/>
          </w:tcPr>
          <w:p w:rsidR="00254B01" w:rsidRDefault="00254B01">
            <w:pPr>
              <w:pStyle w:val="ConsPlusNormal"/>
              <w:jc w:val="both"/>
            </w:pPr>
            <w:r>
              <w:t>У работодателя имеются эксплуатационный журнал холодильных установок</w:t>
            </w:r>
          </w:p>
        </w:tc>
        <w:tc>
          <w:tcPr>
            <w:tcW w:w="3096" w:type="dxa"/>
          </w:tcPr>
          <w:p w:rsidR="00254B01" w:rsidRDefault="000758A6">
            <w:pPr>
              <w:pStyle w:val="ConsPlusNormal"/>
              <w:jc w:val="both"/>
            </w:pPr>
            <w:hyperlink r:id="rId1044" w:history="1">
              <w:r w:rsidR="00254B01">
                <w:rPr>
                  <w:color w:val="0000FF"/>
                </w:rPr>
                <w:t>Пункт 32</w:t>
              </w:r>
            </w:hyperlink>
            <w:r w:rsidR="00254B01">
              <w:t xml:space="preserve"> Правил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53" w:name="P7987"/>
      <w:bookmarkEnd w:id="53"/>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43</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54" w:name="P8001"/>
      <w:bookmarkEnd w:id="54"/>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 в замкнутых</w:t>
      </w:r>
    </w:p>
    <w:p w:rsidR="00254B01" w:rsidRDefault="00254B01">
      <w:pPr>
        <w:pStyle w:val="ConsPlusNormal"/>
        <w:jc w:val="center"/>
      </w:pPr>
      <w:r>
        <w:t xml:space="preserve">объемах или ограниченных пространствах </w:t>
      </w:r>
      <w:hyperlink w:anchor="P8084"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 от ___________ государственной инспекции труда 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_______ от 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В организации утвержден Порядок проведения работ повышенной опасности при работах в сушильных камерах, коллекторах, колодцах, шурфах, цистернах и иных замкнутых объемах и ограниченных пространствах</w:t>
            </w:r>
          </w:p>
        </w:tc>
        <w:tc>
          <w:tcPr>
            <w:tcW w:w="3096" w:type="dxa"/>
          </w:tcPr>
          <w:p w:rsidR="00254B01" w:rsidRDefault="000758A6">
            <w:pPr>
              <w:pStyle w:val="ConsPlusNormal"/>
              <w:jc w:val="both"/>
            </w:pPr>
            <w:hyperlink r:id="rId1045" w:history="1">
              <w:r w:rsidR="00254B01">
                <w:rPr>
                  <w:color w:val="0000FF"/>
                </w:rPr>
                <w:t>Пункт 28</w:t>
              </w:r>
            </w:hyperlink>
            <w:r w:rsidR="00254B01">
              <w:t xml:space="preserve"> Правил по охране труда в лесозаготовительном, деревообрабатывающем производствах и при проведении лесохозяйственных работ, утвержденных приказом Министерства труда и социальной защиты Российской Федерации от 02.11.2015 N 835н (зарегистрирован Минюстом России 09.02.2016, регистрационный N 41009)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В организации утвержден Порядок проведения работ повышенной опасности при работах в замкнутых объемах, ограниченных пространствах и заглубленных емкостях</w:t>
            </w:r>
          </w:p>
        </w:tc>
        <w:tc>
          <w:tcPr>
            <w:tcW w:w="3096" w:type="dxa"/>
          </w:tcPr>
          <w:p w:rsidR="00254B01" w:rsidRDefault="000758A6">
            <w:pPr>
              <w:pStyle w:val="ConsPlusNormal"/>
              <w:jc w:val="both"/>
            </w:pPr>
            <w:hyperlink r:id="rId1046" w:history="1">
              <w:r w:rsidR="00254B01">
                <w:rPr>
                  <w:color w:val="0000FF"/>
                </w:rPr>
                <w:t>Пункт 31</w:t>
              </w:r>
            </w:hyperlink>
            <w:r w:rsidR="00254B01">
              <w:t xml:space="preserve"> Правил по охране труда при добыче (вылове), переработке водных биоресурсов и производстве отдельных видов продукции из водных биоресурсов, утвержденных приказом Министерства труда и социальной защиты Российской Федерации от 02.11.2016 N 604н (зарегистрирован Минюстом России 20.01.2017, регистрационный N 45314)</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В организации утвержден Порядок проведения работ повышенной опасности при работах в замкнутых объемах, ограниченных пространствах (бункеры, колодцы, емкости, резервуары)</w:t>
            </w:r>
          </w:p>
        </w:tc>
        <w:tc>
          <w:tcPr>
            <w:tcW w:w="3096" w:type="dxa"/>
          </w:tcPr>
          <w:p w:rsidR="00254B01" w:rsidRDefault="000758A6">
            <w:pPr>
              <w:pStyle w:val="ConsPlusNormal"/>
              <w:jc w:val="both"/>
            </w:pPr>
            <w:hyperlink r:id="rId1047" w:history="1">
              <w:r w:rsidR="00254B01">
                <w:rPr>
                  <w:color w:val="0000FF"/>
                </w:rPr>
                <w:t>Пункт 25</w:t>
              </w:r>
            </w:hyperlink>
            <w:r w:rsidR="00254B01">
              <w:t xml:space="preserve"> Правил по охране труда при хранении, транспортировании и реализации нефтепродуктов, утвержденных приказом Министерства труда и социальной защиты Российской Федерации от 16.11.2015 N 873н (зарегистрирован Минюстом России 28.01.2016, регистрационный N 40876)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В организации утвержден Порядок проведения работ повышенной опасности при проведении работ в замкнутых объемах, в ограниченных пространствах, а также при проведении электросварочных и газосварочных работ в закрытых резервуарах, в цистернах, в ямах, в колодцах, в тоннелях</w:t>
            </w:r>
          </w:p>
        </w:tc>
        <w:tc>
          <w:tcPr>
            <w:tcW w:w="3096" w:type="dxa"/>
          </w:tcPr>
          <w:p w:rsidR="00254B01" w:rsidRDefault="000758A6">
            <w:pPr>
              <w:pStyle w:val="ConsPlusNormal"/>
              <w:jc w:val="both"/>
            </w:pPr>
            <w:hyperlink r:id="rId1048" w:history="1">
              <w:r w:rsidR="00254B01">
                <w:rPr>
                  <w:color w:val="0000FF"/>
                </w:rPr>
                <w:t>Пункт 58</w:t>
              </w:r>
            </w:hyperlink>
            <w:r w:rsidR="00254B01">
              <w:t xml:space="preserve"> Правил по охране труда при размещении, монтаже, техническом обслуживании и ремонте технологического оборудования, утвержденных приказом Министерства труда и социальной защиты Российской Федерации от 23.06.2016 N 310н (зарегистрирован Минюстом России 15.07.2016, регистрационный N 42880)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В журнале имеется запись о проведении целевого инструктажа по охране труда при проведении работ в замкнутых объемах и ограниченных пространствах</w:t>
            </w:r>
          </w:p>
        </w:tc>
        <w:tc>
          <w:tcPr>
            <w:tcW w:w="3096" w:type="dxa"/>
          </w:tcPr>
          <w:p w:rsidR="00254B01" w:rsidRDefault="000758A6">
            <w:pPr>
              <w:pStyle w:val="ConsPlusNormal"/>
              <w:jc w:val="both"/>
            </w:pPr>
            <w:hyperlink r:id="rId1049" w:history="1">
              <w:r w:rsidR="00254B01">
                <w:rPr>
                  <w:color w:val="0000FF"/>
                </w:rPr>
                <w:t>Пункт 23</w:t>
              </w:r>
            </w:hyperlink>
            <w:r w:rsidR="00254B01">
              <w:t xml:space="preserve"> Правил по охране труда при хранении, транспортировании и реализации нефтепродуктов, утвержденных приказом Министерства труда и социальной защиты Российской Федерации от 16.11.2015 N 873н (зарегистрирован Минюстом России 28.01.2016, регистрационный N 40876)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Люки и отверстия доступа сверху оборудованы предохранительными ограждениями, исключающими возможность падения в них работников</w:t>
            </w:r>
          </w:p>
        </w:tc>
        <w:tc>
          <w:tcPr>
            <w:tcW w:w="3096" w:type="dxa"/>
          </w:tcPr>
          <w:p w:rsidR="00254B01" w:rsidRDefault="000758A6">
            <w:pPr>
              <w:pStyle w:val="ConsPlusNormal"/>
              <w:jc w:val="both"/>
            </w:pPr>
            <w:hyperlink r:id="rId1050" w:history="1">
              <w:r w:rsidR="00254B01">
                <w:rPr>
                  <w:color w:val="0000FF"/>
                </w:rPr>
                <w:t>Пункт 296</w:t>
              </w:r>
            </w:hyperlink>
            <w:r w:rsidR="00254B01">
              <w:t xml:space="preserve"> Правил по охране труда при работе на высоте, утвержденных приказом Министерства труда и социальной защиты Российской Федерации от 28.03.2014 N 155н (зарегистрирован Минюстом России 05.09.2014, регистрационный N 33990), с изменениями, внесенными приказом Министерства труда и социальной защиты Российской Федерации от 17.06.2015 N 383н (зарегистрирован Минюстом России 22.07.2015, регистрационный N 38119)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55" w:name="P8084"/>
      <w:bookmarkEnd w:id="55"/>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44</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56" w:name="P8098"/>
      <w:bookmarkEnd w:id="56"/>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 с сосудами,</w:t>
      </w:r>
    </w:p>
    <w:p w:rsidR="00254B01" w:rsidRDefault="00254B01">
      <w:pPr>
        <w:pStyle w:val="ConsPlusNormal"/>
        <w:jc w:val="center"/>
      </w:pPr>
      <w:r>
        <w:t xml:space="preserve">работающими под давлением </w:t>
      </w:r>
      <w:hyperlink w:anchor="P8157"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______ от _____________ государственной инспекции труда 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 от 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Персонал (рабочие), обслуживающий оборудование под давлением, не моложе восемнадцатилетнего возраста</w:t>
            </w:r>
          </w:p>
        </w:tc>
        <w:tc>
          <w:tcPr>
            <w:tcW w:w="3096" w:type="dxa"/>
          </w:tcPr>
          <w:p w:rsidR="00254B01" w:rsidRDefault="000758A6">
            <w:pPr>
              <w:pStyle w:val="ConsPlusNormal"/>
              <w:jc w:val="both"/>
            </w:pPr>
            <w:hyperlink r:id="rId1051" w:history="1">
              <w:r w:rsidR="00254B01">
                <w:rPr>
                  <w:color w:val="0000FF"/>
                </w:rPr>
                <w:t>Подпункт "в" пункта 218</w:t>
              </w:r>
            </w:hyperlink>
            <w:r w:rsidR="00254B01">
              <w:t xml:space="preserve"> Федеральных норм и правил в области промышленной безопасности "Правила промышленной безопасности опасных производственных объектов, на которых используется оборудование, работающее под избыточным давлением", утвержденных приказом Федеральной службы по экологическому, технологическому и атомному надзору от 25.03.2014 N 116 (зарегистрирован Минюстом России 19.05.2014, регистрационный N 32326) (далее - Правила N 116)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Персонал (рабочие), обслуживающий оборудование под давлением, прошли медицинский осмотр</w:t>
            </w:r>
          </w:p>
        </w:tc>
        <w:tc>
          <w:tcPr>
            <w:tcW w:w="3096" w:type="dxa"/>
          </w:tcPr>
          <w:p w:rsidR="00254B01" w:rsidRDefault="000758A6">
            <w:pPr>
              <w:pStyle w:val="ConsPlusNormal"/>
              <w:jc w:val="both"/>
            </w:pPr>
            <w:hyperlink r:id="rId1052" w:history="1">
              <w:r w:rsidR="00254B01">
                <w:rPr>
                  <w:color w:val="0000FF"/>
                </w:rPr>
                <w:t>Подпункт "в" пункта 218</w:t>
              </w:r>
            </w:hyperlink>
            <w:r w:rsidR="00254B01">
              <w:t xml:space="preserve"> Правил N 116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57" w:name="P8157"/>
      <w:bookmarkEnd w:id="57"/>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45</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58" w:name="P8171"/>
      <w:bookmarkEnd w:id="58"/>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w:t>
      </w:r>
    </w:p>
    <w:p w:rsidR="00254B01" w:rsidRDefault="00254B01">
      <w:pPr>
        <w:pStyle w:val="ConsPlusNormal"/>
        <w:jc w:val="center"/>
      </w:pPr>
      <w:r>
        <w:t xml:space="preserve">при газоопасных работах </w:t>
      </w:r>
      <w:hyperlink w:anchor="P8524"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 от _____________ государственной инспекции труда 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 от 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jc w:val="both"/>
            </w:pPr>
            <w:r>
              <w:t>1</w:t>
            </w:r>
          </w:p>
        </w:tc>
        <w:tc>
          <w:tcPr>
            <w:tcW w:w="2971" w:type="dxa"/>
          </w:tcPr>
          <w:p w:rsidR="00254B01" w:rsidRDefault="00254B01">
            <w:pPr>
              <w:pStyle w:val="ConsPlusNormal"/>
              <w:jc w:val="both"/>
            </w:pPr>
            <w:r>
              <w:t>Работодателем организовано прохождение обучения и аттестация работников, занятых в организации, перед допуском их к работе</w:t>
            </w:r>
          </w:p>
        </w:tc>
        <w:tc>
          <w:tcPr>
            <w:tcW w:w="3096" w:type="dxa"/>
            <w:vMerge w:val="restart"/>
          </w:tcPr>
          <w:p w:rsidR="00254B01" w:rsidRDefault="000758A6">
            <w:pPr>
              <w:pStyle w:val="ConsPlusNormal"/>
              <w:jc w:val="both"/>
            </w:pPr>
            <w:hyperlink r:id="rId1053" w:history="1">
              <w:r w:rsidR="00254B01">
                <w:rPr>
                  <w:color w:val="0000FF"/>
                </w:rPr>
                <w:t>Пункт 1.1.10</w:t>
              </w:r>
            </w:hyperlink>
            <w:r w:rsidR="00254B01">
              <w:t xml:space="preserve"> Межотраслевых правил по охране труда при эксплуатации газового хозяйства организаций, утвержденных постановлением Министерства труда и социального развития Российской Федерации от 12.05.2003 N 27 (зарегистрировано Минюстом России, регистрационный N 4726) (далее - Правила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инструктаж работников, занятых в организации, перед допуском их к работе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Работодателем организовано прохождение обучения и проверки знаний по безопасным методам и приемам выполнения работ на рабочем месте в объеме нормативных документов, включенных в перечень, работников, занятых наладкой и эксплуатацией объектов газового хозяйства, до назначения на самостоятельную работу</w:t>
            </w:r>
          </w:p>
        </w:tc>
        <w:tc>
          <w:tcPr>
            <w:tcW w:w="3096" w:type="dxa"/>
          </w:tcPr>
          <w:p w:rsidR="00254B01" w:rsidRDefault="000758A6">
            <w:pPr>
              <w:pStyle w:val="ConsPlusNormal"/>
              <w:jc w:val="both"/>
            </w:pPr>
            <w:hyperlink r:id="rId1054" w:history="1">
              <w:r w:rsidR="00254B01">
                <w:rPr>
                  <w:color w:val="0000FF"/>
                </w:rPr>
                <w:t>Пункт 1.3.2</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Работодателем организовано прохождение периодической проверки знаний по охране труда руководителями и специалистами, связанными с проведением работ в газовом хозяйстве организации, а также осуществляющие производственный контроль и технический надзор</w:t>
            </w:r>
          </w:p>
        </w:tc>
        <w:tc>
          <w:tcPr>
            <w:tcW w:w="3096" w:type="dxa"/>
          </w:tcPr>
          <w:p w:rsidR="00254B01" w:rsidRDefault="000758A6">
            <w:pPr>
              <w:pStyle w:val="ConsPlusNormal"/>
              <w:jc w:val="both"/>
            </w:pPr>
            <w:hyperlink r:id="rId1055" w:history="1">
              <w:r w:rsidR="00254B01">
                <w:rPr>
                  <w:color w:val="0000FF"/>
                </w:rPr>
                <w:t>Пункт 1.3.4</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Работодателем организовано прохождение периодической проверки знаний по охране труда работниками, связанными с эксплуатацией газопроводов и газифицированных объектов</w:t>
            </w:r>
          </w:p>
        </w:tc>
        <w:tc>
          <w:tcPr>
            <w:tcW w:w="3096" w:type="dxa"/>
          </w:tcPr>
          <w:p w:rsidR="00254B01" w:rsidRDefault="000758A6">
            <w:pPr>
              <w:pStyle w:val="ConsPlusNormal"/>
              <w:jc w:val="both"/>
            </w:pPr>
            <w:hyperlink r:id="rId1056" w:history="1">
              <w:r w:rsidR="00254B01">
                <w:rPr>
                  <w:color w:val="0000FF"/>
                </w:rPr>
                <w:t>Пункт 1.3.5</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Работодателем организовано прохождение инструктажей по охране труда, работниками всех профессий (должностей), занятых эксплуатацией систем газораспределения</w:t>
            </w:r>
          </w:p>
        </w:tc>
        <w:tc>
          <w:tcPr>
            <w:tcW w:w="3096" w:type="dxa"/>
          </w:tcPr>
          <w:p w:rsidR="00254B01" w:rsidRDefault="000758A6">
            <w:pPr>
              <w:pStyle w:val="ConsPlusNormal"/>
              <w:jc w:val="both"/>
            </w:pPr>
            <w:hyperlink r:id="rId1057" w:history="1">
              <w:r w:rsidR="00254B01">
                <w:rPr>
                  <w:color w:val="0000FF"/>
                </w:rPr>
                <w:t>Пункт 1.4.6</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6</w:t>
            </w:r>
          </w:p>
        </w:tc>
        <w:tc>
          <w:tcPr>
            <w:tcW w:w="2971" w:type="dxa"/>
          </w:tcPr>
          <w:p w:rsidR="00254B01" w:rsidRDefault="00254B01">
            <w:pPr>
              <w:pStyle w:val="ConsPlusNormal"/>
              <w:jc w:val="both"/>
            </w:pPr>
            <w:r>
              <w:t>Результаты всех проводимых инструктажей по безопасности труда, за исключением целевого, занесены в журнал регистрации инструктажа,</w:t>
            </w:r>
          </w:p>
        </w:tc>
        <w:tc>
          <w:tcPr>
            <w:tcW w:w="3096" w:type="dxa"/>
            <w:vMerge w:val="restart"/>
          </w:tcPr>
          <w:p w:rsidR="00254B01" w:rsidRDefault="000758A6">
            <w:pPr>
              <w:pStyle w:val="ConsPlusNormal"/>
              <w:jc w:val="both"/>
            </w:pPr>
            <w:hyperlink r:id="rId1058" w:history="1">
              <w:r w:rsidR="00254B01">
                <w:rPr>
                  <w:color w:val="0000FF"/>
                </w:rPr>
                <w:t>Пункт 1.4.13</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в личную карточку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Контроль за проведением инструктажей возложен на специалиста по охране труда или работника, ответственного за это в соответствии с приказом работодателя</w:t>
            </w:r>
          </w:p>
        </w:tc>
        <w:tc>
          <w:tcPr>
            <w:tcW w:w="3096" w:type="dxa"/>
          </w:tcPr>
          <w:p w:rsidR="00254B01" w:rsidRDefault="000758A6">
            <w:pPr>
              <w:pStyle w:val="ConsPlusNormal"/>
              <w:jc w:val="both"/>
            </w:pPr>
            <w:hyperlink r:id="rId1059" w:history="1">
              <w:r w:rsidR="00254B01">
                <w:rPr>
                  <w:color w:val="0000FF"/>
                </w:rPr>
                <w:t>Пункт 1.4.14</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Работники, занятые на газоопасных работах, обеспечены работодателем защитными средствами и приспособлениями, соответствующими выполняемому виду газоопасных работ</w:t>
            </w:r>
          </w:p>
        </w:tc>
        <w:tc>
          <w:tcPr>
            <w:tcW w:w="3096" w:type="dxa"/>
          </w:tcPr>
          <w:p w:rsidR="00254B01" w:rsidRDefault="000758A6">
            <w:pPr>
              <w:pStyle w:val="ConsPlusNormal"/>
              <w:jc w:val="both"/>
            </w:pPr>
            <w:hyperlink r:id="rId1060" w:history="1">
              <w:r w:rsidR="00254B01">
                <w:rPr>
                  <w:color w:val="0000FF"/>
                </w:rPr>
                <w:t>Пункт 1.4.18</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Для защиты от воздействия опасных и вредных производственных факторов работники работодателем обеспечены спецодеждой, спецобувью и средствами индивидуальной защиты</w:t>
            </w:r>
          </w:p>
        </w:tc>
        <w:tc>
          <w:tcPr>
            <w:tcW w:w="3096" w:type="dxa"/>
          </w:tcPr>
          <w:p w:rsidR="00254B01" w:rsidRDefault="000758A6">
            <w:pPr>
              <w:pStyle w:val="ConsPlusNormal"/>
              <w:jc w:val="both"/>
            </w:pPr>
            <w:hyperlink r:id="rId1061" w:history="1">
              <w:r w:rsidR="00254B01">
                <w:rPr>
                  <w:color w:val="0000FF"/>
                </w:rPr>
                <w:t>Пункт 1.5.1</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10</w:t>
            </w:r>
          </w:p>
        </w:tc>
        <w:tc>
          <w:tcPr>
            <w:tcW w:w="2971" w:type="dxa"/>
          </w:tcPr>
          <w:p w:rsidR="00254B01" w:rsidRDefault="00254B01">
            <w:pPr>
              <w:pStyle w:val="ConsPlusNormal"/>
              <w:jc w:val="both"/>
            </w:pPr>
            <w:r>
              <w:t>Работники ознакомлены работодателем с условиями обеспечения и применения спецодежды, спецобуви и средств индивидуальной защиты</w:t>
            </w:r>
          </w:p>
        </w:tc>
        <w:tc>
          <w:tcPr>
            <w:tcW w:w="3096" w:type="dxa"/>
          </w:tcPr>
          <w:p w:rsidR="00254B01" w:rsidRDefault="000758A6">
            <w:pPr>
              <w:pStyle w:val="ConsPlusNormal"/>
              <w:jc w:val="both"/>
            </w:pPr>
            <w:hyperlink r:id="rId1062" w:history="1">
              <w:r w:rsidR="00254B01">
                <w:rPr>
                  <w:color w:val="0000FF"/>
                </w:rPr>
                <w:t>Пункт 1.5.2</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11</w:t>
            </w:r>
          </w:p>
        </w:tc>
        <w:tc>
          <w:tcPr>
            <w:tcW w:w="2971" w:type="dxa"/>
          </w:tcPr>
          <w:p w:rsidR="00254B01" w:rsidRDefault="00254B01">
            <w:pPr>
              <w:pStyle w:val="ConsPlusNormal"/>
              <w:jc w:val="both"/>
            </w:pPr>
            <w:r>
              <w:t>Работодателем организовано надлежащее хранение, стирка, химчистка и ремонт спецодежды, спецобуви и средств индивидуальной защиты</w:t>
            </w:r>
          </w:p>
        </w:tc>
        <w:tc>
          <w:tcPr>
            <w:tcW w:w="3096" w:type="dxa"/>
          </w:tcPr>
          <w:p w:rsidR="00254B01" w:rsidRDefault="000758A6">
            <w:pPr>
              <w:pStyle w:val="ConsPlusNormal"/>
              <w:jc w:val="both"/>
            </w:pPr>
            <w:hyperlink r:id="rId1063" w:history="1">
              <w:r w:rsidR="00254B01">
                <w:rPr>
                  <w:color w:val="0000FF"/>
                </w:rPr>
                <w:t>Пункт 1.5.4</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12</w:t>
            </w:r>
          </w:p>
        </w:tc>
        <w:tc>
          <w:tcPr>
            <w:tcW w:w="2971" w:type="dxa"/>
          </w:tcPr>
          <w:p w:rsidR="00254B01" w:rsidRDefault="00254B01">
            <w:pPr>
              <w:pStyle w:val="ConsPlusNormal"/>
              <w:jc w:val="both"/>
            </w:pPr>
            <w:r>
              <w:t>Во время проведения газоопасных работ члены бригады обеспечены работодателем спецодеждой,</w:t>
            </w:r>
          </w:p>
        </w:tc>
        <w:tc>
          <w:tcPr>
            <w:tcW w:w="3096" w:type="dxa"/>
            <w:vMerge w:val="restart"/>
          </w:tcPr>
          <w:p w:rsidR="00254B01" w:rsidRDefault="000758A6">
            <w:pPr>
              <w:pStyle w:val="ConsPlusNormal"/>
              <w:jc w:val="both"/>
            </w:pPr>
            <w:hyperlink r:id="rId1064" w:history="1">
              <w:r w:rsidR="00254B01">
                <w:rPr>
                  <w:color w:val="0000FF"/>
                </w:rPr>
                <w:t>Пункт 1.5.7</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спецобувью,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сигнальными жилетами (при производстве работ на улицах и дорогах),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защитной каской,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средствами индивидуальной защиты (спасательным поясом с веревкой и изолирующим противогазом)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13</w:t>
            </w:r>
          </w:p>
        </w:tc>
        <w:tc>
          <w:tcPr>
            <w:tcW w:w="2971" w:type="dxa"/>
          </w:tcPr>
          <w:p w:rsidR="00254B01" w:rsidRDefault="00254B01">
            <w:pPr>
              <w:pStyle w:val="ConsPlusNormal"/>
              <w:jc w:val="both"/>
            </w:pPr>
            <w:r>
              <w:t>При работе с открытой электрической дугой электрогазосварщики обеспечены работодателем шлемом-маской или щитком с защитными стеклами (светофильтрами)</w:t>
            </w:r>
          </w:p>
        </w:tc>
        <w:tc>
          <w:tcPr>
            <w:tcW w:w="3096" w:type="dxa"/>
          </w:tcPr>
          <w:p w:rsidR="00254B01" w:rsidRDefault="000758A6">
            <w:pPr>
              <w:pStyle w:val="ConsPlusNormal"/>
              <w:jc w:val="both"/>
            </w:pPr>
            <w:hyperlink r:id="rId1065" w:history="1">
              <w:r w:rsidR="00254B01">
                <w:rPr>
                  <w:color w:val="0000FF"/>
                </w:rPr>
                <w:t>Абзац первый пункта 2.2.5</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14</w:t>
            </w:r>
          </w:p>
        </w:tc>
        <w:tc>
          <w:tcPr>
            <w:tcW w:w="2971" w:type="dxa"/>
          </w:tcPr>
          <w:p w:rsidR="00254B01" w:rsidRDefault="00254B01">
            <w:pPr>
              <w:pStyle w:val="ConsPlusNormal"/>
              <w:jc w:val="both"/>
            </w:pPr>
            <w:r>
              <w:t>При техническом обслуживании (обход) подземных газопроводов и сооружений на них, расположенных в пределах проезжей части дороги (улицы), бригада рабочих предварительно проинструктирована руководителем работ о мерах безопасности и правилах дорожного движения,</w:t>
            </w:r>
          </w:p>
        </w:tc>
        <w:tc>
          <w:tcPr>
            <w:tcW w:w="3096" w:type="dxa"/>
            <w:vMerge w:val="restart"/>
          </w:tcPr>
          <w:p w:rsidR="00254B01" w:rsidRDefault="000758A6">
            <w:pPr>
              <w:pStyle w:val="ConsPlusNormal"/>
              <w:jc w:val="both"/>
            </w:pPr>
            <w:hyperlink r:id="rId1066" w:history="1">
              <w:r w:rsidR="00254B01">
                <w:rPr>
                  <w:color w:val="0000FF"/>
                </w:rPr>
                <w:t>Пункт 2.4.13</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обеспечена работодателем оранжевыми жилетами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15</w:t>
            </w:r>
          </w:p>
        </w:tc>
        <w:tc>
          <w:tcPr>
            <w:tcW w:w="2971" w:type="dxa"/>
          </w:tcPr>
          <w:p w:rsidR="00254B01" w:rsidRDefault="00254B01">
            <w:pPr>
              <w:pStyle w:val="ConsPlusNormal"/>
              <w:jc w:val="both"/>
            </w:pPr>
            <w:r>
              <w:t>Работники, производящие пропаривание, обеспечены работодателем брезентовыми костюмами</w:t>
            </w:r>
          </w:p>
        </w:tc>
        <w:tc>
          <w:tcPr>
            <w:tcW w:w="3096" w:type="dxa"/>
            <w:vMerge w:val="restart"/>
          </w:tcPr>
          <w:p w:rsidR="00254B01" w:rsidRDefault="000758A6">
            <w:pPr>
              <w:pStyle w:val="ConsPlusNormal"/>
              <w:jc w:val="both"/>
            </w:pPr>
            <w:hyperlink r:id="rId1067" w:history="1">
              <w:r w:rsidR="00254B01">
                <w:rPr>
                  <w:color w:val="0000FF"/>
                </w:rPr>
                <w:t>Абзац второй пункта 2.4.23</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рукавицами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16</w:t>
            </w:r>
          </w:p>
        </w:tc>
        <w:tc>
          <w:tcPr>
            <w:tcW w:w="2971" w:type="dxa"/>
          </w:tcPr>
          <w:p w:rsidR="00254B01" w:rsidRDefault="00254B01">
            <w:pPr>
              <w:pStyle w:val="ConsPlusNormal"/>
              <w:jc w:val="both"/>
            </w:pPr>
            <w:r>
              <w:t>При прочистке газопроводов метиловым спиртом и этанольными фракциями работодатель обеспечил рабочих спецодеждой,</w:t>
            </w:r>
          </w:p>
        </w:tc>
        <w:tc>
          <w:tcPr>
            <w:tcW w:w="3096" w:type="dxa"/>
            <w:vMerge w:val="restart"/>
          </w:tcPr>
          <w:p w:rsidR="00254B01" w:rsidRDefault="000758A6">
            <w:pPr>
              <w:pStyle w:val="ConsPlusNormal"/>
              <w:jc w:val="both"/>
            </w:pPr>
            <w:hyperlink r:id="rId1068" w:history="1">
              <w:r w:rsidR="00254B01">
                <w:rPr>
                  <w:color w:val="0000FF"/>
                </w:rPr>
                <w:t>Пункт 2.4.25</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шланговым противогазом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резиновыми перчатками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17</w:t>
            </w:r>
          </w:p>
        </w:tc>
        <w:tc>
          <w:tcPr>
            <w:tcW w:w="2971" w:type="dxa"/>
          </w:tcPr>
          <w:p w:rsidR="00254B01" w:rsidRDefault="00254B01">
            <w:pPr>
              <w:pStyle w:val="ConsPlusNormal"/>
              <w:jc w:val="both"/>
            </w:pPr>
            <w:r>
              <w:t>Рабочие, производящие вскрытие бетонных и асфальтобетонных дорожных покрытий пневматическими молотками, обеспечены работодателем защитными очками</w:t>
            </w:r>
          </w:p>
        </w:tc>
        <w:tc>
          <w:tcPr>
            <w:tcW w:w="3096" w:type="dxa"/>
            <w:vMerge w:val="restart"/>
          </w:tcPr>
          <w:p w:rsidR="00254B01" w:rsidRDefault="000758A6">
            <w:pPr>
              <w:pStyle w:val="ConsPlusNormal"/>
              <w:jc w:val="both"/>
            </w:pPr>
            <w:hyperlink r:id="rId1069" w:history="1">
              <w:r w:rsidR="00254B01">
                <w:rPr>
                  <w:color w:val="0000FF"/>
                </w:rPr>
                <w:t>Пункт 2.4.33</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виброзащитными рукавицами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18</w:t>
            </w:r>
          </w:p>
        </w:tc>
        <w:tc>
          <w:tcPr>
            <w:tcW w:w="2971" w:type="dxa"/>
          </w:tcPr>
          <w:p w:rsidR="00254B01" w:rsidRDefault="00254B01">
            <w:pPr>
              <w:pStyle w:val="ConsPlusNormal"/>
              <w:jc w:val="both"/>
            </w:pPr>
            <w:r>
              <w:t>Работающие в зонах с повышенным допустимым или эквивалентным уровнем звука обеспечены работодателем средствами индивидуальной защиты органов слуха</w:t>
            </w:r>
          </w:p>
        </w:tc>
        <w:tc>
          <w:tcPr>
            <w:tcW w:w="3096" w:type="dxa"/>
          </w:tcPr>
          <w:p w:rsidR="00254B01" w:rsidRDefault="000758A6">
            <w:pPr>
              <w:pStyle w:val="ConsPlusNormal"/>
              <w:jc w:val="both"/>
            </w:pPr>
            <w:hyperlink r:id="rId1070" w:history="1">
              <w:r w:rsidR="00254B01">
                <w:rPr>
                  <w:color w:val="0000FF"/>
                </w:rPr>
                <w:t>Пункт 3.92</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19</w:t>
            </w:r>
          </w:p>
        </w:tc>
        <w:tc>
          <w:tcPr>
            <w:tcW w:w="2971" w:type="dxa"/>
          </w:tcPr>
          <w:p w:rsidR="00254B01" w:rsidRDefault="00254B01">
            <w:pPr>
              <w:pStyle w:val="ConsPlusNormal"/>
              <w:jc w:val="both"/>
            </w:pPr>
            <w:r>
              <w:t>Производственные и вспомогательные площадки, участки работ и рабочие места обеспечены средствами коллективной или индивидуальной защиты работников,</w:t>
            </w:r>
          </w:p>
        </w:tc>
        <w:tc>
          <w:tcPr>
            <w:tcW w:w="3096" w:type="dxa"/>
            <w:vMerge w:val="restart"/>
          </w:tcPr>
          <w:p w:rsidR="00254B01" w:rsidRDefault="000758A6">
            <w:pPr>
              <w:pStyle w:val="ConsPlusNormal"/>
              <w:jc w:val="both"/>
            </w:pPr>
            <w:hyperlink r:id="rId1071" w:history="1">
              <w:r w:rsidR="00254B01">
                <w:rPr>
                  <w:color w:val="0000FF"/>
                </w:rPr>
                <w:t>Пункт 3.114</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средствами связи, сигнализации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техническими средствами обеспечения безопасных условий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20</w:t>
            </w:r>
          </w:p>
        </w:tc>
        <w:tc>
          <w:tcPr>
            <w:tcW w:w="2971" w:type="dxa"/>
          </w:tcPr>
          <w:p w:rsidR="00254B01" w:rsidRDefault="00254B01">
            <w:pPr>
              <w:pStyle w:val="ConsPlusNormal"/>
              <w:jc w:val="both"/>
            </w:pPr>
            <w:r>
              <w:t>Для выполнения работ в закрытых сосудах работодатель обеспечил работников спасательными поясами</w:t>
            </w:r>
          </w:p>
        </w:tc>
        <w:tc>
          <w:tcPr>
            <w:tcW w:w="3096" w:type="dxa"/>
            <w:vMerge w:val="restart"/>
          </w:tcPr>
          <w:p w:rsidR="00254B01" w:rsidRDefault="000758A6">
            <w:pPr>
              <w:pStyle w:val="ConsPlusNormal"/>
              <w:jc w:val="both"/>
            </w:pPr>
            <w:hyperlink r:id="rId1072" w:history="1">
              <w:r w:rsidR="00254B01">
                <w:rPr>
                  <w:color w:val="0000FF"/>
                </w:rPr>
                <w:t>Абзац первый пункта 2.8.5</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противогазами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21</w:t>
            </w:r>
          </w:p>
        </w:tc>
        <w:tc>
          <w:tcPr>
            <w:tcW w:w="2971" w:type="dxa"/>
          </w:tcPr>
          <w:p w:rsidR="00254B01" w:rsidRDefault="00254B01">
            <w:pPr>
              <w:pStyle w:val="ConsPlusNormal"/>
              <w:jc w:val="both"/>
            </w:pPr>
            <w:r>
              <w:t>Работник, находящийся внутри сосуда, обеспечен работодателем предохранительным поясом с веревкой</w:t>
            </w:r>
          </w:p>
        </w:tc>
        <w:tc>
          <w:tcPr>
            <w:tcW w:w="3096" w:type="dxa"/>
            <w:vMerge w:val="restart"/>
          </w:tcPr>
          <w:p w:rsidR="00254B01" w:rsidRDefault="000758A6">
            <w:pPr>
              <w:pStyle w:val="ConsPlusNormal"/>
              <w:jc w:val="both"/>
            </w:pPr>
            <w:hyperlink r:id="rId1073" w:history="1">
              <w:r w:rsidR="00254B01">
                <w:rPr>
                  <w:color w:val="0000FF"/>
                </w:rPr>
                <w:t>Абзац второй пункта 2.8.5</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шланговым противогазом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22</w:t>
            </w:r>
          </w:p>
        </w:tc>
        <w:tc>
          <w:tcPr>
            <w:tcW w:w="2971" w:type="dxa"/>
          </w:tcPr>
          <w:p w:rsidR="00254B01" w:rsidRDefault="00254B01">
            <w:pPr>
              <w:pStyle w:val="ConsPlusNormal"/>
              <w:jc w:val="both"/>
            </w:pPr>
            <w:r>
              <w:t>Работодателем проводятся предварительные, при приеме на работу, медицинские осмотры и периодические медицинские осмотры</w:t>
            </w:r>
          </w:p>
        </w:tc>
        <w:tc>
          <w:tcPr>
            <w:tcW w:w="3096" w:type="dxa"/>
          </w:tcPr>
          <w:p w:rsidR="00254B01" w:rsidRDefault="000758A6">
            <w:pPr>
              <w:pStyle w:val="ConsPlusNormal"/>
              <w:jc w:val="both"/>
            </w:pPr>
            <w:hyperlink r:id="rId1074" w:history="1">
              <w:r w:rsidR="00254B01">
                <w:rPr>
                  <w:color w:val="0000FF"/>
                </w:rPr>
                <w:t>Пункты 1.1.11</w:t>
              </w:r>
            </w:hyperlink>
            <w:r w:rsidR="00254B01">
              <w:t xml:space="preserve">, </w:t>
            </w:r>
            <w:hyperlink r:id="rId1075" w:history="1">
              <w:r w:rsidR="00254B01">
                <w:rPr>
                  <w:color w:val="0000FF"/>
                </w:rPr>
                <w:t>3.95</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23</w:t>
            </w:r>
          </w:p>
        </w:tc>
        <w:tc>
          <w:tcPr>
            <w:tcW w:w="2971" w:type="dxa"/>
          </w:tcPr>
          <w:p w:rsidR="00254B01" w:rsidRDefault="00254B01">
            <w:pPr>
              <w:pStyle w:val="ConsPlusNormal"/>
              <w:jc w:val="both"/>
            </w:pPr>
            <w:r>
              <w:t>На газоопасные работы составлен наряд-допуск</w:t>
            </w:r>
          </w:p>
        </w:tc>
        <w:tc>
          <w:tcPr>
            <w:tcW w:w="3096" w:type="dxa"/>
          </w:tcPr>
          <w:p w:rsidR="00254B01" w:rsidRDefault="000758A6">
            <w:pPr>
              <w:pStyle w:val="ConsPlusNormal"/>
              <w:jc w:val="both"/>
            </w:pPr>
            <w:hyperlink r:id="rId1076" w:history="1">
              <w:r w:rsidR="00254B01">
                <w:rPr>
                  <w:color w:val="0000FF"/>
                </w:rPr>
                <w:t>Пункт 1.4.16</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24</w:t>
            </w:r>
          </w:p>
        </w:tc>
        <w:tc>
          <w:tcPr>
            <w:tcW w:w="2971" w:type="dxa"/>
          </w:tcPr>
          <w:p w:rsidR="00254B01" w:rsidRDefault="00254B01">
            <w:pPr>
              <w:pStyle w:val="ConsPlusNormal"/>
              <w:jc w:val="both"/>
            </w:pPr>
            <w:r>
              <w:t>В наряде-допуске на производство газоопасных работ отражены основные меры безопасности,</w:t>
            </w:r>
          </w:p>
        </w:tc>
        <w:tc>
          <w:tcPr>
            <w:tcW w:w="3096" w:type="dxa"/>
            <w:vMerge w:val="restart"/>
          </w:tcPr>
          <w:p w:rsidR="00254B01" w:rsidRDefault="000758A6">
            <w:pPr>
              <w:pStyle w:val="ConsPlusNormal"/>
              <w:jc w:val="both"/>
            </w:pPr>
            <w:hyperlink r:id="rId1077" w:history="1">
              <w:r w:rsidR="00254B01">
                <w:rPr>
                  <w:color w:val="0000FF"/>
                </w:rPr>
                <w:t>Абзац первый пункта 2.1.6</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указаны инструкции, при соблюдении требований которых разрешается выполнение этих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25</w:t>
            </w:r>
          </w:p>
        </w:tc>
        <w:tc>
          <w:tcPr>
            <w:tcW w:w="2971" w:type="dxa"/>
          </w:tcPr>
          <w:p w:rsidR="00254B01" w:rsidRDefault="00254B01">
            <w:pPr>
              <w:pStyle w:val="ConsPlusNormal"/>
              <w:jc w:val="both"/>
            </w:pPr>
            <w:r>
              <w:t>Выдача наряда-допуска регистрируется в журнале</w:t>
            </w:r>
          </w:p>
        </w:tc>
        <w:tc>
          <w:tcPr>
            <w:tcW w:w="3096" w:type="dxa"/>
          </w:tcPr>
          <w:p w:rsidR="00254B01" w:rsidRDefault="000758A6">
            <w:pPr>
              <w:pStyle w:val="ConsPlusNormal"/>
              <w:jc w:val="both"/>
            </w:pPr>
            <w:hyperlink r:id="rId1078" w:history="1">
              <w:r w:rsidR="00254B01">
                <w:rPr>
                  <w:color w:val="0000FF"/>
                </w:rPr>
                <w:t>Абзац второй пункта 2.1.6</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26</w:t>
            </w:r>
          </w:p>
        </w:tc>
        <w:tc>
          <w:tcPr>
            <w:tcW w:w="2971" w:type="dxa"/>
          </w:tcPr>
          <w:p w:rsidR="00254B01" w:rsidRDefault="00254B01">
            <w:pPr>
              <w:pStyle w:val="ConsPlusNormal"/>
              <w:jc w:val="both"/>
            </w:pPr>
            <w:r>
              <w:t>По наряду-допуску на производство работ повышенной опасности выполняются сварочные работы в колодцах,</w:t>
            </w:r>
          </w:p>
        </w:tc>
        <w:tc>
          <w:tcPr>
            <w:tcW w:w="3096" w:type="dxa"/>
            <w:vMerge w:val="restart"/>
          </w:tcPr>
          <w:p w:rsidR="00254B01" w:rsidRDefault="000758A6">
            <w:pPr>
              <w:pStyle w:val="ConsPlusNormal"/>
              <w:jc w:val="both"/>
            </w:pPr>
            <w:hyperlink r:id="rId1079" w:history="1">
              <w:r w:rsidR="00254B01">
                <w:rPr>
                  <w:color w:val="0000FF"/>
                </w:rPr>
                <w:t>Пункт 2.2.4</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сварочные работы в шурфах,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замкнутых и труднодоступных пространствах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27</w:t>
            </w:r>
          </w:p>
        </w:tc>
        <w:tc>
          <w:tcPr>
            <w:tcW w:w="2971" w:type="dxa"/>
          </w:tcPr>
          <w:p w:rsidR="00254B01" w:rsidRDefault="00254B01">
            <w:pPr>
              <w:pStyle w:val="ConsPlusNormal"/>
              <w:jc w:val="both"/>
            </w:pPr>
            <w:r>
              <w:t>В зоне действующих подземных коммуникаций земляные работы проводятся под непосредственным наблюдением руководителей работ по наряду-допуску,</w:t>
            </w:r>
          </w:p>
        </w:tc>
        <w:tc>
          <w:tcPr>
            <w:tcW w:w="3096" w:type="dxa"/>
            <w:vMerge w:val="restart"/>
          </w:tcPr>
          <w:p w:rsidR="00254B01" w:rsidRDefault="000758A6">
            <w:pPr>
              <w:pStyle w:val="ConsPlusNormal"/>
              <w:jc w:val="both"/>
            </w:pPr>
            <w:hyperlink r:id="rId1080" w:history="1">
              <w:r w:rsidR="00254B01">
                <w:rPr>
                  <w:color w:val="0000FF"/>
                </w:rPr>
                <w:t>Пункт 2.4.31</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в охранной зоне коммуникаций земляные работы проводятся под непосредственным наблюдением руководителей работ по наряду-допуску и под наблюдением представителя организации, эксплуатирующей эти коммуникации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28</w:t>
            </w:r>
          </w:p>
        </w:tc>
        <w:tc>
          <w:tcPr>
            <w:tcW w:w="2971" w:type="dxa"/>
          </w:tcPr>
          <w:p w:rsidR="00254B01" w:rsidRDefault="00254B01">
            <w:pPr>
              <w:pStyle w:val="ConsPlusNormal"/>
              <w:jc w:val="both"/>
            </w:pPr>
            <w:r>
              <w:t>При производстве газоопасных работ периодичность замера загазованности переносным газоанализатором указана в наряде-допуске</w:t>
            </w:r>
          </w:p>
        </w:tc>
        <w:tc>
          <w:tcPr>
            <w:tcW w:w="3096" w:type="dxa"/>
          </w:tcPr>
          <w:p w:rsidR="00254B01" w:rsidRDefault="000758A6">
            <w:pPr>
              <w:pStyle w:val="ConsPlusNormal"/>
              <w:jc w:val="both"/>
            </w:pPr>
            <w:hyperlink r:id="rId1081" w:history="1">
              <w:r w:rsidR="00254B01">
                <w:rPr>
                  <w:color w:val="0000FF"/>
                </w:rPr>
                <w:t>Пункт 3.35</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29</w:t>
            </w:r>
          </w:p>
        </w:tc>
        <w:tc>
          <w:tcPr>
            <w:tcW w:w="2971" w:type="dxa"/>
          </w:tcPr>
          <w:p w:rsidR="00254B01" w:rsidRDefault="00254B01">
            <w:pPr>
              <w:pStyle w:val="ConsPlusNormal"/>
              <w:jc w:val="both"/>
            </w:pPr>
            <w:r>
              <w:t>Работодателем назначен ответственный работник за состояние и содержание противогазов</w:t>
            </w:r>
          </w:p>
        </w:tc>
        <w:tc>
          <w:tcPr>
            <w:tcW w:w="3096" w:type="dxa"/>
          </w:tcPr>
          <w:p w:rsidR="00254B01" w:rsidRDefault="000758A6">
            <w:pPr>
              <w:pStyle w:val="ConsPlusNormal"/>
              <w:jc w:val="both"/>
            </w:pPr>
            <w:hyperlink r:id="rId1082" w:history="1">
              <w:r w:rsidR="00254B01">
                <w:rPr>
                  <w:color w:val="0000FF"/>
                </w:rPr>
                <w:t>Абзац второй пункта 1.5.16</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30</w:t>
            </w:r>
          </w:p>
        </w:tc>
        <w:tc>
          <w:tcPr>
            <w:tcW w:w="2971" w:type="dxa"/>
          </w:tcPr>
          <w:p w:rsidR="00254B01" w:rsidRDefault="00254B01">
            <w:pPr>
              <w:pStyle w:val="ConsPlusNormal"/>
              <w:jc w:val="both"/>
            </w:pPr>
            <w:r>
              <w:t>У работодателя, эксплуатирующего газопроводы и газифицированные объекты, разработаны инструкции по охране труда</w:t>
            </w:r>
          </w:p>
        </w:tc>
        <w:tc>
          <w:tcPr>
            <w:tcW w:w="3096" w:type="dxa"/>
          </w:tcPr>
          <w:p w:rsidR="00254B01" w:rsidRDefault="000758A6">
            <w:pPr>
              <w:pStyle w:val="ConsPlusNormal"/>
              <w:jc w:val="both"/>
            </w:pPr>
            <w:hyperlink r:id="rId1083" w:history="1">
              <w:r w:rsidR="00254B01">
                <w:rPr>
                  <w:color w:val="0000FF"/>
                </w:rPr>
                <w:t>Пункт 1.4.1</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31</w:t>
            </w:r>
          </w:p>
        </w:tc>
        <w:tc>
          <w:tcPr>
            <w:tcW w:w="2971" w:type="dxa"/>
          </w:tcPr>
          <w:p w:rsidR="00254B01" w:rsidRDefault="00254B01">
            <w:pPr>
              <w:pStyle w:val="ConsPlusNormal"/>
              <w:jc w:val="both"/>
            </w:pPr>
            <w:r>
              <w:t>Каждый руководитель подразделения, участка (мастер, прораб) имеет в наличии комплект действующих инструкций по охране труда для работников, занятых в подразделении, на участке, по всем профессиям (должностям) и видам выполняемых работ</w:t>
            </w:r>
          </w:p>
        </w:tc>
        <w:tc>
          <w:tcPr>
            <w:tcW w:w="3096" w:type="dxa"/>
          </w:tcPr>
          <w:p w:rsidR="00254B01" w:rsidRDefault="000758A6">
            <w:pPr>
              <w:pStyle w:val="ConsPlusNormal"/>
              <w:jc w:val="both"/>
            </w:pPr>
            <w:hyperlink r:id="rId1084" w:history="1">
              <w:r w:rsidR="00254B01">
                <w:rPr>
                  <w:color w:val="0000FF"/>
                </w:rPr>
                <w:t>Пункт 1.4.3</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32</w:t>
            </w:r>
          </w:p>
        </w:tc>
        <w:tc>
          <w:tcPr>
            <w:tcW w:w="2971" w:type="dxa"/>
          </w:tcPr>
          <w:p w:rsidR="00254B01" w:rsidRDefault="00254B01">
            <w:pPr>
              <w:pStyle w:val="ConsPlusNormal"/>
              <w:jc w:val="both"/>
            </w:pPr>
            <w:r>
              <w:t>Копии инструкций выданы на руки работникам с регистрацией в журнале или личной карточке инструктажа для изучения при первичном инструктаже, либо вывешены на рабочих местах или на табло в подразделениях, на участках, либо храниться в ином месте, доступном для работников</w:t>
            </w:r>
          </w:p>
        </w:tc>
        <w:tc>
          <w:tcPr>
            <w:tcW w:w="3096" w:type="dxa"/>
          </w:tcPr>
          <w:p w:rsidR="00254B01" w:rsidRDefault="000758A6">
            <w:pPr>
              <w:pStyle w:val="ConsPlusNormal"/>
              <w:jc w:val="both"/>
            </w:pPr>
            <w:hyperlink r:id="rId1085" w:history="1">
              <w:r w:rsidR="00254B01">
                <w:rPr>
                  <w:color w:val="0000FF"/>
                </w:rPr>
                <w:t>Пункт 1.4.3</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33</w:t>
            </w:r>
          </w:p>
        </w:tc>
        <w:tc>
          <w:tcPr>
            <w:tcW w:w="2971" w:type="dxa"/>
          </w:tcPr>
          <w:p w:rsidR="00254B01" w:rsidRDefault="00254B01">
            <w:pPr>
              <w:pStyle w:val="ConsPlusNormal"/>
              <w:jc w:val="both"/>
            </w:pPr>
            <w:r>
              <w:t>Место, где проводятся газоопасные работы по обрезке и врезке газопроводов, замене запорных устройств, ограждено щитами с предупредительными знаками и надписями "Огнеопасно - газ"</w:t>
            </w:r>
          </w:p>
        </w:tc>
        <w:tc>
          <w:tcPr>
            <w:tcW w:w="3096" w:type="dxa"/>
          </w:tcPr>
          <w:p w:rsidR="00254B01" w:rsidRDefault="000758A6">
            <w:pPr>
              <w:pStyle w:val="ConsPlusNormal"/>
              <w:jc w:val="both"/>
            </w:pPr>
            <w:hyperlink r:id="rId1086" w:history="1">
              <w:r w:rsidR="00254B01">
                <w:rPr>
                  <w:color w:val="0000FF"/>
                </w:rPr>
                <w:t>Пункт 2.1.7</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34</w:t>
            </w:r>
          </w:p>
        </w:tc>
        <w:tc>
          <w:tcPr>
            <w:tcW w:w="2971" w:type="dxa"/>
          </w:tcPr>
          <w:p w:rsidR="00254B01" w:rsidRDefault="00254B01">
            <w:pPr>
              <w:pStyle w:val="ConsPlusNormal"/>
              <w:jc w:val="both"/>
            </w:pPr>
            <w:r>
              <w:t>Переносные светильники во взрывозащищенном исполнении применяются работодателем для освещения рабочих мест в котловане,</w:t>
            </w:r>
          </w:p>
        </w:tc>
        <w:tc>
          <w:tcPr>
            <w:tcW w:w="3096" w:type="dxa"/>
            <w:vMerge w:val="restart"/>
          </w:tcPr>
          <w:p w:rsidR="00254B01" w:rsidRDefault="000758A6">
            <w:pPr>
              <w:pStyle w:val="ConsPlusNormal"/>
              <w:jc w:val="both"/>
            </w:pPr>
            <w:hyperlink r:id="rId1087" w:history="1">
              <w:r w:rsidR="00254B01">
                <w:rPr>
                  <w:color w:val="0000FF"/>
                </w:rPr>
                <w:t>Пункт 2.5.11</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 колодце,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 тоннеле,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 коллекторе или траншее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35</w:t>
            </w:r>
          </w:p>
        </w:tc>
        <w:tc>
          <w:tcPr>
            <w:tcW w:w="2971" w:type="dxa"/>
          </w:tcPr>
          <w:p w:rsidR="00254B01" w:rsidRDefault="00254B01">
            <w:pPr>
              <w:pStyle w:val="ConsPlusNormal"/>
              <w:jc w:val="both"/>
            </w:pPr>
            <w:r>
              <w:t>Манометры проверяются не реже одного раза в 12 месяцев,</w:t>
            </w:r>
          </w:p>
        </w:tc>
        <w:tc>
          <w:tcPr>
            <w:tcW w:w="3096" w:type="dxa"/>
            <w:vMerge w:val="restart"/>
          </w:tcPr>
          <w:p w:rsidR="00254B01" w:rsidRDefault="000758A6">
            <w:pPr>
              <w:pStyle w:val="ConsPlusNormal"/>
              <w:jc w:val="both"/>
            </w:pPr>
            <w:hyperlink r:id="rId1088" w:history="1">
              <w:r w:rsidR="00254B01">
                <w:rPr>
                  <w:color w:val="0000FF"/>
                </w:rPr>
                <w:t>Пункт 4.1.29</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имеют штамп госповерки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опломбированы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59" w:name="P8524"/>
      <w:bookmarkEnd w:id="59"/>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46</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60" w:name="P8538"/>
      <w:bookmarkEnd w:id="60"/>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w:t>
      </w:r>
    </w:p>
    <w:p w:rsidR="00254B01" w:rsidRDefault="00254B01">
      <w:pPr>
        <w:pStyle w:val="ConsPlusNormal"/>
        <w:jc w:val="center"/>
      </w:pPr>
      <w:r>
        <w:t xml:space="preserve">при огневых работах </w:t>
      </w:r>
      <w:hyperlink w:anchor="P8659"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_______________ государственной инспекции труда 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_______ от 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jc w:val="both"/>
            </w:pPr>
            <w:r>
              <w:t>1</w:t>
            </w:r>
          </w:p>
        </w:tc>
        <w:tc>
          <w:tcPr>
            <w:tcW w:w="2971" w:type="dxa"/>
          </w:tcPr>
          <w:p w:rsidR="00254B01" w:rsidRDefault="00254B01">
            <w:pPr>
              <w:pStyle w:val="ConsPlusNormal"/>
              <w:jc w:val="both"/>
            </w:pPr>
            <w:r>
              <w:t>В местах проведения огневых работ на территории резервуарного парка обеспечено:</w:t>
            </w:r>
          </w:p>
          <w:p w:rsidR="00254B01" w:rsidRDefault="00254B01">
            <w:pPr>
              <w:pStyle w:val="ConsPlusNormal"/>
              <w:jc w:val="both"/>
            </w:pPr>
            <w:r>
              <w:t>плотное закрытие крышек колодцев канализации</w:t>
            </w:r>
          </w:p>
        </w:tc>
        <w:tc>
          <w:tcPr>
            <w:tcW w:w="3096" w:type="dxa"/>
            <w:vMerge w:val="restart"/>
          </w:tcPr>
          <w:p w:rsidR="00254B01" w:rsidRDefault="000758A6">
            <w:pPr>
              <w:pStyle w:val="ConsPlusNormal"/>
              <w:jc w:val="both"/>
            </w:pPr>
            <w:hyperlink r:id="rId1089" w:history="1">
              <w:r w:rsidR="00254B01">
                <w:rPr>
                  <w:color w:val="0000FF"/>
                </w:rPr>
                <w:t>Пункт 255</w:t>
              </w:r>
            </w:hyperlink>
            <w:r w:rsidR="00254B01">
              <w:t xml:space="preserve"> Правил по охране труда при хранении, транспортировании и реализации нефтепродуктов, утвержденных приказом Министерством труда и социальной защиты Российской Федерации от 16.11.2015 N 873н (зарегистрирован Минюстом России 28.01.2016, регистрационный N 40876) (далее - Правила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наличие слоя песка на крышках колодцев канализации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герметичность фланцевых соединений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место работ очищено от горючих материалов в радиусе 20 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Ремонт сливоналивных устройств эстакад с ведением огневых работ проводится на расстоянии не менее 100 м от места выполнения сливоналивных операций</w:t>
            </w:r>
          </w:p>
        </w:tc>
        <w:tc>
          <w:tcPr>
            <w:tcW w:w="3096" w:type="dxa"/>
          </w:tcPr>
          <w:p w:rsidR="00254B01" w:rsidRDefault="000758A6">
            <w:pPr>
              <w:pStyle w:val="ConsPlusNormal"/>
              <w:jc w:val="both"/>
            </w:pPr>
            <w:hyperlink r:id="rId1090" w:history="1">
              <w:r w:rsidR="00254B01">
                <w:rPr>
                  <w:color w:val="0000FF"/>
                </w:rPr>
                <w:t>Пункт 241</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Огневые работы проводятся в дневное время</w:t>
            </w:r>
          </w:p>
        </w:tc>
        <w:tc>
          <w:tcPr>
            <w:tcW w:w="3096" w:type="dxa"/>
          </w:tcPr>
          <w:p w:rsidR="00254B01" w:rsidRDefault="000758A6">
            <w:pPr>
              <w:pStyle w:val="ConsPlusNormal"/>
              <w:jc w:val="both"/>
            </w:pPr>
            <w:hyperlink r:id="rId1091" w:history="1">
              <w:r w:rsidR="00254B01">
                <w:rPr>
                  <w:color w:val="0000FF"/>
                </w:rPr>
                <w:t>Пункт 260</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Работодатель обеспечил:</w:t>
            </w:r>
          </w:p>
          <w:p w:rsidR="00254B01" w:rsidRDefault="00254B01">
            <w:pPr>
              <w:pStyle w:val="ConsPlusNormal"/>
              <w:jc w:val="both"/>
            </w:pPr>
            <w:r>
              <w:t>приобретение и выдачу средств индивидуальной защиты смывающих и обезвреживающих средств</w:t>
            </w:r>
          </w:p>
        </w:tc>
        <w:tc>
          <w:tcPr>
            <w:tcW w:w="3096" w:type="dxa"/>
          </w:tcPr>
          <w:p w:rsidR="00254B01" w:rsidRDefault="000758A6">
            <w:pPr>
              <w:pStyle w:val="ConsPlusNormal"/>
              <w:jc w:val="both"/>
            </w:pPr>
            <w:hyperlink r:id="rId1092" w:history="1">
              <w:r w:rsidR="00254B01">
                <w:rPr>
                  <w:color w:val="0000FF"/>
                </w:rPr>
                <w:t>Абзац восьмой части 2 статьи 212</w:t>
              </w:r>
            </w:hyperlink>
            <w:r w:rsidR="00254B01">
              <w:t xml:space="preserve"> Трудового кодекса Российской Федерации (Собрание законодательства Российской Федерации, 2002, N 1, ст. 3; 2009, N 1, ст. 21)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5</w:t>
            </w:r>
          </w:p>
        </w:tc>
        <w:tc>
          <w:tcPr>
            <w:tcW w:w="2971" w:type="dxa"/>
          </w:tcPr>
          <w:p w:rsidR="00254B01" w:rsidRDefault="00254B01">
            <w:pPr>
              <w:pStyle w:val="ConsPlusNormal"/>
              <w:jc w:val="both"/>
            </w:pPr>
            <w:r>
              <w:t>Работодатель обеспечил: обучение безопасным методам и приемам выполнения работ</w:t>
            </w:r>
          </w:p>
        </w:tc>
        <w:tc>
          <w:tcPr>
            <w:tcW w:w="3096" w:type="dxa"/>
            <w:vMerge w:val="restart"/>
          </w:tcPr>
          <w:p w:rsidR="00254B01" w:rsidRDefault="000758A6">
            <w:pPr>
              <w:pStyle w:val="ConsPlusNormal"/>
              <w:jc w:val="both"/>
            </w:pPr>
            <w:hyperlink r:id="rId1093" w:history="1">
              <w:r w:rsidR="00254B01">
                <w:rPr>
                  <w:color w:val="0000FF"/>
                </w:rPr>
                <w:t>Абзац девятый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обучение оказанию первой помощи пострадавшим на производстве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проведение инструктажа по охране труда и проверки знания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стажировку на рабочем месте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Работодатель обеспечил проведение специальной оценки условий труда</w:t>
            </w:r>
          </w:p>
        </w:tc>
        <w:tc>
          <w:tcPr>
            <w:tcW w:w="3096" w:type="dxa"/>
          </w:tcPr>
          <w:p w:rsidR="00254B01" w:rsidRDefault="000758A6">
            <w:pPr>
              <w:pStyle w:val="ConsPlusNormal"/>
              <w:jc w:val="both"/>
            </w:pPr>
            <w:hyperlink r:id="rId1094" w:history="1">
              <w:r w:rsidR="00254B01">
                <w:rPr>
                  <w:color w:val="0000FF"/>
                </w:rPr>
                <w:t>Абзац двенадцатый части 2 статьи 212</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Работодатель обеспечил разработку и утверждение правил и инструкций по охране труда для работников</w:t>
            </w:r>
          </w:p>
        </w:tc>
        <w:tc>
          <w:tcPr>
            <w:tcW w:w="3096" w:type="dxa"/>
          </w:tcPr>
          <w:p w:rsidR="00254B01" w:rsidRDefault="000758A6">
            <w:pPr>
              <w:pStyle w:val="ConsPlusNormal"/>
              <w:jc w:val="both"/>
            </w:pPr>
            <w:hyperlink r:id="rId1095" w:history="1">
              <w:r w:rsidR="00254B01">
                <w:rPr>
                  <w:color w:val="0000FF"/>
                </w:rPr>
                <w:t>Абзац двадцать четвертый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Работодатель обеспечил наличие комплекта нормативных правовых актов, содержащих требования охраны труда</w:t>
            </w:r>
          </w:p>
        </w:tc>
        <w:tc>
          <w:tcPr>
            <w:tcW w:w="3096" w:type="dxa"/>
          </w:tcPr>
          <w:p w:rsidR="00254B01" w:rsidRDefault="000758A6">
            <w:pPr>
              <w:pStyle w:val="ConsPlusNormal"/>
              <w:jc w:val="both"/>
            </w:pPr>
            <w:hyperlink r:id="rId1096" w:history="1">
              <w:r w:rsidR="00254B01">
                <w:rPr>
                  <w:color w:val="0000FF"/>
                </w:rPr>
                <w:t>Абзац двадцать пятый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61" w:name="P8659"/>
      <w:bookmarkEnd w:id="61"/>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47</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62" w:name="P8673"/>
      <w:bookmarkEnd w:id="62"/>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w:t>
      </w:r>
    </w:p>
    <w:p w:rsidR="00254B01" w:rsidRDefault="00254B01">
      <w:pPr>
        <w:pStyle w:val="ConsPlusNormal"/>
        <w:jc w:val="center"/>
      </w:pPr>
      <w:r>
        <w:t xml:space="preserve">при окрасочных работах </w:t>
      </w:r>
      <w:hyperlink w:anchor="P8810"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 государственной инспекции труда 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 от 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jc w:val="both"/>
            </w:pPr>
            <w:r>
              <w:t>1</w:t>
            </w:r>
          </w:p>
        </w:tc>
        <w:tc>
          <w:tcPr>
            <w:tcW w:w="2971" w:type="dxa"/>
          </w:tcPr>
          <w:p w:rsidR="00254B01" w:rsidRDefault="00254B01">
            <w:pPr>
              <w:pStyle w:val="ConsPlusNormal"/>
              <w:jc w:val="both"/>
            </w:pPr>
            <w:r>
              <w:t>Приказом работодателя установлены:</w:t>
            </w:r>
          </w:p>
          <w:p w:rsidR="00254B01" w:rsidRDefault="00254B01">
            <w:pPr>
              <w:pStyle w:val="ConsPlusNormal"/>
              <w:jc w:val="both"/>
            </w:pPr>
            <w:r>
              <w:t>перечень работ, связанных с повышенной опасностью, выполняемых с оформлением наряда-допуска</w:t>
            </w:r>
          </w:p>
        </w:tc>
        <w:tc>
          <w:tcPr>
            <w:tcW w:w="3096" w:type="dxa"/>
            <w:vMerge w:val="restart"/>
          </w:tcPr>
          <w:p w:rsidR="00254B01" w:rsidRDefault="000758A6">
            <w:pPr>
              <w:pStyle w:val="ConsPlusNormal"/>
              <w:jc w:val="both"/>
            </w:pPr>
            <w:hyperlink r:id="rId1097" w:history="1">
              <w:r w:rsidR="00254B01">
                <w:rPr>
                  <w:color w:val="0000FF"/>
                </w:rPr>
                <w:t>Абзац тринадцать пункта 20</w:t>
              </w:r>
            </w:hyperlink>
            <w:r w:rsidR="00254B01">
              <w:t xml:space="preserve"> Правил по охране труда в строительстве, утвержденных приказом Министерства труда и социальной защиты Российской Федерации от 01.06.2015 N 336н (зарегистрирован Минюстом России 13.08.2015, регистрационный N 38511) (далее - Правила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проведения работ, связанных с повышенной опасностью, выполняемых с оформлением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У работодателя есть в наличии инструкции изготовителей на окрасочные составы</w:t>
            </w:r>
          </w:p>
        </w:tc>
        <w:tc>
          <w:tcPr>
            <w:tcW w:w="3096" w:type="dxa"/>
          </w:tcPr>
          <w:p w:rsidR="00254B01" w:rsidRDefault="000758A6">
            <w:pPr>
              <w:pStyle w:val="ConsPlusNormal"/>
              <w:jc w:val="both"/>
            </w:pPr>
            <w:hyperlink r:id="rId1098" w:history="1">
              <w:r w:rsidR="00254B01">
                <w:rPr>
                  <w:color w:val="0000FF"/>
                </w:rPr>
                <w:t>Пункт 312</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w:t>
            </w:r>
          </w:p>
        </w:tc>
        <w:tc>
          <w:tcPr>
            <w:tcW w:w="2971" w:type="dxa"/>
          </w:tcPr>
          <w:p w:rsidR="00254B01" w:rsidRDefault="00254B01">
            <w:pPr>
              <w:pStyle w:val="ConsPlusNormal"/>
              <w:jc w:val="both"/>
            </w:pPr>
            <w:r>
              <w:t>Работники, занятые очисткой поверхностей с помощью кислоты или каустической соды обеспечены:</w:t>
            </w:r>
          </w:p>
          <w:p w:rsidR="00254B01" w:rsidRDefault="00254B01">
            <w:pPr>
              <w:pStyle w:val="ConsPlusNormal"/>
              <w:jc w:val="both"/>
            </w:pPr>
            <w:r>
              <w:t>предохранительными очками</w:t>
            </w:r>
          </w:p>
        </w:tc>
        <w:tc>
          <w:tcPr>
            <w:tcW w:w="3096" w:type="dxa"/>
            <w:vMerge w:val="restart"/>
          </w:tcPr>
          <w:p w:rsidR="00254B01" w:rsidRDefault="000758A6">
            <w:pPr>
              <w:pStyle w:val="ConsPlusNormal"/>
              <w:jc w:val="both"/>
            </w:pPr>
            <w:hyperlink r:id="rId1099" w:history="1">
              <w:r w:rsidR="00254B01">
                <w:rPr>
                  <w:color w:val="0000FF"/>
                </w:rPr>
                <w:t>Пункт 310</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резиновыми перчатками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кислотостойким фартуком с нагрудником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4</w:t>
            </w:r>
          </w:p>
        </w:tc>
        <w:tc>
          <w:tcPr>
            <w:tcW w:w="2971" w:type="dxa"/>
          </w:tcPr>
          <w:p w:rsidR="00254B01" w:rsidRDefault="00254B01">
            <w:pPr>
              <w:pStyle w:val="ConsPlusNormal"/>
              <w:jc w:val="both"/>
            </w:pPr>
            <w:r>
              <w:t>В местах применения окрасочных составов, образующих взрывоопасные пары, электропроводка и электрооборудование обесточены или выполнены во взрывобезопасном исполнении</w:t>
            </w:r>
          </w:p>
        </w:tc>
        <w:tc>
          <w:tcPr>
            <w:tcW w:w="3096" w:type="dxa"/>
            <w:vMerge w:val="restart"/>
          </w:tcPr>
          <w:p w:rsidR="00254B01" w:rsidRDefault="000758A6">
            <w:pPr>
              <w:pStyle w:val="ConsPlusNormal"/>
              <w:jc w:val="both"/>
            </w:pPr>
            <w:hyperlink r:id="rId1100" w:history="1">
              <w:r w:rsidR="00254B01">
                <w:rPr>
                  <w:color w:val="0000FF"/>
                </w:rPr>
                <w:t>Пункт 306</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работа с использованием огня в этих помещениях не осуществляется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5</w:t>
            </w:r>
          </w:p>
        </w:tc>
        <w:tc>
          <w:tcPr>
            <w:tcW w:w="2971" w:type="dxa"/>
          </w:tcPr>
          <w:p w:rsidR="00254B01" w:rsidRDefault="00254B01">
            <w:pPr>
              <w:pStyle w:val="ConsPlusNormal"/>
              <w:jc w:val="both"/>
            </w:pPr>
            <w:r>
              <w:t>Работодатель обеспечил:</w:t>
            </w:r>
          </w:p>
          <w:p w:rsidR="00254B01" w:rsidRDefault="00254B01">
            <w:pPr>
              <w:pStyle w:val="ConsPlusNormal"/>
              <w:jc w:val="both"/>
            </w:pPr>
            <w:r>
              <w:t>приобретение и выдачу средств индивидуальной защиты</w:t>
            </w:r>
          </w:p>
        </w:tc>
        <w:tc>
          <w:tcPr>
            <w:tcW w:w="3096" w:type="dxa"/>
            <w:vMerge w:val="restart"/>
          </w:tcPr>
          <w:p w:rsidR="00254B01" w:rsidRDefault="000758A6">
            <w:pPr>
              <w:pStyle w:val="ConsPlusNormal"/>
              <w:jc w:val="both"/>
            </w:pPr>
            <w:hyperlink r:id="rId1101" w:history="1">
              <w:r w:rsidR="00254B01">
                <w:rPr>
                  <w:color w:val="0000FF"/>
                </w:rPr>
                <w:t>Абзац восьмой части 2 статьи 212</w:t>
              </w:r>
            </w:hyperlink>
            <w:r w:rsidR="00254B01">
              <w:t xml:space="preserve"> Трудового кодекса Российской Федерации (Собрание законодательства Российской Федерации, 2002, N 1, ст. 3; 2009, N 1, ст. 21)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смывающих и обезвреживающих средств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6</w:t>
            </w:r>
          </w:p>
        </w:tc>
        <w:tc>
          <w:tcPr>
            <w:tcW w:w="2971" w:type="dxa"/>
          </w:tcPr>
          <w:p w:rsidR="00254B01" w:rsidRDefault="00254B01">
            <w:pPr>
              <w:pStyle w:val="ConsPlusNormal"/>
              <w:jc w:val="both"/>
            </w:pPr>
            <w:r>
              <w:t>Работодатель обеспечил:</w:t>
            </w:r>
          </w:p>
          <w:p w:rsidR="00254B01" w:rsidRDefault="00254B01">
            <w:pPr>
              <w:pStyle w:val="ConsPlusNormal"/>
              <w:jc w:val="both"/>
            </w:pPr>
            <w:r>
              <w:t>обучение безопасным методам и приемам выполнения работ</w:t>
            </w:r>
          </w:p>
        </w:tc>
        <w:tc>
          <w:tcPr>
            <w:tcW w:w="3096" w:type="dxa"/>
            <w:vMerge w:val="restart"/>
          </w:tcPr>
          <w:p w:rsidR="00254B01" w:rsidRDefault="000758A6">
            <w:pPr>
              <w:pStyle w:val="ConsPlusNormal"/>
              <w:jc w:val="both"/>
            </w:pPr>
            <w:hyperlink r:id="rId1102" w:history="1">
              <w:r w:rsidR="00254B01">
                <w:rPr>
                  <w:color w:val="0000FF"/>
                </w:rPr>
                <w:t>Абзац девятый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обучение оказанию первой помощи пострадавшим на производстве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проведение инструктажа по охране труда и проверки знания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стажировку на рабочем месте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Работодатель обеспечил проведение специальной оценки условий труда</w:t>
            </w:r>
          </w:p>
        </w:tc>
        <w:tc>
          <w:tcPr>
            <w:tcW w:w="3096" w:type="dxa"/>
          </w:tcPr>
          <w:p w:rsidR="00254B01" w:rsidRDefault="000758A6">
            <w:pPr>
              <w:pStyle w:val="ConsPlusNormal"/>
              <w:jc w:val="both"/>
            </w:pPr>
            <w:hyperlink r:id="rId1103" w:history="1">
              <w:r w:rsidR="00254B01">
                <w:rPr>
                  <w:color w:val="0000FF"/>
                </w:rPr>
                <w:t>Абзац двенадцатый части 2 статьи 212</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Работодатель обеспечил разработку и утверждение правил и инструкций по охране труда для работников</w:t>
            </w:r>
          </w:p>
        </w:tc>
        <w:tc>
          <w:tcPr>
            <w:tcW w:w="3096" w:type="dxa"/>
          </w:tcPr>
          <w:p w:rsidR="00254B01" w:rsidRDefault="000758A6">
            <w:pPr>
              <w:pStyle w:val="ConsPlusNormal"/>
              <w:jc w:val="both"/>
            </w:pPr>
            <w:hyperlink r:id="rId1104" w:history="1">
              <w:r w:rsidR="00254B01">
                <w:rPr>
                  <w:color w:val="0000FF"/>
                </w:rPr>
                <w:t>Абзац двадцать четвертый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Работодатель обеспечил наличие комплекта нормативных правовых актов, содержащих требования охраны труда</w:t>
            </w:r>
          </w:p>
        </w:tc>
        <w:tc>
          <w:tcPr>
            <w:tcW w:w="3096" w:type="dxa"/>
          </w:tcPr>
          <w:p w:rsidR="00254B01" w:rsidRDefault="000758A6">
            <w:pPr>
              <w:pStyle w:val="ConsPlusNormal"/>
              <w:jc w:val="both"/>
            </w:pPr>
            <w:hyperlink r:id="rId1105" w:history="1">
              <w:r w:rsidR="00254B01">
                <w:rPr>
                  <w:color w:val="0000FF"/>
                </w:rPr>
                <w:t>Абзац двадцать пятый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63" w:name="P8810"/>
      <w:bookmarkEnd w:id="63"/>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48</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64" w:name="P8824"/>
      <w:bookmarkEnd w:id="64"/>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подводных</w:t>
      </w:r>
    </w:p>
    <w:p w:rsidR="00254B01" w:rsidRDefault="00254B01">
      <w:pPr>
        <w:pStyle w:val="ConsPlusNormal"/>
        <w:jc w:val="center"/>
      </w:pPr>
      <w:r>
        <w:t xml:space="preserve">взрывных работах </w:t>
      </w:r>
      <w:hyperlink w:anchor="P8920"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 от _____________ государственной инспекции труда 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 от 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Работники организации, в том числе ее руководитель, проходят обучение по охране труда и проверку знаний требований охраны труда</w:t>
            </w:r>
          </w:p>
        </w:tc>
        <w:tc>
          <w:tcPr>
            <w:tcW w:w="3096" w:type="dxa"/>
          </w:tcPr>
          <w:p w:rsidR="00254B01" w:rsidRDefault="000758A6">
            <w:pPr>
              <w:pStyle w:val="ConsPlusNormal"/>
              <w:jc w:val="both"/>
            </w:pPr>
            <w:hyperlink r:id="rId1106" w:history="1">
              <w:r w:rsidR="00254B01">
                <w:rPr>
                  <w:color w:val="0000FF"/>
                </w:rPr>
                <w:t>Пункт 2.1.3</w:t>
              </w:r>
            </w:hyperlink>
            <w:r w:rsidR="00254B01">
              <w:t xml:space="preserve"> Межотраслевых правил по охране труда при проведении водолазных работ, утвержденных приказом Министерства здравоохранения и социального развития Российской Федерации от 13.04.2007 N 269 (зарегистрирован Минюстом России 23.07.2007, регистрационный N 9888), с изменениями, внесенными приказом Минтруда России от 19.04.2017 N 371н (зарегистрировано Минюстом России от 25.05.2017, регистрационный N 46835) (далее - Правила N 269)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Руководители водолазных спусков и работ, водолазы и лица, проводящие медицинское обеспечение спусков и работ, проходят периодические медицинские осмотры</w:t>
            </w:r>
          </w:p>
        </w:tc>
        <w:tc>
          <w:tcPr>
            <w:tcW w:w="3096" w:type="dxa"/>
          </w:tcPr>
          <w:p w:rsidR="00254B01" w:rsidRDefault="000758A6">
            <w:pPr>
              <w:pStyle w:val="ConsPlusNormal"/>
              <w:jc w:val="both"/>
            </w:pPr>
            <w:hyperlink r:id="rId1107" w:history="1">
              <w:r w:rsidR="00254B01">
                <w:rPr>
                  <w:color w:val="0000FF"/>
                </w:rPr>
                <w:t>Абзац второй пункта 2.1.3</w:t>
              </w:r>
            </w:hyperlink>
            <w:r w:rsidR="00254B01">
              <w:t xml:space="preserve"> Правил N 269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Водолазы, назначенные на выгрузку опасного груза (боевые припасы, взрывчатые вещества), прошли инструктаж по правилам обращения с ним</w:t>
            </w:r>
          </w:p>
        </w:tc>
        <w:tc>
          <w:tcPr>
            <w:tcW w:w="3096" w:type="dxa"/>
          </w:tcPr>
          <w:p w:rsidR="00254B01" w:rsidRDefault="000758A6">
            <w:pPr>
              <w:pStyle w:val="ConsPlusNormal"/>
              <w:jc w:val="both"/>
            </w:pPr>
            <w:hyperlink r:id="rId1108" w:history="1">
              <w:r w:rsidR="00254B01">
                <w:rPr>
                  <w:color w:val="0000FF"/>
                </w:rPr>
                <w:t>Пункт 3.3.17</w:t>
              </w:r>
            </w:hyperlink>
            <w:r w:rsidR="00254B01">
              <w:t xml:space="preserve"> Правил N 269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4</w:t>
            </w:r>
          </w:p>
        </w:tc>
        <w:tc>
          <w:tcPr>
            <w:tcW w:w="2971" w:type="dxa"/>
          </w:tcPr>
          <w:p w:rsidR="00254B01" w:rsidRDefault="00254B01">
            <w:pPr>
              <w:pStyle w:val="ConsPlusNormal"/>
              <w:jc w:val="both"/>
            </w:pPr>
            <w:r>
              <w:t>Работы выполняются при наличии наряда-задания</w:t>
            </w:r>
          </w:p>
        </w:tc>
        <w:tc>
          <w:tcPr>
            <w:tcW w:w="3096" w:type="dxa"/>
            <w:vMerge w:val="restart"/>
          </w:tcPr>
          <w:p w:rsidR="00254B01" w:rsidRDefault="000758A6">
            <w:pPr>
              <w:pStyle w:val="ConsPlusNormal"/>
              <w:jc w:val="both"/>
            </w:pPr>
            <w:hyperlink r:id="rId1109" w:history="1">
              <w:r w:rsidR="00254B01">
                <w:rPr>
                  <w:color w:val="0000FF"/>
                </w:rPr>
                <w:t>Пункт 2.1.5</w:t>
              </w:r>
            </w:hyperlink>
            <w:r w:rsidR="00254B01">
              <w:t xml:space="preserve"> Правил N 269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оформляются по их окончании актом на выполненные работы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5</w:t>
            </w:r>
          </w:p>
        </w:tc>
        <w:tc>
          <w:tcPr>
            <w:tcW w:w="2971" w:type="dxa"/>
          </w:tcPr>
          <w:p w:rsidR="00254B01" w:rsidRDefault="00254B01">
            <w:pPr>
              <w:pStyle w:val="ConsPlusNormal"/>
              <w:jc w:val="both"/>
            </w:pPr>
            <w:r>
              <w:t>Водолазная станция укомплектована достаточным количеством дополнительных водолазов в зависимости от глубины, на которой проводятся взрывные работы:</w:t>
            </w:r>
          </w:p>
          <w:p w:rsidR="00254B01" w:rsidRDefault="00254B01">
            <w:pPr>
              <w:pStyle w:val="ConsPlusNormal"/>
              <w:jc w:val="both"/>
            </w:pPr>
            <w:r>
              <w:t>до 20 метров - 1 - 2 дополнительных водолаза</w:t>
            </w:r>
          </w:p>
        </w:tc>
        <w:tc>
          <w:tcPr>
            <w:tcW w:w="3096" w:type="dxa"/>
            <w:vMerge w:val="restart"/>
          </w:tcPr>
          <w:p w:rsidR="00254B01" w:rsidRDefault="000758A6">
            <w:pPr>
              <w:pStyle w:val="ConsPlusNormal"/>
              <w:jc w:val="both"/>
            </w:pPr>
            <w:hyperlink r:id="rId1110" w:history="1">
              <w:r w:rsidR="00254B01">
                <w:rPr>
                  <w:color w:val="0000FF"/>
                </w:rPr>
                <w:t>Таблица 2</w:t>
              </w:r>
            </w:hyperlink>
            <w:r w:rsidR="00254B01">
              <w:t xml:space="preserve"> пункта 2.3.3 Правил N 269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от 20 до 45 метров 2 - 3 дополнительных водолаза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от 45 до 60 метров 4 дополнительных водолаза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В организации имеются специально разработанные инструкции по выгрузке взрывоопасных грузов (боевые припасы, взрывчатые вещества, горючие жидкости, газы, ядовитые и отравляющие вещества)</w:t>
            </w:r>
          </w:p>
        </w:tc>
        <w:tc>
          <w:tcPr>
            <w:tcW w:w="3096" w:type="dxa"/>
          </w:tcPr>
          <w:p w:rsidR="00254B01" w:rsidRDefault="000758A6">
            <w:pPr>
              <w:pStyle w:val="ConsPlusNormal"/>
              <w:jc w:val="both"/>
            </w:pPr>
            <w:hyperlink r:id="rId1111" w:history="1">
              <w:r w:rsidR="00254B01">
                <w:rPr>
                  <w:color w:val="0000FF"/>
                </w:rPr>
                <w:t>Пункт 3.3.17</w:t>
              </w:r>
            </w:hyperlink>
            <w:r w:rsidR="00254B01">
              <w:t xml:space="preserve"> Правил N 269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65" w:name="P8920"/>
      <w:bookmarkEnd w:id="65"/>
      <w:r>
        <w:t>&lt;*&gt; При наличии у работодателя:</w:t>
      </w:r>
    </w:p>
    <w:p w:rsidR="00254B01" w:rsidRDefault="00254B01">
      <w:pPr>
        <w:pStyle w:val="ConsPlusNormal"/>
        <w:spacing w:before="220"/>
        <w:ind w:firstLine="540"/>
        <w:jc w:val="both"/>
      </w:pPr>
      <w:r>
        <w:t>- водолазных работ;</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49</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66" w:name="P8934"/>
      <w:bookmarkEnd w:id="66"/>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 по ремонту</w:t>
      </w:r>
    </w:p>
    <w:p w:rsidR="00254B01" w:rsidRDefault="00254B01">
      <w:pPr>
        <w:pStyle w:val="ConsPlusNormal"/>
        <w:jc w:val="center"/>
      </w:pPr>
      <w:r>
        <w:t xml:space="preserve">зданий и сооружений </w:t>
      </w:r>
      <w:hyperlink w:anchor="P9095"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 государственной инспекции труда 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______ от ___________________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jc w:val="both"/>
            </w:pPr>
            <w:r>
              <w:t>1</w:t>
            </w:r>
          </w:p>
        </w:tc>
        <w:tc>
          <w:tcPr>
            <w:tcW w:w="2971" w:type="dxa"/>
          </w:tcPr>
          <w:p w:rsidR="00254B01" w:rsidRDefault="00254B01">
            <w:pPr>
              <w:pStyle w:val="ConsPlusNormal"/>
              <w:jc w:val="both"/>
            </w:pPr>
            <w:r>
              <w:t>У работодателя имеются протоколы о прохождении работниками подготовки по охране труда,</w:t>
            </w:r>
          </w:p>
        </w:tc>
        <w:tc>
          <w:tcPr>
            <w:tcW w:w="3096" w:type="dxa"/>
            <w:vMerge w:val="restart"/>
          </w:tcPr>
          <w:p w:rsidR="00254B01" w:rsidRDefault="000758A6">
            <w:pPr>
              <w:pStyle w:val="ConsPlusNormal"/>
              <w:jc w:val="both"/>
            </w:pPr>
            <w:hyperlink r:id="rId1112" w:history="1">
              <w:r w:rsidR="00254B01">
                <w:rPr>
                  <w:color w:val="0000FF"/>
                </w:rPr>
                <w:t>Абзац первый пункта 30</w:t>
              </w:r>
            </w:hyperlink>
            <w:r w:rsidR="00254B01">
              <w:t xml:space="preserve"> Правил по охране труда в строительстве, утвержденных приказом Министерства труда и социальной защиты Российской Федерации от 01.06.2015 N 336н (зарегистрирован Минюстом России 13.08.2015, регистрационный N 38511) (далее - Правила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карточки обучения с отметкой о прохождении работниками стажировки на рабочем месте под руководством лиц, назначаемых работодателем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w:t>
            </w:r>
          </w:p>
        </w:tc>
        <w:tc>
          <w:tcPr>
            <w:tcW w:w="2971" w:type="dxa"/>
          </w:tcPr>
          <w:p w:rsidR="00254B01" w:rsidRDefault="00254B01">
            <w:pPr>
              <w:pStyle w:val="ConsPlusNormal"/>
              <w:jc w:val="both"/>
            </w:pPr>
            <w:r>
              <w:t>Работники имеют удостоверение о прохождении обучения по охране труда,</w:t>
            </w:r>
          </w:p>
        </w:tc>
        <w:tc>
          <w:tcPr>
            <w:tcW w:w="3096" w:type="dxa"/>
            <w:vMerge w:val="restart"/>
          </w:tcPr>
          <w:p w:rsidR="00254B01" w:rsidRDefault="000758A6">
            <w:pPr>
              <w:pStyle w:val="ConsPlusNormal"/>
              <w:jc w:val="both"/>
            </w:pPr>
            <w:hyperlink r:id="rId1113" w:history="1">
              <w:r w:rsidR="00254B01">
                <w:rPr>
                  <w:color w:val="0000FF"/>
                </w:rPr>
                <w:t>Абзац второй пункта 31</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работодатель имеет протоколы проверки знаний у работников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Работодателем утвержден перечень работ, профессий и должностей работников, в отношении которых проводится обучение по охране труда</w:t>
            </w:r>
          </w:p>
        </w:tc>
        <w:tc>
          <w:tcPr>
            <w:tcW w:w="3096" w:type="dxa"/>
          </w:tcPr>
          <w:p w:rsidR="00254B01" w:rsidRDefault="000758A6">
            <w:pPr>
              <w:pStyle w:val="ConsPlusNormal"/>
              <w:jc w:val="both"/>
            </w:pPr>
            <w:hyperlink r:id="rId1114" w:history="1">
              <w:r w:rsidR="00254B01">
                <w:rPr>
                  <w:color w:val="0000FF"/>
                </w:rPr>
                <w:t>Абзац третий пункта 31</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4</w:t>
            </w:r>
          </w:p>
        </w:tc>
        <w:tc>
          <w:tcPr>
            <w:tcW w:w="2971" w:type="dxa"/>
          </w:tcPr>
          <w:p w:rsidR="00254B01" w:rsidRDefault="00254B01">
            <w:pPr>
              <w:pStyle w:val="ConsPlusNormal"/>
              <w:jc w:val="both"/>
            </w:pPr>
            <w:r>
              <w:t>Перед началом работ руководитель работ ознакомил работников с мероприятиями по безопасности производства работ</w:t>
            </w:r>
          </w:p>
        </w:tc>
        <w:tc>
          <w:tcPr>
            <w:tcW w:w="3096" w:type="dxa"/>
            <w:vMerge w:val="restart"/>
          </w:tcPr>
          <w:p w:rsidR="00254B01" w:rsidRDefault="000758A6">
            <w:pPr>
              <w:pStyle w:val="ConsPlusNormal"/>
              <w:jc w:val="both"/>
            </w:pPr>
            <w:hyperlink r:id="rId1115" w:history="1">
              <w:r w:rsidR="00254B01">
                <w:rPr>
                  <w:color w:val="0000FF"/>
                </w:rPr>
                <w:t>Пункт 21</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провел с ними целевой инструктаж по охране труда с оформлением записи в наряде-допуске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Работодателем организован учет и выдача средств индивидуальной защиты</w:t>
            </w:r>
          </w:p>
        </w:tc>
        <w:tc>
          <w:tcPr>
            <w:tcW w:w="3096" w:type="dxa"/>
          </w:tcPr>
          <w:p w:rsidR="00254B01" w:rsidRDefault="000758A6">
            <w:pPr>
              <w:pStyle w:val="ConsPlusNormal"/>
              <w:jc w:val="both"/>
            </w:pPr>
            <w:hyperlink r:id="rId1116" w:history="1">
              <w:r w:rsidR="00254B01">
                <w:rPr>
                  <w:color w:val="0000FF"/>
                </w:rPr>
                <w:t>Пункты 6</w:t>
              </w:r>
            </w:hyperlink>
            <w:r w:rsidR="00254B01">
              <w:t xml:space="preserve">, </w:t>
            </w:r>
            <w:hyperlink r:id="rId1117" w:history="1">
              <w:r w:rsidR="00254B01">
                <w:rPr>
                  <w:color w:val="0000FF"/>
                </w:rPr>
                <w:t>36</w:t>
              </w:r>
            </w:hyperlink>
            <w:r w:rsidR="00254B01">
              <w:t xml:space="preserve">, </w:t>
            </w:r>
            <w:hyperlink r:id="rId1118" w:history="1">
              <w:r w:rsidR="00254B01">
                <w:rPr>
                  <w:color w:val="0000FF"/>
                </w:rPr>
                <w:t>37</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6</w:t>
            </w:r>
          </w:p>
        </w:tc>
        <w:tc>
          <w:tcPr>
            <w:tcW w:w="2971" w:type="dxa"/>
          </w:tcPr>
          <w:p w:rsidR="00254B01" w:rsidRDefault="00254B01">
            <w:pPr>
              <w:pStyle w:val="ConsPlusNormal"/>
              <w:jc w:val="both"/>
            </w:pPr>
            <w:r>
              <w:t>Работники, занятые на работах с вредными и (или) опасными условиями труда, прошли обязательные предварительные (при поступлении на работу) медицинские осмотры</w:t>
            </w:r>
          </w:p>
        </w:tc>
        <w:tc>
          <w:tcPr>
            <w:tcW w:w="3096" w:type="dxa"/>
            <w:vMerge w:val="restart"/>
          </w:tcPr>
          <w:p w:rsidR="00254B01" w:rsidRDefault="000758A6">
            <w:pPr>
              <w:pStyle w:val="ConsPlusNormal"/>
              <w:jc w:val="both"/>
            </w:pPr>
            <w:hyperlink r:id="rId1119" w:history="1">
              <w:r w:rsidR="00254B01">
                <w:rPr>
                  <w:color w:val="0000FF"/>
                </w:rPr>
                <w:t>Абзац первый пункта 29</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периодические (в течение трудовой деятельности) медицинские осмотры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7</w:t>
            </w:r>
          </w:p>
        </w:tc>
        <w:tc>
          <w:tcPr>
            <w:tcW w:w="2971" w:type="dxa"/>
          </w:tcPr>
          <w:p w:rsidR="00254B01" w:rsidRDefault="00254B01">
            <w:pPr>
              <w:pStyle w:val="ConsPlusNormal"/>
              <w:jc w:val="both"/>
            </w:pPr>
            <w:r>
              <w:t>В организации приказом утверждены перечень работ, связанных с повышенной опасностью, выполняемых с оформлением наряда-допуска,</w:t>
            </w:r>
          </w:p>
        </w:tc>
        <w:tc>
          <w:tcPr>
            <w:tcW w:w="3096" w:type="dxa"/>
            <w:vMerge w:val="restart"/>
          </w:tcPr>
          <w:p w:rsidR="00254B01" w:rsidRDefault="000758A6">
            <w:pPr>
              <w:pStyle w:val="ConsPlusNormal"/>
              <w:jc w:val="both"/>
            </w:pPr>
            <w:hyperlink r:id="rId1120" w:history="1">
              <w:r w:rsidR="00254B01">
                <w:rPr>
                  <w:color w:val="0000FF"/>
                </w:rPr>
                <w:t>Абзац третий пункта 20</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порядок проведения работ, связанных с повышенной опасностью, выполняемых с оформлением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В организации имеется приказ о назначении лица, имеющего право выдачи наряда-допуска</w:t>
            </w:r>
          </w:p>
        </w:tc>
        <w:tc>
          <w:tcPr>
            <w:tcW w:w="3096" w:type="dxa"/>
          </w:tcPr>
          <w:p w:rsidR="00254B01" w:rsidRDefault="000758A6">
            <w:pPr>
              <w:pStyle w:val="ConsPlusNormal"/>
              <w:jc w:val="both"/>
            </w:pPr>
            <w:hyperlink r:id="rId1121" w:history="1">
              <w:r w:rsidR="00254B01">
                <w:rPr>
                  <w:color w:val="0000FF"/>
                </w:rPr>
                <w:t>Пункт 21</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В организации имеется проектно-техническая документация, в соответствии с которой размещается стационарное технологическое оборудование на производственной территории строительных объектов</w:t>
            </w:r>
          </w:p>
        </w:tc>
        <w:tc>
          <w:tcPr>
            <w:tcW w:w="3096" w:type="dxa"/>
          </w:tcPr>
          <w:p w:rsidR="00254B01" w:rsidRDefault="000758A6">
            <w:pPr>
              <w:pStyle w:val="ConsPlusNormal"/>
              <w:jc w:val="both"/>
            </w:pPr>
            <w:hyperlink r:id="rId1122" w:history="1">
              <w:r w:rsidR="00254B01">
                <w:rPr>
                  <w:color w:val="0000FF"/>
                </w:rPr>
                <w:t>Абзац первый пункта 75</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10</w:t>
            </w:r>
          </w:p>
        </w:tc>
        <w:tc>
          <w:tcPr>
            <w:tcW w:w="2971" w:type="dxa"/>
          </w:tcPr>
          <w:p w:rsidR="00254B01" w:rsidRDefault="00254B01">
            <w:pPr>
              <w:pStyle w:val="ConsPlusNormal"/>
              <w:jc w:val="both"/>
            </w:pPr>
            <w:r>
              <w:t>Строительные леса и средства подмащивания для выполнения работ на высоте взяты организацией на инвентарный учет,</w:t>
            </w:r>
          </w:p>
        </w:tc>
        <w:tc>
          <w:tcPr>
            <w:tcW w:w="3096" w:type="dxa"/>
            <w:vMerge w:val="restart"/>
          </w:tcPr>
          <w:p w:rsidR="00254B01" w:rsidRDefault="000758A6">
            <w:pPr>
              <w:pStyle w:val="ConsPlusNormal"/>
              <w:jc w:val="both"/>
            </w:pPr>
            <w:hyperlink r:id="rId1123" w:history="1">
              <w:r w:rsidR="00254B01">
                <w:rPr>
                  <w:color w:val="0000FF"/>
                </w:rPr>
                <w:t>Пункт 120</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имеют паспорта завода-изготовителя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11</w:t>
            </w:r>
          </w:p>
        </w:tc>
        <w:tc>
          <w:tcPr>
            <w:tcW w:w="2971" w:type="dxa"/>
          </w:tcPr>
          <w:p w:rsidR="00254B01" w:rsidRDefault="00254B01">
            <w:pPr>
              <w:pStyle w:val="ConsPlusNormal"/>
              <w:jc w:val="both"/>
            </w:pPr>
            <w:r>
              <w:t>Работодатель обеспечил работников питьевой водой</w:t>
            </w:r>
          </w:p>
        </w:tc>
        <w:tc>
          <w:tcPr>
            <w:tcW w:w="3096" w:type="dxa"/>
          </w:tcPr>
          <w:p w:rsidR="00254B01" w:rsidRDefault="000758A6">
            <w:pPr>
              <w:pStyle w:val="ConsPlusNormal"/>
              <w:jc w:val="both"/>
            </w:pPr>
            <w:hyperlink r:id="rId1124" w:history="1">
              <w:r w:rsidR="00254B01">
                <w:rPr>
                  <w:color w:val="0000FF"/>
                </w:rPr>
                <w:t>Пункт 43</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12</w:t>
            </w:r>
          </w:p>
        </w:tc>
        <w:tc>
          <w:tcPr>
            <w:tcW w:w="2971" w:type="dxa"/>
          </w:tcPr>
          <w:p w:rsidR="00254B01" w:rsidRDefault="00254B01">
            <w:pPr>
              <w:pStyle w:val="ConsPlusNormal"/>
              <w:jc w:val="both"/>
            </w:pPr>
            <w:r>
              <w:t>Для работающих на открытом воздухе предусмотрены навесы для укрытия от атмосферных осадков</w:t>
            </w:r>
          </w:p>
        </w:tc>
        <w:tc>
          <w:tcPr>
            <w:tcW w:w="3096" w:type="dxa"/>
          </w:tcPr>
          <w:p w:rsidR="00254B01" w:rsidRDefault="000758A6">
            <w:pPr>
              <w:pStyle w:val="ConsPlusNormal"/>
              <w:jc w:val="both"/>
            </w:pPr>
            <w:hyperlink r:id="rId1125" w:history="1">
              <w:r w:rsidR="00254B01">
                <w:rPr>
                  <w:color w:val="0000FF"/>
                </w:rPr>
                <w:t>Абзац второй пункта 54</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13</w:t>
            </w:r>
          </w:p>
        </w:tc>
        <w:tc>
          <w:tcPr>
            <w:tcW w:w="2971" w:type="dxa"/>
          </w:tcPr>
          <w:p w:rsidR="00254B01" w:rsidRDefault="00254B01">
            <w:pPr>
              <w:pStyle w:val="ConsPlusNormal"/>
              <w:jc w:val="both"/>
            </w:pPr>
            <w:r>
              <w:t>Опасные зоны всех видов технологического оборудования, установок и устройств надежно ограждены, экранированы или имеют устройства, исключающие контакт работников с опасными и вредными производственными факторами</w:t>
            </w:r>
          </w:p>
        </w:tc>
        <w:tc>
          <w:tcPr>
            <w:tcW w:w="3096" w:type="dxa"/>
          </w:tcPr>
          <w:p w:rsidR="00254B01" w:rsidRDefault="000758A6">
            <w:pPr>
              <w:pStyle w:val="ConsPlusNormal"/>
              <w:jc w:val="both"/>
            </w:pPr>
            <w:hyperlink r:id="rId1126" w:history="1">
              <w:r w:rsidR="00254B01">
                <w:rPr>
                  <w:color w:val="0000FF"/>
                </w:rPr>
                <w:t>Пункт 88</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14</w:t>
            </w:r>
          </w:p>
        </w:tc>
        <w:tc>
          <w:tcPr>
            <w:tcW w:w="2971" w:type="dxa"/>
          </w:tcPr>
          <w:p w:rsidR="00254B01" w:rsidRDefault="00254B01">
            <w:pPr>
              <w:pStyle w:val="ConsPlusNormal"/>
              <w:jc w:val="both"/>
            </w:pPr>
            <w:r>
              <w:t>На рабочих местах вывешены таблицы сигналов и инструкции о порядке пуска и остановки технологического оборудования</w:t>
            </w:r>
          </w:p>
        </w:tc>
        <w:tc>
          <w:tcPr>
            <w:tcW w:w="3096" w:type="dxa"/>
          </w:tcPr>
          <w:p w:rsidR="00254B01" w:rsidRDefault="000758A6">
            <w:pPr>
              <w:pStyle w:val="ConsPlusNormal"/>
              <w:jc w:val="both"/>
            </w:pPr>
            <w:hyperlink r:id="rId1127" w:history="1">
              <w:r w:rsidR="00254B01">
                <w:rPr>
                  <w:color w:val="0000FF"/>
                </w:rPr>
                <w:t>Абзац третий пункта 78</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15</w:t>
            </w:r>
          </w:p>
        </w:tc>
        <w:tc>
          <w:tcPr>
            <w:tcW w:w="2971" w:type="dxa"/>
          </w:tcPr>
          <w:p w:rsidR="00254B01" w:rsidRDefault="00254B01">
            <w:pPr>
              <w:pStyle w:val="ConsPlusNormal"/>
              <w:jc w:val="both"/>
            </w:pPr>
            <w:r>
              <w:t>Ограждения и защитные устройства окрашены в цвета безопасности</w:t>
            </w:r>
          </w:p>
        </w:tc>
        <w:tc>
          <w:tcPr>
            <w:tcW w:w="3096" w:type="dxa"/>
          </w:tcPr>
          <w:p w:rsidR="00254B01" w:rsidRDefault="000758A6">
            <w:pPr>
              <w:pStyle w:val="ConsPlusNormal"/>
              <w:jc w:val="both"/>
            </w:pPr>
            <w:hyperlink r:id="rId1128" w:history="1">
              <w:r w:rsidR="00254B01">
                <w:rPr>
                  <w:color w:val="0000FF"/>
                </w:rPr>
                <w:t>Пункт 91</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67" w:name="P9095"/>
      <w:bookmarkEnd w:id="67"/>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50</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68" w:name="P9109"/>
      <w:bookmarkEnd w:id="68"/>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эксплуатации сетей водоснабжения и канализации </w:t>
      </w:r>
      <w:hyperlink w:anchor="P9261"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_________________ государственной инспекции труда 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______ от 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Работники прошли обучение по охране труда</w:t>
            </w:r>
          </w:p>
        </w:tc>
        <w:tc>
          <w:tcPr>
            <w:tcW w:w="3096" w:type="dxa"/>
          </w:tcPr>
          <w:p w:rsidR="00254B01" w:rsidRDefault="000758A6">
            <w:pPr>
              <w:pStyle w:val="ConsPlusNormal"/>
              <w:jc w:val="both"/>
            </w:pPr>
            <w:hyperlink r:id="rId1129" w:history="1">
              <w:r w:rsidR="00254B01">
                <w:rPr>
                  <w:color w:val="0000FF"/>
                </w:rPr>
                <w:t>Пункт 1.1.14</w:t>
              </w:r>
            </w:hyperlink>
            <w:r w:rsidR="00254B01">
              <w:t xml:space="preserve"> Межотраслевых правил по охране труда при эксплуатации водопроводно-канализационного хозяйства, утвержденных постановлением Министерства труда и социального развития Российской Федерации от 16.08.2002 N 61 (зарегистрировано Минюстом России 09.10.2002, регистрационный N 3847), с изменениями, внесенными приказом Министерства труда и социальной защиты Российской Федерации от 19.04.2017, регистрационный N 371н (зарегистрирован Минюстом России 25.05.2017, регистрационный N 46835) (далее - Правила N 61)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Работодателем организовано обучение вновь принятых работников</w:t>
            </w:r>
          </w:p>
        </w:tc>
        <w:tc>
          <w:tcPr>
            <w:tcW w:w="3096" w:type="dxa"/>
          </w:tcPr>
          <w:p w:rsidR="00254B01" w:rsidRDefault="000758A6">
            <w:pPr>
              <w:pStyle w:val="ConsPlusNormal"/>
              <w:jc w:val="both"/>
            </w:pPr>
            <w:hyperlink r:id="rId1130" w:history="1">
              <w:r w:rsidR="00254B01">
                <w:rPr>
                  <w:color w:val="0000FF"/>
                </w:rPr>
                <w:t>Пункт 3.19</w:t>
              </w:r>
            </w:hyperlink>
            <w:r w:rsidR="00254B01">
              <w:t xml:space="preserve"> Правил N 61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В организации есть протокол проверки знаний руководителей и специалистов</w:t>
            </w:r>
          </w:p>
        </w:tc>
        <w:tc>
          <w:tcPr>
            <w:tcW w:w="3096" w:type="dxa"/>
          </w:tcPr>
          <w:p w:rsidR="00254B01" w:rsidRDefault="000758A6">
            <w:pPr>
              <w:pStyle w:val="ConsPlusNormal"/>
              <w:jc w:val="both"/>
            </w:pPr>
            <w:hyperlink r:id="rId1131" w:history="1">
              <w:r w:rsidR="00254B01">
                <w:rPr>
                  <w:color w:val="0000FF"/>
                </w:rPr>
                <w:t>Пункт 3.29</w:t>
              </w:r>
            </w:hyperlink>
            <w:r w:rsidR="00254B01">
              <w:t xml:space="preserve"> Правил N 61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К работе на оборудовании допущены работники, прошедшие обучение и проверку знаний</w:t>
            </w:r>
          </w:p>
        </w:tc>
        <w:tc>
          <w:tcPr>
            <w:tcW w:w="3096" w:type="dxa"/>
          </w:tcPr>
          <w:p w:rsidR="00254B01" w:rsidRDefault="000758A6">
            <w:pPr>
              <w:pStyle w:val="ConsPlusNormal"/>
              <w:jc w:val="both"/>
            </w:pPr>
            <w:hyperlink r:id="rId1132" w:history="1">
              <w:r w:rsidR="00254B01">
                <w:rPr>
                  <w:color w:val="0000FF"/>
                </w:rPr>
                <w:t>Пункт 2.8.11</w:t>
              </w:r>
            </w:hyperlink>
            <w:r w:rsidR="00254B01">
              <w:t xml:space="preserve"> Правил N 61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Работники, эксплуатирующие водопроводно-канализационное хозяйство, имеют профессиональную подготовку (в том числе и по безопасности труда), соответствующую характеру выполняемых работ</w:t>
            </w:r>
          </w:p>
        </w:tc>
        <w:tc>
          <w:tcPr>
            <w:tcW w:w="3096" w:type="dxa"/>
          </w:tcPr>
          <w:p w:rsidR="00254B01" w:rsidRDefault="000758A6">
            <w:pPr>
              <w:pStyle w:val="ConsPlusNormal"/>
              <w:jc w:val="both"/>
            </w:pPr>
            <w:hyperlink r:id="rId1133" w:history="1">
              <w:r w:rsidR="00254B01">
                <w:rPr>
                  <w:color w:val="0000FF"/>
                </w:rPr>
                <w:t>Пункт 3.4</w:t>
              </w:r>
            </w:hyperlink>
            <w:r w:rsidR="00254B01">
              <w:t xml:space="preserve"> Правил N 61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У работников, прошедших производственное обучение, имеется удостоверение на право самостоятельной работы</w:t>
            </w:r>
          </w:p>
        </w:tc>
        <w:tc>
          <w:tcPr>
            <w:tcW w:w="3096" w:type="dxa"/>
          </w:tcPr>
          <w:p w:rsidR="00254B01" w:rsidRDefault="000758A6">
            <w:pPr>
              <w:pStyle w:val="ConsPlusNormal"/>
              <w:jc w:val="both"/>
            </w:pPr>
            <w:hyperlink r:id="rId1134" w:history="1">
              <w:r w:rsidR="00254B01">
                <w:rPr>
                  <w:color w:val="0000FF"/>
                </w:rPr>
                <w:t>Пункт 3.21</w:t>
              </w:r>
            </w:hyperlink>
            <w:r w:rsidR="00254B01">
              <w:t xml:space="preserve"> Правил N 61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7</w:t>
            </w:r>
          </w:p>
        </w:tc>
        <w:tc>
          <w:tcPr>
            <w:tcW w:w="2971" w:type="dxa"/>
          </w:tcPr>
          <w:p w:rsidR="00254B01" w:rsidRDefault="00254B01">
            <w:pPr>
              <w:pStyle w:val="ConsPlusNormal"/>
              <w:jc w:val="both"/>
            </w:pPr>
            <w:r>
              <w:t>Работодателем утверждены мероприятия по предупреждению и ликвидации аварий при работе на заглубленных объектах,</w:t>
            </w:r>
          </w:p>
        </w:tc>
        <w:tc>
          <w:tcPr>
            <w:tcW w:w="3096" w:type="dxa"/>
            <w:vMerge w:val="restart"/>
          </w:tcPr>
          <w:p w:rsidR="00254B01" w:rsidRDefault="000758A6">
            <w:pPr>
              <w:pStyle w:val="ConsPlusNormal"/>
              <w:jc w:val="both"/>
            </w:pPr>
            <w:hyperlink r:id="rId1135" w:history="1">
              <w:r w:rsidR="00254B01">
                <w:rPr>
                  <w:color w:val="0000FF"/>
                </w:rPr>
                <w:t>Пункт 2.4.15</w:t>
              </w:r>
            </w:hyperlink>
            <w:r w:rsidR="00254B01">
              <w:t xml:space="preserve"> Правил N 61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работники обучены действиям в аварийных ситуациях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Члены бригады по эксплуатации и ремонту сетей и сооружений водоснабжения и канализации обучены приемам оказания первой доврачебной помощи пострадавшим</w:t>
            </w:r>
          </w:p>
        </w:tc>
        <w:tc>
          <w:tcPr>
            <w:tcW w:w="3096" w:type="dxa"/>
          </w:tcPr>
          <w:p w:rsidR="00254B01" w:rsidRDefault="000758A6">
            <w:pPr>
              <w:pStyle w:val="ConsPlusNormal"/>
              <w:jc w:val="both"/>
            </w:pPr>
            <w:hyperlink r:id="rId1136" w:history="1">
              <w:r w:rsidR="00254B01">
                <w:rPr>
                  <w:color w:val="0000FF"/>
                </w:rPr>
                <w:t>Пункт 5.1.20</w:t>
              </w:r>
            </w:hyperlink>
            <w:r w:rsidR="00254B01">
              <w:t xml:space="preserve"> Правил N 61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Работодателем разработаны и утверждены локальными нормативными актами инструкции по охране труда для профессий и видов выполняемых работ</w:t>
            </w:r>
          </w:p>
        </w:tc>
        <w:tc>
          <w:tcPr>
            <w:tcW w:w="3096" w:type="dxa"/>
          </w:tcPr>
          <w:p w:rsidR="00254B01" w:rsidRDefault="000758A6">
            <w:pPr>
              <w:pStyle w:val="ConsPlusNormal"/>
              <w:jc w:val="both"/>
            </w:pPr>
            <w:hyperlink r:id="rId1137" w:history="1">
              <w:r w:rsidR="00254B01">
                <w:rPr>
                  <w:color w:val="0000FF"/>
                </w:rPr>
                <w:t>Пункт 1.1.5</w:t>
              </w:r>
            </w:hyperlink>
            <w:r w:rsidR="00254B01">
              <w:t xml:space="preserve"> Правил N 61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10</w:t>
            </w:r>
          </w:p>
        </w:tc>
        <w:tc>
          <w:tcPr>
            <w:tcW w:w="2971" w:type="dxa"/>
          </w:tcPr>
          <w:p w:rsidR="00254B01" w:rsidRDefault="00254B01">
            <w:pPr>
              <w:pStyle w:val="ConsPlusNormal"/>
              <w:jc w:val="both"/>
            </w:pPr>
            <w:r>
              <w:t>В инструкциях по охране труда для работы изложены требования:</w:t>
            </w:r>
          </w:p>
          <w:p w:rsidR="00254B01" w:rsidRDefault="00254B01">
            <w:pPr>
              <w:pStyle w:val="ConsPlusNormal"/>
              <w:jc w:val="both"/>
            </w:pPr>
            <w:r>
              <w:t>а) организации работы насосной станции в нормальном режиме;</w:t>
            </w:r>
          </w:p>
        </w:tc>
        <w:tc>
          <w:tcPr>
            <w:tcW w:w="3096" w:type="dxa"/>
            <w:vMerge w:val="restart"/>
          </w:tcPr>
          <w:p w:rsidR="00254B01" w:rsidRDefault="000758A6">
            <w:pPr>
              <w:pStyle w:val="ConsPlusNormal"/>
              <w:jc w:val="both"/>
            </w:pPr>
            <w:hyperlink r:id="rId1138" w:history="1">
              <w:r w:rsidR="00254B01">
                <w:rPr>
                  <w:color w:val="0000FF"/>
                </w:rPr>
                <w:t>Пункт 5.4.8</w:t>
              </w:r>
            </w:hyperlink>
            <w:r w:rsidR="00254B01">
              <w:t xml:space="preserve"> Правил N 61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б) организации работы насосной станции в аварийном режиме;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 профилактического и других видов ремонта оборудования и систем;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г) эксплуатации контрольно-измерительных приборов, систем вентиляции, отопления, технологического, вспомогательного, подъемно-транспортного и другого оборудования;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д) безопасной эксплуатации электродвигателей, учитывающие виды электрических машин, особенности пускорегулирующих устройств, специфику механизмов, технологических схем;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е) осуществления мер безопасности и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11</w:t>
            </w:r>
          </w:p>
        </w:tc>
        <w:tc>
          <w:tcPr>
            <w:tcW w:w="2971" w:type="dxa"/>
          </w:tcPr>
          <w:p w:rsidR="00254B01" w:rsidRDefault="00254B01">
            <w:pPr>
              <w:pStyle w:val="ConsPlusNormal"/>
              <w:jc w:val="both"/>
            </w:pPr>
            <w:r>
              <w:t>С работниками, осуществляющими отбор проб, проводится инструктаж по безопасности работы с источниками инфекций</w:t>
            </w:r>
          </w:p>
        </w:tc>
        <w:tc>
          <w:tcPr>
            <w:tcW w:w="3096" w:type="dxa"/>
          </w:tcPr>
          <w:p w:rsidR="00254B01" w:rsidRDefault="000758A6">
            <w:pPr>
              <w:pStyle w:val="ConsPlusNormal"/>
              <w:jc w:val="both"/>
            </w:pPr>
            <w:hyperlink r:id="rId1139" w:history="1">
              <w:r w:rsidR="00254B01">
                <w:rPr>
                  <w:color w:val="0000FF"/>
                </w:rPr>
                <w:t>Пункт 2.5.9</w:t>
              </w:r>
            </w:hyperlink>
            <w:r w:rsidR="00254B01">
              <w:t xml:space="preserve"> Правил N 61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12</w:t>
            </w:r>
          </w:p>
        </w:tc>
        <w:tc>
          <w:tcPr>
            <w:tcW w:w="2971" w:type="dxa"/>
          </w:tcPr>
          <w:p w:rsidR="00254B01" w:rsidRDefault="00254B01">
            <w:pPr>
              <w:pStyle w:val="ConsPlusNormal"/>
              <w:jc w:val="both"/>
            </w:pPr>
            <w:r>
              <w:t>Работники, допускаемые к работам с приборами с ртутным наполнением, проходят предварительный медицинский осмотр,</w:t>
            </w:r>
          </w:p>
        </w:tc>
        <w:tc>
          <w:tcPr>
            <w:tcW w:w="3096" w:type="dxa"/>
            <w:vMerge w:val="restart"/>
          </w:tcPr>
          <w:p w:rsidR="00254B01" w:rsidRDefault="000758A6">
            <w:pPr>
              <w:pStyle w:val="ConsPlusNormal"/>
              <w:jc w:val="both"/>
            </w:pPr>
            <w:hyperlink r:id="rId1140" w:history="1">
              <w:r w:rsidR="00254B01">
                <w:rPr>
                  <w:color w:val="0000FF"/>
                </w:rPr>
                <w:t>Пункт 2.6.2</w:t>
              </w:r>
            </w:hyperlink>
            <w:r w:rsidR="00254B01">
              <w:t xml:space="preserve"> Правил N 61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обучение,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инструктаж и проверку знаний по профессиональной подготовке (в том числе - безопасности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69" w:name="P9261"/>
      <w:bookmarkEnd w:id="69"/>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51</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70" w:name="P9275"/>
      <w:bookmarkEnd w:id="70"/>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с ядохимикатами (пестицидами)</w:t>
      </w:r>
    </w:p>
    <w:p w:rsidR="00254B01" w:rsidRDefault="00254B01">
      <w:pPr>
        <w:pStyle w:val="ConsPlusNormal"/>
        <w:jc w:val="center"/>
      </w:pPr>
      <w:r>
        <w:t xml:space="preserve">и минеральными удобрениями </w:t>
      </w:r>
      <w:hyperlink w:anchor="P9355"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___________________ государственной инспекции труда 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______ от _____________________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Работы, связанные с транспортировкой сильнодействующих и ядовитых веществ, проводятся по наряду-допуску</w:t>
            </w:r>
          </w:p>
        </w:tc>
        <w:tc>
          <w:tcPr>
            <w:tcW w:w="3096" w:type="dxa"/>
          </w:tcPr>
          <w:p w:rsidR="00254B01" w:rsidRDefault="000758A6">
            <w:pPr>
              <w:pStyle w:val="ConsPlusNormal"/>
              <w:jc w:val="both"/>
            </w:pPr>
            <w:hyperlink r:id="rId1141" w:history="1">
              <w:r w:rsidR="00254B01">
                <w:rPr>
                  <w:color w:val="0000FF"/>
                </w:rPr>
                <w:t>Пункт 17</w:t>
              </w:r>
            </w:hyperlink>
            <w:r w:rsidR="00254B01">
              <w:t xml:space="preserve"> Правил по охране труда в жилищно-коммунальном хозяйстве, утвержденных приказом Министерства труда и социальной защиты Российской Федерации от 07.07.2015 N 439н (зарегистрирован Минюстом России 11.08.2015, регистрационный N 38474) (далее - Правила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w:t>
            </w:r>
          </w:p>
        </w:tc>
        <w:tc>
          <w:tcPr>
            <w:tcW w:w="2971" w:type="dxa"/>
          </w:tcPr>
          <w:p w:rsidR="00254B01" w:rsidRDefault="00254B01">
            <w:pPr>
              <w:pStyle w:val="ConsPlusNormal"/>
              <w:jc w:val="both"/>
            </w:pPr>
            <w:r>
              <w:t>В организации имеются лопаты,</w:t>
            </w:r>
          </w:p>
        </w:tc>
        <w:tc>
          <w:tcPr>
            <w:tcW w:w="3096" w:type="dxa"/>
            <w:vMerge w:val="restart"/>
          </w:tcPr>
          <w:p w:rsidR="00254B01" w:rsidRDefault="000758A6">
            <w:pPr>
              <w:pStyle w:val="ConsPlusNormal"/>
              <w:jc w:val="both"/>
            </w:pPr>
            <w:hyperlink r:id="rId1142" w:history="1">
              <w:r w:rsidR="00254B01">
                <w:rPr>
                  <w:color w:val="0000FF"/>
                </w:rPr>
                <w:t>Пункт 248</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совки или разбрасыватели удобрений,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средства индивидуальной защиты рук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Переливание жидких минеральных удобрений из одной емкости в другую производится с применением "газовой обвязки"</w:t>
            </w:r>
          </w:p>
        </w:tc>
        <w:tc>
          <w:tcPr>
            <w:tcW w:w="3096" w:type="dxa"/>
          </w:tcPr>
          <w:p w:rsidR="00254B01" w:rsidRDefault="000758A6">
            <w:pPr>
              <w:pStyle w:val="ConsPlusNormal"/>
              <w:jc w:val="both"/>
            </w:pPr>
            <w:hyperlink r:id="rId1143" w:history="1">
              <w:r w:rsidR="00254B01">
                <w:rPr>
                  <w:color w:val="0000FF"/>
                </w:rPr>
                <w:t>Пункт 329</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Остатки неиспользованных удобрений хранятся на складе</w:t>
            </w:r>
          </w:p>
        </w:tc>
        <w:tc>
          <w:tcPr>
            <w:tcW w:w="3096" w:type="dxa"/>
          </w:tcPr>
          <w:p w:rsidR="00254B01" w:rsidRDefault="000758A6">
            <w:pPr>
              <w:pStyle w:val="ConsPlusNormal"/>
              <w:jc w:val="both"/>
            </w:pPr>
            <w:hyperlink r:id="rId1144" w:history="1">
              <w:r w:rsidR="00254B01">
                <w:rPr>
                  <w:color w:val="0000FF"/>
                </w:rPr>
                <w:t>Пункт 334</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71" w:name="P9355"/>
      <w:bookmarkEnd w:id="71"/>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52</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72" w:name="P9369"/>
      <w:bookmarkEnd w:id="72"/>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в химических лабораториях </w:t>
      </w:r>
      <w:hyperlink w:anchor="P9597"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 государственной инспекции труда 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 от ___________________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К выполнению работ допущены работники, прошедшие обучение по охране труда и проверку знаний требований охраны труда</w:t>
            </w:r>
          </w:p>
        </w:tc>
        <w:tc>
          <w:tcPr>
            <w:tcW w:w="3096" w:type="dxa"/>
          </w:tcPr>
          <w:p w:rsidR="00254B01" w:rsidRDefault="000758A6">
            <w:pPr>
              <w:pStyle w:val="ConsPlusNormal"/>
              <w:jc w:val="both"/>
            </w:pPr>
            <w:hyperlink r:id="rId1145" w:history="1">
              <w:r w:rsidR="00254B01">
                <w:rPr>
                  <w:color w:val="0000FF"/>
                </w:rPr>
                <w:t>Пункт 9</w:t>
              </w:r>
            </w:hyperlink>
            <w:r w:rsidR="00254B01">
              <w:t xml:space="preserve"> Правил по охране труда при использовании отдельных видов химических веществ и материалов, утвержденных приказом Министерства труда и социальной защиты Российской Федерации от 19.04.2017 N 371н (зарегистрирован Минюстом России 25.05.2017, регистрационный N 46835) (далее - Правила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w:t>
            </w:r>
          </w:p>
        </w:tc>
        <w:tc>
          <w:tcPr>
            <w:tcW w:w="2971" w:type="dxa"/>
          </w:tcPr>
          <w:p w:rsidR="00254B01" w:rsidRDefault="00254B01">
            <w:pPr>
              <w:pStyle w:val="ConsPlusNormal"/>
              <w:jc w:val="both"/>
            </w:pPr>
            <w:r>
              <w:t>Работники, выполняющие работы, к которым предъявляются дополнительные (повышенные) требования охраны труда, проходят повторный инструктаж по охране труда не реже одного раза в три месяца,</w:t>
            </w:r>
          </w:p>
        </w:tc>
        <w:tc>
          <w:tcPr>
            <w:tcW w:w="3096" w:type="dxa"/>
            <w:vMerge w:val="restart"/>
          </w:tcPr>
          <w:p w:rsidR="00254B01" w:rsidRDefault="000758A6">
            <w:pPr>
              <w:pStyle w:val="ConsPlusNormal"/>
              <w:jc w:val="both"/>
            </w:pPr>
            <w:hyperlink r:id="rId1146" w:history="1">
              <w:r w:rsidR="00254B01">
                <w:rPr>
                  <w:color w:val="0000FF"/>
                </w:rPr>
                <w:t>Абзац второй пункта 9</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не реже одного раза в двенадцать месяцев - 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w:t>
            </w:r>
          </w:p>
        </w:tc>
        <w:tc>
          <w:tcPr>
            <w:tcW w:w="2971" w:type="dxa"/>
          </w:tcPr>
          <w:p w:rsidR="00254B01" w:rsidRDefault="00254B01">
            <w:pPr>
              <w:pStyle w:val="ConsPlusNormal"/>
              <w:jc w:val="both"/>
            </w:pPr>
            <w:r>
              <w:t>Работники проходят обязательные предварительные (при поступлении на работу) медицинские осмотры</w:t>
            </w:r>
          </w:p>
        </w:tc>
        <w:tc>
          <w:tcPr>
            <w:tcW w:w="3096" w:type="dxa"/>
            <w:vMerge w:val="restart"/>
          </w:tcPr>
          <w:p w:rsidR="00254B01" w:rsidRDefault="000758A6">
            <w:pPr>
              <w:pStyle w:val="ConsPlusNormal"/>
              <w:jc w:val="both"/>
            </w:pPr>
            <w:hyperlink r:id="rId1147" w:history="1">
              <w:r w:rsidR="00254B01">
                <w:rPr>
                  <w:color w:val="0000FF"/>
                </w:rPr>
                <w:t>Пункт 10</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периодические (в течение трудовой деятельности) медицинские осмотры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Работники обеспечены специальной одеждой, специальной обувью</w:t>
            </w:r>
          </w:p>
        </w:tc>
        <w:tc>
          <w:tcPr>
            <w:tcW w:w="3096" w:type="dxa"/>
          </w:tcPr>
          <w:p w:rsidR="00254B01" w:rsidRDefault="000758A6">
            <w:pPr>
              <w:pStyle w:val="ConsPlusNormal"/>
              <w:jc w:val="both"/>
            </w:pPr>
            <w:hyperlink r:id="rId1148" w:history="1">
              <w:r w:rsidR="00254B01">
                <w:rPr>
                  <w:color w:val="0000FF"/>
                </w:rPr>
                <w:t>Пункт 11</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У работодателя имеется утвержденный Перечень работ с повышенной опасностью, на производство которых выдается наряд-допуск</w:t>
            </w:r>
          </w:p>
        </w:tc>
        <w:tc>
          <w:tcPr>
            <w:tcW w:w="3096" w:type="dxa"/>
          </w:tcPr>
          <w:p w:rsidR="00254B01" w:rsidRDefault="000758A6">
            <w:pPr>
              <w:pStyle w:val="ConsPlusNormal"/>
              <w:jc w:val="both"/>
            </w:pPr>
            <w:hyperlink r:id="rId1149" w:history="1">
              <w:r w:rsidR="00254B01">
                <w:rPr>
                  <w:color w:val="0000FF"/>
                </w:rPr>
                <w:t>Пункт 17</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6</w:t>
            </w:r>
          </w:p>
        </w:tc>
        <w:tc>
          <w:tcPr>
            <w:tcW w:w="2971" w:type="dxa"/>
          </w:tcPr>
          <w:p w:rsidR="00254B01" w:rsidRDefault="00254B01">
            <w:pPr>
              <w:pStyle w:val="ConsPlusNormal"/>
              <w:jc w:val="both"/>
            </w:pPr>
            <w:r>
              <w:t>Наряд-допуск содержит следующую информацию:</w:t>
            </w:r>
          </w:p>
          <w:p w:rsidR="00254B01" w:rsidRDefault="00254B01">
            <w:pPr>
              <w:pStyle w:val="ConsPlusNormal"/>
              <w:jc w:val="both"/>
            </w:pPr>
            <w:r>
              <w:t>содержание,</w:t>
            </w:r>
          </w:p>
        </w:tc>
        <w:tc>
          <w:tcPr>
            <w:tcW w:w="3096" w:type="dxa"/>
            <w:vMerge w:val="restart"/>
          </w:tcPr>
          <w:p w:rsidR="00254B01" w:rsidRDefault="000758A6">
            <w:pPr>
              <w:pStyle w:val="ConsPlusNormal"/>
              <w:jc w:val="both"/>
            </w:pPr>
            <w:hyperlink r:id="rId1150" w:history="1">
              <w:r w:rsidR="00254B01">
                <w:rPr>
                  <w:color w:val="0000FF"/>
                </w:rPr>
                <w:t>Абзац второй пункта 15</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место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время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условия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меры 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состав бригады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работники, ответственные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7</w:t>
            </w:r>
          </w:p>
        </w:tc>
        <w:tc>
          <w:tcPr>
            <w:tcW w:w="2971" w:type="dxa"/>
          </w:tcPr>
          <w:p w:rsidR="00254B01" w:rsidRDefault="00254B01">
            <w:pPr>
              <w:pStyle w:val="ConsPlusNormal"/>
              <w:jc w:val="both"/>
            </w:pPr>
            <w:r>
              <w:t>В организации есть локальный нормативный акт, устанавливающий Порядок производства работ с повышенной опасностью,</w:t>
            </w:r>
          </w:p>
        </w:tc>
        <w:tc>
          <w:tcPr>
            <w:tcW w:w="3096" w:type="dxa"/>
            <w:vMerge w:val="restart"/>
          </w:tcPr>
          <w:p w:rsidR="00254B01" w:rsidRDefault="000758A6">
            <w:pPr>
              <w:pStyle w:val="ConsPlusNormal"/>
              <w:jc w:val="both"/>
            </w:pPr>
            <w:hyperlink r:id="rId1151" w:history="1">
              <w:r w:rsidR="00254B01">
                <w:rPr>
                  <w:color w:val="0000FF"/>
                </w:rPr>
                <w:t>Абзац 3 пункта 15</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оформления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обязанности уполномоченных работодателем должностных лиц,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Работы с повышенной опасностью выполняются в соответствии с нарядом-допуском на производство работ с повышенной опасностью (далее - наряд-допуск), оформляемым уполномоченными работодателем должностными лицами</w:t>
            </w:r>
          </w:p>
        </w:tc>
        <w:tc>
          <w:tcPr>
            <w:tcW w:w="3096" w:type="dxa"/>
          </w:tcPr>
          <w:p w:rsidR="00254B01" w:rsidRDefault="000758A6">
            <w:pPr>
              <w:pStyle w:val="ConsPlusNormal"/>
              <w:jc w:val="both"/>
            </w:pPr>
            <w:hyperlink r:id="rId1152" w:history="1">
              <w:r w:rsidR="00254B01">
                <w:rPr>
                  <w:color w:val="0000FF"/>
                </w:rPr>
                <w:t>Пункт 15</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В организации есть журнал учета оформленных и выданных нарядов-допусков</w:t>
            </w:r>
          </w:p>
        </w:tc>
        <w:tc>
          <w:tcPr>
            <w:tcW w:w="3096" w:type="dxa"/>
          </w:tcPr>
          <w:p w:rsidR="00254B01" w:rsidRDefault="000758A6">
            <w:pPr>
              <w:pStyle w:val="ConsPlusNormal"/>
              <w:jc w:val="both"/>
            </w:pPr>
            <w:hyperlink r:id="rId1153" w:history="1">
              <w:r w:rsidR="00254B01">
                <w:rPr>
                  <w:color w:val="0000FF"/>
                </w:rPr>
                <w:t>Пункт 18</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10</w:t>
            </w:r>
          </w:p>
        </w:tc>
        <w:tc>
          <w:tcPr>
            <w:tcW w:w="2971" w:type="dxa"/>
          </w:tcPr>
          <w:p w:rsidR="00254B01" w:rsidRDefault="00254B01">
            <w:pPr>
              <w:pStyle w:val="ConsPlusNormal"/>
              <w:jc w:val="both"/>
            </w:pPr>
            <w:r>
              <w:t>При ведении записей в журнале отражены следующие сведения:</w:t>
            </w:r>
          </w:p>
          <w:p w:rsidR="00254B01" w:rsidRDefault="00254B01">
            <w:pPr>
              <w:pStyle w:val="ConsPlusNormal"/>
              <w:jc w:val="both"/>
            </w:pPr>
            <w:r>
              <w:t>1) название подразделения;</w:t>
            </w:r>
          </w:p>
        </w:tc>
        <w:tc>
          <w:tcPr>
            <w:tcW w:w="3096" w:type="dxa"/>
            <w:vMerge w:val="restart"/>
          </w:tcPr>
          <w:p w:rsidR="00254B01" w:rsidRDefault="000758A6">
            <w:pPr>
              <w:pStyle w:val="ConsPlusNormal"/>
              <w:jc w:val="both"/>
            </w:pPr>
            <w:hyperlink r:id="rId1154" w:history="1">
              <w:r w:rsidR="00254B01">
                <w:rPr>
                  <w:color w:val="0000FF"/>
                </w:rPr>
                <w:t>Пункт 18</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2) номер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3) дата выдачи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4) краткое описание работ по наряду-допуску;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5) срок, на который выдан наряд-допуск;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6) фамилии и инициалы должностных лиц, выдавших и получивших наряд-допуск, заверенные их подписями с указанием даты подписания;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7) фамилия и инициалы должностного лица, получившего закрытый по выполнении работ наряд-допуск, заверенные его подписью с указанием даты получения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11</w:t>
            </w:r>
          </w:p>
        </w:tc>
        <w:tc>
          <w:tcPr>
            <w:tcW w:w="2971" w:type="dxa"/>
          </w:tcPr>
          <w:p w:rsidR="00254B01" w:rsidRDefault="00254B01">
            <w:pPr>
              <w:pStyle w:val="ConsPlusNormal"/>
              <w:jc w:val="both"/>
            </w:pPr>
            <w:r>
              <w:t>В организации есть утвержденный работодателем Перечень работ с повышенной опасностью, которые допускается производить без оформления наряда-допуска</w:t>
            </w:r>
          </w:p>
        </w:tc>
        <w:tc>
          <w:tcPr>
            <w:tcW w:w="3096" w:type="dxa"/>
          </w:tcPr>
          <w:p w:rsidR="00254B01" w:rsidRDefault="000758A6">
            <w:pPr>
              <w:pStyle w:val="ConsPlusNormal"/>
              <w:jc w:val="both"/>
            </w:pPr>
            <w:hyperlink r:id="rId1155" w:history="1">
              <w:r w:rsidR="00254B01">
                <w:rPr>
                  <w:color w:val="0000FF"/>
                </w:rPr>
                <w:t>Пункт 19</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12</w:t>
            </w:r>
          </w:p>
        </w:tc>
        <w:tc>
          <w:tcPr>
            <w:tcW w:w="2971" w:type="dxa"/>
          </w:tcPr>
          <w:p w:rsidR="00254B01" w:rsidRDefault="00254B01">
            <w:pPr>
              <w:pStyle w:val="ConsPlusNormal"/>
              <w:jc w:val="both"/>
            </w:pPr>
            <w:r>
              <w:t>Работодателем оборудованы санитарно-бытовые помещения,</w:t>
            </w:r>
          </w:p>
        </w:tc>
        <w:tc>
          <w:tcPr>
            <w:tcW w:w="3096" w:type="dxa"/>
            <w:vMerge w:val="restart"/>
          </w:tcPr>
          <w:p w:rsidR="00254B01" w:rsidRDefault="000758A6">
            <w:pPr>
              <w:pStyle w:val="ConsPlusNormal"/>
              <w:jc w:val="both"/>
            </w:pPr>
            <w:hyperlink r:id="rId1156" w:history="1">
              <w:r w:rsidR="00254B01">
                <w:rPr>
                  <w:color w:val="0000FF"/>
                </w:rPr>
                <w:t>Пункт 13</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помещения для приема пищи,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помещения для оказания медицинской помощи;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оборудованы посты для оказания первой помощи, укомплектованные аптечками для оказания первой помощи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13</w:t>
            </w:r>
          </w:p>
        </w:tc>
        <w:tc>
          <w:tcPr>
            <w:tcW w:w="2971" w:type="dxa"/>
          </w:tcPr>
          <w:p w:rsidR="00254B01" w:rsidRDefault="00254B01">
            <w:pPr>
              <w:pStyle w:val="ConsPlusNormal"/>
              <w:jc w:val="both"/>
            </w:pPr>
            <w:r>
              <w:t>В производственных подразделениях в местах хранения химических веществ и выполнения работы с ними вывешены знаки безопасности с поясняющими надписями</w:t>
            </w:r>
          </w:p>
        </w:tc>
        <w:tc>
          <w:tcPr>
            <w:tcW w:w="3096" w:type="dxa"/>
          </w:tcPr>
          <w:p w:rsidR="00254B01" w:rsidRDefault="000758A6">
            <w:pPr>
              <w:pStyle w:val="ConsPlusNormal"/>
              <w:jc w:val="both"/>
            </w:pPr>
            <w:hyperlink r:id="rId1157" w:history="1">
              <w:r w:rsidR="00254B01">
                <w:rPr>
                  <w:color w:val="0000FF"/>
                </w:rPr>
                <w:t>Пункт 24</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14</w:t>
            </w:r>
          </w:p>
        </w:tc>
        <w:tc>
          <w:tcPr>
            <w:tcW w:w="2971" w:type="dxa"/>
          </w:tcPr>
          <w:p w:rsidR="00254B01" w:rsidRDefault="00254B01">
            <w:pPr>
              <w:pStyle w:val="ConsPlusNormal"/>
              <w:jc w:val="both"/>
            </w:pPr>
            <w:r>
              <w:t>Производственные подразделения, в которых проводятся работы с сильнодействующими химическими веществами и агрессивными жидкостями (жидкими химическими соединениями, растворами и смесями, способными разрушать различные материалы, а также вызывать химическое повреждение слизистых оболочек и кожных покровов тела работника), оборудованы устройствами для промывания глаз и кожного покрова тела</w:t>
            </w:r>
          </w:p>
        </w:tc>
        <w:tc>
          <w:tcPr>
            <w:tcW w:w="3096" w:type="dxa"/>
          </w:tcPr>
          <w:p w:rsidR="00254B01" w:rsidRDefault="000758A6">
            <w:pPr>
              <w:pStyle w:val="ConsPlusNormal"/>
              <w:jc w:val="both"/>
            </w:pPr>
            <w:hyperlink r:id="rId1158" w:history="1">
              <w:r w:rsidR="00254B01">
                <w:rPr>
                  <w:color w:val="0000FF"/>
                </w:rPr>
                <w:t>Пункт 25</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15</w:t>
            </w:r>
          </w:p>
        </w:tc>
        <w:tc>
          <w:tcPr>
            <w:tcW w:w="2971" w:type="dxa"/>
          </w:tcPr>
          <w:p w:rsidR="00254B01" w:rsidRDefault="00254B01">
            <w:pPr>
              <w:pStyle w:val="ConsPlusNormal"/>
              <w:jc w:val="both"/>
            </w:pPr>
            <w:r>
              <w:t>В местах хранения опасных химических веществ размещены памятки (инструкции), содержащие следующую информацию:</w:t>
            </w:r>
          </w:p>
          <w:p w:rsidR="00254B01" w:rsidRDefault="00254B01">
            <w:pPr>
              <w:pStyle w:val="ConsPlusNormal"/>
              <w:jc w:val="both"/>
            </w:pPr>
            <w:r>
              <w:t>1) факторы риска для организма человека;</w:t>
            </w:r>
          </w:p>
        </w:tc>
        <w:tc>
          <w:tcPr>
            <w:tcW w:w="3096" w:type="dxa"/>
            <w:vMerge w:val="restart"/>
          </w:tcPr>
          <w:p w:rsidR="00254B01" w:rsidRDefault="000758A6">
            <w:pPr>
              <w:pStyle w:val="ConsPlusNormal"/>
              <w:jc w:val="both"/>
            </w:pPr>
            <w:hyperlink r:id="rId1159" w:history="1">
              <w:r w:rsidR="00254B01">
                <w:rPr>
                  <w:color w:val="0000FF"/>
                </w:rPr>
                <w:t>Пункт 39</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2) меры предосторожности;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3) классификацию веществ;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4) указание, где находится паспорт безопасности химической продукции, являющийся составной частью технической документации на химическую продукцию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73" w:name="P9597"/>
      <w:bookmarkEnd w:id="73"/>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53</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74" w:name="P9611"/>
      <w:bookmarkEnd w:id="74"/>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 по монтажу,</w:t>
      </w:r>
    </w:p>
    <w:p w:rsidR="00254B01" w:rsidRDefault="00254B01">
      <w:pPr>
        <w:pStyle w:val="ConsPlusNormal"/>
        <w:jc w:val="center"/>
      </w:pPr>
      <w:r>
        <w:t>техническому обслуживанию и ремонту</w:t>
      </w:r>
    </w:p>
    <w:p w:rsidR="00254B01" w:rsidRDefault="00254B01">
      <w:pPr>
        <w:pStyle w:val="ConsPlusNormal"/>
        <w:jc w:val="center"/>
      </w:pPr>
      <w:r>
        <w:t xml:space="preserve">технологического оборудования </w:t>
      </w:r>
      <w:hyperlink w:anchor="P9857"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 от ______________ государственной инспекции труда 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______ от 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jc w:val="both"/>
            </w:pPr>
            <w:r>
              <w:t>1</w:t>
            </w:r>
          </w:p>
        </w:tc>
        <w:tc>
          <w:tcPr>
            <w:tcW w:w="2971" w:type="dxa"/>
          </w:tcPr>
          <w:p w:rsidR="00254B01" w:rsidRDefault="00254B01">
            <w:pPr>
              <w:pStyle w:val="ConsPlusNormal"/>
              <w:jc w:val="both"/>
            </w:pPr>
            <w:r>
              <w:t>Работодателем организовано обучение работников по охране труда</w:t>
            </w:r>
          </w:p>
        </w:tc>
        <w:tc>
          <w:tcPr>
            <w:tcW w:w="3096" w:type="dxa"/>
            <w:vMerge w:val="restart"/>
          </w:tcPr>
          <w:p w:rsidR="00254B01" w:rsidRDefault="000758A6">
            <w:pPr>
              <w:pStyle w:val="ConsPlusNormal"/>
              <w:jc w:val="both"/>
            </w:pPr>
            <w:hyperlink r:id="rId1160" w:history="1">
              <w:r w:rsidR="00254B01">
                <w:rPr>
                  <w:color w:val="0000FF"/>
                </w:rPr>
                <w:t>Абзац первый пункта 9</w:t>
              </w:r>
            </w:hyperlink>
            <w:r w:rsidR="00254B01">
              <w:t xml:space="preserve"> Правил по охране труда при размещении, монтаже, техническом обслуживании и ремонте технологического оборудования, утвержденных приказом Министерства труда и социальной защиты Российской Федерации от 23 июня 2016 г. N 310н (зарегистрирован Минюстом России 15.07.2016, регистрационный N 42880) (далее - Правила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имеются в наличии протоколы проверки знаний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w:t>
            </w:r>
          </w:p>
        </w:tc>
        <w:tc>
          <w:tcPr>
            <w:tcW w:w="2971" w:type="dxa"/>
          </w:tcPr>
          <w:p w:rsidR="00254B01" w:rsidRDefault="00254B01">
            <w:pPr>
              <w:pStyle w:val="ConsPlusNormal"/>
              <w:jc w:val="both"/>
            </w:pPr>
            <w:r>
              <w:t>Работодателем организовано проведение проверки знаний работниками требований охраны труда не реже одного раза в двенадцать месяцев,</w:t>
            </w:r>
          </w:p>
        </w:tc>
        <w:tc>
          <w:tcPr>
            <w:tcW w:w="3096" w:type="dxa"/>
            <w:vMerge w:val="restart"/>
          </w:tcPr>
          <w:p w:rsidR="00254B01" w:rsidRDefault="000758A6">
            <w:pPr>
              <w:pStyle w:val="ConsPlusNormal"/>
              <w:jc w:val="both"/>
            </w:pPr>
            <w:hyperlink r:id="rId1161" w:history="1">
              <w:r w:rsidR="00254B01">
                <w:rPr>
                  <w:color w:val="0000FF"/>
                </w:rPr>
                <w:t>Абзац второй пункта 9</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организовано прохождение ими повторного инструктажа по охране труда не реже одного раза в три месяца при организации выполнения работ, к которым предъявляются дополнительные (повышенные) требования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Работодатель обеспечил работников специальной одеждой, специальной обувью, средствами индивидуальной защиты</w:t>
            </w:r>
          </w:p>
        </w:tc>
        <w:tc>
          <w:tcPr>
            <w:tcW w:w="3096" w:type="dxa"/>
          </w:tcPr>
          <w:p w:rsidR="00254B01" w:rsidRDefault="000758A6">
            <w:pPr>
              <w:pStyle w:val="ConsPlusNormal"/>
              <w:jc w:val="both"/>
            </w:pPr>
            <w:hyperlink r:id="rId1162" w:history="1">
              <w:r w:rsidR="00254B01">
                <w:rPr>
                  <w:color w:val="0000FF"/>
                </w:rPr>
                <w:t>Абзац первый пункта 10</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4</w:t>
            </w:r>
          </w:p>
        </w:tc>
        <w:tc>
          <w:tcPr>
            <w:tcW w:w="2971" w:type="dxa"/>
          </w:tcPr>
          <w:p w:rsidR="00254B01" w:rsidRDefault="00254B01">
            <w:pPr>
              <w:pStyle w:val="ConsPlusNormal"/>
              <w:jc w:val="both"/>
            </w:pPr>
            <w:r>
              <w:t>Работодателем организовано прохождение работниками обязательных предварительных (при поступлении на работу) медицинских осмотров</w:t>
            </w:r>
          </w:p>
        </w:tc>
        <w:tc>
          <w:tcPr>
            <w:tcW w:w="3096" w:type="dxa"/>
            <w:vMerge w:val="restart"/>
          </w:tcPr>
          <w:p w:rsidR="00254B01" w:rsidRDefault="000758A6">
            <w:pPr>
              <w:pStyle w:val="ConsPlusNormal"/>
              <w:jc w:val="both"/>
            </w:pPr>
            <w:hyperlink r:id="rId1163" w:history="1">
              <w:r w:rsidR="00254B01">
                <w:rPr>
                  <w:color w:val="0000FF"/>
                </w:rPr>
                <w:t>Абзац третий пункта 9</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периодических (в течение трудовой деятельности) медицинских осмотров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Перечень работ, выполняемых по нарядам-допускам, утвержден работодателем</w:t>
            </w:r>
          </w:p>
        </w:tc>
        <w:tc>
          <w:tcPr>
            <w:tcW w:w="3096" w:type="dxa"/>
          </w:tcPr>
          <w:p w:rsidR="00254B01" w:rsidRDefault="000758A6">
            <w:pPr>
              <w:pStyle w:val="ConsPlusNormal"/>
              <w:jc w:val="both"/>
            </w:pPr>
            <w:hyperlink r:id="rId1164" w:history="1">
              <w:r w:rsidR="00254B01">
                <w:rPr>
                  <w:color w:val="0000FF"/>
                </w:rPr>
                <w:t>Пункт 60</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Оформленные и выданные наряды-допуски учитываются в журнале</w:t>
            </w:r>
          </w:p>
        </w:tc>
        <w:tc>
          <w:tcPr>
            <w:tcW w:w="3096" w:type="dxa"/>
          </w:tcPr>
          <w:p w:rsidR="00254B01" w:rsidRDefault="000758A6">
            <w:pPr>
              <w:pStyle w:val="ConsPlusNormal"/>
              <w:jc w:val="both"/>
            </w:pPr>
            <w:hyperlink r:id="rId1165" w:history="1">
              <w:r w:rsidR="00254B01">
                <w:rPr>
                  <w:color w:val="0000FF"/>
                </w:rPr>
                <w:t>Пункт 61</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7</w:t>
            </w:r>
          </w:p>
        </w:tc>
        <w:tc>
          <w:tcPr>
            <w:tcW w:w="2971" w:type="dxa"/>
          </w:tcPr>
          <w:p w:rsidR="00254B01" w:rsidRDefault="00254B01">
            <w:pPr>
              <w:pStyle w:val="ConsPlusNormal"/>
              <w:jc w:val="both"/>
            </w:pPr>
            <w:r>
              <w:t>Нарядом-допуском определены содержание,</w:t>
            </w:r>
          </w:p>
        </w:tc>
        <w:tc>
          <w:tcPr>
            <w:tcW w:w="3096" w:type="dxa"/>
            <w:vMerge w:val="restart"/>
          </w:tcPr>
          <w:p w:rsidR="00254B01" w:rsidRDefault="000758A6">
            <w:pPr>
              <w:pStyle w:val="ConsPlusNormal"/>
              <w:jc w:val="both"/>
            </w:pPr>
            <w:hyperlink r:id="rId1166" w:history="1">
              <w:r w:rsidR="00254B01">
                <w:rPr>
                  <w:color w:val="0000FF"/>
                </w:rPr>
                <w:t>Абзац второй пункта 58</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место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время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условия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меры 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состав бригады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работники, ответственные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8</w:t>
            </w:r>
          </w:p>
        </w:tc>
        <w:tc>
          <w:tcPr>
            <w:tcW w:w="2971" w:type="dxa"/>
          </w:tcPr>
          <w:p w:rsidR="00254B01" w:rsidRDefault="00254B01">
            <w:pPr>
              <w:pStyle w:val="ConsPlusNormal"/>
              <w:jc w:val="both"/>
            </w:pPr>
            <w:r>
              <w:t>Локальным нормативным актом работодателя установлены порядок производства работ с повышенной опасностью,</w:t>
            </w:r>
          </w:p>
        </w:tc>
        <w:tc>
          <w:tcPr>
            <w:tcW w:w="3096" w:type="dxa"/>
            <w:vMerge w:val="restart"/>
          </w:tcPr>
          <w:p w:rsidR="00254B01" w:rsidRDefault="000758A6">
            <w:pPr>
              <w:pStyle w:val="ConsPlusNormal"/>
              <w:jc w:val="both"/>
            </w:pPr>
            <w:hyperlink r:id="rId1167" w:history="1">
              <w:r w:rsidR="00254B01">
                <w:rPr>
                  <w:color w:val="0000FF"/>
                </w:rPr>
                <w:t>Абзац третий пункта 58</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оформления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обязанности уполномоченных работодателем должностных лиц,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Работодателем утверждены инструкции по охране труда для каждого вида работ с повышенной опасностью</w:t>
            </w:r>
          </w:p>
        </w:tc>
        <w:tc>
          <w:tcPr>
            <w:tcW w:w="3096" w:type="dxa"/>
          </w:tcPr>
          <w:p w:rsidR="00254B01" w:rsidRDefault="000758A6">
            <w:pPr>
              <w:pStyle w:val="ConsPlusNormal"/>
              <w:jc w:val="both"/>
            </w:pPr>
            <w:hyperlink r:id="rId1168" w:history="1">
              <w:r w:rsidR="00254B01">
                <w:rPr>
                  <w:color w:val="0000FF"/>
                </w:rPr>
                <w:t>Пункт 62</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10</w:t>
            </w:r>
          </w:p>
        </w:tc>
        <w:tc>
          <w:tcPr>
            <w:tcW w:w="2971" w:type="dxa"/>
          </w:tcPr>
          <w:p w:rsidR="00254B01" w:rsidRDefault="00254B01">
            <w:pPr>
              <w:pStyle w:val="ConsPlusNormal"/>
              <w:jc w:val="both"/>
            </w:pPr>
            <w:r>
              <w:t>Работники, допущенные к техническому обслуживанию электрооборудования, имеют соответствующую группу по электробезопасности</w:t>
            </w:r>
          </w:p>
        </w:tc>
        <w:tc>
          <w:tcPr>
            <w:tcW w:w="3096" w:type="dxa"/>
          </w:tcPr>
          <w:p w:rsidR="00254B01" w:rsidRDefault="000758A6">
            <w:pPr>
              <w:pStyle w:val="ConsPlusNormal"/>
              <w:jc w:val="both"/>
            </w:pPr>
            <w:hyperlink r:id="rId1169" w:history="1">
              <w:r w:rsidR="00254B01">
                <w:rPr>
                  <w:color w:val="0000FF"/>
                </w:rPr>
                <w:t>Абзац второй пункта 124</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11</w:t>
            </w:r>
          </w:p>
        </w:tc>
        <w:tc>
          <w:tcPr>
            <w:tcW w:w="2971" w:type="dxa"/>
          </w:tcPr>
          <w:p w:rsidR="00254B01" w:rsidRDefault="00254B01">
            <w:pPr>
              <w:pStyle w:val="ConsPlusNormal"/>
              <w:jc w:val="both"/>
            </w:pPr>
            <w:r>
              <w:t>Работодателем оборудованы санитарно-бытовые помещения,</w:t>
            </w:r>
          </w:p>
        </w:tc>
        <w:tc>
          <w:tcPr>
            <w:tcW w:w="3096" w:type="dxa"/>
            <w:vMerge w:val="restart"/>
          </w:tcPr>
          <w:p w:rsidR="00254B01" w:rsidRDefault="000758A6">
            <w:pPr>
              <w:pStyle w:val="ConsPlusNormal"/>
              <w:jc w:val="both"/>
            </w:pPr>
            <w:hyperlink r:id="rId1170" w:history="1">
              <w:r w:rsidR="00254B01">
                <w:rPr>
                  <w:color w:val="0000FF"/>
                </w:rPr>
                <w:t>Пункт 12</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помещения для приема пищи,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помещения для оказания медицинской помощи,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организованы посты для оказания первой помощи, укомплектованные аптечками для оказания первой помощи,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установлены аппараты (устройства) для обеспечения работников горячих цехов и участков газированной соленой водой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12</w:t>
            </w:r>
          </w:p>
        </w:tc>
        <w:tc>
          <w:tcPr>
            <w:tcW w:w="2971" w:type="dxa"/>
          </w:tcPr>
          <w:p w:rsidR="00254B01" w:rsidRDefault="00254B01">
            <w:pPr>
              <w:pStyle w:val="ConsPlusNormal"/>
              <w:jc w:val="both"/>
            </w:pPr>
            <w:r>
              <w:t>Работодателем разработана схема движения транспортных средств и пешеходов по территории организации</w:t>
            </w:r>
          </w:p>
        </w:tc>
        <w:tc>
          <w:tcPr>
            <w:tcW w:w="3096" w:type="dxa"/>
          </w:tcPr>
          <w:p w:rsidR="00254B01" w:rsidRDefault="000758A6">
            <w:pPr>
              <w:pStyle w:val="ConsPlusNormal"/>
              <w:jc w:val="both"/>
            </w:pPr>
            <w:hyperlink r:id="rId1171" w:history="1">
              <w:r w:rsidR="00254B01">
                <w:rPr>
                  <w:color w:val="0000FF"/>
                </w:rPr>
                <w:t>Абзац первый пункта 14</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13</w:t>
            </w:r>
          </w:p>
        </w:tc>
        <w:tc>
          <w:tcPr>
            <w:tcW w:w="2971" w:type="dxa"/>
          </w:tcPr>
          <w:p w:rsidR="00254B01" w:rsidRDefault="00254B01">
            <w:pPr>
              <w:pStyle w:val="ConsPlusNormal"/>
              <w:jc w:val="both"/>
            </w:pPr>
            <w:r>
              <w:t>На ограждениях траншей, подземных коммуникаций на территории организации установлены предупредительные надписи</w:t>
            </w:r>
          </w:p>
        </w:tc>
        <w:tc>
          <w:tcPr>
            <w:tcW w:w="3096" w:type="dxa"/>
            <w:vMerge w:val="restart"/>
          </w:tcPr>
          <w:p w:rsidR="00254B01" w:rsidRDefault="000758A6">
            <w:pPr>
              <w:pStyle w:val="ConsPlusNormal"/>
              <w:jc w:val="both"/>
            </w:pPr>
            <w:hyperlink r:id="rId1172" w:history="1">
              <w:r w:rsidR="00254B01">
                <w:rPr>
                  <w:color w:val="0000FF"/>
                </w:rPr>
                <w:t>Абзац первый пункта 17</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знаки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14</w:t>
            </w:r>
          </w:p>
        </w:tc>
        <w:tc>
          <w:tcPr>
            <w:tcW w:w="2971" w:type="dxa"/>
          </w:tcPr>
          <w:p w:rsidR="00254B01" w:rsidRDefault="00254B01">
            <w:pPr>
              <w:pStyle w:val="ConsPlusNormal"/>
              <w:jc w:val="both"/>
            </w:pPr>
            <w:r>
              <w:t>Траншеи, подземные коммуникации на территории организации закрыты или ограждены</w:t>
            </w:r>
          </w:p>
        </w:tc>
        <w:tc>
          <w:tcPr>
            <w:tcW w:w="3096" w:type="dxa"/>
          </w:tcPr>
          <w:p w:rsidR="00254B01" w:rsidRDefault="000758A6">
            <w:pPr>
              <w:pStyle w:val="ConsPlusNormal"/>
              <w:jc w:val="both"/>
            </w:pPr>
            <w:hyperlink r:id="rId1173" w:history="1">
              <w:r w:rsidR="00254B01">
                <w:rPr>
                  <w:color w:val="0000FF"/>
                </w:rPr>
                <w:t>Абзац первый пункта 17</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15</w:t>
            </w:r>
          </w:p>
        </w:tc>
        <w:tc>
          <w:tcPr>
            <w:tcW w:w="2971" w:type="dxa"/>
          </w:tcPr>
          <w:p w:rsidR="00254B01" w:rsidRDefault="00254B01">
            <w:pPr>
              <w:pStyle w:val="ConsPlusNormal"/>
              <w:jc w:val="both"/>
            </w:pPr>
            <w:r>
              <w:t>Колодцы и технологические емкости, расположенные на территории организации, закрыты</w:t>
            </w:r>
          </w:p>
        </w:tc>
        <w:tc>
          <w:tcPr>
            <w:tcW w:w="3096" w:type="dxa"/>
          </w:tcPr>
          <w:p w:rsidR="00254B01" w:rsidRDefault="000758A6">
            <w:pPr>
              <w:pStyle w:val="ConsPlusNormal"/>
              <w:jc w:val="both"/>
            </w:pPr>
            <w:hyperlink r:id="rId1174" w:history="1">
              <w:r w:rsidR="00254B01">
                <w:rPr>
                  <w:color w:val="0000FF"/>
                </w:rPr>
                <w:t>Пункт 18</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16</w:t>
            </w:r>
          </w:p>
        </w:tc>
        <w:tc>
          <w:tcPr>
            <w:tcW w:w="2971" w:type="dxa"/>
          </w:tcPr>
          <w:p w:rsidR="00254B01" w:rsidRDefault="00254B01">
            <w:pPr>
              <w:pStyle w:val="ConsPlusNormal"/>
              <w:jc w:val="both"/>
            </w:pPr>
            <w:r>
              <w:t>Рабочие места, расположенные на открытом воздухе вне производственных помещений, оборудованы навесами или укрытиями для защиты работников от атмосферных осадков</w:t>
            </w:r>
          </w:p>
        </w:tc>
        <w:tc>
          <w:tcPr>
            <w:tcW w:w="3096" w:type="dxa"/>
          </w:tcPr>
          <w:p w:rsidR="00254B01" w:rsidRDefault="000758A6">
            <w:pPr>
              <w:pStyle w:val="ConsPlusNormal"/>
              <w:jc w:val="both"/>
            </w:pPr>
            <w:hyperlink r:id="rId1175" w:history="1">
              <w:r w:rsidR="00254B01">
                <w:rPr>
                  <w:color w:val="0000FF"/>
                </w:rPr>
                <w:t>Абзац второй пункта 35</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17</w:t>
            </w:r>
          </w:p>
        </w:tc>
        <w:tc>
          <w:tcPr>
            <w:tcW w:w="2971" w:type="dxa"/>
          </w:tcPr>
          <w:p w:rsidR="00254B01" w:rsidRDefault="00254B01">
            <w:pPr>
              <w:pStyle w:val="ConsPlusNormal"/>
              <w:jc w:val="both"/>
            </w:pPr>
            <w:r>
              <w:t>Все движущиеся, вращающиеся и выступающие части технологического оборудования и вспомогательных механизмов ограждены или расположены так, чтобы исключалась возможность травмирования работников</w:t>
            </w:r>
          </w:p>
        </w:tc>
        <w:tc>
          <w:tcPr>
            <w:tcW w:w="3096" w:type="dxa"/>
          </w:tcPr>
          <w:p w:rsidR="00254B01" w:rsidRDefault="000758A6">
            <w:pPr>
              <w:pStyle w:val="ConsPlusNormal"/>
              <w:jc w:val="both"/>
            </w:pPr>
            <w:hyperlink r:id="rId1176" w:history="1">
              <w:r w:rsidR="00254B01">
                <w:rPr>
                  <w:color w:val="0000FF"/>
                </w:rPr>
                <w:t>Абзац второй пункта 42</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18</w:t>
            </w:r>
          </w:p>
        </w:tc>
        <w:tc>
          <w:tcPr>
            <w:tcW w:w="2971" w:type="dxa"/>
          </w:tcPr>
          <w:p w:rsidR="00254B01" w:rsidRDefault="00254B01">
            <w:pPr>
              <w:pStyle w:val="ConsPlusNormal"/>
              <w:jc w:val="both"/>
            </w:pPr>
            <w:r>
              <w:t>На пусковых устройствах вывешены запрещающие знаки: "Не включать! Работают люди"</w:t>
            </w:r>
          </w:p>
        </w:tc>
        <w:tc>
          <w:tcPr>
            <w:tcW w:w="3096" w:type="dxa"/>
          </w:tcPr>
          <w:p w:rsidR="00254B01" w:rsidRDefault="000758A6">
            <w:pPr>
              <w:pStyle w:val="ConsPlusNormal"/>
              <w:jc w:val="both"/>
            </w:pPr>
            <w:hyperlink r:id="rId1177" w:history="1">
              <w:r w:rsidR="00254B01">
                <w:rPr>
                  <w:color w:val="0000FF"/>
                </w:rPr>
                <w:t>Абзац третий пункта 113</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19</w:t>
            </w:r>
          </w:p>
        </w:tc>
        <w:tc>
          <w:tcPr>
            <w:tcW w:w="2971" w:type="dxa"/>
          </w:tcPr>
          <w:p w:rsidR="00254B01" w:rsidRDefault="00254B01">
            <w:pPr>
              <w:pStyle w:val="ConsPlusNormal"/>
              <w:jc w:val="both"/>
            </w:pPr>
            <w:r>
              <w:t>На ограждениях вывешены знаки безопасности,</w:t>
            </w:r>
          </w:p>
        </w:tc>
        <w:tc>
          <w:tcPr>
            <w:tcW w:w="3096" w:type="dxa"/>
            <w:vMerge w:val="restart"/>
          </w:tcPr>
          <w:p w:rsidR="00254B01" w:rsidRDefault="000758A6">
            <w:pPr>
              <w:pStyle w:val="ConsPlusNormal"/>
              <w:jc w:val="both"/>
            </w:pPr>
            <w:hyperlink r:id="rId1178" w:history="1">
              <w:r w:rsidR="00254B01">
                <w:rPr>
                  <w:color w:val="0000FF"/>
                </w:rPr>
                <w:t>Абзац первый пункта 116</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плакаты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сигнальные устройства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20</w:t>
            </w:r>
          </w:p>
        </w:tc>
        <w:tc>
          <w:tcPr>
            <w:tcW w:w="2971" w:type="dxa"/>
          </w:tcPr>
          <w:p w:rsidR="00254B01" w:rsidRDefault="00254B01">
            <w:pPr>
              <w:pStyle w:val="ConsPlusNormal"/>
              <w:jc w:val="both"/>
            </w:pPr>
            <w:r>
              <w:t>Движущиеся и вращающиеся части конвейеров и транспортеров, к которым возможен доступ работников, ограждены</w:t>
            </w:r>
          </w:p>
        </w:tc>
        <w:tc>
          <w:tcPr>
            <w:tcW w:w="3096" w:type="dxa"/>
          </w:tcPr>
          <w:p w:rsidR="00254B01" w:rsidRDefault="000758A6">
            <w:pPr>
              <w:pStyle w:val="ConsPlusNormal"/>
              <w:jc w:val="both"/>
            </w:pPr>
            <w:hyperlink r:id="rId1179" w:history="1">
              <w:r w:rsidR="00254B01">
                <w:rPr>
                  <w:color w:val="0000FF"/>
                </w:rPr>
                <w:t>Пункт 144</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21</w:t>
            </w:r>
          </w:p>
        </w:tc>
        <w:tc>
          <w:tcPr>
            <w:tcW w:w="2971" w:type="dxa"/>
          </w:tcPr>
          <w:p w:rsidR="00254B01" w:rsidRDefault="00254B01">
            <w:pPr>
              <w:pStyle w:val="ConsPlusNormal"/>
              <w:jc w:val="both"/>
            </w:pPr>
            <w:r>
              <w:t>В помещениях, где хранятся химические вещества и растворы, вывешены инструкции по безопасному обращению с ними</w:t>
            </w:r>
          </w:p>
        </w:tc>
        <w:tc>
          <w:tcPr>
            <w:tcW w:w="3096" w:type="dxa"/>
          </w:tcPr>
          <w:p w:rsidR="00254B01" w:rsidRDefault="000758A6">
            <w:pPr>
              <w:pStyle w:val="ConsPlusNormal"/>
              <w:jc w:val="both"/>
            </w:pPr>
            <w:hyperlink r:id="rId1180" w:history="1">
              <w:r w:rsidR="00254B01">
                <w:rPr>
                  <w:color w:val="0000FF"/>
                </w:rPr>
                <w:t>Пункт 151</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75" w:name="P9857"/>
      <w:bookmarkEnd w:id="75"/>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54</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76" w:name="P9871"/>
      <w:bookmarkEnd w:id="76"/>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 по ремонту</w:t>
      </w:r>
    </w:p>
    <w:p w:rsidR="00254B01" w:rsidRDefault="00254B01">
      <w:pPr>
        <w:pStyle w:val="ConsPlusNormal"/>
        <w:jc w:val="center"/>
      </w:pPr>
      <w:r>
        <w:t xml:space="preserve">и обслуживанию грузоподъемных машин </w:t>
      </w:r>
      <w:hyperlink w:anchor="P10174"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 от ________________ государственной инспекции труда 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 от 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К выполнению работ по ремонту и обслуживанию грузоподъемных машин работодателем допущены работники, прошедшие обязательный предварительный медицинский осмотр</w:t>
            </w:r>
          </w:p>
        </w:tc>
        <w:tc>
          <w:tcPr>
            <w:tcW w:w="3096" w:type="dxa"/>
          </w:tcPr>
          <w:p w:rsidR="00254B01" w:rsidRDefault="000758A6">
            <w:pPr>
              <w:pStyle w:val="ConsPlusNormal"/>
              <w:jc w:val="both"/>
            </w:pPr>
            <w:hyperlink r:id="rId1181" w:history="1">
              <w:r w:rsidR="00254B01">
                <w:rPr>
                  <w:color w:val="0000FF"/>
                </w:rPr>
                <w:t>Пункт 10.3</w:t>
              </w:r>
            </w:hyperlink>
            <w:r w:rsidR="00254B01">
              <w:t xml:space="preserve"> Межотраслевых правил по охране труда на автомобильном транспорте, утвержденных постановлением Министерства труда и социального развития Российской Федерации от 12.05.2003 N 28 (зарегистрировано Минюстом России 19.06.2003, регистрационный N 4734) (далее - Правила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К выполнению работ по ремонту и обслуживанию грузоподъемных машин работодателем допущены работники, прошедшие обучение</w:t>
            </w:r>
          </w:p>
        </w:tc>
        <w:tc>
          <w:tcPr>
            <w:tcW w:w="3096" w:type="dxa"/>
          </w:tcPr>
          <w:p w:rsidR="00254B01" w:rsidRDefault="000758A6">
            <w:pPr>
              <w:pStyle w:val="ConsPlusNormal"/>
              <w:jc w:val="both"/>
            </w:pPr>
            <w:hyperlink r:id="rId1182" w:history="1">
              <w:r w:rsidR="00254B01">
                <w:rPr>
                  <w:color w:val="0000FF"/>
                </w:rPr>
                <w:t>Пункт 10.5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К обслуживанию электрооборудования автокранов работодателем допущены работники, имеющие удостоверения</w:t>
            </w:r>
          </w:p>
        </w:tc>
        <w:tc>
          <w:tcPr>
            <w:tcW w:w="3096" w:type="dxa"/>
          </w:tcPr>
          <w:p w:rsidR="00254B01" w:rsidRDefault="000758A6">
            <w:pPr>
              <w:pStyle w:val="ConsPlusNormal"/>
              <w:jc w:val="both"/>
            </w:pPr>
            <w:hyperlink r:id="rId1183" w:history="1">
              <w:r w:rsidR="00254B01">
                <w:rPr>
                  <w:color w:val="0000FF"/>
                </w:rPr>
                <w:t>Пункт 2.4.3.6</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К управлению грузоподъемными механизмами с пола работодателем допущены работники, прошедшие обучение и ежегодную проверку знаний по управлению грузоподъемными механизмами</w:t>
            </w:r>
          </w:p>
        </w:tc>
        <w:tc>
          <w:tcPr>
            <w:tcW w:w="3096" w:type="dxa"/>
          </w:tcPr>
          <w:p w:rsidR="00254B01" w:rsidRDefault="000758A6">
            <w:pPr>
              <w:pStyle w:val="ConsPlusNormal"/>
              <w:jc w:val="both"/>
            </w:pPr>
            <w:hyperlink r:id="rId1184" w:history="1">
              <w:r w:rsidR="00254B01">
                <w:rPr>
                  <w:color w:val="0000FF"/>
                </w:rPr>
                <w:t>Пункт 7.5.15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Работники, осуществляющие работы по ремонту и обслуживанию грузоподъемных машин, обеспечены средствами индивидуальной защиты, специальной одеждой и специальной обувью</w:t>
            </w:r>
          </w:p>
        </w:tc>
        <w:tc>
          <w:tcPr>
            <w:tcW w:w="3096" w:type="dxa"/>
          </w:tcPr>
          <w:p w:rsidR="00254B01" w:rsidRDefault="000758A6">
            <w:pPr>
              <w:pStyle w:val="ConsPlusNormal"/>
              <w:jc w:val="both"/>
            </w:pPr>
            <w:hyperlink r:id="rId1185" w:history="1">
              <w:r w:rsidR="00254B01">
                <w:rPr>
                  <w:color w:val="0000FF"/>
                </w:rPr>
                <w:t>Пункт 11.4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Работники, производящие обслуживание и ремонт внутризаводского автотранспорта, обеспечены средствами индивидуальной защиты</w:t>
            </w:r>
          </w:p>
        </w:tc>
        <w:tc>
          <w:tcPr>
            <w:tcW w:w="3096" w:type="dxa"/>
          </w:tcPr>
          <w:p w:rsidR="00254B01" w:rsidRDefault="000758A6">
            <w:pPr>
              <w:pStyle w:val="ConsPlusNormal"/>
              <w:jc w:val="both"/>
            </w:pPr>
            <w:hyperlink r:id="rId1186" w:history="1">
              <w:r w:rsidR="00254B01">
                <w:rPr>
                  <w:color w:val="0000FF"/>
                </w:rPr>
                <w:t>Пункт 2.1.1.10</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При необходимости выполнения работ под автотранспортным средством, находящимся вне осмотровой канавы, подъемника, эстакады, работники обеспечены лежаками</w:t>
            </w:r>
          </w:p>
        </w:tc>
        <w:tc>
          <w:tcPr>
            <w:tcW w:w="3096" w:type="dxa"/>
          </w:tcPr>
          <w:p w:rsidR="00254B01" w:rsidRDefault="000758A6">
            <w:pPr>
              <w:pStyle w:val="ConsPlusNormal"/>
              <w:jc w:val="both"/>
            </w:pPr>
            <w:hyperlink r:id="rId1187" w:history="1">
              <w:r w:rsidR="00254B01">
                <w:rPr>
                  <w:color w:val="0000FF"/>
                </w:rPr>
                <w:t>Пункт 2.1.1.11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Работники обеспечены рукавицами для выполнения работ по переноске, правке и резке деталей из листового металла</w:t>
            </w:r>
          </w:p>
        </w:tc>
        <w:tc>
          <w:tcPr>
            <w:tcW w:w="3096" w:type="dxa"/>
          </w:tcPr>
          <w:p w:rsidR="00254B01" w:rsidRDefault="000758A6">
            <w:pPr>
              <w:pStyle w:val="ConsPlusNormal"/>
              <w:jc w:val="both"/>
            </w:pPr>
            <w:hyperlink r:id="rId1188" w:history="1">
              <w:r w:rsidR="00254B01">
                <w:rPr>
                  <w:color w:val="0000FF"/>
                </w:rPr>
                <w:t>Пункт 2.1.8.10</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9</w:t>
            </w:r>
          </w:p>
        </w:tc>
        <w:tc>
          <w:tcPr>
            <w:tcW w:w="2971" w:type="dxa"/>
          </w:tcPr>
          <w:p w:rsidR="00254B01" w:rsidRDefault="00254B01">
            <w:pPr>
              <w:pStyle w:val="ConsPlusNormal"/>
              <w:jc w:val="both"/>
            </w:pPr>
            <w:r>
              <w:t>Работники при выполнении сварочных работ емкостей и металлических конструкций обеспечены диэлектрическими калошами,</w:t>
            </w:r>
          </w:p>
        </w:tc>
        <w:tc>
          <w:tcPr>
            <w:tcW w:w="3096" w:type="dxa"/>
            <w:vMerge w:val="restart"/>
          </w:tcPr>
          <w:p w:rsidR="00254B01" w:rsidRDefault="000758A6">
            <w:pPr>
              <w:pStyle w:val="ConsPlusNormal"/>
              <w:jc w:val="both"/>
            </w:pPr>
            <w:hyperlink r:id="rId1189" w:history="1">
              <w:r w:rsidR="00254B01">
                <w:rPr>
                  <w:color w:val="0000FF"/>
                </w:rPr>
                <w:t>Пункт 2.1.9.52</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перчатками, шлемом,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при работе лежа - диэлектрическим ковром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10</w:t>
            </w:r>
          </w:p>
        </w:tc>
        <w:tc>
          <w:tcPr>
            <w:tcW w:w="2971" w:type="dxa"/>
          </w:tcPr>
          <w:p w:rsidR="00254B01" w:rsidRDefault="00254B01">
            <w:pPr>
              <w:pStyle w:val="ConsPlusNormal"/>
              <w:jc w:val="both"/>
            </w:pPr>
            <w:r>
              <w:t>Работники, выполняющие работу по штриховке, обеспечены защитными очками</w:t>
            </w:r>
          </w:p>
        </w:tc>
        <w:tc>
          <w:tcPr>
            <w:tcW w:w="3096" w:type="dxa"/>
          </w:tcPr>
          <w:p w:rsidR="00254B01" w:rsidRDefault="000758A6">
            <w:pPr>
              <w:pStyle w:val="ConsPlusNormal"/>
              <w:jc w:val="both"/>
            </w:pPr>
            <w:hyperlink r:id="rId1190" w:history="1">
              <w:r w:rsidR="00254B01">
                <w:rPr>
                  <w:color w:val="0000FF"/>
                </w:rPr>
                <w:t>Пункт 2.1.10.3</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11</w:t>
            </w:r>
          </w:p>
        </w:tc>
        <w:tc>
          <w:tcPr>
            <w:tcW w:w="2971" w:type="dxa"/>
          </w:tcPr>
          <w:p w:rsidR="00254B01" w:rsidRDefault="00254B01">
            <w:pPr>
              <w:pStyle w:val="ConsPlusNormal"/>
              <w:jc w:val="both"/>
            </w:pPr>
            <w:r>
              <w:t>Работодателем обеспечено наличие защитных очков для предохранения глаз от поражения металлическими частицами при работе зубилом, рубящим инструментом,</w:t>
            </w:r>
          </w:p>
        </w:tc>
        <w:tc>
          <w:tcPr>
            <w:tcW w:w="3096" w:type="dxa"/>
            <w:vMerge w:val="restart"/>
          </w:tcPr>
          <w:p w:rsidR="00254B01" w:rsidRDefault="000758A6">
            <w:pPr>
              <w:pStyle w:val="ConsPlusNormal"/>
              <w:jc w:val="both"/>
            </w:pPr>
            <w:hyperlink r:id="rId1191" w:history="1">
              <w:r w:rsidR="00254B01">
                <w:rPr>
                  <w:color w:val="0000FF"/>
                </w:rPr>
                <w:t>Пункт 2.1.4.2</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защитной шайбы на зубило для защиты рук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12</w:t>
            </w:r>
          </w:p>
        </w:tc>
        <w:tc>
          <w:tcPr>
            <w:tcW w:w="2971" w:type="dxa"/>
          </w:tcPr>
          <w:p w:rsidR="00254B01" w:rsidRDefault="00254B01">
            <w:pPr>
              <w:pStyle w:val="ConsPlusNormal"/>
              <w:jc w:val="both"/>
            </w:pPr>
            <w:r>
              <w:t>Работодателем обеспечено наличие у сварщиков защитных очков при очистке сварочного шва от шлака</w:t>
            </w:r>
          </w:p>
        </w:tc>
        <w:tc>
          <w:tcPr>
            <w:tcW w:w="3096" w:type="dxa"/>
          </w:tcPr>
          <w:p w:rsidR="00254B01" w:rsidRDefault="000758A6">
            <w:pPr>
              <w:pStyle w:val="ConsPlusNormal"/>
              <w:jc w:val="both"/>
            </w:pPr>
            <w:hyperlink r:id="rId1192" w:history="1">
              <w:r w:rsidR="00254B01">
                <w:rPr>
                  <w:color w:val="0000FF"/>
                </w:rPr>
                <w:t>Пункт 2.1.9.44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13</w:t>
            </w:r>
          </w:p>
        </w:tc>
        <w:tc>
          <w:tcPr>
            <w:tcW w:w="2971" w:type="dxa"/>
          </w:tcPr>
          <w:p w:rsidR="00254B01" w:rsidRDefault="00254B01">
            <w:pPr>
              <w:pStyle w:val="ConsPlusNormal"/>
              <w:jc w:val="both"/>
            </w:pPr>
            <w:r>
              <w:t>Работодателем предусмотрены санитарно-бытовые помещения для работников, осуществляющих работы по ремонту и обслуживанию грузоподъемных машин</w:t>
            </w:r>
          </w:p>
        </w:tc>
        <w:tc>
          <w:tcPr>
            <w:tcW w:w="3096" w:type="dxa"/>
          </w:tcPr>
          <w:p w:rsidR="00254B01" w:rsidRDefault="000758A6">
            <w:pPr>
              <w:pStyle w:val="ConsPlusNormal"/>
              <w:jc w:val="both"/>
            </w:pPr>
            <w:hyperlink r:id="rId1193" w:history="1">
              <w:r w:rsidR="00254B01">
                <w:rPr>
                  <w:color w:val="0000FF"/>
                </w:rPr>
                <w:t>Пункт 3.6</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14</w:t>
            </w:r>
          </w:p>
        </w:tc>
        <w:tc>
          <w:tcPr>
            <w:tcW w:w="2971" w:type="dxa"/>
          </w:tcPr>
          <w:p w:rsidR="00254B01" w:rsidRDefault="00254B01">
            <w:pPr>
              <w:pStyle w:val="ConsPlusNormal"/>
              <w:jc w:val="both"/>
            </w:pPr>
            <w:r>
              <w:t>Приказом работодателя назначен диспетчер или специально выделенный работник, имеющий право подавать сигнал (звуковой, световой) для включения конвейера для перемещения внутризаводского автотранспорта с поста на пост</w:t>
            </w:r>
          </w:p>
        </w:tc>
        <w:tc>
          <w:tcPr>
            <w:tcW w:w="3096" w:type="dxa"/>
          </w:tcPr>
          <w:p w:rsidR="00254B01" w:rsidRDefault="000758A6">
            <w:pPr>
              <w:pStyle w:val="ConsPlusNormal"/>
              <w:jc w:val="both"/>
            </w:pPr>
            <w:hyperlink r:id="rId1194" w:history="1">
              <w:r w:rsidR="00254B01">
                <w:rPr>
                  <w:color w:val="0000FF"/>
                </w:rPr>
                <w:t>Пункт 2.1.1.7</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15</w:t>
            </w:r>
          </w:p>
        </w:tc>
        <w:tc>
          <w:tcPr>
            <w:tcW w:w="2971" w:type="dxa"/>
          </w:tcPr>
          <w:p w:rsidR="00254B01" w:rsidRDefault="00254B01">
            <w:pPr>
              <w:pStyle w:val="ConsPlusNormal"/>
              <w:jc w:val="both"/>
            </w:pPr>
            <w:r>
              <w:t>Приказом работодателя назначен специальный водитель (перегонщик) или другой работник, отвечающий за перегон внутризаводского автотранспорта на посты проверки технического состояния, обслуживания и ремонта, включая посты проверки тормозов</w:t>
            </w:r>
          </w:p>
        </w:tc>
        <w:tc>
          <w:tcPr>
            <w:tcW w:w="3096" w:type="dxa"/>
          </w:tcPr>
          <w:p w:rsidR="00254B01" w:rsidRDefault="000758A6">
            <w:pPr>
              <w:pStyle w:val="ConsPlusNormal"/>
              <w:jc w:val="both"/>
            </w:pPr>
            <w:hyperlink r:id="rId1195" w:history="1">
              <w:r w:rsidR="00254B01">
                <w:rPr>
                  <w:color w:val="0000FF"/>
                </w:rPr>
                <w:t>Пункт 2.1.1.25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16</w:t>
            </w:r>
          </w:p>
        </w:tc>
        <w:tc>
          <w:tcPr>
            <w:tcW w:w="2971" w:type="dxa"/>
          </w:tcPr>
          <w:p w:rsidR="00254B01" w:rsidRDefault="00254B01">
            <w:pPr>
              <w:pStyle w:val="ConsPlusNormal"/>
              <w:jc w:val="both"/>
            </w:pPr>
            <w:r>
              <w:t>Временные места проведения сварочных работ в зонах технического обслуживания и ремонта внутризаводского автотранспорта определены письменным разрешением работника, ответственного за пожарную безопасность объекта (руководителя цеха, участка и т.д.),</w:t>
            </w:r>
          </w:p>
        </w:tc>
        <w:tc>
          <w:tcPr>
            <w:tcW w:w="3096" w:type="dxa"/>
            <w:vMerge w:val="restart"/>
          </w:tcPr>
          <w:p w:rsidR="00254B01" w:rsidRDefault="000758A6">
            <w:pPr>
              <w:pStyle w:val="ConsPlusNormal"/>
              <w:jc w:val="both"/>
            </w:pPr>
            <w:hyperlink r:id="rId1196" w:history="1">
              <w:r w:rsidR="00254B01">
                <w:rPr>
                  <w:color w:val="0000FF"/>
                </w:rPr>
                <w:t>Пункт 2.1.9.4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ограждены негорючими ширмами или щитами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17</w:t>
            </w:r>
          </w:p>
        </w:tc>
        <w:tc>
          <w:tcPr>
            <w:tcW w:w="2971" w:type="dxa"/>
          </w:tcPr>
          <w:p w:rsidR="00254B01" w:rsidRDefault="00254B01">
            <w:pPr>
              <w:pStyle w:val="ConsPlusNormal"/>
              <w:jc w:val="both"/>
            </w:pPr>
            <w:r>
              <w:t>К работе по ремонту газосварочной аппаратуры допущены работники, имеющие разрешение</w:t>
            </w:r>
          </w:p>
        </w:tc>
        <w:tc>
          <w:tcPr>
            <w:tcW w:w="3096" w:type="dxa"/>
          </w:tcPr>
          <w:p w:rsidR="00254B01" w:rsidRDefault="000758A6">
            <w:pPr>
              <w:pStyle w:val="ConsPlusNormal"/>
              <w:jc w:val="both"/>
            </w:pPr>
            <w:hyperlink r:id="rId1197" w:history="1">
              <w:r w:rsidR="00254B01">
                <w:rPr>
                  <w:color w:val="0000FF"/>
                </w:rPr>
                <w:t>Пункт 2.1.9.24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18</w:t>
            </w:r>
          </w:p>
        </w:tc>
        <w:tc>
          <w:tcPr>
            <w:tcW w:w="2971" w:type="dxa"/>
          </w:tcPr>
          <w:p w:rsidR="00254B01" w:rsidRDefault="00254B01">
            <w:pPr>
              <w:pStyle w:val="ConsPlusNormal"/>
              <w:jc w:val="both"/>
            </w:pPr>
            <w:r>
              <w:t>Приказом работодателя назначен работник, ответственный за исправное состояние и эксплуатацию сварочного оборудования</w:t>
            </w:r>
          </w:p>
        </w:tc>
        <w:tc>
          <w:tcPr>
            <w:tcW w:w="3096" w:type="dxa"/>
          </w:tcPr>
          <w:p w:rsidR="00254B01" w:rsidRDefault="000758A6">
            <w:pPr>
              <w:pStyle w:val="ConsPlusNormal"/>
              <w:jc w:val="both"/>
            </w:pPr>
            <w:hyperlink r:id="rId1198" w:history="1">
              <w:r w:rsidR="00254B01">
                <w:rPr>
                  <w:color w:val="0000FF"/>
                </w:rPr>
                <w:t>Пункт 2.1.9.27</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19</w:t>
            </w:r>
          </w:p>
        </w:tc>
        <w:tc>
          <w:tcPr>
            <w:tcW w:w="2971" w:type="dxa"/>
          </w:tcPr>
          <w:p w:rsidR="00254B01" w:rsidRDefault="00254B01">
            <w:pPr>
              <w:pStyle w:val="ConsPlusNormal"/>
              <w:jc w:val="both"/>
            </w:pPr>
            <w:r>
              <w:t>У работодателя имеется журнал результатов технического осмотра и испытаний газовых редукторов</w:t>
            </w:r>
          </w:p>
        </w:tc>
        <w:tc>
          <w:tcPr>
            <w:tcW w:w="3096" w:type="dxa"/>
          </w:tcPr>
          <w:p w:rsidR="00254B01" w:rsidRDefault="000758A6">
            <w:pPr>
              <w:pStyle w:val="ConsPlusNormal"/>
              <w:jc w:val="both"/>
            </w:pPr>
            <w:hyperlink r:id="rId1199" w:history="1">
              <w:r w:rsidR="00254B01">
                <w:rPr>
                  <w:color w:val="0000FF"/>
                </w:rPr>
                <w:t>Пункт 2.1.9.27</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20</w:t>
            </w:r>
          </w:p>
        </w:tc>
        <w:tc>
          <w:tcPr>
            <w:tcW w:w="2971" w:type="dxa"/>
          </w:tcPr>
          <w:p w:rsidR="00254B01" w:rsidRDefault="00254B01">
            <w:pPr>
              <w:pStyle w:val="ConsPlusNormal"/>
              <w:jc w:val="both"/>
            </w:pPr>
            <w:r>
              <w:t>Работодателем назначен работник, ответственный за безопасное производство работ кранами</w:t>
            </w:r>
          </w:p>
        </w:tc>
        <w:tc>
          <w:tcPr>
            <w:tcW w:w="3096" w:type="dxa"/>
          </w:tcPr>
          <w:p w:rsidR="00254B01" w:rsidRDefault="000758A6">
            <w:pPr>
              <w:pStyle w:val="ConsPlusNormal"/>
              <w:jc w:val="both"/>
            </w:pPr>
            <w:hyperlink r:id="rId1200" w:history="1">
              <w:r w:rsidR="00254B01">
                <w:rPr>
                  <w:color w:val="0000FF"/>
                </w:rPr>
                <w:t>Пункт 2.4.3.4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21</w:t>
            </w:r>
          </w:p>
        </w:tc>
        <w:tc>
          <w:tcPr>
            <w:tcW w:w="2971" w:type="dxa"/>
          </w:tcPr>
          <w:p w:rsidR="00254B01" w:rsidRDefault="00254B01">
            <w:pPr>
              <w:pStyle w:val="ConsPlusNormal"/>
              <w:jc w:val="both"/>
            </w:pPr>
            <w:r>
              <w:t>Работодателем обеспечено наличие местной вытяжной вентиляции для производства работ, связанных с выделением вредных испарений,</w:t>
            </w:r>
          </w:p>
        </w:tc>
        <w:tc>
          <w:tcPr>
            <w:tcW w:w="3096" w:type="dxa"/>
            <w:vMerge w:val="restart"/>
          </w:tcPr>
          <w:p w:rsidR="00254B01" w:rsidRDefault="000758A6">
            <w:pPr>
              <w:pStyle w:val="ConsPlusNormal"/>
              <w:jc w:val="both"/>
            </w:pPr>
            <w:hyperlink r:id="rId1201" w:history="1">
              <w:r w:rsidR="00254B01">
                <w:rPr>
                  <w:color w:val="0000FF"/>
                </w:rPr>
                <w:t>Пункты 2.1.8.13</w:t>
              </w:r>
            </w:hyperlink>
            <w:r w:rsidR="00254B01">
              <w:t xml:space="preserve">, </w:t>
            </w:r>
            <w:hyperlink r:id="rId1202" w:history="1">
              <w:r w:rsidR="00254B01">
                <w:rPr>
                  <w:color w:val="0000FF"/>
                </w:rPr>
                <w:t>2.1.9.46</w:t>
              </w:r>
            </w:hyperlink>
            <w:r w:rsidR="00254B01">
              <w:t xml:space="preserve">, </w:t>
            </w:r>
            <w:hyperlink r:id="rId1203" w:history="1">
              <w:r w:rsidR="00254B01">
                <w:rPr>
                  <w:color w:val="0000FF"/>
                </w:rPr>
                <w:t>2.1.10.3</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работ по зачистке деталей;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сварочных работ на стационарных постах;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 по шероховке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22</w:t>
            </w:r>
          </w:p>
        </w:tc>
        <w:tc>
          <w:tcPr>
            <w:tcW w:w="2971" w:type="dxa"/>
          </w:tcPr>
          <w:p w:rsidR="00254B01" w:rsidRDefault="00254B01">
            <w:pPr>
              <w:pStyle w:val="ConsPlusNormal"/>
              <w:jc w:val="both"/>
            </w:pPr>
            <w:r>
              <w:t>Работодателем обеспечено наличие приточно-вытяжной вентиляции для производства работ по окраске в электростатическом поле</w:t>
            </w:r>
          </w:p>
        </w:tc>
        <w:tc>
          <w:tcPr>
            <w:tcW w:w="3096" w:type="dxa"/>
            <w:vMerge w:val="restart"/>
          </w:tcPr>
          <w:p w:rsidR="00254B01" w:rsidRDefault="000758A6">
            <w:pPr>
              <w:pStyle w:val="ConsPlusNormal"/>
              <w:jc w:val="both"/>
            </w:pPr>
            <w:hyperlink r:id="rId1204" w:history="1">
              <w:r w:rsidR="00254B01">
                <w:rPr>
                  <w:color w:val="0000FF"/>
                </w:rPr>
                <w:t>Пункты 2.1.12.8</w:t>
              </w:r>
            </w:hyperlink>
            <w:r w:rsidR="00254B01">
              <w:t xml:space="preserve">, </w:t>
            </w:r>
            <w:hyperlink r:id="rId1205" w:history="1">
              <w:r w:rsidR="00254B01">
                <w:rPr>
                  <w:color w:val="0000FF"/>
                </w:rPr>
                <w:t>2.1.12.14</w:t>
              </w:r>
            </w:hyperlink>
            <w:r w:rsidR="00254B01">
              <w:t xml:space="preserve">, </w:t>
            </w:r>
            <w:hyperlink r:id="rId1206" w:history="1">
              <w:r w:rsidR="00254B01">
                <w:rPr>
                  <w:color w:val="0000FF"/>
                </w:rPr>
                <w:t>2.1.12.19</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 окрасочной камере; окрасочных работ в зонах технического обслуживания и ремонта;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 по нанесению защитных консервационных покрытий и по восстановлению разрушенных лакокрасочных и мастичных покрытий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23</w:t>
            </w:r>
          </w:p>
        </w:tc>
        <w:tc>
          <w:tcPr>
            <w:tcW w:w="2971" w:type="dxa"/>
          </w:tcPr>
          <w:p w:rsidR="00254B01" w:rsidRDefault="00254B01">
            <w:pPr>
              <w:pStyle w:val="ConsPlusNormal"/>
              <w:jc w:val="both"/>
            </w:pPr>
            <w:r>
              <w:t>Работодателем на пульте управления подъемником обеспечено наличие таблички с надписью "Не трогать - под автомобилем работают люди!" при обслуживании внутризаводского транспорта на подъемнике (гидравлическом, электромеханическом)</w:t>
            </w:r>
          </w:p>
        </w:tc>
        <w:tc>
          <w:tcPr>
            <w:tcW w:w="3096" w:type="dxa"/>
          </w:tcPr>
          <w:p w:rsidR="00254B01" w:rsidRDefault="000758A6">
            <w:pPr>
              <w:pStyle w:val="ConsPlusNormal"/>
              <w:jc w:val="both"/>
            </w:pPr>
            <w:hyperlink r:id="rId1207" w:history="1">
              <w:r w:rsidR="00254B01">
                <w:rPr>
                  <w:color w:val="0000FF"/>
                </w:rPr>
                <w:t>Пункт 2.1.1.4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24</w:t>
            </w:r>
          </w:p>
        </w:tc>
        <w:tc>
          <w:tcPr>
            <w:tcW w:w="2971" w:type="dxa"/>
          </w:tcPr>
          <w:p w:rsidR="00254B01" w:rsidRDefault="00254B01">
            <w:pPr>
              <w:pStyle w:val="ConsPlusNormal"/>
              <w:jc w:val="both"/>
            </w:pPr>
            <w:r>
              <w:t>Работодателем обеспечено проведение не реже 1 раза в 3 месяца испытания газопроводов на плотность,</w:t>
            </w:r>
          </w:p>
        </w:tc>
        <w:tc>
          <w:tcPr>
            <w:tcW w:w="3096" w:type="dxa"/>
            <w:vMerge w:val="restart"/>
          </w:tcPr>
          <w:p w:rsidR="00254B01" w:rsidRDefault="000758A6">
            <w:pPr>
              <w:pStyle w:val="ConsPlusNormal"/>
              <w:jc w:val="both"/>
            </w:pPr>
            <w:hyperlink r:id="rId1208" w:history="1">
              <w:r w:rsidR="00254B01">
                <w:rPr>
                  <w:color w:val="0000FF"/>
                </w:rPr>
                <w:t>Пункты 2.1.9.26</w:t>
              </w:r>
            </w:hyperlink>
            <w:r w:rsidR="00254B01">
              <w:t xml:space="preserve">, </w:t>
            </w:r>
            <w:hyperlink r:id="rId1209" w:history="1">
              <w:r w:rsidR="00254B01">
                <w:rPr>
                  <w:color w:val="0000FF"/>
                </w:rPr>
                <w:t>2.1.9.27</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технического осмотра газовых редукторов,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испытания газовых редукторов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25</w:t>
            </w:r>
          </w:p>
        </w:tc>
        <w:tc>
          <w:tcPr>
            <w:tcW w:w="2971" w:type="dxa"/>
          </w:tcPr>
          <w:p w:rsidR="00254B01" w:rsidRDefault="00254B01">
            <w:pPr>
              <w:pStyle w:val="ConsPlusNormal"/>
              <w:jc w:val="both"/>
            </w:pPr>
            <w:r>
              <w:t>У работодателя имеется в наличии журнал регистрации результатов технического осмотра и испытаний газовых редукторов</w:t>
            </w:r>
          </w:p>
        </w:tc>
        <w:tc>
          <w:tcPr>
            <w:tcW w:w="3096" w:type="dxa"/>
          </w:tcPr>
          <w:p w:rsidR="00254B01" w:rsidRDefault="000758A6">
            <w:pPr>
              <w:pStyle w:val="ConsPlusNormal"/>
              <w:jc w:val="both"/>
            </w:pPr>
            <w:hyperlink r:id="rId1210" w:history="1">
              <w:r w:rsidR="00254B01">
                <w:rPr>
                  <w:color w:val="0000FF"/>
                </w:rPr>
                <w:t>Пункт 2.1.9.27</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26</w:t>
            </w:r>
          </w:p>
        </w:tc>
        <w:tc>
          <w:tcPr>
            <w:tcW w:w="2971" w:type="dxa"/>
          </w:tcPr>
          <w:p w:rsidR="00254B01" w:rsidRDefault="00254B01">
            <w:pPr>
              <w:pStyle w:val="ConsPlusNormal"/>
              <w:jc w:val="both"/>
            </w:pPr>
            <w:r>
              <w:t>Работодатель проверяет паяльные лампы на прочность и герметичность не реже 1 раза в месяц</w:t>
            </w:r>
          </w:p>
        </w:tc>
        <w:tc>
          <w:tcPr>
            <w:tcW w:w="3096" w:type="dxa"/>
            <w:vMerge w:val="restart"/>
          </w:tcPr>
          <w:p w:rsidR="00254B01" w:rsidRDefault="000758A6">
            <w:pPr>
              <w:pStyle w:val="ConsPlusNormal"/>
              <w:jc w:val="both"/>
            </w:pPr>
            <w:hyperlink r:id="rId1211" w:history="1">
              <w:r w:rsidR="00254B01">
                <w:rPr>
                  <w:color w:val="0000FF"/>
                </w:rPr>
                <w:t>Пункт 2.1.8.21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проводит контрольные гидравлические испытания не реже 1 раза в год</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27</w:t>
            </w:r>
          </w:p>
        </w:tc>
        <w:tc>
          <w:tcPr>
            <w:tcW w:w="2971" w:type="dxa"/>
          </w:tcPr>
          <w:p w:rsidR="00254B01" w:rsidRDefault="00254B01">
            <w:pPr>
              <w:pStyle w:val="ConsPlusNormal"/>
              <w:jc w:val="both"/>
            </w:pPr>
            <w:r>
              <w:t>У работодателя имеется в наличии журнал регистрации результатов проверки паяльных ламп на прочность и герметичность</w:t>
            </w:r>
          </w:p>
        </w:tc>
        <w:tc>
          <w:tcPr>
            <w:tcW w:w="3096" w:type="dxa"/>
          </w:tcPr>
          <w:p w:rsidR="00254B01" w:rsidRDefault="000758A6">
            <w:pPr>
              <w:pStyle w:val="ConsPlusNormal"/>
              <w:jc w:val="both"/>
            </w:pPr>
            <w:hyperlink r:id="rId1212" w:history="1">
              <w:r w:rsidR="00254B01">
                <w:rPr>
                  <w:color w:val="0000FF"/>
                </w:rPr>
                <w:t>Пункт 2.1.8.21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28</w:t>
            </w:r>
          </w:p>
        </w:tc>
        <w:tc>
          <w:tcPr>
            <w:tcW w:w="2971" w:type="dxa"/>
          </w:tcPr>
          <w:p w:rsidR="00254B01" w:rsidRDefault="00254B01">
            <w:pPr>
              <w:pStyle w:val="ConsPlusNormal"/>
              <w:jc w:val="both"/>
            </w:pPr>
            <w:r>
              <w:t>Результаты испытания газопроводов на прочность работодателем оформлены в форме акта</w:t>
            </w:r>
          </w:p>
        </w:tc>
        <w:tc>
          <w:tcPr>
            <w:tcW w:w="3096" w:type="dxa"/>
          </w:tcPr>
          <w:p w:rsidR="00254B01" w:rsidRDefault="000758A6">
            <w:pPr>
              <w:pStyle w:val="ConsPlusNormal"/>
              <w:jc w:val="both"/>
            </w:pPr>
            <w:hyperlink r:id="rId1213" w:history="1">
              <w:r w:rsidR="00254B01">
                <w:rPr>
                  <w:color w:val="0000FF"/>
                </w:rPr>
                <w:t>Пункт 2.1.9.26</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29</w:t>
            </w:r>
          </w:p>
        </w:tc>
        <w:tc>
          <w:tcPr>
            <w:tcW w:w="2971" w:type="dxa"/>
          </w:tcPr>
          <w:p w:rsidR="00254B01" w:rsidRDefault="00254B01">
            <w:pPr>
              <w:pStyle w:val="ConsPlusNormal"/>
              <w:jc w:val="both"/>
            </w:pPr>
            <w:r>
              <w:t>Работодателем организован технический осмотр и испытание резаков, газовых горелок и шлангов один раз в месяц</w:t>
            </w:r>
          </w:p>
        </w:tc>
        <w:tc>
          <w:tcPr>
            <w:tcW w:w="3096" w:type="dxa"/>
          </w:tcPr>
          <w:p w:rsidR="00254B01" w:rsidRDefault="000758A6">
            <w:pPr>
              <w:pStyle w:val="ConsPlusNormal"/>
              <w:jc w:val="both"/>
            </w:pPr>
            <w:hyperlink r:id="rId1214" w:history="1">
              <w:r w:rsidR="00254B01">
                <w:rPr>
                  <w:color w:val="0000FF"/>
                </w:rPr>
                <w:t>Пункт 2.1.9.27</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30</w:t>
            </w:r>
          </w:p>
        </w:tc>
        <w:tc>
          <w:tcPr>
            <w:tcW w:w="2971" w:type="dxa"/>
          </w:tcPr>
          <w:p w:rsidR="00254B01" w:rsidRDefault="00254B01">
            <w:pPr>
              <w:pStyle w:val="ConsPlusNormal"/>
              <w:jc w:val="both"/>
            </w:pPr>
            <w:r>
              <w:t>У работодателя имеется приказ о назначении работника, ответственного за исправное состояние и эксплуатацию сварочного оборудования</w:t>
            </w:r>
          </w:p>
        </w:tc>
        <w:tc>
          <w:tcPr>
            <w:tcW w:w="3096" w:type="dxa"/>
          </w:tcPr>
          <w:p w:rsidR="00254B01" w:rsidRDefault="000758A6">
            <w:pPr>
              <w:pStyle w:val="ConsPlusNormal"/>
              <w:jc w:val="both"/>
            </w:pPr>
            <w:hyperlink r:id="rId1215" w:history="1">
              <w:r w:rsidR="00254B01">
                <w:rPr>
                  <w:color w:val="0000FF"/>
                </w:rPr>
                <w:t>Пункт 2.1.9.27</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31</w:t>
            </w:r>
          </w:p>
        </w:tc>
        <w:tc>
          <w:tcPr>
            <w:tcW w:w="2971" w:type="dxa"/>
          </w:tcPr>
          <w:p w:rsidR="00254B01" w:rsidRDefault="00254B01">
            <w:pPr>
              <w:pStyle w:val="ConsPlusNormal"/>
              <w:jc w:val="both"/>
            </w:pPr>
            <w:r>
              <w:t>Работодателем для защиты от брызг металла и жидкости на станке для наплавки обеспечена установка съемного или открывающегося кожуха</w:t>
            </w:r>
          </w:p>
        </w:tc>
        <w:tc>
          <w:tcPr>
            <w:tcW w:w="3096" w:type="dxa"/>
          </w:tcPr>
          <w:p w:rsidR="00254B01" w:rsidRDefault="000758A6">
            <w:pPr>
              <w:pStyle w:val="ConsPlusNormal"/>
              <w:jc w:val="both"/>
            </w:pPr>
            <w:hyperlink r:id="rId1216" w:history="1">
              <w:r w:rsidR="00254B01">
                <w:rPr>
                  <w:color w:val="0000FF"/>
                </w:rPr>
                <w:t>Пункт 2.1.9.49</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32</w:t>
            </w:r>
          </w:p>
        </w:tc>
        <w:tc>
          <w:tcPr>
            <w:tcW w:w="2971" w:type="dxa"/>
          </w:tcPr>
          <w:p w:rsidR="00254B01" w:rsidRDefault="00254B01">
            <w:pPr>
              <w:pStyle w:val="ConsPlusNormal"/>
              <w:jc w:val="both"/>
            </w:pPr>
            <w:r>
              <w:t>Работодателем обеспечено наличие специального стенда или съемного устройства для демонтажа шины,</w:t>
            </w:r>
          </w:p>
        </w:tc>
        <w:tc>
          <w:tcPr>
            <w:tcW w:w="3096" w:type="dxa"/>
            <w:vMerge w:val="restart"/>
          </w:tcPr>
          <w:p w:rsidR="00254B01" w:rsidRDefault="000758A6">
            <w:pPr>
              <w:pStyle w:val="ConsPlusNormal"/>
              <w:jc w:val="both"/>
            </w:pPr>
            <w:hyperlink r:id="rId1217" w:history="1">
              <w:r w:rsidR="00254B01">
                <w:rPr>
                  <w:color w:val="0000FF"/>
                </w:rPr>
                <w:t>Пункт 2.1.11.5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монтажного инструмента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33</w:t>
            </w:r>
          </w:p>
        </w:tc>
        <w:tc>
          <w:tcPr>
            <w:tcW w:w="2971" w:type="dxa"/>
          </w:tcPr>
          <w:p w:rsidR="00254B01" w:rsidRDefault="00254B01">
            <w:pPr>
              <w:pStyle w:val="ConsPlusNormal"/>
              <w:jc w:val="both"/>
            </w:pPr>
            <w:r>
              <w:t>Работодателем обеспечено наличие специального места и предохранительных устройств, препятствующих вылету колец для производства работ по накачиванию и подкачиванию снятых с автомобиля шин</w:t>
            </w:r>
          </w:p>
        </w:tc>
        <w:tc>
          <w:tcPr>
            <w:tcW w:w="3096" w:type="dxa"/>
          </w:tcPr>
          <w:p w:rsidR="00254B01" w:rsidRDefault="000758A6">
            <w:pPr>
              <w:pStyle w:val="ConsPlusNormal"/>
              <w:jc w:val="both"/>
            </w:pPr>
            <w:hyperlink r:id="rId1218" w:history="1">
              <w:r w:rsidR="00254B01">
                <w:rPr>
                  <w:color w:val="0000FF"/>
                </w:rPr>
                <w:t>Пункт 2.1.11.10</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34</w:t>
            </w:r>
          </w:p>
        </w:tc>
        <w:tc>
          <w:tcPr>
            <w:tcW w:w="2971" w:type="dxa"/>
          </w:tcPr>
          <w:p w:rsidR="00254B01" w:rsidRDefault="00254B01">
            <w:pPr>
              <w:pStyle w:val="ConsPlusNormal"/>
              <w:jc w:val="both"/>
            </w:pPr>
            <w:r>
              <w:t>Работодателем обеспечено закрытие кожухом редуктора во время работы на стенде для демонтажа и монтажа шин</w:t>
            </w:r>
          </w:p>
        </w:tc>
        <w:tc>
          <w:tcPr>
            <w:tcW w:w="3096" w:type="dxa"/>
          </w:tcPr>
          <w:p w:rsidR="00254B01" w:rsidRDefault="000758A6">
            <w:pPr>
              <w:pStyle w:val="ConsPlusNormal"/>
              <w:jc w:val="both"/>
            </w:pPr>
            <w:hyperlink r:id="rId1219" w:history="1">
              <w:r w:rsidR="00254B01">
                <w:rPr>
                  <w:color w:val="0000FF"/>
                </w:rPr>
                <w:t>Пункт 2.1.11.12</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77" w:name="P10174"/>
      <w:bookmarkEnd w:id="77"/>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55</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78" w:name="P10188"/>
      <w:bookmarkEnd w:id="78"/>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 xml:space="preserve">выполнения требований охраны труда при малярных работах </w:t>
      </w:r>
      <w:hyperlink w:anchor="P10320"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________________ государственной инспекции труда 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 от 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jc w:val="both"/>
            </w:pPr>
            <w:r>
              <w:t>1</w:t>
            </w:r>
          </w:p>
        </w:tc>
        <w:tc>
          <w:tcPr>
            <w:tcW w:w="2971" w:type="dxa"/>
          </w:tcPr>
          <w:p w:rsidR="00254B01" w:rsidRDefault="00254B01">
            <w:pPr>
              <w:pStyle w:val="ConsPlusNormal"/>
              <w:jc w:val="both"/>
            </w:pPr>
            <w:r>
              <w:t>Рабочие места для выполнения отделочных работ на высоте для подъема на них оборудованы:</w:t>
            </w:r>
          </w:p>
          <w:p w:rsidR="00254B01" w:rsidRDefault="00254B01">
            <w:pPr>
              <w:pStyle w:val="ConsPlusNormal"/>
              <w:jc w:val="both"/>
            </w:pPr>
            <w:r>
              <w:t>средствами подмащивания</w:t>
            </w:r>
          </w:p>
        </w:tc>
        <w:tc>
          <w:tcPr>
            <w:tcW w:w="3096" w:type="dxa"/>
            <w:vMerge w:val="restart"/>
          </w:tcPr>
          <w:p w:rsidR="00254B01" w:rsidRDefault="000758A6">
            <w:pPr>
              <w:pStyle w:val="ConsPlusNormal"/>
              <w:jc w:val="both"/>
            </w:pPr>
            <w:hyperlink r:id="rId1220" w:history="1">
              <w:r w:rsidR="00254B01">
                <w:rPr>
                  <w:color w:val="0000FF"/>
                </w:rPr>
                <w:t>Абзац первый пункта 303</w:t>
              </w:r>
            </w:hyperlink>
            <w:r w:rsidR="00254B01">
              <w:t xml:space="preserve"> Правил по охране труда в строительстве, утвержденных приказом Министерства труда и социальной защиты Российской Федерации от 01.06.2015 N 336н (зарегистрирован Минюстом России 13.08.2015, регистрационный N 38511) (далее - Правила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лестницами-стремянками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При выполнении работ с растворами, имеющими химические добавки, работникам выданы средства индивидуальной защиты согласно инструкции изготовителя применяемого состава</w:t>
            </w:r>
          </w:p>
        </w:tc>
        <w:tc>
          <w:tcPr>
            <w:tcW w:w="3096" w:type="dxa"/>
          </w:tcPr>
          <w:p w:rsidR="00254B01" w:rsidRDefault="000758A6">
            <w:pPr>
              <w:pStyle w:val="ConsPlusNormal"/>
              <w:jc w:val="both"/>
            </w:pPr>
            <w:hyperlink r:id="rId1221" w:history="1">
              <w:r w:rsidR="00254B01">
                <w:rPr>
                  <w:color w:val="0000FF"/>
                </w:rPr>
                <w:t>Пункт 308</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w:t>
            </w:r>
          </w:p>
        </w:tc>
        <w:tc>
          <w:tcPr>
            <w:tcW w:w="2971" w:type="dxa"/>
          </w:tcPr>
          <w:p w:rsidR="00254B01" w:rsidRDefault="00254B01">
            <w:pPr>
              <w:pStyle w:val="ConsPlusNormal"/>
              <w:jc w:val="both"/>
            </w:pPr>
            <w:r>
              <w:t>Работники, занятые очисткой поверхностей с помощью кислоты или каустической соды, обеспечены:</w:t>
            </w:r>
          </w:p>
          <w:p w:rsidR="00254B01" w:rsidRDefault="00254B01">
            <w:pPr>
              <w:pStyle w:val="ConsPlusNormal"/>
              <w:jc w:val="both"/>
            </w:pPr>
            <w:r>
              <w:t>предохранительными очками</w:t>
            </w:r>
          </w:p>
        </w:tc>
        <w:tc>
          <w:tcPr>
            <w:tcW w:w="3096" w:type="dxa"/>
            <w:vMerge w:val="restart"/>
          </w:tcPr>
          <w:p w:rsidR="00254B01" w:rsidRDefault="000758A6">
            <w:pPr>
              <w:pStyle w:val="ConsPlusNormal"/>
              <w:jc w:val="both"/>
            </w:pPr>
            <w:hyperlink r:id="rId1222" w:history="1">
              <w:r w:rsidR="00254B01">
                <w:rPr>
                  <w:color w:val="0000FF"/>
                </w:rPr>
                <w:t>Пункт 310</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резиновыми перчатками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кислотостойким фартуком с нагрудником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Для нанесения раствора на потолочную или вертикальную поверхность работники обеспечены защитными очками</w:t>
            </w:r>
          </w:p>
        </w:tc>
        <w:tc>
          <w:tcPr>
            <w:tcW w:w="3096" w:type="dxa"/>
          </w:tcPr>
          <w:p w:rsidR="00254B01" w:rsidRDefault="000758A6">
            <w:pPr>
              <w:pStyle w:val="ConsPlusNormal"/>
              <w:jc w:val="both"/>
            </w:pPr>
            <w:hyperlink r:id="rId1223" w:history="1">
              <w:r w:rsidR="00254B01">
                <w:rPr>
                  <w:color w:val="0000FF"/>
                </w:rPr>
                <w:t>Пункт 311</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5</w:t>
            </w:r>
          </w:p>
        </w:tc>
        <w:tc>
          <w:tcPr>
            <w:tcW w:w="2971" w:type="dxa"/>
          </w:tcPr>
          <w:p w:rsidR="00254B01" w:rsidRDefault="00254B01">
            <w:pPr>
              <w:pStyle w:val="ConsPlusNormal"/>
              <w:jc w:val="both"/>
            </w:pPr>
            <w:r>
              <w:t>Работодатель обеспечил:</w:t>
            </w:r>
          </w:p>
          <w:p w:rsidR="00254B01" w:rsidRDefault="00254B01">
            <w:pPr>
              <w:pStyle w:val="ConsPlusNormal"/>
              <w:jc w:val="both"/>
            </w:pPr>
            <w:r>
              <w:t>приобретение и выдачу средств индивидуальной защиты</w:t>
            </w:r>
          </w:p>
        </w:tc>
        <w:tc>
          <w:tcPr>
            <w:tcW w:w="3096" w:type="dxa"/>
            <w:vMerge w:val="restart"/>
          </w:tcPr>
          <w:p w:rsidR="00254B01" w:rsidRDefault="000758A6">
            <w:pPr>
              <w:pStyle w:val="ConsPlusNormal"/>
              <w:jc w:val="both"/>
            </w:pPr>
            <w:hyperlink r:id="rId1224" w:history="1">
              <w:r w:rsidR="00254B01">
                <w:rPr>
                  <w:color w:val="0000FF"/>
                </w:rPr>
                <w:t>Абзац восьмой статьи 212</w:t>
              </w:r>
            </w:hyperlink>
            <w:r w:rsidR="00254B01">
              <w:t xml:space="preserve"> Трудового кодекса Российской Федерации (Собрание законодательства Российской Федерации, 2002, N 1, ст. 3; 2009, N 1, ст. 21)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смывающих и обезвреживающих средств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6</w:t>
            </w:r>
          </w:p>
        </w:tc>
        <w:tc>
          <w:tcPr>
            <w:tcW w:w="2971" w:type="dxa"/>
          </w:tcPr>
          <w:p w:rsidR="00254B01" w:rsidRDefault="00254B01">
            <w:pPr>
              <w:pStyle w:val="ConsPlusNormal"/>
              <w:jc w:val="both"/>
            </w:pPr>
            <w:r>
              <w:t>Работодатель обеспечил:</w:t>
            </w:r>
          </w:p>
          <w:p w:rsidR="00254B01" w:rsidRDefault="00254B01">
            <w:pPr>
              <w:pStyle w:val="ConsPlusNormal"/>
              <w:jc w:val="both"/>
            </w:pPr>
            <w:r>
              <w:t>обучение безопасным методам и приемам выполнения работ</w:t>
            </w:r>
          </w:p>
        </w:tc>
        <w:tc>
          <w:tcPr>
            <w:tcW w:w="3096" w:type="dxa"/>
            <w:vMerge w:val="restart"/>
          </w:tcPr>
          <w:p w:rsidR="00254B01" w:rsidRDefault="000758A6">
            <w:pPr>
              <w:pStyle w:val="ConsPlusNormal"/>
              <w:jc w:val="both"/>
            </w:pPr>
            <w:hyperlink r:id="rId1225" w:history="1">
              <w:r w:rsidR="00254B01">
                <w:rPr>
                  <w:color w:val="0000FF"/>
                </w:rPr>
                <w:t>Абзац девятый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обучение оказанию первой помощи пострадавшим на производстве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проведение инструктажа по охране труда и проверки знания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стажировку на рабочем месте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Работодатель обеспечил проведение специальной оценки условий труда</w:t>
            </w:r>
          </w:p>
        </w:tc>
        <w:tc>
          <w:tcPr>
            <w:tcW w:w="3096" w:type="dxa"/>
          </w:tcPr>
          <w:p w:rsidR="00254B01" w:rsidRDefault="000758A6">
            <w:pPr>
              <w:pStyle w:val="ConsPlusNormal"/>
              <w:jc w:val="both"/>
            </w:pPr>
            <w:hyperlink r:id="rId1226" w:history="1">
              <w:r w:rsidR="00254B01">
                <w:rPr>
                  <w:color w:val="0000FF"/>
                </w:rPr>
                <w:t>Абзац двенадцатый статьи 212</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Работодатель обеспечил разработку и утверждение правил и инструкций по охране труда для работников</w:t>
            </w:r>
          </w:p>
        </w:tc>
        <w:tc>
          <w:tcPr>
            <w:tcW w:w="3096" w:type="dxa"/>
          </w:tcPr>
          <w:p w:rsidR="00254B01" w:rsidRDefault="000758A6">
            <w:pPr>
              <w:pStyle w:val="ConsPlusNormal"/>
              <w:jc w:val="both"/>
            </w:pPr>
            <w:hyperlink r:id="rId1227" w:history="1">
              <w:r w:rsidR="00254B01">
                <w:rPr>
                  <w:color w:val="0000FF"/>
                </w:rPr>
                <w:t>Абзац двадцать четвертый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Работодатель обеспечил наличие комплекта нормативных правовых актов, содержащих требования охраны труда</w:t>
            </w:r>
          </w:p>
        </w:tc>
        <w:tc>
          <w:tcPr>
            <w:tcW w:w="3096" w:type="dxa"/>
          </w:tcPr>
          <w:p w:rsidR="00254B01" w:rsidRDefault="000758A6">
            <w:pPr>
              <w:pStyle w:val="ConsPlusNormal"/>
              <w:jc w:val="both"/>
            </w:pPr>
            <w:hyperlink r:id="rId1228" w:history="1">
              <w:r w:rsidR="00254B01">
                <w:rPr>
                  <w:color w:val="0000FF"/>
                </w:rPr>
                <w:t>Абзац двадцать пятый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79" w:name="P10320"/>
      <w:bookmarkEnd w:id="79"/>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56</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80" w:name="P10334"/>
      <w:bookmarkEnd w:id="80"/>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эксплуатации котельных </w:t>
      </w:r>
      <w:hyperlink w:anchor="P10599"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____________ государственной инспекции труда 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_______ от 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jc w:val="both"/>
            </w:pPr>
            <w:r>
              <w:t>1</w:t>
            </w:r>
          </w:p>
        </w:tc>
        <w:tc>
          <w:tcPr>
            <w:tcW w:w="2971" w:type="dxa"/>
          </w:tcPr>
          <w:p w:rsidR="00254B01" w:rsidRDefault="00254B01">
            <w:pPr>
              <w:pStyle w:val="ConsPlusNormal"/>
              <w:jc w:val="both"/>
            </w:pPr>
            <w:r>
              <w:t>Работодателем организовано обучение работников по охране труда</w:t>
            </w:r>
          </w:p>
        </w:tc>
        <w:tc>
          <w:tcPr>
            <w:tcW w:w="3096" w:type="dxa"/>
            <w:vMerge w:val="restart"/>
          </w:tcPr>
          <w:p w:rsidR="00254B01" w:rsidRDefault="000758A6">
            <w:pPr>
              <w:pStyle w:val="ConsPlusNormal"/>
              <w:jc w:val="both"/>
            </w:pPr>
            <w:hyperlink r:id="rId1229" w:history="1">
              <w:r w:rsidR="00254B01">
                <w:rPr>
                  <w:color w:val="0000FF"/>
                </w:rPr>
                <w:t>Абзац второй пункта 5</w:t>
              </w:r>
            </w:hyperlink>
            <w:r w:rsidR="00254B01">
              <w:t xml:space="preserve"> Правил по охране труда при эксплуатации тепловых энергоустановок, утвержденных приказом Министерства труда и социальной защиты Российской Федерации от 17.08.2015 N 551н (зарегистрирован Минюстом России 05.10.2015, регистрационный N 39138) (далее - Правила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имеются в наличии протоколы проверки знаний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удостоверения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w:t>
            </w:r>
          </w:p>
        </w:tc>
        <w:tc>
          <w:tcPr>
            <w:tcW w:w="2971" w:type="dxa"/>
          </w:tcPr>
          <w:p w:rsidR="00254B01" w:rsidRDefault="00254B01">
            <w:pPr>
              <w:pStyle w:val="ConsPlusNormal"/>
              <w:jc w:val="both"/>
            </w:pPr>
            <w:r>
              <w:t>К выполнению работ по эксплуатации тепловых энергоустановок допущены работники, прошедшие инструктаж по охране труда,</w:t>
            </w:r>
          </w:p>
        </w:tc>
        <w:tc>
          <w:tcPr>
            <w:tcW w:w="3096" w:type="dxa"/>
            <w:vMerge w:val="restart"/>
          </w:tcPr>
          <w:p w:rsidR="00254B01" w:rsidRDefault="000758A6">
            <w:pPr>
              <w:pStyle w:val="ConsPlusNormal"/>
              <w:jc w:val="both"/>
            </w:pPr>
            <w:hyperlink r:id="rId1230" w:history="1">
              <w:r w:rsidR="00254B01">
                <w:rPr>
                  <w:color w:val="0000FF"/>
                </w:rPr>
                <w:t>Абзац первый пункта 8</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обучение безопасным методам и приемам выполнения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стажировку на рабочем месте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w:t>
            </w:r>
          </w:p>
        </w:tc>
        <w:tc>
          <w:tcPr>
            <w:tcW w:w="2971" w:type="dxa"/>
          </w:tcPr>
          <w:p w:rsidR="00254B01" w:rsidRDefault="00254B01">
            <w:pPr>
              <w:pStyle w:val="ConsPlusNormal"/>
              <w:jc w:val="both"/>
            </w:pPr>
            <w:r>
              <w:t>Работодателем осуществляется допуск к самостоятельному выполнению работ по эксплуатации тепловых энергоустановок после проверки знаний,</w:t>
            </w:r>
          </w:p>
        </w:tc>
        <w:tc>
          <w:tcPr>
            <w:tcW w:w="3096" w:type="dxa"/>
            <w:vMerge w:val="restart"/>
          </w:tcPr>
          <w:p w:rsidR="00254B01" w:rsidRDefault="000758A6">
            <w:pPr>
              <w:pStyle w:val="ConsPlusNormal"/>
              <w:jc w:val="both"/>
            </w:pPr>
            <w:hyperlink r:id="rId1231" w:history="1">
              <w:r w:rsidR="00254B01">
                <w:rPr>
                  <w:color w:val="0000FF"/>
                </w:rPr>
                <w:t>Абзац второй пункта 8</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осуществляется периодическая проверка знаний не реже одного раза в 12 месяцев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Допуск к самостоятельной работе по эксплуатации тепловых энергоустановок оформлен локальным нормативным актом работодателя</w:t>
            </w:r>
          </w:p>
        </w:tc>
        <w:tc>
          <w:tcPr>
            <w:tcW w:w="3096" w:type="dxa"/>
          </w:tcPr>
          <w:p w:rsidR="00254B01" w:rsidRDefault="000758A6">
            <w:pPr>
              <w:pStyle w:val="ConsPlusNormal"/>
              <w:jc w:val="both"/>
            </w:pPr>
            <w:hyperlink r:id="rId1232" w:history="1">
              <w:r w:rsidR="00254B01">
                <w:rPr>
                  <w:color w:val="0000FF"/>
                </w:rPr>
                <w:t>Абзац третий пункта 8</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К выполнению работ по техническому обслуживанию и ремонту тепловых энергоустановок работодателем допущены работники, имеющие профессиональную подготовку, соответствующую характеру выполняемых работ, включая подготовку по охране труда</w:t>
            </w:r>
          </w:p>
        </w:tc>
        <w:tc>
          <w:tcPr>
            <w:tcW w:w="3096" w:type="dxa"/>
          </w:tcPr>
          <w:p w:rsidR="00254B01" w:rsidRDefault="000758A6">
            <w:pPr>
              <w:pStyle w:val="ConsPlusNormal"/>
              <w:jc w:val="both"/>
            </w:pPr>
            <w:hyperlink r:id="rId1233" w:history="1">
              <w:r w:rsidR="00254B01">
                <w:rPr>
                  <w:color w:val="0000FF"/>
                </w:rPr>
                <w:t>Пункт 11</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Работодатель обеспечил работников средствами индивидуальной защиты</w:t>
            </w:r>
          </w:p>
        </w:tc>
        <w:tc>
          <w:tcPr>
            <w:tcW w:w="3096" w:type="dxa"/>
          </w:tcPr>
          <w:p w:rsidR="00254B01" w:rsidRDefault="000758A6">
            <w:pPr>
              <w:pStyle w:val="ConsPlusNormal"/>
              <w:jc w:val="both"/>
            </w:pPr>
            <w:hyperlink r:id="rId1234" w:history="1">
              <w:r w:rsidR="00254B01">
                <w:rPr>
                  <w:color w:val="0000FF"/>
                </w:rPr>
                <w:t>Пункт 10</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Работники, занятые техническим обслуживанием и ремонтом тепловых энергоустановок, обеспечены комплектом инструмента и приспособлений</w:t>
            </w:r>
          </w:p>
        </w:tc>
        <w:tc>
          <w:tcPr>
            <w:tcW w:w="3096" w:type="dxa"/>
          </w:tcPr>
          <w:p w:rsidR="00254B01" w:rsidRDefault="000758A6">
            <w:pPr>
              <w:pStyle w:val="ConsPlusNormal"/>
              <w:jc w:val="both"/>
            </w:pPr>
            <w:hyperlink r:id="rId1235" w:history="1">
              <w:r w:rsidR="00254B01">
                <w:rPr>
                  <w:color w:val="0000FF"/>
                </w:rPr>
                <w:t>Пункт 12</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Работы повышенной опасности в процессе технического обслуживания и ремонта тепловых энергоустановок выполняются в соответствии с письменным распоряжением - нарядом-допуском на производство работ повышенной опасности (далее - наряд-допуск)</w:t>
            </w:r>
          </w:p>
        </w:tc>
        <w:tc>
          <w:tcPr>
            <w:tcW w:w="3096" w:type="dxa"/>
          </w:tcPr>
          <w:p w:rsidR="00254B01" w:rsidRDefault="000758A6">
            <w:pPr>
              <w:pStyle w:val="ConsPlusNormal"/>
              <w:jc w:val="both"/>
            </w:pPr>
            <w:hyperlink r:id="rId1236" w:history="1">
              <w:r w:rsidR="00254B01">
                <w:rPr>
                  <w:color w:val="0000FF"/>
                </w:rPr>
                <w:t>Абзац первый пункта 36</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9</w:t>
            </w:r>
          </w:p>
        </w:tc>
        <w:tc>
          <w:tcPr>
            <w:tcW w:w="2971" w:type="dxa"/>
          </w:tcPr>
          <w:p w:rsidR="00254B01" w:rsidRDefault="00254B01">
            <w:pPr>
              <w:pStyle w:val="ConsPlusNormal"/>
              <w:jc w:val="both"/>
            </w:pPr>
            <w:r>
              <w:t>Нарядом-допуском определены содержание,</w:t>
            </w:r>
          </w:p>
        </w:tc>
        <w:tc>
          <w:tcPr>
            <w:tcW w:w="3096" w:type="dxa"/>
            <w:vMerge w:val="restart"/>
          </w:tcPr>
          <w:p w:rsidR="00254B01" w:rsidRDefault="000758A6">
            <w:pPr>
              <w:pStyle w:val="ConsPlusNormal"/>
              <w:jc w:val="both"/>
            </w:pPr>
            <w:hyperlink r:id="rId1237" w:history="1">
              <w:r w:rsidR="00254B01">
                <w:rPr>
                  <w:color w:val="0000FF"/>
                </w:rPr>
                <w:t>Абзац первый пункта 36</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место производства работ повышенной 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время производства работ повышенной 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условия производства работ повышенной 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меры 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состав бригады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работники, ответственные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10</w:t>
            </w:r>
          </w:p>
        </w:tc>
        <w:tc>
          <w:tcPr>
            <w:tcW w:w="2971" w:type="dxa"/>
          </w:tcPr>
          <w:p w:rsidR="00254B01" w:rsidRDefault="00254B01">
            <w:pPr>
              <w:pStyle w:val="ConsPlusNormal"/>
              <w:jc w:val="both"/>
            </w:pPr>
            <w:r>
              <w:t>Наряд-допуск оформляется уполномоченными работодателем должностными лицами, ответственными за организацию и безопасное производство работ повышенной опасности</w:t>
            </w:r>
          </w:p>
        </w:tc>
        <w:tc>
          <w:tcPr>
            <w:tcW w:w="3096" w:type="dxa"/>
          </w:tcPr>
          <w:p w:rsidR="00254B01" w:rsidRDefault="000758A6">
            <w:pPr>
              <w:pStyle w:val="ConsPlusNormal"/>
              <w:jc w:val="both"/>
            </w:pPr>
            <w:hyperlink r:id="rId1238" w:history="1">
              <w:r w:rsidR="00254B01">
                <w:rPr>
                  <w:color w:val="0000FF"/>
                </w:rPr>
                <w:t>Абзац второй пункта 36</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11</w:t>
            </w:r>
          </w:p>
        </w:tc>
        <w:tc>
          <w:tcPr>
            <w:tcW w:w="2971" w:type="dxa"/>
          </w:tcPr>
          <w:p w:rsidR="00254B01" w:rsidRDefault="00254B01">
            <w:pPr>
              <w:pStyle w:val="ConsPlusNormal"/>
              <w:jc w:val="both"/>
            </w:pPr>
            <w:r>
              <w:t>Локальным нормативным актом работодателя установлены порядок производства работ повышенной опасности,</w:t>
            </w:r>
          </w:p>
        </w:tc>
        <w:tc>
          <w:tcPr>
            <w:tcW w:w="3096" w:type="dxa"/>
            <w:vMerge w:val="restart"/>
          </w:tcPr>
          <w:p w:rsidR="00254B01" w:rsidRDefault="000758A6">
            <w:pPr>
              <w:pStyle w:val="ConsPlusNormal"/>
              <w:jc w:val="both"/>
            </w:pPr>
            <w:hyperlink r:id="rId1239" w:history="1">
              <w:r w:rsidR="00254B01">
                <w:rPr>
                  <w:color w:val="0000FF"/>
                </w:rPr>
                <w:t>Абзац второй пункта 36</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оформления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обязанности должностных лиц,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12</w:t>
            </w:r>
          </w:p>
        </w:tc>
        <w:tc>
          <w:tcPr>
            <w:tcW w:w="2971" w:type="dxa"/>
          </w:tcPr>
          <w:p w:rsidR="00254B01" w:rsidRDefault="00254B01">
            <w:pPr>
              <w:pStyle w:val="ConsPlusNormal"/>
              <w:jc w:val="both"/>
            </w:pPr>
            <w:r>
              <w:t>Оформленные и выданные наряды-допуски зарегистрированы</w:t>
            </w:r>
          </w:p>
        </w:tc>
        <w:tc>
          <w:tcPr>
            <w:tcW w:w="3096" w:type="dxa"/>
          </w:tcPr>
          <w:p w:rsidR="00254B01" w:rsidRDefault="000758A6">
            <w:pPr>
              <w:pStyle w:val="ConsPlusNormal"/>
              <w:jc w:val="both"/>
            </w:pPr>
            <w:hyperlink r:id="rId1240" w:history="1">
              <w:r w:rsidR="00254B01">
                <w:rPr>
                  <w:color w:val="0000FF"/>
                </w:rPr>
                <w:t>Пункт 38</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13</w:t>
            </w:r>
          </w:p>
        </w:tc>
        <w:tc>
          <w:tcPr>
            <w:tcW w:w="2971" w:type="dxa"/>
          </w:tcPr>
          <w:p w:rsidR="00254B01" w:rsidRDefault="00254B01">
            <w:pPr>
              <w:pStyle w:val="ConsPlusNormal"/>
              <w:jc w:val="both"/>
            </w:pPr>
            <w:r>
              <w:t>Перечень работ, выполняемых по нарядам-допускам, утвержден работодателем</w:t>
            </w:r>
          </w:p>
        </w:tc>
        <w:tc>
          <w:tcPr>
            <w:tcW w:w="3096" w:type="dxa"/>
          </w:tcPr>
          <w:p w:rsidR="00254B01" w:rsidRDefault="000758A6">
            <w:pPr>
              <w:pStyle w:val="ConsPlusNormal"/>
              <w:jc w:val="both"/>
            </w:pPr>
            <w:hyperlink r:id="rId1241" w:history="1">
              <w:r w:rsidR="00254B01">
                <w:rPr>
                  <w:color w:val="0000FF"/>
                </w:rPr>
                <w:t>Пункт 40</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14</w:t>
            </w:r>
          </w:p>
        </w:tc>
        <w:tc>
          <w:tcPr>
            <w:tcW w:w="2971" w:type="dxa"/>
          </w:tcPr>
          <w:p w:rsidR="00254B01" w:rsidRDefault="00254B01">
            <w:pPr>
              <w:pStyle w:val="ConsPlusNormal"/>
              <w:jc w:val="both"/>
            </w:pPr>
            <w:r>
              <w:t>Выполнение монтажных работ в действующих производственных помещениях с повышенной взрывоопасностью и газоопасностью допущено при наличии наряда-допуска</w:t>
            </w:r>
          </w:p>
        </w:tc>
        <w:tc>
          <w:tcPr>
            <w:tcW w:w="3096" w:type="dxa"/>
          </w:tcPr>
          <w:p w:rsidR="00254B01" w:rsidRDefault="000758A6">
            <w:pPr>
              <w:pStyle w:val="ConsPlusNormal"/>
              <w:jc w:val="both"/>
            </w:pPr>
            <w:hyperlink r:id="rId1242" w:history="1">
              <w:r w:rsidR="00254B01">
                <w:rPr>
                  <w:color w:val="0000FF"/>
                </w:rPr>
                <w:t>Абзац первый пункта 74</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15</w:t>
            </w:r>
          </w:p>
        </w:tc>
        <w:tc>
          <w:tcPr>
            <w:tcW w:w="2971" w:type="dxa"/>
          </w:tcPr>
          <w:p w:rsidR="00254B01" w:rsidRDefault="00254B01">
            <w:pPr>
              <w:pStyle w:val="ConsPlusNormal"/>
              <w:jc w:val="both"/>
            </w:pPr>
            <w:r>
              <w:t>Работодателем утверждены инструкции по охране труда для каждого вида работ повышенной опасности</w:t>
            </w:r>
          </w:p>
        </w:tc>
        <w:tc>
          <w:tcPr>
            <w:tcW w:w="3096" w:type="dxa"/>
          </w:tcPr>
          <w:p w:rsidR="00254B01" w:rsidRDefault="000758A6">
            <w:pPr>
              <w:pStyle w:val="ConsPlusNormal"/>
              <w:jc w:val="both"/>
            </w:pPr>
            <w:hyperlink r:id="rId1243" w:history="1">
              <w:r w:rsidR="00254B01">
                <w:rPr>
                  <w:color w:val="0000FF"/>
                </w:rPr>
                <w:t>Пункт 41</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16</w:t>
            </w:r>
          </w:p>
        </w:tc>
        <w:tc>
          <w:tcPr>
            <w:tcW w:w="2971" w:type="dxa"/>
          </w:tcPr>
          <w:p w:rsidR="00254B01" w:rsidRDefault="00254B01">
            <w:pPr>
              <w:pStyle w:val="ConsPlusNormal"/>
              <w:jc w:val="both"/>
            </w:pPr>
            <w:r>
              <w:t>Работодателем утвержден список, согласно которому выдаются на время работы ключи от дверей газоопасных помещений</w:t>
            </w:r>
          </w:p>
        </w:tc>
        <w:tc>
          <w:tcPr>
            <w:tcW w:w="3096" w:type="dxa"/>
          </w:tcPr>
          <w:p w:rsidR="00254B01" w:rsidRDefault="000758A6">
            <w:pPr>
              <w:pStyle w:val="ConsPlusNormal"/>
              <w:jc w:val="both"/>
            </w:pPr>
            <w:hyperlink r:id="rId1244" w:history="1">
              <w:r w:rsidR="00254B01">
                <w:rPr>
                  <w:color w:val="0000FF"/>
                </w:rPr>
                <w:t>Пункт 19</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17</w:t>
            </w:r>
          </w:p>
        </w:tc>
        <w:tc>
          <w:tcPr>
            <w:tcW w:w="2971" w:type="dxa"/>
          </w:tcPr>
          <w:p w:rsidR="00254B01" w:rsidRDefault="00254B01">
            <w:pPr>
              <w:pStyle w:val="ConsPlusNormal"/>
              <w:jc w:val="both"/>
            </w:pPr>
            <w:r>
              <w:t>На рабочем месте руководителя работ размещен список всех помещений с наличием вредных веществ и газоопасных мест, утверждаемый работодателем</w:t>
            </w:r>
          </w:p>
        </w:tc>
        <w:tc>
          <w:tcPr>
            <w:tcW w:w="3096" w:type="dxa"/>
          </w:tcPr>
          <w:p w:rsidR="00254B01" w:rsidRDefault="000758A6">
            <w:pPr>
              <w:pStyle w:val="ConsPlusNormal"/>
              <w:jc w:val="both"/>
            </w:pPr>
            <w:hyperlink r:id="rId1245" w:history="1">
              <w:r w:rsidR="00254B01">
                <w:rPr>
                  <w:color w:val="0000FF"/>
                </w:rPr>
                <w:t>Пункт 27</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18</w:t>
            </w:r>
          </w:p>
        </w:tc>
        <w:tc>
          <w:tcPr>
            <w:tcW w:w="2971" w:type="dxa"/>
          </w:tcPr>
          <w:p w:rsidR="00254B01" w:rsidRDefault="00254B01">
            <w:pPr>
              <w:pStyle w:val="ConsPlusNormal"/>
              <w:jc w:val="both"/>
            </w:pPr>
            <w:r>
              <w:t>У входов в газоопасные помещения вывешены знаки безопасности, предупреждающие о наличии вредных веществ</w:t>
            </w:r>
          </w:p>
        </w:tc>
        <w:tc>
          <w:tcPr>
            <w:tcW w:w="3096" w:type="dxa"/>
            <w:vMerge w:val="restart"/>
          </w:tcPr>
          <w:p w:rsidR="00254B01" w:rsidRDefault="000758A6">
            <w:pPr>
              <w:pStyle w:val="ConsPlusNormal"/>
              <w:jc w:val="both"/>
            </w:pPr>
            <w:hyperlink r:id="rId1246" w:history="1">
              <w:r w:rsidR="00254B01">
                <w:rPr>
                  <w:color w:val="0000FF"/>
                </w:rPr>
                <w:t>Пункт 20</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об опасности пожара или взрыва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19</w:t>
            </w:r>
          </w:p>
        </w:tc>
        <w:tc>
          <w:tcPr>
            <w:tcW w:w="2971" w:type="dxa"/>
          </w:tcPr>
          <w:p w:rsidR="00254B01" w:rsidRDefault="00254B01">
            <w:pPr>
              <w:pStyle w:val="ConsPlusNormal"/>
              <w:jc w:val="both"/>
            </w:pPr>
            <w:r>
              <w:t>Элементы временных ограждений закреплены</w:t>
            </w:r>
          </w:p>
        </w:tc>
        <w:tc>
          <w:tcPr>
            <w:tcW w:w="3096" w:type="dxa"/>
            <w:vMerge w:val="restart"/>
          </w:tcPr>
          <w:p w:rsidR="00254B01" w:rsidRDefault="000758A6">
            <w:pPr>
              <w:pStyle w:val="ConsPlusNormal"/>
              <w:jc w:val="both"/>
            </w:pPr>
            <w:hyperlink r:id="rId1247" w:history="1">
              <w:r w:rsidR="00254B01">
                <w:rPr>
                  <w:color w:val="0000FF"/>
                </w:rPr>
                <w:t>Абзац третий пункта 22</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на них вывешены таблички "Осторожно! Опасная зона"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20</w:t>
            </w:r>
          </w:p>
        </w:tc>
        <w:tc>
          <w:tcPr>
            <w:tcW w:w="2971" w:type="dxa"/>
          </w:tcPr>
          <w:p w:rsidR="00254B01" w:rsidRDefault="00254B01">
            <w:pPr>
              <w:pStyle w:val="ConsPlusNormal"/>
              <w:jc w:val="both"/>
            </w:pPr>
            <w:r>
              <w:t>В производственных помещениях, в которых установлены тепловые энергоустановки, вывешены плакаты, наглядно иллюстрирующие безопасные методы и приемы работы</w:t>
            </w:r>
          </w:p>
        </w:tc>
        <w:tc>
          <w:tcPr>
            <w:tcW w:w="3096" w:type="dxa"/>
            <w:vMerge w:val="restart"/>
          </w:tcPr>
          <w:p w:rsidR="00254B01" w:rsidRDefault="000758A6">
            <w:pPr>
              <w:pStyle w:val="ConsPlusNormal"/>
              <w:jc w:val="both"/>
            </w:pPr>
            <w:hyperlink r:id="rId1248" w:history="1">
              <w:r w:rsidR="00254B01">
                <w:rPr>
                  <w:color w:val="0000FF"/>
                </w:rPr>
                <w:t>Пункт 26</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правила оказания первой помощи пострадавшим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21</w:t>
            </w:r>
          </w:p>
        </w:tc>
        <w:tc>
          <w:tcPr>
            <w:tcW w:w="2971" w:type="dxa"/>
          </w:tcPr>
          <w:p w:rsidR="00254B01" w:rsidRDefault="00254B01">
            <w:pPr>
              <w:pStyle w:val="ConsPlusNormal"/>
              <w:jc w:val="both"/>
            </w:pPr>
            <w:r>
              <w:t>На отключающей арматуре вывешены таблички: "Не открывать! Работают люди";</w:t>
            </w:r>
          </w:p>
        </w:tc>
        <w:tc>
          <w:tcPr>
            <w:tcW w:w="3096" w:type="dxa"/>
            <w:vMerge w:val="restart"/>
          </w:tcPr>
          <w:p w:rsidR="00254B01" w:rsidRDefault="000758A6">
            <w:pPr>
              <w:pStyle w:val="ConsPlusNormal"/>
              <w:jc w:val="both"/>
            </w:pPr>
            <w:hyperlink r:id="rId1249" w:history="1">
              <w:r w:rsidR="00254B01">
                <w:rPr>
                  <w:color w:val="0000FF"/>
                </w:rPr>
                <w:t>Абзац третий пункта 50</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 вентилях открытых дренажей: "Не закрывать! Работают люди";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 ключах управления электроприводами отключающей арматуры: "Не включать! Работают люди";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 месте производства работ: "Работать здесь!"</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22</w:t>
            </w:r>
          </w:p>
        </w:tc>
        <w:tc>
          <w:tcPr>
            <w:tcW w:w="2971" w:type="dxa"/>
          </w:tcPr>
          <w:p w:rsidR="00254B01" w:rsidRDefault="00254B01">
            <w:pPr>
              <w:pStyle w:val="ConsPlusNormal"/>
              <w:jc w:val="both"/>
            </w:pPr>
            <w:r>
              <w:t>Установленные на тепловых энергоустановках манометры не реже одного раза в 12 месяцев подвергаются поверке</w:t>
            </w:r>
          </w:p>
        </w:tc>
        <w:tc>
          <w:tcPr>
            <w:tcW w:w="3096" w:type="dxa"/>
          </w:tcPr>
          <w:p w:rsidR="00254B01" w:rsidRDefault="000758A6">
            <w:pPr>
              <w:pStyle w:val="ConsPlusNormal"/>
              <w:jc w:val="both"/>
            </w:pPr>
            <w:hyperlink r:id="rId1250" w:history="1">
              <w:r w:rsidR="00254B01">
                <w:rPr>
                  <w:color w:val="0000FF"/>
                </w:rPr>
                <w:t>Абзац первый пункта 66</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23</w:t>
            </w:r>
          </w:p>
        </w:tc>
        <w:tc>
          <w:tcPr>
            <w:tcW w:w="2971" w:type="dxa"/>
          </w:tcPr>
          <w:p w:rsidR="00254B01" w:rsidRDefault="00254B01">
            <w:pPr>
              <w:pStyle w:val="ConsPlusNormal"/>
              <w:jc w:val="both"/>
            </w:pPr>
            <w:r>
              <w:t>На манометр нанесен штамп или клеймо с отметкой о проведении поверки</w:t>
            </w:r>
          </w:p>
        </w:tc>
        <w:tc>
          <w:tcPr>
            <w:tcW w:w="3096" w:type="dxa"/>
            <w:vMerge w:val="restart"/>
          </w:tcPr>
          <w:p w:rsidR="00254B01" w:rsidRDefault="000758A6">
            <w:pPr>
              <w:pStyle w:val="ConsPlusNormal"/>
              <w:jc w:val="both"/>
            </w:pPr>
            <w:hyperlink r:id="rId1251" w:history="1">
              <w:r w:rsidR="00254B01">
                <w:rPr>
                  <w:color w:val="0000FF"/>
                </w:rPr>
                <w:t>Абзацы второй</w:t>
              </w:r>
            </w:hyperlink>
            <w:r w:rsidR="00254B01">
              <w:t xml:space="preserve"> и </w:t>
            </w:r>
            <w:hyperlink r:id="rId1252" w:history="1">
              <w:r w:rsidR="00254B01">
                <w:rPr>
                  <w:color w:val="0000FF"/>
                </w:rPr>
                <w:t>третий пункта 66</w:t>
              </w:r>
            </w:hyperlink>
            <w:r w:rsidR="00254B01">
              <w:t xml:space="preserve"> Правил N 551н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на шкалу манометра нанесена красная черта, соответствующая предельному рабочему давлению или взамен красной черты прикреплена к корпусу манометра пластина, окрашенная в красный цвет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81" w:name="P10599"/>
      <w:bookmarkEnd w:id="81"/>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57</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82" w:name="P10613"/>
      <w:bookmarkEnd w:id="82"/>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эксплуатации газового хозяйства </w:t>
      </w:r>
      <w:hyperlink w:anchor="P10914"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_____________ государственной инспекции труда 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 от 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jc w:val="both"/>
            </w:pPr>
            <w:r>
              <w:t>1</w:t>
            </w:r>
          </w:p>
        </w:tc>
        <w:tc>
          <w:tcPr>
            <w:tcW w:w="2971" w:type="dxa"/>
          </w:tcPr>
          <w:p w:rsidR="00254B01" w:rsidRDefault="00254B01">
            <w:pPr>
              <w:pStyle w:val="ConsPlusNormal"/>
              <w:jc w:val="both"/>
            </w:pPr>
            <w:r>
              <w:t>Работодателем организовано прохождение обучения и аттестация работников, занятых в организации, перед допуском их к работе,</w:t>
            </w:r>
          </w:p>
        </w:tc>
        <w:tc>
          <w:tcPr>
            <w:tcW w:w="3096" w:type="dxa"/>
            <w:vMerge w:val="restart"/>
          </w:tcPr>
          <w:p w:rsidR="00254B01" w:rsidRDefault="000758A6">
            <w:pPr>
              <w:pStyle w:val="ConsPlusNormal"/>
              <w:jc w:val="both"/>
            </w:pPr>
            <w:hyperlink r:id="rId1253" w:history="1">
              <w:r w:rsidR="00254B01">
                <w:rPr>
                  <w:color w:val="0000FF"/>
                </w:rPr>
                <w:t>Пункт 1.1.10</w:t>
              </w:r>
            </w:hyperlink>
            <w:r w:rsidR="00254B01">
              <w:t xml:space="preserve"> Межотраслевых правил по охране труда при эксплуатации газового хозяйства организаций, утвержденных постановлением Министерства труда и социального развития Российской Федерации от 12.05.2003 N 27 (зарегистрировано Минюстом России, регистрационный N 4726) (далее - Правила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инструктаж в области безопасности труда работников, занятых в организации, перед допуском их к работе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Работодателем организовано прохождение обучения и проверки знаний по безопасным методам и приемам выполнения работ на рабочем месте работников, занятых наладкой и эксплуатацией объектов газового хозяйства, до назначения на самостоятельную работу</w:t>
            </w:r>
          </w:p>
        </w:tc>
        <w:tc>
          <w:tcPr>
            <w:tcW w:w="3096" w:type="dxa"/>
          </w:tcPr>
          <w:p w:rsidR="00254B01" w:rsidRDefault="000758A6">
            <w:pPr>
              <w:pStyle w:val="ConsPlusNormal"/>
              <w:jc w:val="both"/>
            </w:pPr>
            <w:hyperlink r:id="rId1254" w:history="1">
              <w:r w:rsidR="00254B01">
                <w:rPr>
                  <w:color w:val="0000FF"/>
                </w:rPr>
                <w:t>Пункт 1.3.2</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w:t>
            </w:r>
          </w:p>
        </w:tc>
        <w:tc>
          <w:tcPr>
            <w:tcW w:w="2971" w:type="dxa"/>
          </w:tcPr>
          <w:p w:rsidR="00254B01" w:rsidRDefault="00254B01">
            <w:pPr>
              <w:pStyle w:val="ConsPlusNormal"/>
              <w:jc w:val="both"/>
            </w:pPr>
            <w:r>
              <w:t>Работодателем организовано прохождение периодической проверки знаний по охране труда (не реже одного раза в три года) руководителями и специалистами, связанными с проведением работ в газовом хозяйстве организации,</w:t>
            </w:r>
          </w:p>
        </w:tc>
        <w:tc>
          <w:tcPr>
            <w:tcW w:w="3096" w:type="dxa"/>
            <w:vMerge w:val="restart"/>
          </w:tcPr>
          <w:p w:rsidR="00254B01" w:rsidRDefault="000758A6">
            <w:pPr>
              <w:pStyle w:val="ConsPlusNormal"/>
              <w:jc w:val="both"/>
            </w:pPr>
            <w:hyperlink r:id="rId1255" w:history="1">
              <w:r w:rsidR="00254B01">
                <w:rPr>
                  <w:color w:val="0000FF"/>
                </w:rPr>
                <w:t>Пункт 1.3.4</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осуществляющими производственный контроль и технический надзор</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Работодателем организованы проверка состояния здоровья работников перед допуском их к выполнению работ и периодический медицинский осмотр</w:t>
            </w:r>
          </w:p>
        </w:tc>
        <w:tc>
          <w:tcPr>
            <w:tcW w:w="3096" w:type="dxa"/>
          </w:tcPr>
          <w:p w:rsidR="00254B01" w:rsidRDefault="000758A6">
            <w:pPr>
              <w:pStyle w:val="ConsPlusNormal"/>
              <w:jc w:val="both"/>
            </w:pPr>
            <w:hyperlink r:id="rId1256" w:history="1">
              <w:r w:rsidR="00254B01">
                <w:rPr>
                  <w:color w:val="0000FF"/>
                </w:rPr>
                <w:t>Пункт 1.1.11</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Работодателем организовано прохождение инструктажей по охране труда, работниками всех профессий (должностей), занятых эксплуатацией систем газораспределения</w:t>
            </w:r>
          </w:p>
        </w:tc>
        <w:tc>
          <w:tcPr>
            <w:tcW w:w="3096" w:type="dxa"/>
          </w:tcPr>
          <w:p w:rsidR="00254B01" w:rsidRDefault="000758A6">
            <w:pPr>
              <w:pStyle w:val="ConsPlusNormal"/>
              <w:jc w:val="both"/>
            </w:pPr>
            <w:hyperlink r:id="rId1257" w:history="1">
              <w:r w:rsidR="00254B01">
                <w:rPr>
                  <w:color w:val="0000FF"/>
                </w:rPr>
                <w:t>Пункт 1.4.6</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6</w:t>
            </w:r>
          </w:p>
        </w:tc>
        <w:tc>
          <w:tcPr>
            <w:tcW w:w="2971" w:type="dxa"/>
          </w:tcPr>
          <w:p w:rsidR="00254B01" w:rsidRDefault="00254B01">
            <w:pPr>
              <w:pStyle w:val="ConsPlusNormal"/>
              <w:jc w:val="both"/>
            </w:pPr>
            <w:r>
              <w:t>Результаты всех проводимых инструктажей по безопасности труда занесены в журнал регистрации инструктажа</w:t>
            </w:r>
          </w:p>
        </w:tc>
        <w:tc>
          <w:tcPr>
            <w:tcW w:w="3096" w:type="dxa"/>
            <w:vMerge w:val="restart"/>
          </w:tcPr>
          <w:p w:rsidR="00254B01" w:rsidRDefault="000758A6">
            <w:pPr>
              <w:pStyle w:val="ConsPlusNormal"/>
              <w:jc w:val="both"/>
            </w:pPr>
            <w:hyperlink r:id="rId1258" w:history="1">
              <w:r w:rsidR="00254B01">
                <w:rPr>
                  <w:color w:val="0000FF"/>
                </w:rPr>
                <w:t>Пункт 1.4.13</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в личную карточку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Приказом работодателя контроль за проведением инструктажей возложен на специалиста по охране труда или соответствующего работника</w:t>
            </w:r>
          </w:p>
        </w:tc>
        <w:tc>
          <w:tcPr>
            <w:tcW w:w="3096" w:type="dxa"/>
          </w:tcPr>
          <w:p w:rsidR="00254B01" w:rsidRDefault="000758A6">
            <w:pPr>
              <w:pStyle w:val="ConsPlusNormal"/>
              <w:jc w:val="both"/>
            </w:pPr>
            <w:hyperlink r:id="rId1259" w:history="1">
              <w:r w:rsidR="00254B01">
                <w:rPr>
                  <w:color w:val="0000FF"/>
                </w:rPr>
                <w:t>Пункт 1.4.14</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Работники, занятые на газоопасных работах, обеспечены работодателем защитными средствами и приспособлениями, соответствующими выполняемому виду газоопасных работ</w:t>
            </w:r>
          </w:p>
        </w:tc>
        <w:tc>
          <w:tcPr>
            <w:tcW w:w="3096" w:type="dxa"/>
          </w:tcPr>
          <w:p w:rsidR="00254B01" w:rsidRDefault="000758A6">
            <w:pPr>
              <w:pStyle w:val="ConsPlusNormal"/>
              <w:jc w:val="both"/>
            </w:pPr>
            <w:hyperlink r:id="rId1260" w:history="1">
              <w:r w:rsidR="00254B01">
                <w:rPr>
                  <w:color w:val="0000FF"/>
                </w:rPr>
                <w:t>Пункт 1.4.18</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Работники ознакомлены работодателем с условиями обеспечения и применения средств индивидуальной защиты</w:t>
            </w:r>
          </w:p>
        </w:tc>
        <w:tc>
          <w:tcPr>
            <w:tcW w:w="3096" w:type="dxa"/>
          </w:tcPr>
          <w:p w:rsidR="00254B01" w:rsidRDefault="000758A6">
            <w:pPr>
              <w:pStyle w:val="ConsPlusNormal"/>
              <w:jc w:val="both"/>
            </w:pPr>
            <w:hyperlink r:id="rId1261" w:history="1">
              <w:r w:rsidR="00254B01">
                <w:rPr>
                  <w:color w:val="0000FF"/>
                </w:rPr>
                <w:t>Пункт 1.5.2</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10</w:t>
            </w:r>
          </w:p>
        </w:tc>
        <w:tc>
          <w:tcPr>
            <w:tcW w:w="2971" w:type="dxa"/>
          </w:tcPr>
          <w:p w:rsidR="00254B01" w:rsidRDefault="00254B01">
            <w:pPr>
              <w:pStyle w:val="ConsPlusNormal"/>
              <w:jc w:val="both"/>
            </w:pPr>
            <w:r>
              <w:t>Для выполнения работ в закрытых сосудах работодатель обеспечил работников спасательными поясами,</w:t>
            </w:r>
          </w:p>
        </w:tc>
        <w:tc>
          <w:tcPr>
            <w:tcW w:w="3096" w:type="dxa"/>
            <w:vMerge w:val="restart"/>
          </w:tcPr>
          <w:p w:rsidR="00254B01" w:rsidRDefault="000758A6">
            <w:pPr>
              <w:pStyle w:val="ConsPlusNormal"/>
              <w:jc w:val="both"/>
            </w:pPr>
            <w:hyperlink r:id="rId1262" w:history="1">
              <w:r w:rsidR="00254B01">
                <w:rPr>
                  <w:color w:val="0000FF"/>
                </w:rPr>
                <w:t>Абзацы первый</w:t>
              </w:r>
            </w:hyperlink>
            <w:r w:rsidR="00254B01">
              <w:t xml:space="preserve"> и </w:t>
            </w:r>
            <w:hyperlink r:id="rId1263" w:history="1">
              <w:r w:rsidR="00254B01">
                <w:rPr>
                  <w:color w:val="0000FF"/>
                </w:rPr>
                <w:t>второй пункта 2.8.5</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предохранительными поясами с веревкой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шланговыми противогазами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11</w:t>
            </w:r>
          </w:p>
        </w:tc>
        <w:tc>
          <w:tcPr>
            <w:tcW w:w="2971" w:type="dxa"/>
          </w:tcPr>
          <w:p w:rsidR="00254B01" w:rsidRDefault="00254B01">
            <w:pPr>
              <w:pStyle w:val="ConsPlusNormal"/>
              <w:jc w:val="both"/>
            </w:pPr>
            <w:r>
              <w:t>Работодателем проводятся предварительный, при приеме на работу, медицинский осмотр</w:t>
            </w:r>
          </w:p>
        </w:tc>
        <w:tc>
          <w:tcPr>
            <w:tcW w:w="3096" w:type="dxa"/>
            <w:vMerge w:val="restart"/>
          </w:tcPr>
          <w:p w:rsidR="00254B01" w:rsidRDefault="000758A6">
            <w:pPr>
              <w:pStyle w:val="ConsPlusNormal"/>
              <w:jc w:val="both"/>
            </w:pPr>
            <w:hyperlink r:id="rId1264" w:history="1">
              <w:r w:rsidR="00254B01">
                <w:rPr>
                  <w:color w:val="0000FF"/>
                </w:rPr>
                <w:t>Пункты 1.1.11</w:t>
              </w:r>
            </w:hyperlink>
            <w:r w:rsidR="00254B01">
              <w:t xml:space="preserve">, </w:t>
            </w:r>
            <w:hyperlink r:id="rId1265" w:history="1">
              <w:r w:rsidR="00254B01">
                <w:rPr>
                  <w:color w:val="0000FF"/>
                </w:rPr>
                <w:t>3.95</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периодический медицинский осмотр</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12</w:t>
            </w:r>
          </w:p>
        </w:tc>
        <w:tc>
          <w:tcPr>
            <w:tcW w:w="2971" w:type="dxa"/>
          </w:tcPr>
          <w:p w:rsidR="00254B01" w:rsidRDefault="00254B01">
            <w:pPr>
              <w:pStyle w:val="ConsPlusNormal"/>
              <w:jc w:val="both"/>
            </w:pPr>
            <w:r>
              <w:t>На газоопасные работы составлен наряд-допуск, предусматривающий разработку и осуществление комплекса мероприятий по подготовке и безопасному проведению этих работ</w:t>
            </w:r>
          </w:p>
        </w:tc>
        <w:tc>
          <w:tcPr>
            <w:tcW w:w="3096" w:type="dxa"/>
          </w:tcPr>
          <w:p w:rsidR="00254B01" w:rsidRDefault="000758A6">
            <w:pPr>
              <w:pStyle w:val="ConsPlusNormal"/>
              <w:jc w:val="both"/>
            </w:pPr>
            <w:hyperlink r:id="rId1266" w:history="1">
              <w:r w:rsidR="00254B01">
                <w:rPr>
                  <w:color w:val="0000FF"/>
                </w:rPr>
                <w:t>Пункт 1.4.16</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13</w:t>
            </w:r>
          </w:p>
        </w:tc>
        <w:tc>
          <w:tcPr>
            <w:tcW w:w="2971" w:type="dxa"/>
          </w:tcPr>
          <w:p w:rsidR="00254B01" w:rsidRDefault="00254B01">
            <w:pPr>
              <w:pStyle w:val="ConsPlusNormal"/>
              <w:jc w:val="both"/>
            </w:pPr>
            <w:r>
              <w:t>В наряде-допуске на производство газоопасных работ отражены меры безопасности,</w:t>
            </w:r>
          </w:p>
        </w:tc>
        <w:tc>
          <w:tcPr>
            <w:tcW w:w="3096" w:type="dxa"/>
            <w:vMerge w:val="restart"/>
          </w:tcPr>
          <w:p w:rsidR="00254B01" w:rsidRDefault="000758A6">
            <w:pPr>
              <w:pStyle w:val="ConsPlusNormal"/>
              <w:jc w:val="both"/>
            </w:pPr>
            <w:hyperlink r:id="rId1267" w:history="1">
              <w:r w:rsidR="00254B01">
                <w:rPr>
                  <w:color w:val="0000FF"/>
                </w:rPr>
                <w:t>Абзац первый пункта 2.1.6</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указаны инструкции, при соблюдении требований которых разрешается выполнение этих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14</w:t>
            </w:r>
          </w:p>
        </w:tc>
        <w:tc>
          <w:tcPr>
            <w:tcW w:w="2971" w:type="dxa"/>
          </w:tcPr>
          <w:p w:rsidR="00254B01" w:rsidRDefault="00254B01">
            <w:pPr>
              <w:pStyle w:val="ConsPlusNormal"/>
              <w:jc w:val="both"/>
            </w:pPr>
            <w:r>
              <w:t>Выдача наряда-допуска регистрируется в журнале</w:t>
            </w:r>
          </w:p>
        </w:tc>
        <w:tc>
          <w:tcPr>
            <w:tcW w:w="3096" w:type="dxa"/>
          </w:tcPr>
          <w:p w:rsidR="00254B01" w:rsidRDefault="000758A6">
            <w:pPr>
              <w:pStyle w:val="ConsPlusNormal"/>
              <w:jc w:val="both"/>
            </w:pPr>
            <w:hyperlink r:id="rId1268" w:history="1">
              <w:r w:rsidR="00254B01">
                <w:rPr>
                  <w:color w:val="0000FF"/>
                </w:rPr>
                <w:t>Абзац второй пункта 2.1.6</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15</w:t>
            </w:r>
          </w:p>
        </w:tc>
        <w:tc>
          <w:tcPr>
            <w:tcW w:w="2971" w:type="dxa"/>
          </w:tcPr>
          <w:p w:rsidR="00254B01" w:rsidRDefault="00254B01">
            <w:pPr>
              <w:pStyle w:val="ConsPlusNormal"/>
              <w:jc w:val="both"/>
            </w:pPr>
            <w:r>
              <w:t>По наряду-допуску на производство работ повышенной опасности выполняются сварочные работы в колодцах,</w:t>
            </w:r>
          </w:p>
        </w:tc>
        <w:tc>
          <w:tcPr>
            <w:tcW w:w="3096" w:type="dxa"/>
            <w:vMerge w:val="restart"/>
          </w:tcPr>
          <w:p w:rsidR="00254B01" w:rsidRDefault="000758A6">
            <w:pPr>
              <w:pStyle w:val="ConsPlusNormal"/>
              <w:jc w:val="both"/>
            </w:pPr>
            <w:hyperlink r:id="rId1269" w:history="1">
              <w:r w:rsidR="00254B01">
                <w:rPr>
                  <w:color w:val="0000FF"/>
                </w:rPr>
                <w:t>Пункт 2.2.4</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сварочные работы в шурфах,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замкнутых и труднодоступных пространствах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16</w:t>
            </w:r>
          </w:p>
        </w:tc>
        <w:tc>
          <w:tcPr>
            <w:tcW w:w="2971" w:type="dxa"/>
          </w:tcPr>
          <w:p w:rsidR="00254B01" w:rsidRDefault="00254B01">
            <w:pPr>
              <w:pStyle w:val="ConsPlusNormal"/>
              <w:jc w:val="both"/>
            </w:pPr>
            <w:r>
              <w:t>При производстве газоопасных работ периодичность замера загазованности переносным газоанализатором указана в наряде-допуске</w:t>
            </w:r>
          </w:p>
        </w:tc>
        <w:tc>
          <w:tcPr>
            <w:tcW w:w="3096" w:type="dxa"/>
          </w:tcPr>
          <w:p w:rsidR="00254B01" w:rsidRDefault="000758A6">
            <w:pPr>
              <w:pStyle w:val="ConsPlusNormal"/>
              <w:jc w:val="both"/>
            </w:pPr>
            <w:hyperlink r:id="rId1270" w:history="1">
              <w:r w:rsidR="00254B01">
                <w:rPr>
                  <w:color w:val="0000FF"/>
                </w:rPr>
                <w:t>Пункт 3.35</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17</w:t>
            </w:r>
          </w:p>
        </w:tc>
        <w:tc>
          <w:tcPr>
            <w:tcW w:w="2971" w:type="dxa"/>
          </w:tcPr>
          <w:p w:rsidR="00254B01" w:rsidRDefault="00254B01">
            <w:pPr>
              <w:pStyle w:val="ConsPlusNormal"/>
              <w:jc w:val="both"/>
            </w:pPr>
            <w:r>
              <w:t>Работодателем назначен ответственный работник за состояние и содержание противогазов</w:t>
            </w:r>
          </w:p>
        </w:tc>
        <w:tc>
          <w:tcPr>
            <w:tcW w:w="3096" w:type="dxa"/>
          </w:tcPr>
          <w:p w:rsidR="00254B01" w:rsidRDefault="000758A6">
            <w:pPr>
              <w:pStyle w:val="ConsPlusNormal"/>
              <w:jc w:val="both"/>
            </w:pPr>
            <w:hyperlink r:id="rId1271" w:history="1">
              <w:r w:rsidR="00254B01">
                <w:rPr>
                  <w:color w:val="0000FF"/>
                </w:rPr>
                <w:t>Абзац второй пункта 1.5.16</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18</w:t>
            </w:r>
          </w:p>
        </w:tc>
        <w:tc>
          <w:tcPr>
            <w:tcW w:w="2971" w:type="dxa"/>
          </w:tcPr>
          <w:p w:rsidR="00254B01" w:rsidRDefault="00254B01">
            <w:pPr>
              <w:pStyle w:val="ConsPlusNormal"/>
              <w:jc w:val="both"/>
            </w:pPr>
            <w:r>
              <w:t>У работодателя, эксплуатирующего газопроводы и газифицированные объекты, разработаны инструкции по охране труда</w:t>
            </w:r>
          </w:p>
        </w:tc>
        <w:tc>
          <w:tcPr>
            <w:tcW w:w="3096" w:type="dxa"/>
          </w:tcPr>
          <w:p w:rsidR="00254B01" w:rsidRDefault="000758A6">
            <w:pPr>
              <w:pStyle w:val="ConsPlusNormal"/>
              <w:jc w:val="both"/>
            </w:pPr>
            <w:hyperlink r:id="rId1272" w:history="1">
              <w:r w:rsidR="00254B01">
                <w:rPr>
                  <w:color w:val="0000FF"/>
                </w:rPr>
                <w:t>Пункт 1.4.1</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19</w:t>
            </w:r>
          </w:p>
        </w:tc>
        <w:tc>
          <w:tcPr>
            <w:tcW w:w="2971" w:type="dxa"/>
          </w:tcPr>
          <w:p w:rsidR="00254B01" w:rsidRDefault="00254B01">
            <w:pPr>
              <w:pStyle w:val="ConsPlusNormal"/>
              <w:jc w:val="both"/>
            </w:pPr>
            <w:r>
              <w:t>У работодателя имеются инструкции по охране труда для работников согласно перечню профессий (должностей) и видов работ</w:t>
            </w:r>
          </w:p>
        </w:tc>
        <w:tc>
          <w:tcPr>
            <w:tcW w:w="3096" w:type="dxa"/>
          </w:tcPr>
          <w:p w:rsidR="00254B01" w:rsidRDefault="000758A6">
            <w:pPr>
              <w:pStyle w:val="ConsPlusNormal"/>
              <w:jc w:val="both"/>
            </w:pPr>
            <w:hyperlink r:id="rId1273" w:history="1">
              <w:r w:rsidR="00254B01">
                <w:rPr>
                  <w:color w:val="0000FF"/>
                </w:rPr>
                <w:t>Пункт 1.4.5</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20</w:t>
            </w:r>
          </w:p>
        </w:tc>
        <w:tc>
          <w:tcPr>
            <w:tcW w:w="2971" w:type="dxa"/>
          </w:tcPr>
          <w:p w:rsidR="00254B01" w:rsidRDefault="00254B01">
            <w:pPr>
              <w:pStyle w:val="ConsPlusNormal"/>
              <w:jc w:val="both"/>
            </w:pPr>
            <w:r>
              <w:t>Каждый руководитель подразделения, участка (мастер, прораб и т.д.) имеет в наличии комплект действующих инструкций для работников, занятых в подразделении, на участке, по всем профессиям (должностям) и видам выполняемых работ</w:t>
            </w:r>
          </w:p>
        </w:tc>
        <w:tc>
          <w:tcPr>
            <w:tcW w:w="3096" w:type="dxa"/>
          </w:tcPr>
          <w:p w:rsidR="00254B01" w:rsidRDefault="000758A6">
            <w:pPr>
              <w:pStyle w:val="ConsPlusNormal"/>
              <w:jc w:val="both"/>
            </w:pPr>
            <w:hyperlink r:id="rId1274" w:history="1">
              <w:r w:rsidR="00254B01">
                <w:rPr>
                  <w:color w:val="0000FF"/>
                </w:rPr>
                <w:t>Пункт 1.4.3</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21</w:t>
            </w:r>
          </w:p>
        </w:tc>
        <w:tc>
          <w:tcPr>
            <w:tcW w:w="2971" w:type="dxa"/>
          </w:tcPr>
          <w:p w:rsidR="00254B01" w:rsidRDefault="00254B01">
            <w:pPr>
              <w:pStyle w:val="ConsPlusNormal"/>
              <w:jc w:val="both"/>
            </w:pPr>
            <w:r>
              <w:t>Копии инструкций выданы на руки работникам с регистрацией в журнале или личной карточке инструктажа для изучения при первичном инструктаже, либо вывешены на рабочих местах или на табло в подразделениях, на участках, либо храниться в ином месте, доступном для работников</w:t>
            </w:r>
          </w:p>
        </w:tc>
        <w:tc>
          <w:tcPr>
            <w:tcW w:w="3096" w:type="dxa"/>
          </w:tcPr>
          <w:p w:rsidR="00254B01" w:rsidRDefault="000758A6">
            <w:pPr>
              <w:pStyle w:val="ConsPlusNormal"/>
              <w:jc w:val="both"/>
            </w:pPr>
            <w:hyperlink r:id="rId1275" w:history="1">
              <w:r w:rsidR="00254B01">
                <w:rPr>
                  <w:color w:val="0000FF"/>
                </w:rPr>
                <w:t>Пункт 1.4.3</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22</w:t>
            </w:r>
          </w:p>
        </w:tc>
        <w:tc>
          <w:tcPr>
            <w:tcW w:w="2971" w:type="dxa"/>
          </w:tcPr>
          <w:p w:rsidR="00254B01" w:rsidRDefault="00254B01">
            <w:pPr>
              <w:pStyle w:val="ConsPlusNormal"/>
              <w:jc w:val="both"/>
            </w:pPr>
            <w:r>
              <w:t>На строительных лесах и подмостях вывешены таблички-плакаты с указанием допустимых величин</w:t>
            </w:r>
          </w:p>
        </w:tc>
        <w:tc>
          <w:tcPr>
            <w:tcW w:w="3096" w:type="dxa"/>
            <w:vMerge w:val="restart"/>
          </w:tcPr>
          <w:p w:rsidR="00254B01" w:rsidRDefault="000758A6">
            <w:pPr>
              <w:pStyle w:val="ConsPlusNormal"/>
              <w:jc w:val="both"/>
            </w:pPr>
            <w:hyperlink r:id="rId1276" w:history="1">
              <w:r w:rsidR="00254B01">
                <w:rPr>
                  <w:color w:val="0000FF"/>
                </w:rPr>
                <w:t>Пункт 4.2.12</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схемы возможного размещения нагрузок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23</w:t>
            </w:r>
          </w:p>
        </w:tc>
        <w:tc>
          <w:tcPr>
            <w:tcW w:w="2971" w:type="dxa"/>
          </w:tcPr>
          <w:p w:rsidR="00254B01" w:rsidRDefault="00254B01">
            <w:pPr>
              <w:pStyle w:val="ConsPlusNormal"/>
              <w:jc w:val="both"/>
            </w:pPr>
            <w:r>
              <w:t>Результаты технических осмотров производственных помещений оформлены актами</w:t>
            </w:r>
          </w:p>
        </w:tc>
        <w:tc>
          <w:tcPr>
            <w:tcW w:w="3096" w:type="dxa"/>
          </w:tcPr>
          <w:p w:rsidR="00254B01" w:rsidRDefault="000758A6">
            <w:pPr>
              <w:pStyle w:val="ConsPlusNormal"/>
              <w:jc w:val="both"/>
            </w:pPr>
            <w:hyperlink r:id="rId1277" w:history="1">
              <w:r w:rsidR="00254B01">
                <w:rPr>
                  <w:color w:val="0000FF"/>
                </w:rPr>
                <w:t>Пункт 3.14</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24</w:t>
            </w:r>
          </w:p>
        </w:tc>
        <w:tc>
          <w:tcPr>
            <w:tcW w:w="2971" w:type="dxa"/>
          </w:tcPr>
          <w:p w:rsidR="00254B01" w:rsidRDefault="00254B01">
            <w:pPr>
              <w:pStyle w:val="ConsPlusNormal"/>
              <w:jc w:val="both"/>
            </w:pPr>
            <w:r>
              <w:t>К работе с переносным электроинструментом и ручными электрическими машинами класса I в помещениях с повышенной опасностью работодателем допущен персонал, имеющий группу по электробезопасности не ниже II</w:t>
            </w:r>
          </w:p>
        </w:tc>
        <w:tc>
          <w:tcPr>
            <w:tcW w:w="3096" w:type="dxa"/>
          </w:tcPr>
          <w:p w:rsidR="00254B01" w:rsidRDefault="000758A6">
            <w:pPr>
              <w:pStyle w:val="ConsPlusNormal"/>
              <w:jc w:val="both"/>
            </w:pPr>
            <w:hyperlink r:id="rId1278" w:history="1">
              <w:r w:rsidR="00254B01">
                <w:rPr>
                  <w:color w:val="0000FF"/>
                </w:rPr>
                <w:t>Пункт 4.1.16</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25</w:t>
            </w:r>
          </w:p>
        </w:tc>
        <w:tc>
          <w:tcPr>
            <w:tcW w:w="2971" w:type="dxa"/>
          </w:tcPr>
          <w:p w:rsidR="00254B01" w:rsidRDefault="00254B01">
            <w:pPr>
              <w:pStyle w:val="ConsPlusNormal"/>
              <w:jc w:val="both"/>
            </w:pPr>
            <w:r>
              <w:t>Для поддержания исправного состояния, проведения периодических испытаний и проверок ручных электрических машин, переносного электроинструмента и переносных светильников, вспомогательного оборудования распоряжением руководителя организации назначен ответственный работник, имеющий III группу по электробезопасности</w:t>
            </w:r>
          </w:p>
        </w:tc>
        <w:tc>
          <w:tcPr>
            <w:tcW w:w="3096" w:type="dxa"/>
          </w:tcPr>
          <w:p w:rsidR="00254B01" w:rsidRDefault="000758A6">
            <w:pPr>
              <w:pStyle w:val="ConsPlusNormal"/>
              <w:jc w:val="both"/>
            </w:pPr>
            <w:hyperlink r:id="rId1279" w:history="1">
              <w:r w:rsidR="00254B01">
                <w:rPr>
                  <w:color w:val="0000FF"/>
                </w:rPr>
                <w:t>Пункт 4.1.22</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26</w:t>
            </w:r>
          </w:p>
        </w:tc>
        <w:tc>
          <w:tcPr>
            <w:tcW w:w="2971" w:type="dxa"/>
          </w:tcPr>
          <w:p w:rsidR="00254B01" w:rsidRDefault="00254B01">
            <w:pPr>
              <w:pStyle w:val="ConsPlusNormal"/>
              <w:jc w:val="both"/>
            </w:pPr>
            <w:r>
              <w:t>Спасательные пояса, карабины и веревки испытаны</w:t>
            </w:r>
          </w:p>
        </w:tc>
        <w:tc>
          <w:tcPr>
            <w:tcW w:w="3096" w:type="dxa"/>
            <w:vMerge w:val="restart"/>
          </w:tcPr>
          <w:p w:rsidR="00254B01" w:rsidRDefault="000758A6">
            <w:pPr>
              <w:pStyle w:val="ConsPlusNormal"/>
              <w:jc w:val="both"/>
            </w:pPr>
            <w:hyperlink r:id="rId1280" w:history="1">
              <w:r w:rsidR="00254B01">
                <w:rPr>
                  <w:color w:val="0000FF"/>
                </w:rPr>
                <w:t>Абзац второй пункта 1.5.8</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имеют инвентарный номер</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27</w:t>
            </w:r>
          </w:p>
        </w:tc>
        <w:tc>
          <w:tcPr>
            <w:tcW w:w="2971" w:type="dxa"/>
          </w:tcPr>
          <w:p w:rsidR="00254B01" w:rsidRDefault="00254B01">
            <w:pPr>
              <w:pStyle w:val="ConsPlusNormal"/>
              <w:jc w:val="both"/>
            </w:pPr>
            <w:r>
              <w:t>Производственное помещение газорегуляторных пунктов обеспечено естественной или принудительной вентиляцией</w:t>
            </w:r>
          </w:p>
        </w:tc>
        <w:tc>
          <w:tcPr>
            <w:tcW w:w="3096" w:type="dxa"/>
          </w:tcPr>
          <w:p w:rsidR="00254B01" w:rsidRDefault="000758A6">
            <w:pPr>
              <w:pStyle w:val="ConsPlusNormal"/>
              <w:jc w:val="both"/>
            </w:pPr>
            <w:hyperlink r:id="rId1281" w:history="1">
              <w:r w:rsidR="00254B01">
                <w:rPr>
                  <w:color w:val="0000FF"/>
                </w:rPr>
                <w:t>Пункт 3.26</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28</w:t>
            </w:r>
          </w:p>
        </w:tc>
        <w:tc>
          <w:tcPr>
            <w:tcW w:w="2971" w:type="dxa"/>
          </w:tcPr>
          <w:p w:rsidR="00254B01" w:rsidRDefault="00254B01">
            <w:pPr>
              <w:pStyle w:val="ConsPlusNormal"/>
              <w:jc w:val="both"/>
            </w:pPr>
            <w:r>
              <w:t>Наполненные и пустые баллоны с сжиженным углеводородным газом хранят в помещении склада раздельно</w:t>
            </w:r>
          </w:p>
        </w:tc>
        <w:tc>
          <w:tcPr>
            <w:tcW w:w="3096" w:type="dxa"/>
          </w:tcPr>
          <w:p w:rsidR="00254B01" w:rsidRDefault="000758A6">
            <w:pPr>
              <w:pStyle w:val="ConsPlusNormal"/>
              <w:jc w:val="both"/>
            </w:pPr>
            <w:hyperlink r:id="rId1282" w:history="1">
              <w:r w:rsidR="00254B01">
                <w:rPr>
                  <w:color w:val="0000FF"/>
                </w:rPr>
                <w:t>Пункт 3.44</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29</w:t>
            </w:r>
          </w:p>
        </w:tc>
        <w:tc>
          <w:tcPr>
            <w:tcW w:w="2971" w:type="dxa"/>
          </w:tcPr>
          <w:p w:rsidR="00254B01" w:rsidRDefault="00254B01">
            <w:pPr>
              <w:pStyle w:val="ConsPlusNormal"/>
              <w:jc w:val="both"/>
            </w:pPr>
            <w:r>
              <w:t>Места хранения наполненных и пустых баллонов с сжиженным углеводородным газом обеспечены табличками "пустые баллоны",</w:t>
            </w:r>
          </w:p>
        </w:tc>
        <w:tc>
          <w:tcPr>
            <w:tcW w:w="3096" w:type="dxa"/>
            <w:vMerge w:val="restart"/>
          </w:tcPr>
          <w:p w:rsidR="00254B01" w:rsidRDefault="000758A6">
            <w:pPr>
              <w:pStyle w:val="ConsPlusNormal"/>
              <w:jc w:val="both"/>
            </w:pPr>
            <w:hyperlink r:id="rId1283" w:history="1">
              <w:r w:rsidR="00254B01">
                <w:rPr>
                  <w:color w:val="0000FF"/>
                </w:rPr>
                <w:t>Пункт 3.44</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"наполненные баллоны"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30</w:t>
            </w:r>
          </w:p>
        </w:tc>
        <w:tc>
          <w:tcPr>
            <w:tcW w:w="2971" w:type="dxa"/>
          </w:tcPr>
          <w:p w:rsidR="00254B01" w:rsidRDefault="00254B01">
            <w:pPr>
              <w:pStyle w:val="ConsPlusNormal"/>
              <w:jc w:val="both"/>
            </w:pPr>
            <w:r>
              <w:t>Приводные части производственного оборудования имеют ограждение</w:t>
            </w:r>
          </w:p>
        </w:tc>
        <w:tc>
          <w:tcPr>
            <w:tcW w:w="3096" w:type="dxa"/>
          </w:tcPr>
          <w:p w:rsidR="00254B01" w:rsidRDefault="000758A6">
            <w:pPr>
              <w:pStyle w:val="ConsPlusNormal"/>
              <w:jc w:val="both"/>
            </w:pPr>
            <w:hyperlink r:id="rId1284" w:history="1">
              <w:r w:rsidR="00254B01">
                <w:rPr>
                  <w:color w:val="0000FF"/>
                </w:rPr>
                <w:t>Пункт 4.1.9</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31</w:t>
            </w:r>
          </w:p>
        </w:tc>
        <w:tc>
          <w:tcPr>
            <w:tcW w:w="2971" w:type="dxa"/>
          </w:tcPr>
          <w:p w:rsidR="00254B01" w:rsidRDefault="00254B01">
            <w:pPr>
              <w:pStyle w:val="ConsPlusNormal"/>
              <w:jc w:val="both"/>
            </w:pPr>
            <w:r>
              <w:t>Манометры проверяются не реже одного раза в 12 месяцев,</w:t>
            </w:r>
          </w:p>
        </w:tc>
        <w:tc>
          <w:tcPr>
            <w:tcW w:w="3096" w:type="dxa"/>
            <w:vMerge w:val="restart"/>
          </w:tcPr>
          <w:p w:rsidR="00254B01" w:rsidRDefault="000758A6">
            <w:pPr>
              <w:pStyle w:val="ConsPlusNormal"/>
              <w:jc w:val="both"/>
            </w:pPr>
            <w:hyperlink r:id="rId1285" w:history="1">
              <w:r w:rsidR="00254B01">
                <w:rPr>
                  <w:color w:val="0000FF"/>
                </w:rPr>
                <w:t>Пункт 4.1.29</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имеют штамп госповерки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опломбированы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32</w:t>
            </w:r>
          </w:p>
        </w:tc>
        <w:tc>
          <w:tcPr>
            <w:tcW w:w="2971" w:type="dxa"/>
          </w:tcPr>
          <w:p w:rsidR="00254B01" w:rsidRDefault="00254B01">
            <w:pPr>
              <w:pStyle w:val="ConsPlusNormal"/>
              <w:jc w:val="both"/>
            </w:pPr>
            <w:r>
              <w:t>Все контрольно-измерительные приборы имеют клеймо, подтверждающее их пригодность и соответствие государственным стандартам</w:t>
            </w:r>
          </w:p>
        </w:tc>
        <w:tc>
          <w:tcPr>
            <w:tcW w:w="3096" w:type="dxa"/>
          </w:tcPr>
          <w:p w:rsidR="00254B01" w:rsidRDefault="000758A6">
            <w:pPr>
              <w:pStyle w:val="ConsPlusNormal"/>
              <w:jc w:val="both"/>
            </w:pPr>
            <w:hyperlink r:id="rId1286" w:history="1">
              <w:r w:rsidR="00254B01">
                <w:rPr>
                  <w:color w:val="0000FF"/>
                </w:rPr>
                <w:t>Пункт 4.1.30</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33</w:t>
            </w:r>
          </w:p>
        </w:tc>
        <w:tc>
          <w:tcPr>
            <w:tcW w:w="2971" w:type="dxa"/>
          </w:tcPr>
          <w:p w:rsidR="00254B01" w:rsidRDefault="00254B01">
            <w:pPr>
              <w:pStyle w:val="ConsPlusNormal"/>
              <w:jc w:val="both"/>
            </w:pPr>
            <w:r>
              <w:t>Строительные леса, подмости и приспособления для выполнения работ на высоте имеют инвентарный номер</w:t>
            </w:r>
          </w:p>
        </w:tc>
        <w:tc>
          <w:tcPr>
            <w:tcW w:w="3096" w:type="dxa"/>
          </w:tcPr>
          <w:p w:rsidR="00254B01" w:rsidRDefault="000758A6">
            <w:pPr>
              <w:pStyle w:val="ConsPlusNormal"/>
              <w:jc w:val="both"/>
            </w:pPr>
            <w:hyperlink r:id="rId1287" w:history="1">
              <w:r w:rsidR="00254B01">
                <w:rPr>
                  <w:color w:val="0000FF"/>
                </w:rPr>
                <w:t>Пункт 4.2.5</w:t>
              </w:r>
            </w:hyperlink>
            <w:r w:rsidR="00254B01">
              <w:t xml:space="preserve"> Правил N 27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83" w:name="P10914"/>
      <w:bookmarkEnd w:id="83"/>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58</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84" w:name="P10928"/>
      <w:bookmarkEnd w:id="84"/>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эксплуатации мазутного хозяйства </w:t>
      </w:r>
      <w:hyperlink w:anchor="P11135"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_____________ государственной инспекции труда 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 от 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У работодателя в наличии протоколы проведения обучения работников по охране труда и проверки знаний требований охраны труда</w:t>
            </w:r>
          </w:p>
        </w:tc>
        <w:tc>
          <w:tcPr>
            <w:tcW w:w="3096" w:type="dxa"/>
          </w:tcPr>
          <w:p w:rsidR="00254B01" w:rsidRDefault="000758A6">
            <w:pPr>
              <w:pStyle w:val="ConsPlusNormal"/>
              <w:jc w:val="both"/>
            </w:pPr>
            <w:hyperlink r:id="rId1288" w:history="1">
              <w:r w:rsidR="00254B01">
                <w:rPr>
                  <w:color w:val="0000FF"/>
                </w:rPr>
                <w:t>Абзац второй пункта 5</w:t>
              </w:r>
            </w:hyperlink>
            <w:r w:rsidR="00254B01">
              <w:t xml:space="preserve"> Правил по охране труда при хранении, транспортировании и реализации нефтепродуктов, утвержденных приказом Министерства труда и социальной защиты Российской Федерации от 16.11.2015 N 873н (зарегистрирован Минюстом России 28.01.2016, регистрационный N 40876) (далее - Правила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К выполнению работ на объектах допущены работники, прошедшие обучение по охране труда и проверку знаний требований охраны труда</w:t>
            </w:r>
          </w:p>
        </w:tc>
        <w:tc>
          <w:tcPr>
            <w:tcW w:w="3096" w:type="dxa"/>
          </w:tcPr>
          <w:p w:rsidR="00254B01" w:rsidRDefault="000758A6">
            <w:pPr>
              <w:pStyle w:val="ConsPlusNormal"/>
              <w:jc w:val="both"/>
            </w:pPr>
            <w:hyperlink r:id="rId1289" w:history="1">
              <w:r w:rsidR="00254B01">
                <w:rPr>
                  <w:color w:val="0000FF"/>
                </w:rPr>
                <w:t>Абзац первый пункта 9</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w:t>
            </w:r>
          </w:p>
        </w:tc>
        <w:tc>
          <w:tcPr>
            <w:tcW w:w="2971" w:type="dxa"/>
          </w:tcPr>
          <w:p w:rsidR="00254B01" w:rsidRDefault="00254B01">
            <w:pPr>
              <w:pStyle w:val="ConsPlusNormal"/>
              <w:jc w:val="both"/>
            </w:pPr>
            <w:r>
              <w:t>Работники, выполняющие работы, связанные с хранением, транспортированием и реализацией нефтепродуктов, проходят повторный инструктаж по охране труда не реже одного раза в три месяца,</w:t>
            </w:r>
          </w:p>
        </w:tc>
        <w:tc>
          <w:tcPr>
            <w:tcW w:w="3096" w:type="dxa"/>
            <w:vMerge w:val="restart"/>
          </w:tcPr>
          <w:p w:rsidR="00254B01" w:rsidRDefault="000758A6">
            <w:pPr>
              <w:pStyle w:val="ConsPlusNormal"/>
              <w:jc w:val="both"/>
            </w:pPr>
            <w:hyperlink r:id="rId1290" w:history="1">
              <w:r w:rsidR="00254B01">
                <w:rPr>
                  <w:color w:val="0000FF"/>
                </w:rPr>
                <w:t>Абзац третий пункта 9</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не реже одного раза в двенадцать месяцев проходят 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Работники обеспечены средствами индивидуальной защиты</w:t>
            </w:r>
          </w:p>
        </w:tc>
        <w:tc>
          <w:tcPr>
            <w:tcW w:w="3096" w:type="dxa"/>
          </w:tcPr>
          <w:p w:rsidR="00254B01" w:rsidRDefault="000758A6">
            <w:pPr>
              <w:pStyle w:val="ConsPlusNormal"/>
              <w:jc w:val="both"/>
            </w:pPr>
            <w:hyperlink r:id="rId1291" w:history="1">
              <w:r w:rsidR="00254B01">
                <w:rPr>
                  <w:color w:val="0000FF"/>
                </w:rPr>
                <w:t>Пункт 12</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К выполнению работ с вредными и (или) опасными условиями труда работники допущены после прохождения обязательных предварительных медицинских осмотров</w:t>
            </w:r>
          </w:p>
        </w:tc>
        <w:tc>
          <w:tcPr>
            <w:tcW w:w="3096" w:type="dxa"/>
          </w:tcPr>
          <w:p w:rsidR="00254B01" w:rsidRDefault="000758A6">
            <w:pPr>
              <w:pStyle w:val="ConsPlusNormal"/>
              <w:jc w:val="both"/>
            </w:pPr>
            <w:hyperlink r:id="rId1292" w:history="1">
              <w:r w:rsidR="00254B01">
                <w:rPr>
                  <w:color w:val="0000FF"/>
                </w:rPr>
                <w:t>Пункт 11</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Работы с повышенной опасностью, связанные с хранением, транспортированием и реализацией нефтепродуктов, проводимые в местах постоянного действия вредных и (или) опасных производственных факторов, выполняются в соответствии с письменным распоряжением - нарядом-допуском на производство работ с повышенной опасностью (далее - наряд-допуск), оформляемым уполномоченными работодателем должностными лицами</w:t>
            </w:r>
          </w:p>
        </w:tc>
        <w:tc>
          <w:tcPr>
            <w:tcW w:w="3096" w:type="dxa"/>
          </w:tcPr>
          <w:p w:rsidR="00254B01" w:rsidRDefault="000758A6">
            <w:pPr>
              <w:pStyle w:val="ConsPlusNormal"/>
              <w:jc w:val="both"/>
            </w:pPr>
            <w:hyperlink r:id="rId1293" w:history="1">
              <w:r w:rsidR="00254B01">
                <w:rPr>
                  <w:color w:val="0000FF"/>
                </w:rPr>
                <w:t>Пункт 21</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7</w:t>
            </w:r>
          </w:p>
        </w:tc>
        <w:tc>
          <w:tcPr>
            <w:tcW w:w="2971" w:type="dxa"/>
          </w:tcPr>
          <w:p w:rsidR="00254B01" w:rsidRDefault="00254B01">
            <w:pPr>
              <w:pStyle w:val="ConsPlusNormal"/>
              <w:jc w:val="both"/>
            </w:pPr>
            <w:r>
              <w:t>Нарядом-допуском определены содержание,</w:t>
            </w:r>
          </w:p>
        </w:tc>
        <w:tc>
          <w:tcPr>
            <w:tcW w:w="3096" w:type="dxa"/>
            <w:vMerge w:val="restart"/>
          </w:tcPr>
          <w:p w:rsidR="00254B01" w:rsidRDefault="000758A6">
            <w:pPr>
              <w:pStyle w:val="ConsPlusNormal"/>
              <w:jc w:val="both"/>
            </w:pPr>
            <w:hyperlink r:id="rId1294" w:history="1">
              <w:r w:rsidR="00254B01">
                <w:rPr>
                  <w:color w:val="0000FF"/>
                </w:rPr>
                <w:t>Пункт 22</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место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время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условия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меры 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состав бригады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работники, ответственные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8</w:t>
            </w:r>
          </w:p>
        </w:tc>
        <w:tc>
          <w:tcPr>
            <w:tcW w:w="2971" w:type="dxa"/>
          </w:tcPr>
          <w:p w:rsidR="00254B01" w:rsidRDefault="00254B01">
            <w:pPr>
              <w:pStyle w:val="ConsPlusNormal"/>
              <w:jc w:val="both"/>
            </w:pPr>
            <w:r>
              <w:t>Локальным нормативным актом работодателя установлены порядок производства работ с повышенной опасностью,</w:t>
            </w:r>
          </w:p>
        </w:tc>
        <w:tc>
          <w:tcPr>
            <w:tcW w:w="3096" w:type="dxa"/>
            <w:vMerge w:val="restart"/>
          </w:tcPr>
          <w:p w:rsidR="00254B01" w:rsidRDefault="000758A6">
            <w:pPr>
              <w:pStyle w:val="ConsPlusNormal"/>
              <w:jc w:val="both"/>
            </w:pPr>
            <w:hyperlink r:id="rId1295" w:history="1">
              <w:r w:rsidR="00254B01">
                <w:rPr>
                  <w:color w:val="0000FF"/>
                </w:rPr>
                <w:t>Пункт 25</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оформления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обязанности уполномоченных работодателем должностных лиц,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Оформленные и выданные наряды-допуски зарегистрированы в журнале</w:t>
            </w:r>
          </w:p>
        </w:tc>
        <w:tc>
          <w:tcPr>
            <w:tcW w:w="3096" w:type="dxa"/>
          </w:tcPr>
          <w:p w:rsidR="00254B01" w:rsidRDefault="000758A6">
            <w:pPr>
              <w:pStyle w:val="ConsPlusNormal"/>
              <w:jc w:val="both"/>
            </w:pPr>
            <w:hyperlink r:id="rId1296" w:history="1">
              <w:r w:rsidR="00254B01">
                <w:rPr>
                  <w:color w:val="0000FF"/>
                </w:rPr>
                <w:t>Пункт 26</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10</w:t>
            </w:r>
          </w:p>
        </w:tc>
        <w:tc>
          <w:tcPr>
            <w:tcW w:w="2971" w:type="dxa"/>
          </w:tcPr>
          <w:p w:rsidR="00254B01" w:rsidRDefault="00254B01">
            <w:pPr>
              <w:pStyle w:val="ConsPlusNormal"/>
              <w:jc w:val="both"/>
            </w:pPr>
            <w:r>
              <w:t>Конкретный перечень работ с повышенной опасностью, выполняемых с оформлением наряда-допуска, утвержден работодателем</w:t>
            </w:r>
          </w:p>
        </w:tc>
        <w:tc>
          <w:tcPr>
            <w:tcW w:w="3096" w:type="dxa"/>
          </w:tcPr>
          <w:p w:rsidR="00254B01" w:rsidRDefault="000758A6">
            <w:pPr>
              <w:pStyle w:val="ConsPlusNormal"/>
              <w:jc w:val="both"/>
            </w:pPr>
            <w:hyperlink r:id="rId1297" w:history="1">
              <w:r w:rsidR="00254B01">
                <w:rPr>
                  <w:color w:val="0000FF"/>
                </w:rPr>
                <w:t>Пункт 27</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11</w:t>
            </w:r>
          </w:p>
        </w:tc>
        <w:tc>
          <w:tcPr>
            <w:tcW w:w="2971" w:type="dxa"/>
          </w:tcPr>
          <w:p w:rsidR="00254B01" w:rsidRDefault="00254B01">
            <w:pPr>
              <w:pStyle w:val="ConsPlusNormal"/>
              <w:jc w:val="both"/>
            </w:pPr>
            <w:r>
              <w:t>Работодателем оборудованы санитарно-бытовые помещения,</w:t>
            </w:r>
          </w:p>
        </w:tc>
        <w:tc>
          <w:tcPr>
            <w:tcW w:w="3096" w:type="dxa"/>
            <w:vMerge w:val="restart"/>
          </w:tcPr>
          <w:p w:rsidR="00254B01" w:rsidRDefault="000758A6">
            <w:pPr>
              <w:pStyle w:val="ConsPlusNormal"/>
              <w:jc w:val="both"/>
            </w:pPr>
            <w:hyperlink r:id="rId1298" w:history="1">
              <w:r w:rsidR="00254B01">
                <w:rPr>
                  <w:color w:val="0000FF"/>
                </w:rPr>
                <w:t>Пункт 14</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помещения для приема пищи,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установлены аппараты (устройства) для обеспечения работников горячих цехов и участков газированной соленой водой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12</w:t>
            </w:r>
          </w:p>
        </w:tc>
        <w:tc>
          <w:tcPr>
            <w:tcW w:w="2971" w:type="dxa"/>
          </w:tcPr>
          <w:p w:rsidR="00254B01" w:rsidRDefault="00254B01">
            <w:pPr>
              <w:pStyle w:val="ConsPlusNormal"/>
              <w:jc w:val="both"/>
            </w:pPr>
            <w:r>
              <w:t>Опасные зоны производства работ ограждены либо обозначены</w:t>
            </w:r>
          </w:p>
        </w:tc>
        <w:tc>
          <w:tcPr>
            <w:tcW w:w="3096" w:type="dxa"/>
          </w:tcPr>
          <w:p w:rsidR="00254B01" w:rsidRDefault="000758A6">
            <w:pPr>
              <w:pStyle w:val="ConsPlusNormal"/>
              <w:jc w:val="both"/>
            </w:pPr>
            <w:hyperlink r:id="rId1299" w:history="1">
              <w:r w:rsidR="00254B01">
                <w:rPr>
                  <w:color w:val="0000FF"/>
                </w:rPr>
                <w:t>Пункт 20</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13</w:t>
            </w:r>
          </w:p>
        </w:tc>
        <w:tc>
          <w:tcPr>
            <w:tcW w:w="2971" w:type="dxa"/>
          </w:tcPr>
          <w:p w:rsidR="00254B01" w:rsidRDefault="00254B01">
            <w:pPr>
              <w:pStyle w:val="ConsPlusNormal"/>
              <w:jc w:val="both"/>
            </w:pPr>
            <w:r>
              <w:t>На территории объекта, где запрещен проезд автомашин, тракторов и других механизированных транспортных средств, установлены запрещающие знаки</w:t>
            </w:r>
          </w:p>
        </w:tc>
        <w:tc>
          <w:tcPr>
            <w:tcW w:w="3096" w:type="dxa"/>
          </w:tcPr>
          <w:p w:rsidR="00254B01" w:rsidRDefault="000758A6">
            <w:pPr>
              <w:pStyle w:val="ConsPlusNormal"/>
              <w:jc w:val="both"/>
            </w:pPr>
            <w:hyperlink r:id="rId1300" w:history="1">
              <w:r w:rsidR="00254B01">
                <w:rPr>
                  <w:color w:val="0000FF"/>
                </w:rPr>
                <w:t>Пункт 33</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14</w:t>
            </w:r>
          </w:p>
        </w:tc>
        <w:tc>
          <w:tcPr>
            <w:tcW w:w="2971" w:type="dxa"/>
          </w:tcPr>
          <w:p w:rsidR="00254B01" w:rsidRDefault="00254B01">
            <w:pPr>
              <w:pStyle w:val="ConsPlusNormal"/>
              <w:jc w:val="both"/>
            </w:pPr>
            <w:r>
              <w:t>Ямы и траншеи, вырытые для проведения ремонтных работ внутри обвалования резервуаров, ограждены</w:t>
            </w:r>
          </w:p>
        </w:tc>
        <w:tc>
          <w:tcPr>
            <w:tcW w:w="3096" w:type="dxa"/>
          </w:tcPr>
          <w:p w:rsidR="00254B01" w:rsidRDefault="000758A6">
            <w:pPr>
              <w:pStyle w:val="ConsPlusNormal"/>
              <w:jc w:val="both"/>
            </w:pPr>
            <w:hyperlink r:id="rId1301" w:history="1">
              <w:r w:rsidR="00254B01">
                <w:rPr>
                  <w:color w:val="0000FF"/>
                </w:rPr>
                <w:t>Пункт 59</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15</w:t>
            </w:r>
          </w:p>
        </w:tc>
        <w:tc>
          <w:tcPr>
            <w:tcW w:w="2971" w:type="dxa"/>
          </w:tcPr>
          <w:p w:rsidR="00254B01" w:rsidRDefault="00254B01">
            <w:pPr>
              <w:pStyle w:val="ConsPlusNormal"/>
              <w:jc w:val="both"/>
            </w:pPr>
            <w:r>
              <w:t>Работодатель обеспечивает работников, занятых техническим обслуживанием и ремонтом оборудования, комплектом инструмента, приспособлениями и материалами</w:t>
            </w:r>
          </w:p>
        </w:tc>
        <w:tc>
          <w:tcPr>
            <w:tcW w:w="3096" w:type="dxa"/>
          </w:tcPr>
          <w:p w:rsidR="00254B01" w:rsidRDefault="000758A6">
            <w:pPr>
              <w:pStyle w:val="ConsPlusNormal"/>
              <w:jc w:val="both"/>
            </w:pPr>
            <w:hyperlink r:id="rId1302" w:history="1">
              <w:r w:rsidR="00254B01">
                <w:rPr>
                  <w:color w:val="0000FF"/>
                </w:rPr>
                <w:t>Пункт 199</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16</w:t>
            </w:r>
          </w:p>
        </w:tc>
        <w:tc>
          <w:tcPr>
            <w:tcW w:w="2971" w:type="dxa"/>
          </w:tcPr>
          <w:p w:rsidR="00254B01" w:rsidRDefault="00254B01">
            <w:pPr>
              <w:pStyle w:val="ConsPlusNormal"/>
              <w:jc w:val="both"/>
            </w:pPr>
            <w:r>
              <w:t>Электрические схемы приводов оборудования разобраны,</w:t>
            </w:r>
          </w:p>
        </w:tc>
        <w:tc>
          <w:tcPr>
            <w:tcW w:w="3096" w:type="dxa"/>
            <w:vMerge w:val="restart"/>
          </w:tcPr>
          <w:p w:rsidR="00254B01" w:rsidRDefault="000758A6">
            <w:pPr>
              <w:pStyle w:val="ConsPlusNormal"/>
              <w:jc w:val="both"/>
            </w:pPr>
            <w:hyperlink r:id="rId1303" w:history="1">
              <w:r w:rsidR="00254B01">
                <w:rPr>
                  <w:color w:val="0000FF"/>
                </w:rPr>
                <w:t>Пункт 201</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 пусковых устройствах вывешены запрещающие знаки: "Не включать! Работают люди"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17</w:t>
            </w:r>
          </w:p>
        </w:tc>
        <w:tc>
          <w:tcPr>
            <w:tcW w:w="2971" w:type="dxa"/>
          </w:tcPr>
          <w:p w:rsidR="00254B01" w:rsidRDefault="00254B01">
            <w:pPr>
              <w:pStyle w:val="ConsPlusNormal"/>
              <w:jc w:val="both"/>
            </w:pPr>
            <w:r>
              <w:t>На приводах пусковых устройств вывешены запрещающие знаки: "Не включать! Работают люди"</w:t>
            </w:r>
          </w:p>
        </w:tc>
        <w:tc>
          <w:tcPr>
            <w:tcW w:w="3096" w:type="dxa"/>
          </w:tcPr>
          <w:p w:rsidR="00254B01" w:rsidRDefault="000758A6">
            <w:pPr>
              <w:pStyle w:val="ConsPlusNormal"/>
              <w:jc w:val="both"/>
            </w:pPr>
            <w:hyperlink r:id="rId1304" w:history="1">
              <w:r w:rsidR="00254B01">
                <w:rPr>
                  <w:color w:val="0000FF"/>
                </w:rPr>
                <w:t>Пункт 232</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18</w:t>
            </w:r>
          </w:p>
        </w:tc>
        <w:tc>
          <w:tcPr>
            <w:tcW w:w="2971" w:type="dxa"/>
          </w:tcPr>
          <w:p w:rsidR="00254B01" w:rsidRDefault="00254B01">
            <w:pPr>
              <w:pStyle w:val="ConsPlusNormal"/>
              <w:jc w:val="both"/>
            </w:pPr>
            <w:r>
              <w:t>Опасные зоны мест проведения газоопасных работ обозначены знаками безопасности "Газоопасно", "Проезд запрещен"</w:t>
            </w:r>
          </w:p>
        </w:tc>
        <w:tc>
          <w:tcPr>
            <w:tcW w:w="3096" w:type="dxa"/>
            <w:vMerge w:val="restart"/>
          </w:tcPr>
          <w:p w:rsidR="00254B01" w:rsidRDefault="000758A6">
            <w:pPr>
              <w:pStyle w:val="ConsPlusNormal"/>
              <w:jc w:val="both"/>
            </w:pPr>
            <w:hyperlink r:id="rId1305" w:history="1">
              <w:r w:rsidR="00254B01">
                <w:rPr>
                  <w:color w:val="0000FF"/>
                </w:rPr>
                <w:t>Пункт 254</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ограждены сигнальными ограждениями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85" w:name="P11135"/>
      <w:bookmarkEnd w:id="85"/>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59</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86" w:name="P11149"/>
      <w:bookmarkEnd w:id="86"/>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эксплуатации складов твердого топлива </w:t>
      </w:r>
      <w:hyperlink w:anchor="P11280"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_______________ государственной инспекции труда 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 от 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jc w:val="both"/>
            </w:pPr>
            <w:r>
              <w:t>1</w:t>
            </w:r>
          </w:p>
        </w:tc>
        <w:tc>
          <w:tcPr>
            <w:tcW w:w="2971" w:type="dxa"/>
          </w:tcPr>
          <w:p w:rsidR="00254B01" w:rsidRDefault="00254B01">
            <w:pPr>
              <w:pStyle w:val="ConsPlusNormal"/>
              <w:jc w:val="both"/>
            </w:pPr>
            <w:r>
              <w:t>С управленческим персоналом и специалистами проведен вводный инструктаж по безопасности труда;</w:t>
            </w:r>
          </w:p>
        </w:tc>
        <w:tc>
          <w:tcPr>
            <w:tcW w:w="3096" w:type="dxa"/>
            <w:vMerge w:val="restart"/>
          </w:tcPr>
          <w:p w:rsidR="00254B01" w:rsidRDefault="000758A6">
            <w:pPr>
              <w:pStyle w:val="ConsPlusNormal"/>
              <w:jc w:val="both"/>
            </w:pPr>
            <w:hyperlink r:id="rId1306" w:history="1">
              <w:r w:rsidR="00254B01">
                <w:rPr>
                  <w:color w:val="0000FF"/>
                </w:rPr>
                <w:t>Пункт 2.3.8.3</w:t>
              </w:r>
            </w:hyperlink>
            <w:r w:rsidR="00254B01">
              <w:t xml:space="preserve"> Правил технической эксплуатации тепловых энергоустановок, утвержденных приказом Министерства энергетики Российской Федерации от 24.03.2003 N 115 (зарегистрирован Минюстом России 02.04.2003, регистрационный N 4358) (далее - Правила N 115)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целевой инструктаж по безопасности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проведена проверка знаний правил, норм по охране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w:t>
            </w:r>
          </w:p>
        </w:tc>
        <w:tc>
          <w:tcPr>
            <w:tcW w:w="2971" w:type="dxa"/>
          </w:tcPr>
          <w:p w:rsidR="00254B01" w:rsidRDefault="00254B01">
            <w:pPr>
              <w:pStyle w:val="ConsPlusNormal"/>
              <w:jc w:val="both"/>
            </w:pPr>
            <w:r>
              <w:t>С оперативными руководителями, оперативным, оперативно-ремонтным и ремонтным персоналом проведен вводный инструктажи по безопасности труда</w:t>
            </w:r>
          </w:p>
        </w:tc>
        <w:tc>
          <w:tcPr>
            <w:tcW w:w="3096" w:type="dxa"/>
            <w:vMerge w:val="restart"/>
          </w:tcPr>
          <w:p w:rsidR="00254B01" w:rsidRDefault="000758A6">
            <w:pPr>
              <w:pStyle w:val="ConsPlusNormal"/>
              <w:jc w:val="both"/>
            </w:pPr>
            <w:hyperlink r:id="rId1307" w:history="1">
              <w:r w:rsidR="00254B01">
                <w:rPr>
                  <w:color w:val="0000FF"/>
                </w:rPr>
                <w:t>Пункт 2.3.8.4</w:t>
              </w:r>
            </w:hyperlink>
            <w:r w:rsidR="00254B01">
              <w:t xml:space="preserve"> Правил N 115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первичный на рабочем месте,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повторный инструктаж по безопасности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внеплановый инструктаж по безопасности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целевой инструктаж по безопасности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проведена подготовка по новой должности или профессии с обучением на рабочем месте (стажировка)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проведена проверка знаний правил, норм по охране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w:t>
            </w:r>
          </w:p>
        </w:tc>
        <w:tc>
          <w:tcPr>
            <w:tcW w:w="2971" w:type="dxa"/>
          </w:tcPr>
          <w:p w:rsidR="00254B01" w:rsidRDefault="00254B01">
            <w:pPr>
              <w:pStyle w:val="ConsPlusNormal"/>
              <w:jc w:val="both"/>
            </w:pPr>
            <w:r>
              <w:t>Персонал прошел обучение способам оказания первой медицинской помощи,</w:t>
            </w:r>
          </w:p>
        </w:tc>
        <w:tc>
          <w:tcPr>
            <w:tcW w:w="3096" w:type="dxa"/>
            <w:vMerge w:val="restart"/>
          </w:tcPr>
          <w:p w:rsidR="00254B01" w:rsidRDefault="000758A6">
            <w:pPr>
              <w:pStyle w:val="ConsPlusNormal"/>
              <w:jc w:val="both"/>
            </w:pPr>
            <w:hyperlink r:id="rId1308" w:history="1">
              <w:r w:rsidR="00254B01">
                <w:rPr>
                  <w:color w:val="0000FF"/>
                </w:rPr>
                <w:t>Пункт 2.10.5</w:t>
              </w:r>
            </w:hyperlink>
            <w:r w:rsidR="00254B01">
              <w:t xml:space="preserve"> Правил N 115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приемам оказания помощи пострадавшим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Работники проходят стажировку на рабочем месте по программам, разработанным для каждой должности и рабочего места и утвержденным руководителем организации</w:t>
            </w:r>
          </w:p>
        </w:tc>
        <w:tc>
          <w:tcPr>
            <w:tcW w:w="3096" w:type="dxa"/>
          </w:tcPr>
          <w:p w:rsidR="00254B01" w:rsidRDefault="000758A6">
            <w:pPr>
              <w:pStyle w:val="ConsPlusNormal"/>
              <w:jc w:val="both"/>
            </w:pPr>
            <w:hyperlink r:id="rId1309" w:history="1">
              <w:r w:rsidR="00254B01">
                <w:rPr>
                  <w:color w:val="0000FF"/>
                </w:rPr>
                <w:t>Пункт 2.3.10</w:t>
              </w:r>
            </w:hyperlink>
            <w:r w:rsidR="00254B01">
              <w:t xml:space="preserve"> Правил N 115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Допуск к стажировке оформлен локальным актом</w:t>
            </w:r>
          </w:p>
        </w:tc>
        <w:tc>
          <w:tcPr>
            <w:tcW w:w="3096" w:type="dxa"/>
          </w:tcPr>
          <w:p w:rsidR="00254B01" w:rsidRDefault="000758A6">
            <w:pPr>
              <w:pStyle w:val="ConsPlusNormal"/>
              <w:jc w:val="both"/>
            </w:pPr>
            <w:hyperlink r:id="rId1310" w:history="1">
              <w:r w:rsidR="00254B01">
                <w:rPr>
                  <w:color w:val="0000FF"/>
                </w:rPr>
                <w:t>Пункт 2.3.11</w:t>
              </w:r>
            </w:hyperlink>
            <w:r w:rsidR="00254B01">
              <w:t xml:space="preserve"> Правил N 115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В организации имеется локальный акт о допуске к самостоятельной работе работников</w:t>
            </w:r>
          </w:p>
        </w:tc>
        <w:tc>
          <w:tcPr>
            <w:tcW w:w="3096" w:type="dxa"/>
          </w:tcPr>
          <w:p w:rsidR="00254B01" w:rsidRDefault="000758A6">
            <w:pPr>
              <w:pStyle w:val="ConsPlusNormal"/>
              <w:jc w:val="both"/>
            </w:pPr>
            <w:hyperlink r:id="rId1311" w:history="1">
              <w:r w:rsidR="00254B01">
                <w:rPr>
                  <w:color w:val="0000FF"/>
                </w:rPr>
                <w:t>Пункт 2.3.34</w:t>
              </w:r>
            </w:hyperlink>
            <w:r w:rsidR="00254B01">
              <w:t xml:space="preserve"> Правил N 115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Работодателем утверждены графики технического и ремонтного обслуживания машин и механизмов топливных складов и топливоподачи</w:t>
            </w:r>
          </w:p>
        </w:tc>
        <w:tc>
          <w:tcPr>
            <w:tcW w:w="3096" w:type="dxa"/>
          </w:tcPr>
          <w:p w:rsidR="00254B01" w:rsidRDefault="000758A6">
            <w:pPr>
              <w:pStyle w:val="ConsPlusNormal"/>
              <w:jc w:val="both"/>
            </w:pPr>
            <w:hyperlink r:id="rId1312" w:history="1">
              <w:r w:rsidR="00254B01">
                <w:rPr>
                  <w:color w:val="0000FF"/>
                </w:rPr>
                <w:t>Абзац второй пункта 4.2.9</w:t>
              </w:r>
            </w:hyperlink>
            <w:r w:rsidR="00254B01">
              <w:t xml:space="preserve"> Правил N 115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В помещениях топливоподачи в местах возможного скопления газа установлены газоанализаторы для систематического контроля загазованности воздуха</w:t>
            </w:r>
          </w:p>
        </w:tc>
        <w:tc>
          <w:tcPr>
            <w:tcW w:w="3096" w:type="dxa"/>
          </w:tcPr>
          <w:p w:rsidR="00254B01" w:rsidRDefault="000758A6">
            <w:pPr>
              <w:pStyle w:val="ConsPlusNormal"/>
              <w:jc w:val="both"/>
            </w:pPr>
            <w:hyperlink r:id="rId1313" w:history="1">
              <w:r w:rsidR="00254B01">
                <w:rPr>
                  <w:color w:val="0000FF"/>
                </w:rPr>
                <w:t>Пункт 4.2.12</w:t>
              </w:r>
            </w:hyperlink>
            <w:r w:rsidR="00254B01">
              <w:t xml:space="preserve"> Правил N 115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87" w:name="P11280"/>
      <w:bookmarkEnd w:id="87"/>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60</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88" w:name="P11294"/>
      <w:bookmarkEnd w:id="88"/>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эксплуатации технологического транспорта </w:t>
      </w:r>
      <w:hyperlink w:anchor="P11532"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_______________ государственной инспекции труда 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 от 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9044" w:type="dxa"/>
            <w:gridSpan w:val="6"/>
          </w:tcPr>
          <w:p w:rsidR="00254B01" w:rsidRDefault="00254B01">
            <w:pPr>
              <w:pStyle w:val="ConsPlusNormal"/>
              <w:jc w:val="center"/>
            </w:pPr>
            <w:r>
              <w:t>Общие положения</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К обслуживанию транспортных средств непрерывного действия допущены лица, прошедшие медицинское освидетельствование</w:t>
            </w:r>
          </w:p>
        </w:tc>
        <w:tc>
          <w:tcPr>
            <w:tcW w:w="3096" w:type="dxa"/>
          </w:tcPr>
          <w:p w:rsidR="00254B01" w:rsidRDefault="000758A6">
            <w:pPr>
              <w:pStyle w:val="ConsPlusNormal"/>
              <w:jc w:val="both"/>
            </w:pPr>
            <w:hyperlink r:id="rId1314" w:history="1">
              <w:r w:rsidR="00254B01">
                <w:rPr>
                  <w:color w:val="0000FF"/>
                </w:rPr>
                <w:t>Пункт 6.3</w:t>
              </w:r>
            </w:hyperlink>
            <w:r w:rsidR="00254B01">
              <w:t xml:space="preserve"> Межотраслевых правил по охране труда при эксплуатации промышленного транспорта (конвейерный, трубопроводный и другие транспортные средства непрерывного действия), утвержденных постановлением Министерства труда и социального развития Российской Федерации от 17.06.2003 N 36 (зарегистрировано Минюстом России 25.06.2003, регистрационный N 4824) (далее - Правила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Работники обучены безопасным методам и приемам выполнения работ</w:t>
            </w:r>
          </w:p>
        </w:tc>
        <w:tc>
          <w:tcPr>
            <w:tcW w:w="3096" w:type="dxa"/>
          </w:tcPr>
          <w:p w:rsidR="00254B01" w:rsidRDefault="000758A6">
            <w:pPr>
              <w:pStyle w:val="ConsPlusNormal"/>
              <w:jc w:val="both"/>
            </w:pPr>
            <w:hyperlink r:id="rId1315" w:history="1">
              <w:r w:rsidR="00254B01">
                <w:rPr>
                  <w:color w:val="0000FF"/>
                </w:rPr>
                <w:t>Пункты 6.1</w:t>
              </w:r>
            </w:hyperlink>
            <w:r w:rsidR="00254B01">
              <w:t xml:space="preserve">, </w:t>
            </w:r>
            <w:hyperlink r:id="rId1316" w:history="1">
              <w:r w:rsidR="00254B01">
                <w:rPr>
                  <w:color w:val="0000FF"/>
                </w:rPr>
                <w:t>6.3</w:t>
              </w:r>
            </w:hyperlink>
            <w:r w:rsidR="00254B01">
              <w:t xml:space="preserve">, </w:t>
            </w:r>
            <w:hyperlink r:id="rId1317" w:history="1">
              <w:r w:rsidR="00254B01">
                <w:rPr>
                  <w:color w:val="0000FF"/>
                </w:rPr>
                <w:t>абзац второй пункта 6.7</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К выполнению работ на подвесных транспортных средствах, требующих использования грузоподъемных машин, допущены работники, имеющие квалификацию стропальщика</w:t>
            </w:r>
          </w:p>
        </w:tc>
        <w:tc>
          <w:tcPr>
            <w:tcW w:w="3096" w:type="dxa"/>
          </w:tcPr>
          <w:p w:rsidR="00254B01" w:rsidRDefault="000758A6">
            <w:pPr>
              <w:pStyle w:val="ConsPlusNormal"/>
              <w:jc w:val="both"/>
            </w:pPr>
            <w:hyperlink r:id="rId1318" w:history="1">
              <w:r w:rsidR="00254B01">
                <w:rPr>
                  <w:color w:val="0000FF"/>
                </w:rPr>
                <w:t>Пункт 2.13.8</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Работники, занятые на работах с опасными грузами, прошли обучение по безопасному обращению с этими грузами</w:t>
            </w:r>
          </w:p>
        </w:tc>
        <w:tc>
          <w:tcPr>
            <w:tcW w:w="3096" w:type="dxa"/>
          </w:tcPr>
          <w:p w:rsidR="00254B01" w:rsidRDefault="000758A6">
            <w:pPr>
              <w:pStyle w:val="ConsPlusNormal"/>
              <w:jc w:val="both"/>
            </w:pPr>
            <w:hyperlink r:id="rId1319" w:history="1">
              <w:r w:rsidR="00254B01">
                <w:rPr>
                  <w:color w:val="0000FF"/>
                </w:rPr>
                <w:t>Пункт 6.8</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Работники проходят инструктажи по охране труда</w:t>
            </w:r>
          </w:p>
        </w:tc>
        <w:tc>
          <w:tcPr>
            <w:tcW w:w="3096" w:type="dxa"/>
          </w:tcPr>
          <w:p w:rsidR="00254B01" w:rsidRDefault="000758A6">
            <w:pPr>
              <w:pStyle w:val="ConsPlusNormal"/>
              <w:jc w:val="both"/>
            </w:pPr>
            <w:hyperlink r:id="rId1320" w:history="1">
              <w:r w:rsidR="00254B01">
                <w:rPr>
                  <w:color w:val="0000FF"/>
                </w:rPr>
                <w:t>Пункты 6.3</w:t>
              </w:r>
            </w:hyperlink>
            <w:r w:rsidR="00254B01">
              <w:t xml:space="preserve">, </w:t>
            </w:r>
            <w:hyperlink r:id="rId1321" w:history="1">
              <w:r w:rsidR="00254B01">
                <w:rPr>
                  <w:color w:val="0000FF"/>
                </w:rPr>
                <w:t>6.4</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Работники проходят проверку знаний требований охраны труда</w:t>
            </w:r>
          </w:p>
        </w:tc>
        <w:tc>
          <w:tcPr>
            <w:tcW w:w="3096" w:type="dxa"/>
          </w:tcPr>
          <w:p w:rsidR="00254B01" w:rsidRDefault="000758A6">
            <w:pPr>
              <w:pStyle w:val="ConsPlusNormal"/>
              <w:jc w:val="both"/>
            </w:pPr>
            <w:hyperlink r:id="rId1322" w:history="1">
              <w:r w:rsidR="00254B01">
                <w:rPr>
                  <w:color w:val="0000FF"/>
                </w:rPr>
                <w:t>Пункт 6.3</w:t>
              </w:r>
            </w:hyperlink>
            <w:r w:rsidR="00254B01">
              <w:t xml:space="preserve">, </w:t>
            </w:r>
            <w:hyperlink r:id="rId1323" w:history="1">
              <w:r w:rsidR="00254B01">
                <w:rPr>
                  <w:color w:val="0000FF"/>
                </w:rPr>
                <w:t>абзац второй пункта 6.7</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Работники проходят стажировку на рабочем месте</w:t>
            </w:r>
          </w:p>
        </w:tc>
        <w:tc>
          <w:tcPr>
            <w:tcW w:w="3096" w:type="dxa"/>
          </w:tcPr>
          <w:p w:rsidR="00254B01" w:rsidRDefault="000758A6">
            <w:pPr>
              <w:pStyle w:val="ConsPlusNormal"/>
              <w:jc w:val="both"/>
            </w:pPr>
            <w:hyperlink r:id="rId1324" w:history="1">
              <w:r w:rsidR="00254B01">
                <w:rPr>
                  <w:color w:val="0000FF"/>
                </w:rPr>
                <w:t>Пункт 6.5</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В организации установлены режимы труда и отдыха работников</w:t>
            </w:r>
          </w:p>
        </w:tc>
        <w:tc>
          <w:tcPr>
            <w:tcW w:w="3096" w:type="dxa"/>
          </w:tcPr>
          <w:p w:rsidR="00254B01" w:rsidRDefault="000758A6">
            <w:pPr>
              <w:pStyle w:val="ConsPlusNormal"/>
              <w:jc w:val="both"/>
            </w:pPr>
            <w:hyperlink r:id="rId1325" w:history="1">
              <w:r w:rsidR="00254B01">
                <w:rPr>
                  <w:color w:val="0000FF"/>
                </w:rPr>
                <w:t>Пункт 2.17.1</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В организации в наличии инструкции по охране труда</w:t>
            </w:r>
          </w:p>
        </w:tc>
        <w:tc>
          <w:tcPr>
            <w:tcW w:w="3096" w:type="dxa"/>
          </w:tcPr>
          <w:p w:rsidR="00254B01" w:rsidRDefault="000758A6">
            <w:pPr>
              <w:pStyle w:val="ConsPlusNormal"/>
              <w:jc w:val="both"/>
            </w:pPr>
            <w:hyperlink r:id="rId1326" w:history="1">
              <w:r w:rsidR="00254B01">
                <w:rPr>
                  <w:color w:val="0000FF"/>
                </w:rPr>
                <w:t>Абзац второй пункта 6.7</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10</w:t>
            </w:r>
          </w:p>
        </w:tc>
        <w:tc>
          <w:tcPr>
            <w:tcW w:w="2971" w:type="dxa"/>
          </w:tcPr>
          <w:p w:rsidR="00254B01" w:rsidRDefault="00254B01">
            <w:pPr>
              <w:pStyle w:val="ConsPlusNormal"/>
              <w:jc w:val="both"/>
            </w:pPr>
            <w:r>
              <w:t>В организации в наличии локальный нормативный акт о назначении лиц, ответственных за исправное состояние и безопасную эксплуатацию трубопроводов</w:t>
            </w:r>
          </w:p>
        </w:tc>
        <w:tc>
          <w:tcPr>
            <w:tcW w:w="3096" w:type="dxa"/>
          </w:tcPr>
          <w:p w:rsidR="00254B01" w:rsidRDefault="000758A6">
            <w:pPr>
              <w:pStyle w:val="ConsPlusNormal"/>
              <w:jc w:val="both"/>
            </w:pPr>
            <w:hyperlink r:id="rId1327" w:history="1">
              <w:r w:rsidR="00254B01">
                <w:rPr>
                  <w:color w:val="0000FF"/>
                </w:rPr>
                <w:t>Пункт 2.14.43</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11</w:t>
            </w:r>
          </w:p>
        </w:tc>
        <w:tc>
          <w:tcPr>
            <w:tcW w:w="2971" w:type="dxa"/>
          </w:tcPr>
          <w:p w:rsidR="00254B01" w:rsidRDefault="00254B01">
            <w:pPr>
              <w:pStyle w:val="ConsPlusNormal"/>
              <w:jc w:val="both"/>
            </w:pPr>
            <w:r>
              <w:t>В организации в наличии рабочая инструкция, отражающая порядок включения и выключения аспирационных систем</w:t>
            </w:r>
          </w:p>
        </w:tc>
        <w:tc>
          <w:tcPr>
            <w:tcW w:w="3096" w:type="dxa"/>
            <w:vMerge w:val="restart"/>
          </w:tcPr>
          <w:p w:rsidR="00254B01" w:rsidRDefault="00254B01">
            <w:pPr>
              <w:pStyle w:val="ConsPlusNormal"/>
              <w:jc w:val="both"/>
            </w:pPr>
            <w:r>
              <w:t xml:space="preserve">Абзац третий </w:t>
            </w:r>
            <w:hyperlink r:id="rId1328" w:history="1">
              <w:r>
                <w:rPr>
                  <w:color w:val="0000FF"/>
                </w:rPr>
                <w:t>пункта 2.16.3</w:t>
              </w:r>
            </w:hyperlink>
            <w:r>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их обслуживания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периодичность осмотров и очистки магистралей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действия обслуживающего персонала при аварии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12</w:t>
            </w:r>
          </w:p>
        </w:tc>
        <w:tc>
          <w:tcPr>
            <w:tcW w:w="2971" w:type="dxa"/>
          </w:tcPr>
          <w:p w:rsidR="00254B01" w:rsidRDefault="00254B01">
            <w:pPr>
              <w:pStyle w:val="ConsPlusNormal"/>
              <w:jc w:val="both"/>
            </w:pPr>
            <w:r>
              <w:t>Работодателем организована химическая чистка, стирка, ремонт специальной одежды и средств индивидуальной защиты,</w:t>
            </w:r>
          </w:p>
        </w:tc>
        <w:tc>
          <w:tcPr>
            <w:tcW w:w="3096" w:type="dxa"/>
            <w:vMerge w:val="restart"/>
          </w:tcPr>
          <w:p w:rsidR="00254B01" w:rsidRDefault="000758A6">
            <w:pPr>
              <w:pStyle w:val="ConsPlusNormal"/>
              <w:jc w:val="both"/>
            </w:pPr>
            <w:hyperlink r:id="rId1329" w:history="1">
              <w:r w:rsidR="00254B01">
                <w:rPr>
                  <w:color w:val="0000FF"/>
                </w:rPr>
                <w:t>Пункты 7.12</w:t>
              </w:r>
            </w:hyperlink>
            <w:r w:rsidR="00254B01">
              <w:t xml:space="preserve">, </w:t>
            </w:r>
            <w:hyperlink r:id="rId1330" w:history="1">
              <w:r w:rsidR="00254B01">
                <w:rPr>
                  <w:color w:val="0000FF"/>
                </w:rPr>
                <w:t>7.13</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на работах, связанных со значительной запыленностью и воздействием ядовитых и токсичных веществ, кроме того, обеспыливание, дегазация, дезактивация, обезвреживание специальной одежды и средств индивидуальной защиты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13</w:t>
            </w:r>
          </w:p>
        </w:tc>
        <w:tc>
          <w:tcPr>
            <w:tcW w:w="2971" w:type="dxa"/>
          </w:tcPr>
          <w:p w:rsidR="00254B01" w:rsidRDefault="00254B01">
            <w:pPr>
              <w:pStyle w:val="ConsPlusNormal"/>
              <w:jc w:val="both"/>
            </w:pPr>
            <w:r>
              <w:t>В организации в наличии сертификаты качества на средства индивидуальной защиты</w:t>
            </w:r>
          </w:p>
        </w:tc>
        <w:tc>
          <w:tcPr>
            <w:tcW w:w="3096" w:type="dxa"/>
          </w:tcPr>
          <w:p w:rsidR="00254B01" w:rsidRDefault="000758A6">
            <w:pPr>
              <w:pStyle w:val="ConsPlusNormal"/>
              <w:jc w:val="both"/>
            </w:pPr>
            <w:hyperlink r:id="rId1331" w:history="1">
              <w:r w:rsidR="00254B01">
                <w:rPr>
                  <w:color w:val="0000FF"/>
                </w:rPr>
                <w:t>Пункт 7.4</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14</w:t>
            </w:r>
          </w:p>
        </w:tc>
        <w:tc>
          <w:tcPr>
            <w:tcW w:w="2971" w:type="dxa"/>
          </w:tcPr>
          <w:p w:rsidR="00254B01" w:rsidRDefault="00254B01">
            <w:pPr>
              <w:pStyle w:val="ConsPlusNormal"/>
              <w:jc w:val="both"/>
            </w:pPr>
            <w:r>
              <w:t>Работники, занятые на работах с вредными или опасными условиями труда, выполняемых в особых температурных условиях или связанных с загрязнением, обеспечены специальной одеждой, специальной обувью</w:t>
            </w:r>
          </w:p>
        </w:tc>
        <w:tc>
          <w:tcPr>
            <w:tcW w:w="3096" w:type="dxa"/>
            <w:vMerge w:val="restart"/>
          </w:tcPr>
          <w:p w:rsidR="00254B01" w:rsidRDefault="000758A6">
            <w:pPr>
              <w:pStyle w:val="ConsPlusNormal"/>
              <w:jc w:val="both"/>
            </w:pPr>
            <w:hyperlink r:id="rId1332" w:history="1">
              <w:r w:rsidR="00254B01">
                <w:rPr>
                  <w:color w:val="0000FF"/>
                </w:rPr>
                <w:t>Пункты 7.4</w:t>
              </w:r>
            </w:hyperlink>
            <w:r w:rsidR="00254B01">
              <w:t xml:space="preserve">, </w:t>
            </w:r>
            <w:hyperlink r:id="rId1333" w:history="1">
              <w:r w:rsidR="00254B01">
                <w:rPr>
                  <w:color w:val="0000FF"/>
                </w:rPr>
                <w:t>7.17</w:t>
              </w:r>
            </w:hyperlink>
            <w:r w:rsidR="00254B01">
              <w:t xml:space="preserve">, </w:t>
            </w:r>
            <w:hyperlink r:id="rId1334" w:history="1">
              <w:r w:rsidR="00254B01">
                <w:rPr>
                  <w:color w:val="0000FF"/>
                </w:rPr>
                <w:t>7.18</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смывающими и обезвреживающими средствами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Требования охраны труда при эксплуатации подвесных транспортных средств</w:t>
            </w:r>
          </w:p>
        </w:tc>
      </w:tr>
      <w:tr w:rsidR="00254B01">
        <w:tc>
          <w:tcPr>
            <w:tcW w:w="696" w:type="dxa"/>
            <w:vMerge w:val="restart"/>
          </w:tcPr>
          <w:p w:rsidR="00254B01" w:rsidRDefault="00254B01">
            <w:pPr>
              <w:pStyle w:val="ConsPlusNormal"/>
              <w:jc w:val="both"/>
            </w:pPr>
            <w:r>
              <w:t>15</w:t>
            </w:r>
          </w:p>
        </w:tc>
        <w:tc>
          <w:tcPr>
            <w:tcW w:w="2971" w:type="dxa"/>
          </w:tcPr>
          <w:p w:rsidR="00254B01" w:rsidRDefault="00254B01">
            <w:pPr>
              <w:pStyle w:val="ConsPlusNormal"/>
              <w:jc w:val="both"/>
            </w:pPr>
            <w:r>
              <w:t>В организации ежедневно осуществляется осмотр исправности подвесных транспортных средств и подвесок для транспортировки груза</w:t>
            </w:r>
          </w:p>
        </w:tc>
        <w:tc>
          <w:tcPr>
            <w:tcW w:w="3096" w:type="dxa"/>
            <w:vMerge w:val="restart"/>
          </w:tcPr>
          <w:p w:rsidR="00254B01" w:rsidRDefault="000758A6">
            <w:pPr>
              <w:pStyle w:val="ConsPlusNormal"/>
              <w:jc w:val="both"/>
            </w:pPr>
            <w:hyperlink r:id="rId1335" w:history="1">
              <w:r w:rsidR="00254B01">
                <w:rPr>
                  <w:color w:val="0000FF"/>
                </w:rPr>
                <w:t>Пункт 2.13.2</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 отражением результатов осмотра в сменном журнале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16</w:t>
            </w:r>
          </w:p>
        </w:tc>
        <w:tc>
          <w:tcPr>
            <w:tcW w:w="2971" w:type="dxa"/>
          </w:tcPr>
          <w:p w:rsidR="00254B01" w:rsidRDefault="00254B01">
            <w:pPr>
              <w:pStyle w:val="ConsPlusNormal"/>
              <w:jc w:val="both"/>
            </w:pPr>
            <w:r>
              <w:t>В местах загрузки и разгрузки подвесных транспортных средств вывешены карты строповки (навески, загрузки) транспортируемого груза (деталей, узлов)</w:t>
            </w:r>
          </w:p>
        </w:tc>
        <w:tc>
          <w:tcPr>
            <w:tcW w:w="3096" w:type="dxa"/>
          </w:tcPr>
          <w:p w:rsidR="00254B01" w:rsidRDefault="000758A6">
            <w:pPr>
              <w:pStyle w:val="ConsPlusNormal"/>
              <w:jc w:val="both"/>
            </w:pPr>
            <w:hyperlink r:id="rId1336" w:history="1">
              <w:r w:rsidR="00254B01">
                <w:rPr>
                  <w:color w:val="0000FF"/>
                </w:rPr>
                <w:t>Пункт 2.13.4</w:t>
              </w:r>
            </w:hyperlink>
            <w:r w:rsidR="00254B01">
              <w:t xml:space="preserve">, </w:t>
            </w:r>
            <w:hyperlink r:id="rId1337" w:history="1">
              <w:r w:rsidR="00254B01">
                <w:rPr>
                  <w:color w:val="0000FF"/>
                </w:rPr>
                <w:t>абзац первый пункта 2.13.6</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17</w:t>
            </w:r>
          </w:p>
        </w:tc>
        <w:tc>
          <w:tcPr>
            <w:tcW w:w="2971" w:type="dxa"/>
          </w:tcPr>
          <w:p w:rsidR="00254B01" w:rsidRDefault="00254B01">
            <w:pPr>
              <w:pStyle w:val="ConsPlusNormal"/>
              <w:jc w:val="both"/>
            </w:pPr>
            <w:r>
              <w:t>В организации в наличии плакат "Не включать - работают люди!", который используется при выводе в ремонт оборудования подвесного транспортного средства</w:t>
            </w:r>
          </w:p>
        </w:tc>
        <w:tc>
          <w:tcPr>
            <w:tcW w:w="3096" w:type="dxa"/>
          </w:tcPr>
          <w:p w:rsidR="00254B01" w:rsidRDefault="000758A6">
            <w:pPr>
              <w:pStyle w:val="ConsPlusNormal"/>
              <w:jc w:val="both"/>
            </w:pPr>
            <w:hyperlink r:id="rId1338" w:history="1">
              <w:r w:rsidR="00254B01">
                <w:rPr>
                  <w:color w:val="0000FF"/>
                </w:rPr>
                <w:t>Пункт 2.13.10</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Требования охраны труда при эксплуатации трубопроводного транспорта</w:t>
            </w:r>
          </w:p>
        </w:tc>
      </w:tr>
      <w:tr w:rsidR="00254B01">
        <w:tc>
          <w:tcPr>
            <w:tcW w:w="696" w:type="dxa"/>
            <w:vMerge w:val="restart"/>
          </w:tcPr>
          <w:p w:rsidR="00254B01" w:rsidRDefault="00254B01">
            <w:pPr>
              <w:pStyle w:val="ConsPlusNormal"/>
              <w:jc w:val="both"/>
            </w:pPr>
            <w:r>
              <w:t>18</w:t>
            </w:r>
          </w:p>
        </w:tc>
        <w:tc>
          <w:tcPr>
            <w:tcW w:w="2971" w:type="dxa"/>
          </w:tcPr>
          <w:p w:rsidR="00254B01" w:rsidRDefault="00254B01">
            <w:pPr>
              <w:pStyle w:val="ConsPlusNormal"/>
              <w:jc w:val="both"/>
            </w:pPr>
            <w:r>
              <w:t>Трубопровод имеет маркировочные надписи:</w:t>
            </w:r>
          </w:p>
          <w:p w:rsidR="00254B01" w:rsidRDefault="00254B01">
            <w:pPr>
              <w:pStyle w:val="ConsPlusNormal"/>
              <w:jc w:val="both"/>
            </w:pPr>
            <w:r>
              <w:t>номер магистрали,</w:t>
            </w:r>
          </w:p>
        </w:tc>
        <w:tc>
          <w:tcPr>
            <w:tcW w:w="3096" w:type="dxa"/>
            <w:vMerge w:val="restart"/>
          </w:tcPr>
          <w:p w:rsidR="00254B01" w:rsidRDefault="000758A6">
            <w:pPr>
              <w:pStyle w:val="ConsPlusNormal"/>
              <w:jc w:val="both"/>
            </w:pPr>
            <w:hyperlink r:id="rId1339" w:history="1">
              <w:r w:rsidR="00254B01">
                <w:rPr>
                  <w:color w:val="0000FF"/>
                </w:rPr>
                <w:t>Пункт 2.14.9</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стрелку, указывающую направление движения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19</w:t>
            </w:r>
          </w:p>
        </w:tc>
        <w:tc>
          <w:tcPr>
            <w:tcW w:w="2971" w:type="dxa"/>
          </w:tcPr>
          <w:p w:rsidR="00254B01" w:rsidRDefault="00254B01">
            <w:pPr>
              <w:pStyle w:val="ConsPlusNormal"/>
              <w:jc w:val="both"/>
            </w:pPr>
            <w:r>
              <w:t>Наружный осмотр открытых трубопроводов, находящихся под рабочим давлением, проводится не реже одного раза в год</w:t>
            </w:r>
          </w:p>
        </w:tc>
        <w:tc>
          <w:tcPr>
            <w:tcW w:w="3096" w:type="dxa"/>
          </w:tcPr>
          <w:p w:rsidR="00254B01" w:rsidRDefault="000758A6">
            <w:pPr>
              <w:pStyle w:val="ConsPlusNormal"/>
              <w:jc w:val="both"/>
            </w:pPr>
            <w:hyperlink r:id="rId1340" w:history="1">
              <w:r w:rsidR="00254B01">
                <w:rPr>
                  <w:color w:val="0000FF"/>
                </w:rPr>
                <w:t>Пункт 2.14.10</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20</w:t>
            </w:r>
          </w:p>
        </w:tc>
        <w:tc>
          <w:tcPr>
            <w:tcW w:w="2971" w:type="dxa"/>
          </w:tcPr>
          <w:p w:rsidR="00254B01" w:rsidRDefault="00254B01">
            <w:pPr>
              <w:pStyle w:val="ConsPlusNormal"/>
              <w:jc w:val="both"/>
            </w:pPr>
            <w:r>
              <w:t>Арматура трубопроводов пронумерована</w:t>
            </w:r>
          </w:p>
        </w:tc>
        <w:tc>
          <w:tcPr>
            <w:tcW w:w="3096" w:type="dxa"/>
            <w:vMerge w:val="restart"/>
          </w:tcPr>
          <w:p w:rsidR="00254B01" w:rsidRDefault="000758A6">
            <w:pPr>
              <w:pStyle w:val="ConsPlusNormal"/>
              <w:jc w:val="both"/>
            </w:pPr>
            <w:hyperlink r:id="rId1341" w:history="1">
              <w:r w:rsidR="00254B01">
                <w:rPr>
                  <w:color w:val="0000FF"/>
                </w:rPr>
                <w:t>Абзац второй пункта 2.14.15</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имеет ясно видимые стрелки, указывающие направление вращения маховиков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стрелки, обозначающие "Открыто", "Закрыто"</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Требования охраны труда при эксплуатации пневматического транспорта</w:t>
            </w:r>
          </w:p>
        </w:tc>
      </w:tr>
      <w:tr w:rsidR="00254B01">
        <w:tc>
          <w:tcPr>
            <w:tcW w:w="696" w:type="dxa"/>
            <w:vMerge w:val="restart"/>
          </w:tcPr>
          <w:p w:rsidR="00254B01" w:rsidRDefault="00254B01">
            <w:pPr>
              <w:pStyle w:val="ConsPlusNormal"/>
              <w:jc w:val="both"/>
            </w:pPr>
            <w:r>
              <w:t>21</w:t>
            </w:r>
          </w:p>
        </w:tc>
        <w:tc>
          <w:tcPr>
            <w:tcW w:w="2971" w:type="dxa"/>
          </w:tcPr>
          <w:p w:rsidR="00254B01" w:rsidRDefault="00254B01">
            <w:pPr>
              <w:pStyle w:val="ConsPlusNormal"/>
              <w:jc w:val="both"/>
            </w:pPr>
            <w:r>
              <w:t>На рабочих местах, предназначенных для обслуживания транспортных операций порошкообразного продукта, вывешены инструкции о порядке пуска и остановки пневматического транспорта</w:t>
            </w:r>
          </w:p>
        </w:tc>
        <w:tc>
          <w:tcPr>
            <w:tcW w:w="3096" w:type="dxa"/>
            <w:vMerge w:val="restart"/>
          </w:tcPr>
          <w:p w:rsidR="00254B01" w:rsidRDefault="000758A6">
            <w:pPr>
              <w:pStyle w:val="ConsPlusNormal"/>
              <w:jc w:val="both"/>
            </w:pPr>
            <w:hyperlink r:id="rId1342" w:history="1">
              <w:r w:rsidR="00254B01">
                <w:rPr>
                  <w:color w:val="0000FF"/>
                </w:rPr>
                <w:t>Пункт 2.15.27</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значений сигналов, применяемых при этих работах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22</w:t>
            </w:r>
          </w:p>
        </w:tc>
        <w:tc>
          <w:tcPr>
            <w:tcW w:w="2971" w:type="dxa"/>
          </w:tcPr>
          <w:p w:rsidR="00254B01" w:rsidRDefault="00254B01">
            <w:pPr>
              <w:pStyle w:val="ConsPlusNormal"/>
              <w:jc w:val="both"/>
            </w:pPr>
            <w:r>
              <w:t>Манометры проверены и пломбированы не реже одного раза в год</w:t>
            </w:r>
          </w:p>
        </w:tc>
        <w:tc>
          <w:tcPr>
            <w:tcW w:w="3096" w:type="dxa"/>
            <w:vMerge w:val="restart"/>
          </w:tcPr>
          <w:p w:rsidR="00254B01" w:rsidRDefault="000758A6">
            <w:pPr>
              <w:pStyle w:val="ConsPlusNormal"/>
              <w:jc w:val="both"/>
            </w:pPr>
            <w:hyperlink r:id="rId1343" w:history="1">
              <w:r w:rsidR="00254B01">
                <w:rPr>
                  <w:color w:val="0000FF"/>
                </w:rPr>
                <w:t>Абзац второй пункта 2.15.30</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после каждого ремонта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23</w:t>
            </w:r>
          </w:p>
        </w:tc>
        <w:tc>
          <w:tcPr>
            <w:tcW w:w="2971" w:type="dxa"/>
          </w:tcPr>
          <w:p w:rsidR="00254B01" w:rsidRDefault="00254B01">
            <w:pPr>
              <w:pStyle w:val="ConsPlusNormal"/>
              <w:jc w:val="both"/>
            </w:pPr>
            <w:r>
              <w:t>Проверка манометра контрольным прибором производится не реже одного раза в три месяца</w:t>
            </w:r>
          </w:p>
        </w:tc>
        <w:tc>
          <w:tcPr>
            <w:tcW w:w="3096" w:type="dxa"/>
            <w:vMerge w:val="restart"/>
          </w:tcPr>
          <w:p w:rsidR="00254B01" w:rsidRDefault="000758A6">
            <w:pPr>
              <w:pStyle w:val="ConsPlusNormal"/>
              <w:jc w:val="both"/>
            </w:pPr>
            <w:hyperlink r:id="rId1344" w:history="1">
              <w:r w:rsidR="00254B01">
                <w:rPr>
                  <w:color w:val="0000FF"/>
                </w:rPr>
                <w:t>Абзац третий пункта 2.15.30</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 занесением результатов в журнал проверки манометров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89" w:name="P11532"/>
      <w:bookmarkEnd w:id="89"/>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61</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90" w:name="P11546"/>
      <w:bookmarkEnd w:id="90"/>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с инструментом и приспособлениями </w:t>
      </w:r>
      <w:hyperlink w:anchor="P11692"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______________ государственной инспекции труда 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 от 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jc w:val="both"/>
            </w:pPr>
            <w:r>
              <w:t>1</w:t>
            </w:r>
          </w:p>
        </w:tc>
        <w:tc>
          <w:tcPr>
            <w:tcW w:w="2971" w:type="dxa"/>
          </w:tcPr>
          <w:p w:rsidR="00254B01" w:rsidRDefault="00254B01">
            <w:pPr>
              <w:pStyle w:val="ConsPlusNormal"/>
              <w:jc w:val="both"/>
            </w:pPr>
            <w:r>
              <w:t>К работе с инструментом и приспособлениями допущены работники, прошедшие обязательный предварительный медицинский осмотр,</w:t>
            </w:r>
          </w:p>
        </w:tc>
        <w:tc>
          <w:tcPr>
            <w:tcW w:w="3096" w:type="dxa"/>
            <w:vMerge w:val="restart"/>
          </w:tcPr>
          <w:p w:rsidR="00254B01" w:rsidRDefault="000758A6">
            <w:pPr>
              <w:pStyle w:val="ConsPlusNormal"/>
              <w:jc w:val="both"/>
            </w:pPr>
            <w:hyperlink r:id="rId1345" w:history="1">
              <w:r w:rsidR="00254B01">
                <w:rPr>
                  <w:color w:val="0000FF"/>
                </w:rPr>
                <w:t>Абзац первый пункта 9</w:t>
              </w:r>
            </w:hyperlink>
            <w:r w:rsidR="00254B01">
              <w:t xml:space="preserve"> Правил по охране труда при работе с инструментом и приспособлениями, утвержденных приказом Министерства труда и социальной защиты Российской Федерации от 17.08.2015 N 552н (зарегистрирован Минюстом России 02.10.2015, регистрационный N 39125) (далее - Правила N 552н)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подготовку по охране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Работники обеспечены средствами индивидуальной защиты</w:t>
            </w:r>
          </w:p>
        </w:tc>
        <w:tc>
          <w:tcPr>
            <w:tcW w:w="3096" w:type="dxa"/>
          </w:tcPr>
          <w:p w:rsidR="00254B01" w:rsidRDefault="000758A6">
            <w:pPr>
              <w:pStyle w:val="ConsPlusNormal"/>
              <w:jc w:val="both"/>
            </w:pPr>
            <w:hyperlink r:id="rId1346" w:history="1">
              <w:r w:rsidR="00254B01">
                <w:rPr>
                  <w:color w:val="0000FF"/>
                </w:rPr>
                <w:t>Абзац первый пункта 11</w:t>
              </w:r>
            </w:hyperlink>
            <w:r w:rsidR="00254B01">
              <w:t xml:space="preserve"> Правил N 552н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Работы с ручным пиротехническим инструментом производятся в соответствии с письменным распоряжением - нарядом-допуском на производство работ повышенной опасности</w:t>
            </w:r>
          </w:p>
        </w:tc>
        <w:tc>
          <w:tcPr>
            <w:tcW w:w="3096" w:type="dxa"/>
          </w:tcPr>
          <w:p w:rsidR="00254B01" w:rsidRDefault="000758A6">
            <w:pPr>
              <w:pStyle w:val="ConsPlusNormal"/>
              <w:jc w:val="both"/>
            </w:pPr>
            <w:hyperlink r:id="rId1347" w:history="1">
              <w:r w:rsidR="00254B01">
                <w:rPr>
                  <w:color w:val="0000FF"/>
                </w:rPr>
                <w:t>Абзац первый пункта 130</w:t>
              </w:r>
            </w:hyperlink>
            <w:r w:rsidR="00254B01">
              <w:t xml:space="preserve"> Правил N 552н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Режимы труда и отдыха работников установлены правилами внутреннего трудового распорядка и иными локальными нормативными актами работодателя</w:t>
            </w:r>
          </w:p>
        </w:tc>
        <w:tc>
          <w:tcPr>
            <w:tcW w:w="3096" w:type="dxa"/>
          </w:tcPr>
          <w:p w:rsidR="00254B01" w:rsidRDefault="000758A6">
            <w:pPr>
              <w:pStyle w:val="ConsPlusNormal"/>
              <w:jc w:val="both"/>
            </w:pPr>
            <w:hyperlink r:id="rId1348" w:history="1">
              <w:r w:rsidR="00254B01">
                <w:rPr>
                  <w:color w:val="0000FF"/>
                </w:rPr>
                <w:t>Статьи 189</w:t>
              </w:r>
            </w:hyperlink>
            <w:r w:rsidR="00254B01">
              <w:t xml:space="preserve">, </w:t>
            </w:r>
            <w:hyperlink r:id="rId1349" w:history="1">
              <w:r w:rsidR="00254B01">
                <w:rPr>
                  <w:color w:val="0000FF"/>
                </w:rPr>
                <w:t>190</w:t>
              </w:r>
            </w:hyperlink>
            <w:r w:rsidR="00254B01">
              <w:t xml:space="preserve"> Трудового кодекса Российской Федерации (Собрание законодательства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Порядок проведения работ с ручным пиротехническим инструментом установлен локальным нормативным актом работодателя</w:t>
            </w:r>
          </w:p>
        </w:tc>
        <w:tc>
          <w:tcPr>
            <w:tcW w:w="3096" w:type="dxa"/>
          </w:tcPr>
          <w:p w:rsidR="00254B01" w:rsidRDefault="000758A6">
            <w:pPr>
              <w:pStyle w:val="ConsPlusNormal"/>
              <w:jc w:val="both"/>
            </w:pPr>
            <w:hyperlink r:id="rId1350" w:history="1">
              <w:r w:rsidR="00254B01">
                <w:rPr>
                  <w:color w:val="0000FF"/>
                </w:rPr>
                <w:t>Абзац второй пункта 130</w:t>
              </w:r>
            </w:hyperlink>
            <w:r w:rsidR="00254B01">
              <w:t xml:space="preserve"> Правил N 552н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6</w:t>
            </w:r>
          </w:p>
        </w:tc>
        <w:tc>
          <w:tcPr>
            <w:tcW w:w="2971" w:type="dxa"/>
          </w:tcPr>
          <w:p w:rsidR="00254B01" w:rsidRDefault="00254B01">
            <w:pPr>
              <w:pStyle w:val="ConsPlusNormal"/>
              <w:jc w:val="both"/>
            </w:pPr>
            <w:r>
              <w:t>В наличии локальный акт о назначении лица, ответственного за содержание электроинструмента в исправном состоянии,</w:t>
            </w:r>
          </w:p>
        </w:tc>
        <w:tc>
          <w:tcPr>
            <w:tcW w:w="3096" w:type="dxa"/>
            <w:vMerge w:val="restart"/>
          </w:tcPr>
          <w:p w:rsidR="00254B01" w:rsidRDefault="000758A6">
            <w:pPr>
              <w:pStyle w:val="ConsPlusNormal"/>
              <w:jc w:val="both"/>
            </w:pPr>
            <w:hyperlink r:id="rId1351" w:history="1">
              <w:r w:rsidR="00254B01">
                <w:rPr>
                  <w:color w:val="0000FF"/>
                </w:rPr>
                <w:t>Абзац первый пункта 47</w:t>
              </w:r>
            </w:hyperlink>
            <w:r w:rsidR="00254B01">
              <w:t xml:space="preserve">, </w:t>
            </w:r>
            <w:hyperlink r:id="rId1352" w:history="1">
              <w:r w:rsidR="00254B01">
                <w:rPr>
                  <w:color w:val="0000FF"/>
                </w:rPr>
                <w:t>пункт 89</w:t>
              </w:r>
            </w:hyperlink>
            <w:r w:rsidR="00254B01">
              <w:t xml:space="preserve"> Правил N 552н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ответственного за содержание в исправном состоянии инструмента с приводом от двигателя внутреннего сгорания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7</w:t>
            </w:r>
          </w:p>
        </w:tc>
        <w:tc>
          <w:tcPr>
            <w:tcW w:w="2971" w:type="dxa"/>
          </w:tcPr>
          <w:p w:rsidR="00254B01" w:rsidRDefault="00254B01">
            <w:pPr>
              <w:pStyle w:val="ConsPlusNormal"/>
              <w:jc w:val="both"/>
            </w:pPr>
            <w:r>
              <w:t>Работником, ответственным за содержание инструмента в исправном состоянии, в журнал заносятся результаты осмотров,</w:t>
            </w:r>
          </w:p>
        </w:tc>
        <w:tc>
          <w:tcPr>
            <w:tcW w:w="3096" w:type="dxa"/>
            <w:vMerge w:val="restart"/>
          </w:tcPr>
          <w:p w:rsidR="00254B01" w:rsidRDefault="000758A6">
            <w:pPr>
              <w:pStyle w:val="ConsPlusNormal"/>
              <w:jc w:val="both"/>
            </w:pPr>
            <w:hyperlink r:id="rId1353" w:history="1">
              <w:r w:rsidR="00254B01">
                <w:rPr>
                  <w:color w:val="0000FF"/>
                </w:rPr>
                <w:t>Пункта 35</w:t>
              </w:r>
            </w:hyperlink>
            <w:r w:rsidR="00254B01">
              <w:t>, Правил N 552н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ремонта,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проверок,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испытаний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технических освидетельствований инструмента (за исключением ручного инструмента)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8</w:t>
            </w:r>
          </w:p>
        </w:tc>
        <w:tc>
          <w:tcPr>
            <w:tcW w:w="2971" w:type="dxa"/>
          </w:tcPr>
          <w:p w:rsidR="00254B01" w:rsidRDefault="00254B01">
            <w:pPr>
              <w:pStyle w:val="ConsPlusNormal"/>
              <w:jc w:val="both"/>
            </w:pPr>
            <w:r>
              <w:t>После испытания шлифовальных и отрезных кругов на механическую прочность на круге сделана отметка краской или наклеен специальный ярлык на нерабочей поверхности круга с указанием порядкового номера испытания,</w:t>
            </w:r>
          </w:p>
        </w:tc>
        <w:tc>
          <w:tcPr>
            <w:tcW w:w="3096" w:type="dxa"/>
            <w:vMerge w:val="restart"/>
          </w:tcPr>
          <w:p w:rsidR="00254B01" w:rsidRDefault="000758A6">
            <w:pPr>
              <w:pStyle w:val="ConsPlusNormal"/>
              <w:jc w:val="both"/>
            </w:pPr>
            <w:hyperlink r:id="rId1354" w:history="1">
              <w:r w:rsidR="00254B01">
                <w:rPr>
                  <w:color w:val="0000FF"/>
                </w:rPr>
                <w:t>Пункты 68</w:t>
              </w:r>
            </w:hyperlink>
            <w:r w:rsidR="00254B01">
              <w:t>, Правил N 552н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даты испытания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подписью работника, проводившего испытание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Работники, выполняющие работы с использованием электроинструмента классов 0 и I в помещениях с повышенной опасностью, имеют группу по электробезопасности не ниже II</w:t>
            </w:r>
          </w:p>
        </w:tc>
        <w:tc>
          <w:tcPr>
            <w:tcW w:w="3096" w:type="dxa"/>
          </w:tcPr>
          <w:p w:rsidR="00254B01" w:rsidRDefault="000758A6">
            <w:pPr>
              <w:pStyle w:val="ConsPlusNormal"/>
              <w:jc w:val="both"/>
            </w:pPr>
            <w:hyperlink r:id="rId1355" w:history="1">
              <w:r w:rsidR="00254B01">
                <w:rPr>
                  <w:color w:val="0000FF"/>
                </w:rPr>
                <w:t>Абзац первый пункта 50</w:t>
              </w:r>
            </w:hyperlink>
            <w:r w:rsidR="00254B01">
              <w:t xml:space="preserve"> Правил N 552н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10</w:t>
            </w:r>
          </w:p>
        </w:tc>
        <w:tc>
          <w:tcPr>
            <w:tcW w:w="2971" w:type="dxa"/>
          </w:tcPr>
          <w:p w:rsidR="00254B01" w:rsidRDefault="00254B01">
            <w:pPr>
              <w:pStyle w:val="ConsPlusNormal"/>
              <w:jc w:val="both"/>
            </w:pPr>
            <w:r>
              <w:t>Шлифовальные машины, пилы и рубанки имеют защитное ограждение рабочей части</w:t>
            </w:r>
          </w:p>
        </w:tc>
        <w:tc>
          <w:tcPr>
            <w:tcW w:w="3096" w:type="dxa"/>
          </w:tcPr>
          <w:p w:rsidR="00254B01" w:rsidRDefault="000758A6">
            <w:pPr>
              <w:pStyle w:val="ConsPlusNormal"/>
              <w:jc w:val="both"/>
            </w:pPr>
            <w:hyperlink r:id="rId1356" w:history="1">
              <w:r w:rsidR="00254B01">
                <w:rPr>
                  <w:color w:val="0000FF"/>
                </w:rPr>
                <w:t>Пункт 57</w:t>
              </w:r>
            </w:hyperlink>
            <w:r w:rsidR="00254B01">
              <w:t xml:space="preserve"> Правил N 552н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11</w:t>
            </w:r>
          </w:p>
        </w:tc>
        <w:tc>
          <w:tcPr>
            <w:tcW w:w="2971" w:type="dxa"/>
          </w:tcPr>
          <w:p w:rsidR="00254B01" w:rsidRDefault="00254B01">
            <w:pPr>
              <w:pStyle w:val="ConsPlusNormal"/>
              <w:jc w:val="both"/>
            </w:pPr>
            <w:r>
              <w:t>Электроинструмент и приспособления (в том числе вспомогательное оборудование:</w:t>
            </w:r>
          </w:p>
          <w:p w:rsidR="00254B01" w:rsidRDefault="00254B01">
            <w:pPr>
              <w:pStyle w:val="ConsPlusNormal"/>
              <w:jc w:val="both"/>
            </w:pPr>
            <w:r>
              <w:t>трансформаторы, преобразователи частоты, защитно-отключающие устройства, кабели-удлинители) не реже одного раза в 6 месяцев подвергаются периодической проверке работником, имеющим группу по электробезопасности не ниже III, назначенным работодателем ответственным за содержание в исправном состоянии электроинструмента и приспособлений</w:t>
            </w:r>
          </w:p>
        </w:tc>
        <w:tc>
          <w:tcPr>
            <w:tcW w:w="3096" w:type="dxa"/>
          </w:tcPr>
          <w:p w:rsidR="00254B01" w:rsidRDefault="000758A6">
            <w:pPr>
              <w:pStyle w:val="ConsPlusNormal"/>
              <w:jc w:val="both"/>
            </w:pPr>
            <w:hyperlink r:id="rId1357" w:history="1">
              <w:r w:rsidR="00254B01">
                <w:rPr>
                  <w:color w:val="0000FF"/>
                </w:rPr>
                <w:t>Абзац первый пункта 63</w:t>
              </w:r>
            </w:hyperlink>
            <w:r w:rsidR="00254B01">
              <w:t xml:space="preserve"> Правил N 552н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91" w:name="P11692"/>
      <w:bookmarkEnd w:id="91"/>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62</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92" w:name="P11706"/>
      <w:bookmarkEnd w:id="92"/>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лесозаготовительных,</w:t>
      </w:r>
    </w:p>
    <w:p w:rsidR="00254B01" w:rsidRDefault="00254B01">
      <w:pPr>
        <w:pStyle w:val="ConsPlusNormal"/>
        <w:jc w:val="center"/>
      </w:pPr>
      <w:r>
        <w:t xml:space="preserve">лесохозяйственных работах и работах по деревообработке </w:t>
      </w:r>
      <w:hyperlink w:anchor="P11931"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______________ государственной инспекции труда 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 от 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К выполнению работ допущены работники, прошедшие обучение по охране труда и проверку знаний требований охраны труда</w:t>
            </w:r>
          </w:p>
        </w:tc>
        <w:tc>
          <w:tcPr>
            <w:tcW w:w="3096" w:type="dxa"/>
          </w:tcPr>
          <w:p w:rsidR="00254B01" w:rsidRDefault="000758A6">
            <w:pPr>
              <w:pStyle w:val="ConsPlusNormal"/>
              <w:jc w:val="both"/>
            </w:pPr>
            <w:hyperlink r:id="rId1358" w:history="1">
              <w:r w:rsidR="00254B01">
                <w:rPr>
                  <w:color w:val="0000FF"/>
                </w:rPr>
                <w:t>Абзац первый пункта 9</w:t>
              </w:r>
            </w:hyperlink>
            <w:r w:rsidR="00254B01">
              <w:t xml:space="preserve"> Правил по охране труда в лесозаготовительном, деревообрабатывающем производствах и при проведении лесохозяйственных работ, утвержденных приказом Министерства труда и социальной защиты Российской Федерации от 02.11.2015 N 835н (зарегистрирован Минюстом России 09.02.2016, регистрационный N 41009) (далее - Правила N 835н)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w:t>
            </w:r>
          </w:p>
        </w:tc>
        <w:tc>
          <w:tcPr>
            <w:tcW w:w="2971" w:type="dxa"/>
          </w:tcPr>
          <w:p w:rsidR="00254B01" w:rsidRDefault="00254B01">
            <w:pPr>
              <w:pStyle w:val="ConsPlusNormal"/>
              <w:jc w:val="both"/>
            </w:pPr>
            <w:r>
              <w:t>Работники, выполняющие работы, к которым предъявляются дополнительные (повышенные) требования охраны труда, прошли повторный инструктаж по охране труда не реже одного раза в три месяца,</w:t>
            </w:r>
          </w:p>
        </w:tc>
        <w:tc>
          <w:tcPr>
            <w:tcW w:w="3096" w:type="dxa"/>
            <w:vMerge w:val="restart"/>
          </w:tcPr>
          <w:p w:rsidR="00254B01" w:rsidRDefault="000758A6">
            <w:pPr>
              <w:pStyle w:val="ConsPlusNormal"/>
              <w:jc w:val="both"/>
            </w:pPr>
            <w:hyperlink r:id="rId1359" w:history="1">
              <w:r w:rsidR="00254B01">
                <w:rPr>
                  <w:color w:val="0000FF"/>
                </w:rPr>
                <w:t>Абзац второй пункта 9</w:t>
              </w:r>
            </w:hyperlink>
            <w:r w:rsidR="00254B01">
              <w:t xml:space="preserve"> Правил N 835н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не реже одного раза в двенадцать месяцев прошли 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w:t>
            </w:r>
          </w:p>
        </w:tc>
        <w:tc>
          <w:tcPr>
            <w:tcW w:w="2971" w:type="dxa"/>
          </w:tcPr>
          <w:p w:rsidR="00254B01" w:rsidRDefault="00254B01">
            <w:pPr>
              <w:pStyle w:val="ConsPlusNormal"/>
              <w:jc w:val="both"/>
            </w:pPr>
            <w:r>
              <w:t>К выполнению работ с вредными и (или) опасными условиями труда допущены работники, прошедшие обязательные предварительные медицинские осмотры,</w:t>
            </w:r>
          </w:p>
        </w:tc>
        <w:tc>
          <w:tcPr>
            <w:tcW w:w="3096" w:type="dxa"/>
            <w:vMerge w:val="restart"/>
          </w:tcPr>
          <w:p w:rsidR="00254B01" w:rsidRDefault="000758A6">
            <w:pPr>
              <w:pStyle w:val="ConsPlusNormal"/>
              <w:jc w:val="both"/>
            </w:pPr>
            <w:hyperlink r:id="rId1360" w:history="1">
              <w:r w:rsidR="00254B01">
                <w:rPr>
                  <w:color w:val="0000FF"/>
                </w:rPr>
                <w:t>Абзац четвертый пункта 9</w:t>
              </w:r>
            </w:hyperlink>
            <w:r w:rsidR="00254B01">
              <w:t xml:space="preserve">, </w:t>
            </w:r>
            <w:hyperlink r:id="rId1361" w:history="1">
              <w:r w:rsidR="00254B01">
                <w:rPr>
                  <w:color w:val="0000FF"/>
                </w:rPr>
                <w:t>пункт 683</w:t>
              </w:r>
            </w:hyperlink>
            <w:r w:rsidR="00254B01">
              <w:t xml:space="preserve"> Правил N 835н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 том числе работники, направляемые на полевые лесоустроительные работы для установления пригодности их к полевым работам в конкретных физико-географических условиях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Работники обеспечены специальной обувью, специальной одеждой</w:t>
            </w:r>
          </w:p>
        </w:tc>
        <w:tc>
          <w:tcPr>
            <w:tcW w:w="3096" w:type="dxa"/>
          </w:tcPr>
          <w:p w:rsidR="00254B01" w:rsidRDefault="000758A6">
            <w:pPr>
              <w:pStyle w:val="ConsPlusNormal"/>
              <w:jc w:val="both"/>
            </w:pPr>
            <w:hyperlink r:id="rId1362" w:history="1">
              <w:r w:rsidR="00254B01">
                <w:rPr>
                  <w:color w:val="0000FF"/>
                </w:rPr>
                <w:t>Абзац первый пункта 10</w:t>
              </w:r>
            </w:hyperlink>
            <w:r w:rsidR="00254B01">
              <w:t xml:space="preserve">, </w:t>
            </w:r>
            <w:hyperlink r:id="rId1363" w:history="1">
              <w:r w:rsidR="00254B01">
                <w:rPr>
                  <w:color w:val="0000FF"/>
                </w:rPr>
                <w:t>пункт 84</w:t>
              </w:r>
            </w:hyperlink>
            <w:r w:rsidR="00254B01">
              <w:t xml:space="preserve"> Правил N 835н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Работодателем обеспечено наличие эксплуатационной документации на используемое в производственных процессах оборудование</w:t>
            </w:r>
          </w:p>
        </w:tc>
        <w:tc>
          <w:tcPr>
            <w:tcW w:w="3096" w:type="dxa"/>
          </w:tcPr>
          <w:p w:rsidR="00254B01" w:rsidRDefault="000758A6">
            <w:pPr>
              <w:pStyle w:val="ConsPlusNormal"/>
              <w:jc w:val="both"/>
            </w:pPr>
            <w:hyperlink r:id="rId1364" w:history="1">
              <w:r w:rsidR="00254B01">
                <w:rPr>
                  <w:color w:val="0000FF"/>
                </w:rPr>
                <w:t>Пункт 15</w:t>
              </w:r>
            </w:hyperlink>
            <w:r w:rsidR="00254B01">
              <w:t xml:space="preserve"> Правил N 835н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6</w:t>
            </w:r>
          </w:p>
        </w:tc>
        <w:tc>
          <w:tcPr>
            <w:tcW w:w="2971" w:type="dxa"/>
          </w:tcPr>
          <w:p w:rsidR="00254B01" w:rsidRDefault="00254B01">
            <w:pPr>
              <w:pStyle w:val="ConsPlusNormal"/>
              <w:jc w:val="both"/>
            </w:pPr>
            <w:r>
              <w:t>В утвержденных работодателем или иным уполномоченным работодателем должностным лицом технологических картах на лесохозяйственные работы, установлены порядок ведения работ при сборе и обработке лесных семян,</w:t>
            </w:r>
          </w:p>
        </w:tc>
        <w:tc>
          <w:tcPr>
            <w:tcW w:w="3096" w:type="dxa"/>
            <w:vMerge w:val="restart"/>
          </w:tcPr>
          <w:p w:rsidR="00254B01" w:rsidRDefault="000758A6">
            <w:pPr>
              <w:pStyle w:val="ConsPlusNormal"/>
              <w:jc w:val="both"/>
            </w:pPr>
            <w:hyperlink r:id="rId1365" w:history="1">
              <w:r w:rsidR="00254B01">
                <w:rPr>
                  <w:color w:val="0000FF"/>
                </w:rPr>
                <w:t>Пункт 505</w:t>
              </w:r>
            </w:hyperlink>
            <w:r w:rsidR="00254B01">
              <w:t xml:space="preserve"> Правил N 835н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способы ведения работ при сборе и обработке лесных семян,</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раскорчевки и расчистки участков,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рубки ухода за лесом и выборочных санитарных рубках,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обработки почвы,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посев и посадка леса,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агротехнического ухода,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работы в лесных питомниках,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питомниках работы с пестицидами и минеральными удобрениями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Работодателем или иными уполномоченными им должностными лицами утверждены регламенты (инструкции, технологические карты) на все виды работ, связанные с переработкой лесоматериалов</w:t>
            </w:r>
          </w:p>
        </w:tc>
        <w:tc>
          <w:tcPr>
            <w:tcW w:w="3096" w:type="dxa"/>
          </w:tcPr>
          <w:p w:rsidR="00254B01" w:rsidRDefault="000758A6">
            <w:pPr>
              <w:pStyle w:val="ConsPlusNormal"/>
              <w:jc w:val="both"/>
            </w:pPr>
            <w:hyperlink r:id="rId1366" w:history="1">
              <w:r w:rsidR="00254B01">
                <w:rPr>
                  <w:color w:val="0000FF"/>
                </w:rPr>
                <w:t>Пункт 930</w:t>
              </w:r>
            </w:hyperlink>
            <w:r w:rsidR="00254B01">
              <w:t xml:space="preserve"> Правил N 835н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Работы, связанные с повышенной опасностью и выполняемые в местах постоянного действия вредных и (или) опасных производственных факторов, выполняются по наряду-допуску на производство работ повышенной опасности (далее - наряд-допуск), оформляемому уполномоченными работодателем должностными лицами</w:t>
            </w:r>
          </w:p>
        </w:tc>
        <w:tc>
          <w:tcPr>
            <w:tcW w:w="3096" w:type="dxa"/>
          </w:tcPr>
          <w:p w:rsidR="00254B01" w:rsidRDefault="000758A6">
            <w:pPr>
              <w:pStyle w:val="ConsPlusNormal"/>
              <w:jc w:val="both"/>
            </w:pPr>
            <w:hyperlink r:id="rId1367" w:history="1">
              <w:r w:rsidR="00254B01">
                <w:rPr>
                  <w:color w:val="0000FF"/>
                </w:rPr>
                <w:t>Пункт 27</w:t>
              </w:r>
            </w:hyperlink>
            <w:r w:rsidR="00254B01">
              <w:t xml:space="preserve"> Правил N 835н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9</w:t>
            </w:r>
          </w:p>
        </w:tc>
        <w:tc>
          <w:tcPr>
            <w:tcW w:w="2971" w:type="dxa"/>
          </w:tcPr>
          <w:p w:rsidR="00254B01" w:rsidRDefault="00254B01">
            <w:pPr>
              <w:pStyle w:val="ConsPlusNormal"/>
              <w:jc w:val="both"/>
            </w:pPr>
            <w:r>
              <w:t>Локальным нормативным актом работодателя установлены порядок производства работ повышенной опасности,</w:t>
            </w:r>
          </w:p>
        </w:tc>
        <w:tc>
          <w:tcPr>
            <w:tcW w:w="3096" w:type="dxa"/>
            <w:vMerge w:val="restart"/>
          </w:tcPr>
          <w:p w:rsidR="00254B01" w:rsidRDefault="000758A6">
            <w:pPr>
              <w:pStyle w:val="ConsPlusNormal"/>
              <w:jc w:val="both"/>
            </w:pPr>
            <w:hyperlink r:id="rId1368" w:history="1">
              <w:r w:rsidR="00254B01">
                <w:rPr>
                  <w:color w:val="0000FF"/>
                </w:rPr>
                <w:t>Абзац первый пункта 28</w:t>
              </w:r>
            </w:hyperlink>
            <w:r w:rsidR="00254B01">
              <w:t xml:space="preserve"> Правил N 835н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оформления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обязанности работников,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10</w:t>
            </w:r>
          </w:p>
        </w:tc>
        <w:tc>
          <w:tcPr>
            <w:tcW w:w="2971" w:type="dxa"/>
          </w:tcPr>
          <w:p w:rsidR="00254B01" w:rsidRDefault="00254B01">
            <w:pPr>
              <w:pStyle w:val="ConsPlusNormal"/>
              <w:jc w:val="both"/>
            </w:pPr>
            <w:r>
              <w:t>Оформленные и выданные наряды-допуски регистрируются в журнале</w:t>
            </w:r>
          </w:p>
        </w:tc>
        <w:tc>
          <w:tcPr>
            <w:tcW w:w="3096" w:type="dxa"/>
          </w:tcPr>
          <w:p w:rsidR="00254B01" w:rsidRDefault="000758A6">
            <w:pPr>
              <w:pStyle w:val="ConsPlusNormal"/>
              <w:jc w:val="both"/>
            </w:pPr>
            <w:hyperlink r:id="rId1369" w:history="1">
              <w:r w:rsidR="00254B01">
                <w:rPr>
                  <w:color w:val="0000FF"/>
                </w:rPr>
                <w:t>Пункт 30</w:t>
              </w:r>
            </w:hyperlink>
            <w:r w:rsidR="00254B01">
              <w:t xml:space="preserve"> Правил N 835н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11</w:t>
            </w:r>
          </w:p>
        </w:tc>
        <w:tc>
          <w:tcPr>
            <w:tcW w:w="2971" w:type="dxa"/>
          </w:tcPr>
          <w:p w:rsidR="00254B01" w:rsidRDefault="00254B01">
            <w:pPr>
              <w:pStyle w:val="ConsPlusNormal"/>
              <w:jc w:val="both"/>
            </w:pPr>
            <w:r>
              <w:t>Перечень работ с повышенной опасностью, выполняемых с оформлением наряда-допуска, утвержден работодателем</w:t>
            </w:r>
          </w:p>
        </w:tc>
        <w:tc>
          <w:tcPr>
            <w:tcW w:w="3096" w:type="dxa"/>
          </w:tcPr>
          <w:p w:rsidR="00254B01" w:rsidRDefault="000758A6">
            <w:pPr>
              <w:pStyle w:val="ConsPlusNormal"/>
              <w:jc w:val="both"/>
            </w:pPr>
            <w:hyperlink r:id="rId1370" w:history="1">
              <w:r w:rsidR="00254B01">
                <w:rPr>
                  <w:color w:val="0000FF"/>
                </w:rPr>
                <w:t>Пункт 32</w:t>
              </w:r>
            </w:hyperlink>
            <w:r w:rsidR="00254B01">
              <w:t xml:space="preserve"> Правил N 835н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12</w:t>
            </w:r>
          </w:p>
        </w:tc>
        <w:tc>
          <w:tcPr>
            <w:tcW w:w="2971" w:type="dxa"/>
          </w:tcPr>
          <w:p w:rsidR="00254B01" w:rsidRDefault="00254B01">
            <w:pPr>
              <w:pStyle w:val="ConsPlusNormal"/>
              <w:jc w:val="both"/>
            </w:pPr>
            <w:r>
              <w:t>Расстановка оборудования в производственных помещениях производится в соответствии с утвержденной работодателем технологической планировкой</w:t>
            </w:r>
          </w:p>
        </w:tc>
        <w:tc>
          <w:tcPr>
            <w:tcW w:w="3096" w:type="dxa"/>
          </w:tcPr>
          <w:p w:rsidR="00254B01" w:rsidRDefault="000758A6">
            <w:pPr>
              <w:pStyle w:val="ConsPlusNormal"/>
              <w:jc w:val="both"/>
            </w:pPr>
            <w:hyperlink r:id="rId1371" w:history="1">
              <w:r w:rsidR="00254B01">
                <w:rPr>
                  <w:color w:val="0000FF"/>
                </w:rPr>
                <w:t>Пункт 61</w:t>
              </w:r>
            </w:hyperlink>
            <w:r w:rsidR="00254B01">
              <w:t xml:space="preserve"> Правил N 835н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13</w:t>
            </w:r>
          </w:p>
        </w:tc>
        <w:tc>
          <w:tcPr>
            <w:tcW w:w="2971" w:type="dxa"/>
          </w:tcPr>
          <w:p w:rsidR="00254B01" w:rsidRDefault="00254B01">
            <w:pPr>
              <w:pStyle w:val="ConsPlusNormal"/>
              <w:jc w:val="both"/>
            </w:pPr>
            <w:r>
              <w:t>Работодатель обеспечил оборудование помещений для обогревания и отдыха работников, а также для сушки рабочей одежды и обуви</w:t>
            </w:r>
          </w:p>
        </w:tc>
        <w:tc>
          <w:tcPr>
            <w:tcW w:w="3096" w:type="dxa"/>
          </w:tcPr>
          <w:p w:rsidR="00254B01" w:rsidRDefault="000758A6">
            <w:pPr>
              <w:pStyle w:val="ConsPlusNormal"/>
              <w:jc w:val="both"/>
            </w:pPr>
            <w:hyperlink r:id="rId1372" w:history="1">
              <w:r w:rsidR="00254B01">
                <w:rPr>
                  <w:color w:val="0000FF"/>
                </w:rPr>
                <w:t>Абзац третий пункта 11</w:t>
              </w:r>
            </w:hyperlink>
            <w:r w:rsidR="00254B01">
              <w:t xml:space="preserve"> Правил N 835н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14</w:t>
            </w:r>
          </w:p>
        </w:tc>
        <w:tc>
          <w:tcPr>
            <w:tcW w:w="2971" w:type="dxa"/>
          </w:tcPr>
          <w:p w:rsidR="00254B01" w:rsidRDefault="00254B01">
            <w:pPr>
              <w:pStyle w:val="ConsPlusNormal"/>
              <w:jc w:val="both"/>
            </w:pPr>
            <w:r>
              <w:t>Работодателем оборудованы санитарно-бытовые помещения,</w:t>
            </w:r>
          </w:p>
        </w:tc>
        <w:tc>
          <w:tcPr>
            <w:tcW w:w="3096" w:type="dxa"/>
            <w:vMerge w:val="restart"/>
          </w:tcPr>
          <w:p w:rsidR="00254B01" w:rsidRDefault="000758A6">
            <w:pPr>
              <w:pStyle w:val="ConsPlusNormal"/>
              <w:jc w:val="both"/>
            </w:pPr>
            <w:hyperlink r:id="rId1373" w:history="1">
              <w:r w:rsidR="00254B01">
                <w:rPr>
                  <w:color w:val="0000FF"/>
                </w:rPr>
                <w:t>Пункт 12</w:t>
              </w:r>
            </w:hyperlink>
            <w:r w:rsidR="00254B01">
              <w:t xml:space="preserve"> Правил N 835н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помещения для приема пищи,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созданы санитарные посты с аптечками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15</w:t>
            </w:r>
          </w:p>
        </w:tc>
        <w:tc>
          <w:tcPr>
            <w:tcW w:w="2971" w:type="dxa"/>
          </w:tcPr>
          <w:p w:rsidR="00254B01" w:rsidRDefault="00254B01">
            <w:pPr>
              <w:pStyle w:val="ConsPlusNormal"/>
              <w:jc w:val="both"/>
            </w:pPr>
            <w:r>
              <w:t>В местах пересечения технологических железнодорожных путей, траншей и канав с подъездными путями устроены мосты, настилы,</w:t>
            </w:r>
          </w:p>
        </w:tc>
        <w:tc>
          <w:tcPr>
            <w:tcW w:w="3096" w:type="dxa"/>
            <w:vMerge w:val="restart"/>
          </w:tcPr>
          <w:p w:rsidR="00254B01" w:rsidRDefault="000758A6">
            <w:pPr>
              <w:pStyle w:val="ConsPlusNormal"/>
              <w:jc w:val="both"/>
            </w:pPr>
            <w:hyperlink r:id="rId1374" w:history="1">
              <w:r w:rsidR="00254B01">
                <w:rPr>
                  <w:color w:val="0000FF"/>
                </w:rPr>
                <w:t>Пункт 55</w:t>
              </w:r>
            </w:hyperlink>
            <w:r w:rsidR="00254B01">
              <w:t xml:space="preserve"> Правил N 835н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предупредительные знаки и надписи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16</w:t>
            </w:r>
          </w:p>
        </w:tc>
        <w:tc>
          <w:tcPr>
            <w:tcW w:w="2971" w:type="dxa"/>
          </w:tcPr>
          <w:p w:rsidR="00254B01" w:rsidRDefault="00254B01">
            <w:pPr>
              <w:pStyle w:val="ConsPlusNormal"/>
              <w:jc w:val="both"/>
            </w:pPr>
            <w:r>
              <w:t>В местах укладки или разборки штабелей и пакетов установлены знаки безопасности</w:t>
            </w:r>
          </w:p>
        </w:tc>
        <w:tc>
          <w:tcPr>
            <w:tcW w:w="3096" w:type="dxa"/>
            <w:vMerge w:val="restart"/>
          </w:tcPr>
          <w:p w:rsidR="00254B01" w:rsidRDefault="000758A6">
            <w:pPr>
              <w:pStyle w:val="ConsPlusNormal"/>
              <w:jc w:val="both"/>
            </w:pPr>
            <w:hyperlink r:id="rId1375" w:history="1">
              <w:r w:rsidR="00254B01">
                <w:rPr>
                  <w:color w:val="0000FF"/>
                </w:rPr>
                <w:t>Абзац второй пункта 58</w:t>
              </w:r>
            </w:hyperlink>
            <w:r w:rsidR="00254B01">
              <w:t xml:space="preserve"> Правил N 835н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предупреждающие надписи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17</w:t>
            </w:r>
          </w:p>
        </w:tc>
        <w:tc>
          <w:tcPr>
            <w:tcW w:w="2971" w:type="dxa"/>
          </w:tcPr>
          <w:p w:rsidR="00254B01" w:rsidRDefault="00254B01">
            <w:pPr>
              <w:pStyle w:val="ConsPlusNormal"/>
              <w:jc w:val="both"/>
            </w:pPr>
            <w:r>
              <w:t>Рабочие места обеспечены средствами и приспособлениями для уборки и чистки оборудования</w:t>
            </w:r>
          </w:p>
        </w:tc>
        <w:tc>
          <w:tcPr>
            <w:tcW w:w="3096" w:type="dxa"/>
          </w:tcPr>
          <w:p w:rsidR="00254B01" w:rsidRDefault="000758A6">
            <w:pPr>
              <w:pStyle w:val="ConsPlusNormal"/>
              <w:jc w:val="both"/>
            </w:pPr>
            <w:hyperlink r:id="rId1376" w:history="1">
              <w:r w:rsidR="00254B01">
                <w:rPr>
                  <w:color w:val="0000FF"/>
                </w:rPr>
                <w:t>Абзац первый пункта 74</w:t>
              </w:r>
            </w:hyperlink>
            <w:r w:rsidR="00254B01">
              <w:t xml:space="preserve"> Правил N 835н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18</w:t>
            </w:r>
          </w:p>
        </w:tc>
        <w:tc>
          <w:tcPr>
            <w:tcW w:w="2971" w:type="dxa"/>
          </w:tcPr>
          <w:p w:rsidR="00254B01" w:rsidRDefault="00254B01">
            <w:pPr>
              <w:pStyle w:val="ConsPlusNormal"/>
              <w:jc w:val="both"/>
            </w:pPr>
            <w:r>
              <w:t>Производственные участки обеспечены питьевой водой</w:t>
            </w:r>
          </w:p>
        </w:tc>
        <w:tc>
          <w:tcPr>
            <w:tcW w:w="3096" w:type="dxa"/>
          </w:tcPr>
          <w:p w:rsidR="00254B01" w:rsidRDefault="000758A6">
            <w:pPr>
              <w:pStyle w:val="ConsPlusNormal"/>
              <w:jc w:val="both"/>
            </w:pPr>
            <w:hyperlink r:id="rId1377" w:history="1">
              <w:r w:rsidR="00254B01">
                <w:rPr>
                  <w:color w:val="0000FF"/>
                </w:rPr>
                <w:t>Абзац первый пункта 75</w:t>
              </w:r>
            </w:hyperlink>
            <w:r w:rsidR="00254B01">
              <w:t xml:space="preserve"> Правил N 835н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19</w:t>
            </w:r>
          </w:p>
        </w:tc>
        <w:tc>
          <w:tcPr>
            <w:tcW w:w="2971" w:type="dxa"/>
          </w:tcPr>
          <w:p w:rsidR="00254B01" w:rsidRDefault="00254B01">
            <w:pPr>
              <w:pStyle w:val="ConsPlusNormal"/>
              <w:jc w:val="both"/>
            </w:pPr>
            <w:r>
              <w:t>На лесосеку до начала разработки применительно к конкретным условиям рельефа местности, составу насаждения, способу рубки, используемым машинам, оборудованию и формам организации труда лицом, осуществляющим техническое руководство в лесопункте или лесничестве, составлена технологическая карта, утверждаемая работодателем (главным лесничим, лесничим)</w:t>
            </w:r>
          </w:p>
        </w:tc>
        <w:tc>
          <w:tcPr>
            <w:tcW w:w="3096" w:type="dxa"/>
          </w:tcPr>
          <w:p w:rsidR="00254B01" w:rsidRDefault="000758A6">
            <w:pPr>
              <w:pStyle w:val="ConsPlusNormal"/>
              <w:jc w:val="both"/>
            </w:pPr>
            <w:hyperlink r:id="rId1378" w:history="1">
              <w:r w:rsidR="00254B01">
                <w:rPr>
                  <w:color w:val="0000FF"/>
                </w:rPr>
                <w:t>Абзац первый пункта 76</w:t>
              </w:r>
            </w:hyperlink>
            <w:r w:rsidR="00254B01">
              <w:t xml:space="preserve"> Правил N 835н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93" w:name="P11931"/>
      <w:bookmarkEnd w:id="93"/>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63</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94" w:name="P11945"/>
      <w:bookmarkEnd w:id="94"/>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в морских и речных портах </w:t>
      </w:r>
      <w:hyperlink w:anchor="P12302"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______________ государственной инспекции труда 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 от 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Borders>
              <w:bottom w:val="nil"/>
            </w:tcBorders>
          </w:tcPr>
          <w:p w:rsidR="00254B01" w:rsidRDefault="00254B01">
            <w:pPr>
              <w:pStyle w:val="ConsPlusNormal"/>
              <w:jc w:val="both"/>
            </w:pPr>
            <w:r>
              <w:t>1</w:t>
            </w:r>
          </w:p>
        </w:tc>
        <w:tc>
          <w:tcPr>
            <w:tcW w:w="2971" w:type="dxa"/>
          </w:tcPr>
          <w:p w:rsidR="00254B01" w:rsidRDefault="00254B01">
            <w:pPr>
              <w:pStyle w:val="ConsPlusNormal"/>
              <w:jc w:val="both"/>
            </w:pPr>
            <w:r>
              <w:t>На судне находятся документы по охране труда:</w:t>
            </w:r>
          </w:p>
          <w:p w:rsidR="00254B01" w:rsidRDefault="00254B01">
            <w:pPr>
              <w:pStyle w:val="ConsPlusNormal"/>
              <w:jc w:val="both"/>
            </w:pPr>
            <w:r>
              <w:t>1) нормативно-техническая документация по охране труда;</w:t>
            </w:r>
          </w:p>
        </w:tc>
        <w:tc>
          <w:tcPr>
            <w:tcW w:w="3096" w:type="dxa"/>
            <w:vMerge w:val="restart"/>
            <w:tcBorders>
              <w:bottom w:val="nil"/>
            </w:tcBorders>
          </w:tcPr>
          <w:p w:rsidR="00254B01" w:rsidRDefault="000758A6">
            <w:pPr>
              <w:pStyle w:val="ConsPlusNormal"/>
              <w:jc w:val="both"/>
            </w:pPr>
            <w:hyperlink r:id="rId1379" w:history="1">
              <w:r w:rsidR="00254B01">
                <w:rPr>
                  <w:color w:val="0000FF"/>
                </w:rPr>
                <w:t>Пункт 8</w:t>
              </w:r>
            </w:hyperlink>
            <w:r w:rsidR="00254B01">
              <w:t xml:space="preserve"> Правил по охране труда на судах морского и речного флота, утвержденных приказом Министерства труда и социальной защиты Российской Федерации от 05.06.2014 N 367н (зарегистрирован Минюстом России 04.08.2014, регистрационный N 33445) (далее - Правила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2) учетно-отчетная документация:</w:t>
            </w:r>
          </w:p>
          <w:p w:rsidR="00254B01" w:rsidRDefault="00254B01">
            <w:pPr>
              <w:pStyle w:val="ConsPlusNormal"/>
              <w:ind w:left="284"/>
              <w:jc w:val="both"/>
            </w:pPr>
            <w:r>
              <w:t>журнал учета осмотров и испытаний переносного электрооборудования;</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ind w:left="284"/>
              <w:jc w:val="both"/>
            </w:pPr>
            <w:r>
              <w:t>журнал осмотров и испытаний электросварочного и газосварочного оборудования</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3) документы контролирующих надзорных органов:</w:t>
            </w:r>
          </w:p>
          <w:p w:rsidR="00254B01" w:rsidRDefault="00254B01">
            <w:pPr>
              <w:pStyle w:val="ConsPlusNormal"/>
              <w:ind w:left="284"/>
              <w:jc w:val="both"/>
            </w:pPr>
            <w:r>
              <w:t>акты испытаний штормтрапов, предохранительных поясов и страховочных концов;</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ind w:left="284"/>
              <w:jc w:val="both"/>
            </w:pPr>
            <w:r>
              <w:t>карты специальной оценки условий труда</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top w:val="nil"/>
            </w:tcBorders>
          </w:tcPr>
          <w:p w:rsidR="00254B01" w:rsidRDefault="00254B01">
            <w:pPr>
              <w:pStyle w:val="ConsPlusNormal"/>
            </w:pPr>
          </w:p>
        </w:tc>
        <w:tc>
          <w:tcPr>
            <w:tcW w:w="2971" w:type="dxa"/>
          </w:tcPr>
          <w:p w:rsidR="00254B01" w:rsidRDefault="00254B01">
            <w:pPr>
              <w:pStyle w:val="ConsPlusNormal"/>
              <w:jc w:val="both"/>
            </w:pPr>
            <w:r>
              <w:t>4) документация по обучению вопросам охраны труда:</w:t>
            </w:r>
          </w:p>
          <w:p w:rsidR="00254B01" w:rsidRDefault="00254B01">
            <w:pPr>
              <w:pStyle w:val="ConsPlusNormal"/>
              <w:ind w:left="284"/>
              <w:jc w:val="both"/>
            </w:pPr>
            <w:r>
              <w:t>журналы регистрации инструктажа по охране труда;</w:t>
            </w:r>
          </w:p>
        </w:tc>
        <w:tc>
          <w:tcPr>
            <w:tcW w:w="3096" w:type="dxa"/>
            <w:vMerge w:val="restart"/>
            <w:tcBorders>
              <w:top w:val="nil"/>
            </w:tcBorders>
          </w:tcPr>
          <w:p w:rsidR="00254B01" w:rsidRDefault="00254B01">
            <w:pPr>
              <w:pStyle w:val="ConsPlusNormal"/>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ind w:left="284"/>
              <w:jc w:val="both"/>
            </w:pPr>
            <w:r>
              <w:t>удостоверения, подтверждающие прохождение обучения и проверку знаний требований охраны труда;</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ind w:left="284"/>
              <w:jc w:val="both"/>
            </w:pPr>
            <w:r>
              <w:t>сертификат об окончании курсов по оказанию медицинской помощи для лица, назначенного ответственным за оказание медицинской помощи на судне</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w:t>
            </w:r>
          </w:p>
        </w:tc>
        <w:tc>
          <w:tcPr>
            <w:tcW w:w="2971" w:type="dxa"/>
          </w:tcPr>
          <w:p w:rsidR="00254B01" w:rsidRDefault="00254B01">
            <w:pPr>
              <w:pStyle w:val="ConsPlusNormal"/>
              <w:jc w:val="both"/>
            </w:pPr>
            <w:r>
              <w:t>У работодателя (судовладельца) на судне имеются:</w:t>
            </w:r>
          </w:p>
          <w:p w:rsidR="00254B01" w:rsidRDefault="00254B01">
            <w:pPr>
              <w:pStyle w:val="ConsPlusNormal"/>
              <w:ind w:left="284"/>
              <w:jc w:val="both"/>
            </w:pPr>
            <w:r>
              <w:t>1) система управления охраной труда;</w:t>
            </w:r>
          </w:p>
        </w:tc>
        <w:tc>
          <w:tcPr>
            <w:tcW w:w="3096" w:type="dxa"/>
            <w:vMerge w:val="restart"/>
          </w:tcPr>
          <w:p w:rsidR="00254B01" w:rsidRDefault="000758A6">
            <w:pPr>
              <w:pStyle w:val="ConsPlusNormal"/>
              <w:jc w:val="both"/>
            </w:pPr>
            <w:hyperlink r:id="rId1380" w:history="1">
              <w:r w:rsidR="00254B01">
                <w:rPr>
                  <w:color w:val="0000FF"/>
                </w:rPr>
                <w:t>Абзацы первый</w:t>
              </w:r>
            </w:hyperlink>
            <w:r w:rsidR="00254B01">
              <w:t xml:space="preserve">, </w:t>
            </w:r>
            <w:hyperlink r:id="rId1381" w:history="1">
              <w:r w:rsidR="00254B01">
                <w:rPr>
                  <w:color w:val="0000FF"/>
                </w:rPr>
                <w:t>пятый</w:t>
              </w:r>
            </w:hyperlink>
            <w:r w:rsidR="00254B01">
              <w:t xml:space="preserve"> и </w:t>
            </w:r>
            <w:hyperlink r:id="rId1382" w:history="1">
              <w:r w:rsidR="00254B01">
                <w:rPr>
                  <w:color w:val="0000FF"/>
                </w:rPr>
                <w:t>одиннадцатый пункта 12</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ind w:left="284"/>
              <w:jc w:val="both"/>
            </w:pPr>
            <w:r>
              <w:t>2) лица по оказанию первой медицинской помощи и лица по осуществлению медицинского ухода;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ind w:left="284"/>
              <w:jc w:val="both"/>
            </w:pPr>
            <w:r>
              <w:t>3) разработанные технологические карты или инструкции по безопасному выполнению опасных судовых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bottom w:val="nil"/>
            </w:tcBorders>
          </w:tcPr>
          <w:p w:rsidR="00254B01" w:rsidRDefault="00254B01">
            <w:pPr>
              <w:pStyle w:val="ConsPlusNormal"/>
              <w:jc w:val="both"/>
            </w:pPr>
            <w:r>
              <w:t>3</w:t>
            </w:r>
          </w:p>
        </w:tc>
        <w:tc>
          <w:tcPr>
            <w:tcW w:w="2971" w:type="dxa"/>
          </w:tcPr>
          <w:p w:rsidR="00254B01" w:rsidRDefault="00254B01">
            <w:pPr>
              <w:pStyle w:val="ConsPlusNormal"/>
              <w:jc w:val="both"/>
            </w:pPr>
            <w:r>
              <w:t>На судне находится перечень судовых работ повышенной опасности, на которые требуется получение разрешения на проведение судовых работ повышенной опасности, к которым в том числе относятся работы:</w:t>
            </w:r>
          </w:p>
          <w:p w:rsidR="00254B01" w:rsidRDefault="00254B01">
            <w:pPr>
              <w:pStyle w:val="ConsPlusNormal"/>
              <w:ind w:left="284"/>
              <w:jc w:val="both"/>
            </w:pPr>
            <w:r>
              <w:t>1) выполняемые на высоте и за бортом;</w:t>
            </w:r>
          </w:p>
        </w:tc>
        <w:tc>
          <w:tcPr>
            <w:tcW w:w="3096" w:type="dxa"/>
            <w:vMerge w:val="restart"/>
            <w:tcBorders>
              <w:bottom w:val="nil"/>
            </w:tcBorders>
          </w:tcPr>
          <w:p w:rsidR="00254B01" w:rsidRDefault="000758A6">
            <w:pPr>
              <w:pStyle w:val="ConsPlusNormal"/>
              <w:jc w:val="both"/>
            </w:pPr>
            <w:hyperlink r:id="rId1383" w:history="1">
              <w:r w:rsidR="00254B01">
                <w:rPr>
                  <w:color w:val="0000FF"/>
                </w:rPr>
                <w:t>Пункт 18</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ind w:left="284"/>
              <w:jc w:val="both"/>
            </w:pPr>
            <w:r>
              <w:t>2) выполняемые в помещениях с недостатком кислорода или наличием вредных газов и паров, выполняемые с использованием изолирующих средства индивидуальной защиты (далее - СИЗ), тоннелях;</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top w:val="nil"/>
            </w:tcBorders>
          </w:tcPr>
          <w:p w:rsidR="00254B01" w:rsidRDefault="00254B01">
            <w:pPr>
              <w:pStyle w:val="ConsPlusNormal"/>
            </w:pPr>
          </w:p>
        </w:tc>
        <w:tc>
          <w:tcPr>
            <w:tcW w:w="2971" w:type="dxa"/>
          </w:tcPr>
          <w:p w:rsidR="00254B01" w:rsidRDefault="00254B01">
            <w:pPr>
              <w:pStyle w:val="ConsPlusNormal"/>
              <w:ind w:left="284"/>
              <w:jc w:val="both"/>
            </w:pPr>
            <w:r>
              <w:t>3) связанные с нахождением в плохо вентилируемых закрытых помещениях, колодцах,</w:t>
            </w:r>
          </w:p>
        </w:tc>
        <w:tc>
          <w:tcPr>
            <w:tcW w:w="3096" w:type="dxa"/>
            <w:vMerge w:val="restart"/>
            <w:tcBorders>
              <w:top w:val="nil"/>
            </w:tcBorders>
          </w:tcPr>
          <w:p w:rsidR="00254B01" w:rsidRDefault="00254B01">
            <w:pPr>
              <w:pStyle w:val="ConsPlusNormal"/>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ind w:left="284"/>
              <w:jc w:val="both"/>
            </w:pPr>
            <w:r>
              <w:t>4) связанные с проверкой воздушной среды при вскрытии трюмов с различными (окисляющимися или токсичными) грузами;</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ind w:left="284"/>
              <w:jc w:val="both"/>
            </w:pPr>
            <w:r>
              <w:t>5) выполняемые в междудонных отсеках, балластных, топливных, масляных танках, емкостях для хранения пресной воды;</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ind w:left="284"/>
              <w:jc w:val="both"/>
            </w:pPr>
            <w:r>
              <w:t>6) связанные с электро- и газосварочными, огневыми работами (за исключением сварочных работ в специально оборудованных помещениях);</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ind w:left="284"/>
              <w:jc w:val="both"/>
            </w:pPr>
            <w:r>
              <w:t>7) выполняемые в выхлопных трактах главных двигателей, в дымоходах и дымовых трубах котлов</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bottom w:val="nil"/>
            </w:tcBorders>
          </w:tcPr>
          <w:p w:rsidR="00254B01" w:rsidRDefault="00254B01">
            <w:pPr>
              <w:pStyle w:val="ConsPlusNormal"/>
              <w:jc w:val="both"/>
            </w:pPr>
            <w:r>
              <w:t>4</w:t>
            </w:r>
          </w:p>
        </w:tc>
        <w:tc>
          <w:tcPr>
            <w:tcW w:w="2971" w:type="dxa"/>
          </w:tcPr>
          <w:p w:rsidR="00254B01" w:rsidRDefault="00254B01">
            <w:pPr>
              <w:pStyle w:val="ConsPlusNormal"/>
              <w:jc w:val="both"/>
            </w:pPr>
            <w:r>
              <w:t>Разрешение на проведение судовых работ повышенной опасности (далее - Разрешение) содержит:</w:t>
            </w:r>
          </w:p>
          <w:p w:rsidR="00254B01" w:rsidRDefault="00254B01">
            <w:pPr>
              <w:pStyle w:val="ConsPlusNormal"/>
              <w:ind w:left="284"/>
              <w:jc w:val="both"/>
            </w:pPr>
            <w:r>
              <w:t>1) наименование судовой работы повышенной опасности;</w:t>
            </w:r>
          </w:p>
        </w:tc>
        <w:tc>
          <w:tcPr>
            <w:tcW w:w="3096" w:type="dxa"/>
            <w:vMerge w:val="restart"/>
            <w:tcBorders>
              <w:bottom w:val="nil"/>
            </w:tcBorders>
          </w:tcPr>
          <w:p w:rsidR="00254B01" w:rsidRDefault="000758A6">
            <w:pPr>
              <w:pStyle w:val="ConsPlusNormal"/>
              <w:jc w:val="both"/>
            </w:pPr>
            <w:hyperlink r:id="rId1384" w:history="1">
              <w:r w:rsidR="00254B01">
                <w:rPr>
                  <w:color w:val="0000FF"/>
                </w:rPr>
                <w:t>Пункт 19</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ind w:left="284"/>
              <w:jc w:val="both"/>
            </w:pPr>
            <w:r>
              <w:t>2) фамилия, имя, отчество (далее - Ф.И.О.) и должность руководителя работы;</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ind w:left="284"/>
              <w:jc w:val="both"/>
            </w:pPr>
            <w:r>
              <w:t>3) время действия Разрешения;</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ind w:left="284"/>
              <w:jc w:val="both"/>
            </w:pPr>
            <w:r>
              <w:t>4) сведения о проведении целевого инструктажа по охране труда с исполнителями работ;</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ind w:left="284"/>
              <w:jc w:val="both"/>
            </w:pPr>
            <w:r>
              <w:t>5) сведения об осмотре оборудования, инструментов, приспособлений (нахождение в исправном, рабочем состоянии, соответствие требованиям охраны труда, даты испытаний);</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top w:val="nil"/>
            </w:tcBorders>
          </w:tcPr>
          <w:p w:rsidR="00254B01" w:rsidRDefault="00254B01">
            <w:pPr>
              <w:pStyle w:val="ConsPlusNormal"/>
            </w:pPr>
          </w:p>
        </w:tc>
        <w:tc>
          <w:tcPr>
            <w:tcW w:w="2971" w:type="dxa"/>
          </w:tcPr>
          <w:p w:rsidR="00254B01" w:rsidRDefault="00254B01">
            <w:pPr>
              <w:pStyle w:val="ConsPlusNormal"/>
              <w:ind w:left="284"/>
              <w:jc w:val="both"/>
            </w:pPr>
            <w:r>
              <w:t>6) сведения об обеспечении работающих средствами индивидуальной и коллективной защиты;</w:t>
            </w:r>
          </w:p>
        </w:tc>
        <w:tc>
          <w:tcPr>
            <w:tcW w:w="3096" w:type="dxa"/>
            <w:vMerge w:val="restart"/>
            <w:tcBorders>
              <w:top w:val="nil"/>
            </w:tcBorders>
          </w:tcPr>
          <w:p w:rsidR="00254B01" w:rsidRDefault="00254B01">
            <w:pPr>
              <w:pStyle w:val="ConsPlusNormal"/>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ind w:left="284"/>
              <w:jc w:val="both"/>
            </w:pPr>
            <w:r>
              <w:t>7) Ф.И.О. и должность страхующего лица;</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ind w:left="284"/>
              <w:jc w:val="both"/>
            </w:pPr>
            <w:r>
              <w:t>8) сведения об оповещении вахтенной службы о предстоящей работе, согласовании и проверке системы связи руководителя работы и исполнителя работы;</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ind w:left="284"/>
              <w:jc w:val="both"/>
            </w:pPr>
            <w:r>
              <w:t>9) Ф.И.О. работы, время начала и окончания работы;</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ind w:left="284"/>
              <w:jc w:val="both"/>
            </w:pPr>
            <w:r>
              <w:t>10) сведения о завершении работы, извещение вахтенных о завершении работы</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К работе на судовых грузоподъемных устройствах в качестве крановщика и лебедчика допущены члены экипажа судна, прошедшие обучение на кранах (лебедках) данного судна и проверку знаний</w:t>
            </w:r>
          </w:p>
        </w:tc>
        <w:tc>
          <w:tcPr>
            <w:tcW w:w="3096" w:type="dxa"/>
          </w:tcPr>
          <w:p w:rsidR="00254B01" w:rsidRDefault="000758A6">
            <w:pPr>
              <w:pStyle w:val="ConsPlusNormal"/>
              <w:jc w:val="both"/>
            </w:pPr>
            <w:hyperlink r:id="rId1385" w:history="1">
              <w:r w:rsidR="00254B01">
                <w:rPr>
                  <w:color w:val="0000FF"/>
                </w:rPr>
                <w:t>Пункт 213</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Член экипажа судна обучен безопасным способам обслуживания механизмов и устройств, находящихся в его заведовании</w:t>
            </w:r>
          </w:p>
        </w:tc>
        <w:tc>
          <w:tcPr>
            <w:tcW w:w="3096" w:type="dxa"/>
          </w:tcPr>
          <w:p w:rsidR="00254B01" w:rsidRDefault="000758A6">
            <w:pPr>
              <w:pStyle w:val="ConsPlusNormal"/>
              <w:jc w:val="both"/>
            </w:pPr>
            <w:hyperlink r:id="rId1386" w:history="1">
              <w:r w:rsidR="00254B01">
                <w:rPr>
                  <w:color w:val="0000FF"/>
                </w:rPr>
                <w:t>Пункт 21</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С членами экипажа судна, привлеченными к погрузочно-разгрузочным работам, проведен целевой инструктаж</w:t>
            </w:r>
          </w:p>
        </w:tc>
        <w:tc>
          <w:tcPr>
            <w:tcW w:w="3096" w:type="dxa"/>
          </w:tcPr>
          <w:p w:rsidR="00254B01" w:rsidRDefault="000758A6">
            <w:pPr>
              <w:pStyle w:val="ConsPlusNormal"/>
              <w:jc w:val="both"/>
            </w:pPr>
            <w:hyperlink r:id="rId1387" w:history="1">
              <w:r w:rsidR="00254B01">
                <w:rPr>
                  <w:color w:val="0000FF"/>
                </w:rPr>
                <w:t>Пункт 211</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8</w:t>
            </w:r>
          </w:p>
        </w:tc>
        <w:tc>
          <w:tcPr>
            <w:tcW w:w="2971" w:type="dxa"/>
          </w:tcPr>
          <w:p w:rsidR="00254B01" w:rsidRDefault="00254B01">
            <w:pPr>
              <w:pStyle w:val="ConsPlusNormal"/>
              <w:jc w:val="both"/>
            </w:pPr>
            <w:r>
              <w:t>Руководителем работ проведен целевой инструктаж по охране труда с участниками работ перед началом работ на высоте или за бортом,</w:t>
            </w:r>
          </w:p>
        </w:tc>
        <w:tc>
          <w:tcPr>
            <w:tcW w:w="3096" w:type="dxa"/>
            <w:vMerge w:val="restart"/>
          </w:tcPr>
          <w:p w:rsidR="00254B01" w:rsidRDefault="000758A6">
            <w:pPr>
              <w:pStyle w:val="ConsPlusNormal"/>
              <w:jc w:val="both"/>
            </w:pPr>
            <w:hyperlink r:id="rId1388" w:history="1">
              <w:r w:rsidR="00254B01">
                <w:rPr>
                  <w:color w:val="0000FF"/>
                </w:rPr>
                <w:t>Пункт 114</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 оформлением разрешения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регистрацией в журнале регистрации инструктажей по охране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9</w:t>
            </w:r>
          </w:p>
        </w:tc>
        <w:tc>
          <w:tcPr>
            <w:tcW w:w="2971" w:type="dxa"/>
          </w:tcPr>
          <w:p w:rsidR="00254B01" w:rsidRDefault="00254B01">
            <w:pPr>
              <w:pStyle w:val="ConsPlusNormal"/>
              <w:jc w:val="both"/>
            </w:pPr>
            <w:r>
              <w:t>Специалисты технических служб морского и речного флота при назначении на судно, при перемещениях по службе прошли проверку знаний по электробезопасности,</w:t>
            </w:r>
          </w:p>
        </w:tc>
        <w:tc>
          <w:tcPr>
            <w:tcW w:w="3096" w:type="dxa"/>
            <w:vMerge w:val="restart"/>
          </w:tcPr>
          <w:p w:rsidR="00254B01" w:rsidRDefault="000758A6">
            <w:pPr>
              <w:pStyle w:val="ConsPlusNormal"/>
              <w:jc w:val="both"/>
            </w:pPr>
            <w:hyperlink r:id="rId1389" w:history="1">
              <w:r w:rsidR="00254B01">
                <w:rPr>
                  <w:color w:val="0000FF"/>
                </w:rPr>
                <w:t>Пункт 138</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инструктаж непосредственно на судне с учетом особенностей его электрооборудования,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регистрацией в журнале инструктажа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10</w:t>
            </w:r>
          </w:p>
        </w:tc>
        <w:tc>
          <w:tcPr>
            <w:tcW w:w="2971" w:type="dxa"/>
          </w:tcPr>
          <w:p w:rsidR="00254B01" w:rsidRDefault="00254B01">
            <w:pPr>
              <w:pStyle w:val="ConsPlusNormal"/>
              <w:jc w:val="both"/>
            </w:pPr>
            <w:r>
              <w:t>Члены экипажей судов командного и рядового состава, по роду своей деятельности имеющие отношение к эксплуатации отдельных видов электрооборудования, при выполнении служебных обязанностей (без права на техническое обслуживание и ремонт электрооборудования) и в бытовых условиях на судне ознакомлены с основными требованиями правил по безопасной эксплуатации электрооборудования,</w:t>
            </w:r>
          </w:p>
        </w:tc>
        <w:tc>
          <w:tcPr>
            <w:tcW w:w="3096" w:type="dxa"/>
            <w:vMerge w:val="restart"/>
          </w:tcPr>
          <w:p w:rsidR="00254B01" w:rsidRDefault="000758A6">
            <w:pPr>
              <w:pStyle w:val="ConsPlusNormal"/>
              <w:jc w:val="both"/>
            </w:pPr>
            <w:hyperlink r:id="rId1390" w:history="1">
              <w:r w:rsidR="00254B01">
                <w:rPr>
                  <w:color w:val="0000FF"/>
                </w:rPr>
                <w:t>Пункт 139</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прошли инструктаж по электробезопасности у старшего механика (электромеханика)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 записью в журнале инструктажа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11</w:t>
            </w:r>
          </w:p>
        </w:tc>
        <w:tc>
          <w:tcPr>
            <w:tcW w:w="2971" w:type="dxa"/>
          </w:tcPr>
          <w:p w:rsidR="00254B01" w:rsidRDefault="00254B01">
            <w:pPr>
              <w:pStyle w:val="ConsPlusNormal"/>
              <w:jc w:val="both"/>
            </w:pPr>
            <w:r>
              <w:t>Виды работ, выполняемые на судне и связанные с электробезопасностью зафиксированы в судовом или машинном журналах в соответствии с характером выполняемых работ:</w:t>
            </w:r>
          </w:p>
          <w:p w:rsidR="00254B01" w:rsidRDefault="00254B01">
            <w:pPr>
              <w:pStyle w:val="ConsPlusNormal"/>
              <w:jc w:val="both"/>
            </w:pPr>
            <w:r>
              <w:t>1) по распоряжению старшего электромеханика по согласованию с главным механиком - на судах с электродвижением, электромеханика (механика) по согласованию со старшим механиком - на судах без электродвижения;</w:t>
            </w:r>
          </w:p>
        </w:tc>
        <w:tc>
          <w:tcPr>
            <w:tcW w:w="3096" w:type="dxa"/>
            <w:vMerge w:val="restart"/>
          </w:tcPr>
          <w:p w:rsidR="00254B01" w:rsidRDefault="000758A6">
            <w:pPr>
              <w:pStyle w:val="ConsPlusNormal"/>
              <w:jc w:val="both"/>
            </w:pPr>
            <w:hyperlink r:id="rId1391" w:history="1">
              <w:r w:rsidR="00254B01">
                <w:rPr>
                  <w:color w:val="0000FF"/>
                </w:rPr>
                <w:t>Пункт 143</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2) в порядке текущей эксплуатации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12</w:t>
            </w:r>
          </w:p>
        </w:tc>
        <w:tc>
          <w:tcPr>
            <w:tcW w:w="2971" w:type="dxa"/>
          </w:tcPr>
          <w:p w:rsidR="00254B01" w:rsidRDefault="00254B01">
            <w:pPr>
              <w:pStyle w:val="ConsPlusNormal"/>
              <w:jc w:val="both"/>
            </w:pPr>
            <w:r>
              <w:t>Руководитель работы провел с членами экипажа судна и наблюдающими целевой инструктаж по охране труда до входа членов экипажа судна в замкнутое помещение,</w:t>
            </w:r>
          </w:p>
        </w:tc>
        <w:tc>
          <w:tcPr>
            <w:tcW w:w="3096" w:type="dxa"/>
            <w:vMerge w:val="restart"/>
          </w:tcPr>
          <w:p w:rsidR="00254B01" w:rsidRDefault="000758A6">
            <w:pPr>
              <w:pStyle w:val="ConsPlusNormal"/>
              <w:jc w:val="both"/>
            </w:pPr>
            <w:hyperlink r:id="rId1392" w:history="1">
              <w:r w:rsidR="00254B01">
                <w:rPr>
                  <w:color w:val="0000FF"/>
                </w:rPr>
                <w:t>Пункт 77</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 записью о проведенном инструктаже в журнале регистрации инструктажей по охране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13</w:t>
            </w:r>
          </w:p>
        </w:tc>
        <w:tc>
          <w:tcPr>
            <w:tcW w:w="2971" w:type="dxa"/>
          </w:tcPr>
          <w:p w:rsidR="00254B01" w:rsidRDefault="00254B01">
            <w:pPr>
              <w:pStyle w:val="ConsPlusNormal"/>
              <w:jc w:val="both"/>
            </w:pPr>
            <w:r>
              <w:t>СИЗ выданы членам экипажа судна и обслуживающему персоналу судна</w:t>
            </w:r>
          </w:p>
        </w:tc>
        <w:tc>
          <w:tcPr>
            <w:tcW w:w="3096" w:type="dxa"/>
          </w:tcPr>
          <w:p w:rsidR="00254B01" w:rsidRDefault="000758A6">
            <w:pPr>
              <w:pStyle w:val="ConsPlusNormal"/>
              <w:jc w:val="both"/>
            </w:pPr>
            <w:hyperlink r:id="rId1393" w:history="1">
              <w:r w:rsidR="00254B01">
                <w:rPr>
                  <w:color w:val="0000FF"/>
                </w:rPr>
                <w:t>Пункты 56</w:t>
              </w:r>
            </w:hyperlink>
            <w:r w:rsidR="00254B01">
              <w:t xml:space="preserve">, </w:t>
            </w:r>
            <w:hyperlink r:id="rId1394" w:history="1">
              <w:r w:rsidR="00254B01">
                <w:rPr>
                  <w:color w:val="0000FF"/>
                </w:rPr>
                <w:t>158</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14</w:t>
            </w:r>
          </w:p>
        </w:tc>
        <w:tc>
          <w:tcPr>
            <w:tcW w:w="2971" w:type="dxa"/>
          </w:tcPr>
          <w:p w:rsidR="00254B01" w:rsidRDefault="00254B01">
            <w:pPr>
              <w:pStyle w:val="ConsPlusNormal"/>
              <w:jc w:val="both"/>
            </w:pPr>
            <w:r>
              <w:t>Работодатель (судовладелец) судна обеспечил регулярную стирку и ремонт СИЗ</w:t>
            </w:r>
          </w:p>
        </w:tc>
        <w:tc>
          <w:tcPr>
            <w:tcW w:w="3096" w:type="dxa"/>
          </w:tcPr>
          <w:p w:rsidR="00254B01" w:rsidRDefault="000758A6">
            <w:pPr>
              <w:pStyle w:val="ConsPlusNormal"/>
              <w:jc w:val="both"/>
            </w:pPr>
            <w:hyperlink r:id="rId1395" w:history="1">
              <w:r w:rsidR="00254B01">
                <w:rPr>
                  <w:color w:val="0000FF"/>
                </w:rPr>
                <w:t>Пункт 58</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15</w:t>
            </w:r>
          </w:p>
        </w:tc>
        <w:tc>
          <w:tcPr>
            <w:tcW w:w="2971" w:type="dxa"/>
          </w:tcPr>
          <w:p w:rsidR="00254B01" w:rsidRDefault="00254B01">
            <w:pPr>
              <w:pStyle w:val="ConsPlusNormal"/>
              <w:jc w:val="both"/>
            </w:pPr>
            <w:r>
              <w:t>У входа в машинное отделение обеспечено наличие дежурных СИЗ органа слуха</w:t>
            </w:r>
          </w:p>
        </w:tc>
        <w:tc>
          <w:tcPr>
            <w:tcW w:w="3096" w:type="dxa"/>
          </w:tcPr>
          <w:p w:rsidR="00254B01" w:rsidRDefault="000758A6">
            <w:pPr>
              <w:pStyle w:val="ConsPlusNormal"/>
              <w:jc w:val="both"/>
            </w:pPr>
            <w:hyperlink r:id="rId1396" w:history="1">
              <w:r w:rsidR="00254B01">
                <w:rPr>
                  <w:color w:val="0000FF"/>
                </w:rPr>
                <w:t>Пункт 64</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16</w:t>
            </w:r>
          </w:p>
        </w:tc>
        <w:tc>
          <w:tcPr>
            <w:tcW w:w="2971" w:type="dxa"/>
          </w:tcPr>
          <w:p w:rsidR="00254B01" w:rsidRDefault="00254B01">
            <w:pPr>
              <w:pStyle w:val="ConsPlusNormal"/>
              <w:jc w:val="both"/>
            </w:pPr>
            <w:r>
              <w:t>На судне в наличии инструкции заводов-изготовителей по эксплуатации оборудования,</w:t>
            </w:r>
          </w:p>
        </w:tc>
        <w:tc>
          <w:tcPr>
            <w:tcW w:w="3096" w:type="dxa"/>
            <w:vMerge w:val="restart"/>
          </w:tcPr>
          <w:p w:rsidR="00254B01" w:rsidRDefault="000758A6">
            <w:pPr>
              <w:pStyle w:val="ConsPlusNormal"/>
              <w:jc w:val="both"/>
            </w:pPr>
            <w:hyperlink r:id="rId1397" w:history="1">
              <w:r w:rsidR="00254B01">
                <w:rPr>
                  <w:color w:val="0000FF"/>
                </w:rPr>
                <w:t>Подпункт 1 пункта 16</w:t>
              </w:r>
            </w:hyperlink>
            <w:r w:rsidR="00254B01">
              <w:t xml:space="preserve">, </w:t>
            </w:r>
            <w:hyperlink r:id="rId1398" w:history="1">
              <w:r w:rsidR="00254B01">
                <w:rPr>
                  <w:color w:val="0000FF"/>
                </w:rPr>
                <w:t>пункт 20</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инструкции по охране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правила технической эксплуатации судов,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инструкции заводов-изготовителей по обслуживанию установленных на судне механизмов, оборудования и устройств,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технологические карты,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документы по безопасной эксплуатации механизмов, оборудования и устройств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17</w:t>
            </w:r>
          </w:p>
        </w:tc>
        <w:tc>
          <w:tcPr>
            <w:tcW w:w="2971" w:type="dxa"/>
          </w:tcPr>
          <w:p w:rsidR="00254B01" w:rsidRDefault="00254B01">
            <w:pPr>
              <w:pStyle w:val="ConsPlusNormal"/>
              <w:jc w:val="both"/>
            </w:pPr>
            <w:r>
              <w:t>На судне в наличии локальный нормативный акт о назначении старшего помощника капитана (при его отсутствии - вахтенного помощника капитана) ответственного за техническое состояние забортных трапов (сходен) и их правильную установку</w:t>
            </w:r>
          </w:p>
        </w:tc>
        <w:tc>
          <w:tcPr>
            <w:tcW w:w="3096" w:type="dxa"/>
          </w:tcPr>
          <w:p w:rsidR="00254B01" w:rsidRDefault="000758A6">
            <w:pPr>
              <w:pStyle w:val="ConsPlusNormal"/>
              <w:jc w:val="both"/>
            </w:pPr>
            <w:hyperlink r:id="rId1399" w:history="1">
              <w:r w:rsidR="00254B01">
                <w:rPr>
                  <w:color w:val="0000FF"/>
                </w:rPr>
                <w:t>Пункт 87</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18</w:t>
            </w:r>
          </w:p>
        </w:tc>
        <w:tc>
          <w:tcPr>
            <w:tcW w:w="2971" w:type="dxa"/>
          </w:tcPr>
          <w:p w:rsidR="00254B01" w:rsidRDefault="00254B01">
            <w:pPr>
              <w:pStyle w:val="ConsPlusNormal"/>
              <w:jc w:val="both"/>
            </w:pPr>
            <w:r>
              <w:t>На дверях машинно-котельного отделения нанесены знаки безопасности, указывающие на обязательное применение персоналом СИЗ</w:t>
            </w:r>
          </w:p>
        </w:tc>
        <w:tc>
          <w:tcPr>
            <w:tcW w:w="3096" w:type="dxa"/>
          </w:tcPr>
          <w:p w:rsidR="00254B01" w:rsidRDefault="000758A6">
            <w:pPr>
              <w:pStyle w:val="ConsPlusNormal"/>
              <w:jc w:val="both"/>
            </w:pPr>
            <w:hyperlink r:id="rId1400" w:history="1">
              <w:r w:rsidR="00254B01">
                <w:rPr>
                  <w:color w:val="0000FF"/>
                </w:rPr>
                <w:t>Пункт 159</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19</w:t>
            </w:r>
          </w:p>
        </w:tc>
        <w:tc>
          <w:tcPr>
            <w:tcW w:w="2971" w:type="dxa"/>
          </w:tcPr>
          <w:p w:rsidR="00254B01" w:rsidRDefault="00254B01">
            <w:pPr>
              <w:pStyle w:val="ConsPlusNormal"/>
              <w:jc w:val="both"/>
            </w:pPr>
            <w:r>
              <w:t>У механизмов судовой энергетической установки вывешены инструкции по их безопасной эксплуатации</w:t>
            </w:r>
          </w:p>
        </w:tc>
        <w:tc>
          <w:tcPr>
            <w:tcW w:w="3096" w:type="dxa"/>
          </w:tcPr>
          <w:p w:rsidR="00254B01" w:rsidRDefault="000758A6">
            <w:pPr>
              <w:pStyle w:val="ConsPlusNormal"/>
              <w:jc w:val="both"/>
            </w:pPr>
            <w:hyperlink r:id="rId1401" w:history="1">
              <w:r w:rsidR="00254B01">
                <w:rPr>
                  <w:color w:val="0000FF"/>
                </w:rPr>
                <w:t>Пункт 170</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20</w:t>
            </w:r>
          </w:p>
        </w:tc>
        <w:tc>
          <w:tcPr>
            <w:tcW w:w="2971" w:type="dxa"/>
          </w:tcPr>
          <w:p w:rsidR="00254B01" w:rsidRDefault="00254B01">
            <w:pPr>
              <w:pStyle w:val="ConsPlusNormal"/>
              <w:jc w:val="both"/>
            </w:pPr>
            <w:r>
              <w:t>Стационарные судовые устройства и механизмы, создающие препятствия безопасному перемещению по судну, имеют предупредительные надписи, маркировки (знаки безопасности)</w:t>
            </w:r>
          </w:p>
        </w:tc>
        <w:tc>
          <w:tcPr>
            <w:tcW w:w="3096" w:type="dxa"/>
          </w:tcPr>
          <w:p w:rsidR="00254B01" w:rsidRDefault="000758A6">
            <w:pPr>
              <w:pStyle w:val="ConsPlusNormal"/>
              <w:jc w:val="both"/>
            </w:pPr>
            <w:hyperlink r:id="rId1402" w:history="1">
              <w:r w:rsidR="00254B01">
                <w:rPr>
                  <w:color w:val="0000FF"/>
                </w:rPr>
                <w:t>Пункт 93</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21</w:t>
            </w:r>
          </w:p>
        </w:tc>
        <w:tc>
          <w:tcPr>
            <w:tcW w:w="2971" w:type="dxa"/>
          </w:tcPr>
          <w:p w:rsidR="00254B01" w:rsidRDefault="00254B01">
            <w:pPr>
              <w:pStyle w:val="ConsPlusNormal"/>
              <w:jc w:val="both"/>
            </w:pPr>
            <w:r>
              <w:t>На высоковольтном электрооборудовании размещены таблички с надписью: "Опасность поражения электрическим током"</w:t>
            </w:r>
          </w:p>
        </w:tc>
        <w:tc>
          <w:tcPr>
            <w:tcW w:w="3096" w:type="dxa"/>
          </w:tcPr>
          <w:p w:rsidR="00254B01" w:rsidRDefault="000758A6">
            <w:pPr>
              <w:pStyle w:val="ConsPlusNormal"/>
              <w:jc w:val="both"/>
            </w:pPr>
            <w:hyperlink r:id="rId1403" w:history="1">
              <w:r w:rsidR="00254B01">
                <w:rPr>
                  <w:color w:val="0000FF"/>
                </w:rPr>
                <w:t>Подпункт 3 пункта 154</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22</w:t>
            </w:r>
          </w:p>
        </w:tc>
        <w:tc>
          <w:tcPr>
            <w:tcW w:w="2971" w:type="dxa"/>
          </w:tcPr>
          <w:p w:rsidR="00254B01" w:rsidRDefault="00254B01">
            <w:pPr>
              <w:pStyle w:val="ConsPlusNormal"/>
              <w:jc w:val="both"/>
            </w:pPr>
            <w:r>
              <w:t>На судне имеются спасательные средства из расчета числа членов экипажа и перевозимых пассажиров,</w:t>
            </w:r>
          </w:p>
        </w:tc>
        <w:tc>
          <w:tcPr>
            <w:tcW w:w="3096" w:type="dxa"/>
            <w:vMerge w:val="restart"/>
          </w:tcPr>
          <w:p w:rsidR="00254B01" w:rsidRDefault="000758A6">
            <w:pPr>
              <w:pStyle w:val="ConsPlusNormal"/>
              <w:jc w:val="both"/>
            </w:pPr>
            <w:hyperlink r:id="rId1404" w:history="1">
              <w:r w:rsidR="00254B01">
                <w:rPr>
                  <w:color w:val="0000FF"/>
                </w:rPr>
                <w:t>Пункт 204</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плакаты, в доступной форме иллюстрирующие этапы надевания спасательного жилета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23</w:t>
            </w:r>
          </w:p>
        </w:tc>
        <w:tc>
          <w:tcPr>
            <w:tcW w:w="2971" w:type="dxa"/>
          </w:tcPr>
          <w:p w:rsidR="00254B01" w:rsidRDefault="00254B01">
            <w:pPr>
              <w:pStyle w:val="ConsPlusNormal"/>
              <w:jc w:val="both"/>
            </w:pPr>
            <w:r>
              <w:t>Для работы в качестве сигнальщика и стропальщика при производстве погрузочно-разгрузочных работ допущены лица, имеющие квалификационное свидетельство</w:t>
            </w:r>
          </w:p>
        </w:tc>
        <w:tc>
          <w:tcPr>
            <w:tcW w:w="3096" w:type="dxa"/>
          </w:tcPr>
          <w:p w:rsidR="00254B01" w:rsidRDefault="000758A6">
            <w:pPr>
              <w:pStyle w:val="ConsPlusNormal"/>
              <w:jc w:val="both"/>
            </w:pPr>
            <w:hyperlink r:id="rId1405" w:history="1">
              <w:r w:rsidR="00254B01">
                <w:rPr>
                  <w:color w:val="0000FF"/>
                </w:rPr>
                <w:t>Пункт 214</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24</w:t>
            </w:r>
          </w:p>
        </w:tc>
        <w:tc>
          <w:tcPr>
            <w:tcW w:w="2971" w:type="dxa"/>
          </w:tcPr>
          <w:p w:rsidR="00254B01" w:rsidRDefault="00254B01">
            <w:pPr>
              <w:pStyle w:val="ConsPlusNormal"/>
              <w:jc w:val="both"/>
            </w:pPr>
            <w:r>
              <w:t>На стеклянных дверях нанесены отличительные знаки (рисунки) или установлены ограждающие устройства</w:t>
            </w:r>
          </w:p>
        </w:tc>
        <w:tc>
          <w:tcPr>
            <w:tcW w:w="3096" w:type="dxa"/>
          </w:tcPr>
          <w:p w:rsidR="00254B01" w:rsidRDefault="000758A6">
            <w:pPr>
              <w:pStyle w:val="ConsPlusNormal"/>
              <w:jc w:val="both"/>
            </w:pPr>
            <w:hyperlink r:id="rId1406" w:history="1">
              <w:r w:rsidR="00254B01">
                <w:rPr>
                  <w:color w:val="0000FF"/>
                </w:rPr>
                <w:t>Пункт 391</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95" w:name="P12302"/>
      <w:bookmarkEnd w:id="95"/>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64</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96" w:name="P12316"/>
      <w:bookmarkEnd w:id="96"/>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 xml:space="preserve">выполнения требований охраны труда при земляных работах </w:t>
      </w:r>
      <w:hyperlink w:anchor="P12452"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____________ государственной инспекции труда 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 от 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jc w:val="both"/>
            </w:pPr>
            <w:r>
              <w:t>1</w:t>
            </w:r>
          </w:p>
        </w:tc>
        <w:tc>
          <w:tcPr>
            <w:tcW w:w="2971" w:type="dxa"/>
          </w:tcPr>
          <w:p w:rsidR="00254B01" w:rsidRDefault="00254B01">
            <w:pPr>
              <w:pStyle w:val="ConsPlusNormal"/>
              <w:jc w:val="both"/>
            </w:pPr>
            <w:r>
              <w:t>К выполнению земляных работ работодателем допущены работники, занятые на работах с вредными и (или) опасными условиями труда, прошедшие обязательные предварительный (при поступлении на работу) медицинские осмотры</w:t>
            </w:r>
          </w:p>
        </w:tc>
        <w:tc>
          <w:tcPr>
            <w:tcW w:w="3096" w:type="dxa"/>
            <w:vMerge w:val="restart"/>
          </w:tcPr>
          <w:p w:rsidR="00254B01" w:rsidRDefault="000758A6">
            <w:pPr>
              <w:pStyle w:val="ConsPlusNormal"/>
              <w:jc w:val="both"/>
            </w:pPr>
            <w:hyperlink r:id="rId1407" w:history="1">
              <w:r w:rsidR="00254B01">
                <w:rPr>
                  <w:color w:val="0000FF"/>
                </w:rPr>
                <w:t>Пункт 29</w:t>
              </w:r>
            </w:hyperlink>
            <w:r w:rsidR="00254B01">
              <w:t xml:space="preserve"> Правил по охране труда в строительстве, утвержденных приказом Министерства труда и социальной защиты Российской Федерации от 01.06.2015 N 336н (зарегистрирован Минюстом России 13.08.2015, регистрационный N 38511) (далее - Правила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периодические (в течение трудовой деятельности) медицинские осмотры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w:t>
            </w:r>
          </w:p>
        </w:tc>
        <w:tc>
          <w:tcPr>
            <w:tcW w:w="2971" w:type="dxa"/>
          </w:tcPr>
          <w:p w:rsidR="00254B01" w:rsidRDefault="00254B01">
            <w:pPr>
              <w:pStyle w:val="ConsPlusNormal"/>
              <w:jc w:val="both"/>
            </w:pPr>
            <w:r>
              <w:t>К выполнению земляных работ работодателем допущены работники, прошедшие подготовку по охране труда</w:t>
            </w:r>
          </w:p>
        </w:tc>
        <w:tc>
          <w:tcPr>
            <w:tcW w:w="3096" w:type="dxa"/>
            <w:vMerge w:val="restart"/>
          </w:tcPr>
          <w:p w:rsidR="00254B01" w:rsidRDefault="000758A6">
            <w:pPr>
              <w:pStyle w:val="ConsPlusNormal"/>
              <w:jc w:val="both"/>
            </w:pPr>
            <w:hyperlink r:id="rId1408" w:history="1">
              <w:r w:rsidR="00254B01">
                <w:rPr>
                  <w:color w:val="0000FF"/>
                </w:rPr>
                <w:t>Пункт 30</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стажировку на рабочем месте под руководством лиц, назначаемых работодателем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Работодателем установлен Перечень работ, профессий и должностей работников,</w:t>
            </w:r>
          </w:p>
        </w:tc>
        <w:tc>
          <w:tcPr>
            <w:tcW w:w="3096" w:type="dxa"/>
          </w:tcPr>
          <w:p w:rsidR="00254B01" w:rsidRDefault="000758A6">
            <w:pPr>
              <w:pStyle w:val="ConsPlusNormal"/>
              <w:jc w:val="both"/>
            </w:pPr>
            <w:hyperlink r:id="rId1409" w:history="1">
              <w:r w:rsidR="00254B01">
                <w:rPr>
                  <w:color w:val="0000FF"/>
                </w:rPr>
                <w:t>Пункт 31</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Работники, выполняющие земляные работы, обеспечены средствами индивидуальной защиты, специальной одеждой и специальной обувью</w:t>
            </w:r>
          </w:p>
        </w:tc>
        <w:tc>
          <w:tcPr>
            <w:tcW w:w="3096" w:type="dxa"/>
          </w:tcPr>
          <w:p w:rsidR="00254B01" w:rsidRDefault="000758A6">
            <w:pPr>
              <w:pStyle w:val="ConsPlusNormal"/>
              <w:jc w:val="both"/>
            </w:pPr>
            <w:hyperlink r:id="rId1410" w:history="1">
              <w:r w:rsidR="00254B01">
                <w:rPr>
                  <w:color w:val="0000FF"/>
                </w:rPr>
                <w:t>Пункт 35</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Работодателем организовано санитарно-бытовое обеспечение работников, выполняющих земляные работы</w:t>
            </w:r>
          </w:p>
        </w:tc>
        <w:tc>
          <w:tcPr>
            <w:tcW w:w="3096" w:type="dxa"/>
          </w:tcPr>
          <w:p w:rsidR="00254B01" w:rsidRDefault="000758A6">
            <w:pPr>
              <w:pStyle w:val="ConsPlusNormal"/>
              <w:jc w:val="both"/>
            </w:pPr>
            <w:hyperlink r:id="rId1411" w:history="1">
              <w:r w:rsidR="00254B01">
                <w:rPr>
                  <w:color w:val="0000FF"/>
                </w:rPr>
                <w:t>Пункт 40</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6</w:t>
            </w:r>
          </w:p>
        </w:tc>
        <w:tc>
          <w:tcPr>
            <w:tcW w:w="2971" w:type="dxa"/>
          </w:tcPr>
          <w:p w:rsidR="00254B01" w:rsidRDefault="00254B01">
            <w:pPr>
              <w:pStyle w:val="ConsPlusNormal"/>
              <w:jc w:val="both"/>
            </w:pPr>
            <w:r>
              <w:t>Организация и проведение строительного производства осуществляются работодателем в соответствии с проектами организации строительства</w:t>
            </w:r>
          </w:p>
        </w:tc>
        <w:tc>
          <w:tcPr>
            <w:tcW w:w="3096" w:type="dxa"/>
            <w:vMerge w:val="restart"/>
          </w:tcPr>
          <w:p w:rsidR="00254B01" w:rsidRDefault="000758A6">
            <w:pPr>
              <w:pStyle w:val="ConsPlusNormal"/>
              <w:jc w:val="both"/>
            </w:pPr>
            <w:hyperlink r:id="rId1412" w:history="1">
              <w:r w:rsidR="00254B01">
                <w:rPr>
                  <w:color w:val="0000FF"/>
                </w:rPr>
                <w:t>Пункт 8</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проектами производства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7</w:t>
            </w:r>
          </w:p>
        </w:tc>
        <w:tc>
          <w:tcPr>
            <w:tcW w:w="2971" w:type="dxa"/>
          </w:tcPr>
          <w:p w:rsidR="00254B01" w:rsidRDefault="00254B01">
            <w:pPr>
              <w:pStyle w:val="ConsPlusNormal"/>
              <w:jc w:val="both"/>
            </w:pPr>
            <w:r>
              <w:t>Приказом работодателя установлен перечень работ, связанных с повышенной опасностью</w:t>
            </w:r>
          </w:p>
        </w:tc>
        <w:tc>
          <w:tcPr>
            <w:tcW w:w="3096" w:type="dxa"/>
            <w:vMerge w:val="restart"/>
          </w:tcPr>
          <w:p w:rsidR="00254B01" w:rsidRDefault="000758A6">
            <w:pPr>
              <w:pStyle w:val="ConsPlusNormal"/>
              <w:jc w:val="both"/>
            </w:pPr>
            <w:hyperlink r:id="rId1413" w:history="1">
              <w:r w:rsidR="00254B01">
                <w:rPr>
                  <w:color w:val="0000FF"/>
                </w:rPr>
                <w:t>Пункт 20</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порядок проведения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Работодателем разработаны и утверждены локальными нормативными актами инструкции по охране труда по профессиям и видам выполняемых работ</w:t>
            </w:r>
          </w:p>
        </w:tc>
        <w:tc>
          <w:tcPr>
            <w:tcW w:w="3096" w:type="dxa"/>
          </w:tcPr>
          <w:p w:rsidR="00254B01" w:rsidRDefault="000758A6">
            <w:pPr>
              <w:pStyle w:val="ConsPlusNormal"/>
              <w:jc w:val="both"/>
            </w:pPr>
            <w:hyperlink r:id="rId1414" w:history="1">
              <w:r w:rsidR="00254B01">
                <w:rPr>
                  <w:color w:val="0000FF"/>
                </w:rPr>
                <w:t>Пункт 3</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На границах зон с постоянным присутствием опасных производственных факторов работодателем обеспечена установка защитных ограждений</w:t>
            </w:r>
          </w:p>
        </w:tc>
        <w:tc>
          <w:tcPr>
            <w:tcW w:w="3096" w:type="dxa"/>
          </w:tcPr>
          <w:p w:rsidR="00254B01" w:rsidRDefault="000758A6">
            <w:pPr>
              <w:pStyle w:val="ConsPlusNormal"/>
              <w:jc w:val="both"/>
            </w:pPr>
            <w:hyperlink r:id="rId1415" w:history="1">
              <w:r w:rsidR="00254B01">
                <w:rPr>
                  <w:color w:val="0000FF"/>
                </w:rPr>
                <w:t>Пункт 12</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10</w:t>
            </w:r>
          </w:p>
        </w:tc>
        <w:tc>
          <w:tcPr>
            <w:tcW w:w="2971" w:type="dxa"/>
          </w:tcPr>
          <w:p w:rsidR="00254B01" w:rsidRDefault="00254B01">
            <w:pPr>
              <w:pStyle w:val="ConsPlusNormal"/>
              <w:jc w:val="both"/>
            </w:pPr>
            <w:r>
              <w:t>На объектах проведения строительного производства работодателем организованы посты оказания первой помощи, обеспеченные аптечками</w:t>
            </w:r>
          </w:p>
        </w:tc>
        <w:tc>
          <w:tcPr>
            <w:tcW w:w="3096" w:type="dxa"/>
          </w:tcPr>
          <w:p w:rsidR="00254B01" w:rsidRDefault="000758A6">
            <w:pPr>
              <w:pStyle w:val="ConsPlusNormal"/>
              <w:jc w:val="both"/>
            </w:pPr>
            <w:hyperlink r:id="rId1416" w:history="1">
              <w:r w:rsidR="00254B01">
                <w:rPr>
                  <w:color w:val="0000FF"/>
                </w:rPr>
                <w:t>Пункт 44</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11</w:t>
            </w:r>
          </w:p>
        </w:tc>
        <w:tc>
          <w:tcPr>
            <w:tcW w:w="2971" w:type="dxa"/>
          </w:tcPr>
          <w:p w:rsidR="00254B01" w:rsidRDefault="00254B01">
            <w:pPr>
              <w:pStyle w:val="ConsPlusNormal"/>
              <w:jc w:val="both"/>
            </w:pPr>
            <w:r>
              <w:t>При производстве земляных работ на территории населенных пунктов или на производственных территориях работодателем обеспечено ограждение котлованов,</w:t>
            </w:r>
          </w:p>
        </w:tc>
        <w:tc>
          <w:tcPr>
            <w:tcW w:w="3096" w:type="dxa"/>
            <w:vMerge w:val="restart"/>
          </w:tcPr>
          <w:p w:rsidR="00254B01" w:rsidRDefault="000758A6">
            <w:pPr>
              <w:pStyle w:val="ConsPlusNormal"/>
              <w:jc w:val="both"/>
            </w:pPr>
            <w:hyperlink r:id="rId1417" w:history="1">
              <w:r w:rsidR="00254B01">
                <w:rPr>
                  <w:color w:val="0000FF"/>
                </w:rPr>
                <w:t>Абзац первый пункта 55</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ям,</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траншей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97" w:name="P12452"/>
      <w:bookmarkEnd w:id="97"/>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65</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98" w:name="P12466"/>
      <w:bookmarkEnd w:id="98"/>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w:t>
      </w:r>
    </w:p>
    <w:p w:rsidR="00254B01" w:rsidRDefault="00254B01">
      <w:pPr>
        <w:pStyle w:val="ConsPlusNormal"/>
        <w:jc w:val="center"/>
      </w:pPr>
      <w:r>
        <w:t xml:space="preserve">при эксплуатации конвейеров </w:t>
      </w:r>
      <w:hyperlink w:anchor="P12857"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______________ государственной инспекции труда 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 от 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9044" w:type="dxa"/>
            <w:gridSpan w:val="6"/>
          </w:tcPr>
          <w:p w:rsidR="00254B01" w:rsidRDefault="00254B01">
            <w:pPr>
              <w:pStyle w:val="ConsPlusNormal"/>
              <w:jc w:val="center"/>
            </w:pPr>
            <w:r>
              <w:t>Общие требования</w:t>
            </w:r>
          </w:p>
        </w:tc>
      </w:tr>
      <w:tr w:rsidR="00254B01">
        <w:tc>
          <w:tcPr>
            <w:tcW w:w="696" w:type="dxa"/>
            <w:vMerge w:val="restart"/>
          </w:tcPr>
          <w:p w:rsidR="00254B01" w:rsidRDefault="00254B01">
            <w:pPr>
              <w:pStyle w:val="ConsPlusNormal"/>
              <w:jc w:val="both"/>
            </w:pPr>
            <w:r>
              <w:t>1</w:t>
            </w:r>
          </w:p>
        </w:tc>
        <w:tc>
          <w:tcPr>
            <w:tcW w:w="2971" w:type="dxa"/>
          </w:tcPr>
          <w:p w:rsidR="00254B01" w:rsidRDefault="00254B01">
            <w:pPr>
              <w:pStyle w:val="ConsPlusNormal"/>
              <w:jc w:val="both"/>
            </w:pPr>
            <w:r>
              <w:t>Работники, обслуживающие транспортные средства непрерывного действия, прошли обязательные предварительные (при поступлении на работу) медицинские осмотры</w:t>
            </w:r>
          </w:p>
        </w:tc>
        <w:tc>
          <w:tcPr>
            <w:tcW w:w="3096" w:type="dxa"/>
            <w:vMerge w:val="restart"/>
          </w:tcPr>
          <w:p w:rsidR="00254B01" w:rsidRDefault="000758A6">
            <w:pPr>
              <w:pStyle w:val="ConsPlusNormal"/>
              <w:jc w:val="both"/>
            </w:pPr>
            <w:hyperlink r:id="rId1418" w:history="1">
              <w:r w:rsidR="00254B01">
                <w:rPr>
                  <w:color w:val="0000FF"/>
                </w:rPr>
                <w:t>Пункты 6.2</w:t>
              </w:r>
            </w:hyperlink>
            <w:r w:rsidR="00254B01">
              <w:t xml:space="preserve">, </w:t>
            </w:r>
            <w:hyperlink r:id="rId1419" w:history="1">
              <w:r w:rsidR="00254B01">
                <w:rPr>
                  <w:color w:val="0000FF"/>
                </w:rPr>
                <w:t>6.3</w:t>
              </w:r>
            </w:hyperlink>
            <w:r w:rsidR="00254B01">
              <w:t xml:space="preserve"> Межотраслевых правил по охране труда при эксплуатации промышленного транспорта (конвейерный, трубопроводный и другие транспортные средства непрерывного действия), утвержденных постановлением Министерства труда и социального развития Российской Федерации от 17.06.2003 N 36 (зарегистрировано Минюстом России 25.06.2003, регистрационный N 4824) (далее - Правила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периодические медицинские осмотры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Работники прошли обучение по обслуживанию и ремонту конвейеров</w:t>
            </w:r>
          </w:p>
        </w:tc>
        <w:tc>
          <w:tcPr>
            <w:tcW w:w="3096" w:type="dxa"/>
          </w:tcPr>
          <w:p w:rsidR="00254B01" w:rsidRDefault="000758A6">
            <w:pPr>
              <w:pStyle w:val="ConsPlusNormal"/>
              <w:jc w:val="both"/>
            </w:pPr>
            <w:hyperlink r:id="rId1420" w:history="1">
              <w:r w:rsidR="00254B01">
                <w:rPr>
                  <w:color w:val="0000FF"/>
                </w:rPr>
                <w:t>Пункт 2.2.58</w:t>
              </w:r>
            </w:hyperlink>
            <w:r w:rsidR="00254B01">
              <w:t xml:space="preserve">, </w:t>
            </w:r>
            <w:hyperlink r:id="rId1421" w:history="1">
              <w:r w:rsidR="00254B01">
                <w:rPr>
                  <w:color w:val="0000FF"/>
                </w:rPr>
                <w:t>пункты 6.3</w:t>
              </w:r>
            </w:hyperlink>
            <w:r w:rsidR="00254B01">
              <w:t xml:space="preserve">, </w:t>
            </w:r>
            <w:hyperlink r:id="rId1422" w:history="1">
              <w:r w:rsidR="00254B01">
                <w:rPr>
                  <w:color w:val="0000FF"/>
                </w:rPr>
                <w:t>6.8</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Работники прошли проверку знаний в объеме инструкции по охране труда по профессии (совмещаемым профессиям)</w:t>
            </w:r>
          </w:p>
        </w:tc>
        <w:tc>
          <w:tcPr>
            <w:tcW w:w="3096" w:type="dxa"/>
          </w:tcPr>
          <w:p w:rsidR="00254B01" w:rsidRDefault="000758A6">
            <w:pPr>
              <w:pStyle w:val="ConsPlusNormal"/>
              <w:jc w:val="both"/>
            </w:pPr>
            <w:hyperlink r:id="rId1423" w:history="1">
              <w:r w:rsidR="00254B01">
                <w:rPr>
                  <w:color w:val="0000FF"/>
                </w:rPr>
                <w:t>Пункт 6.3</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Работники прошли инструктаж на рабочем месте по безопасному выполнению работ</w:t>
            </w:r>
          </w:p>
        </w:tc>
        <w:tc>
          <w:tcPr>
            <w:tcW w:w="3096" w:type="dxa"/>
          </w:tcPr>
          <w:p w:rsidR="00254B01" w:rsidRDefault="000758A6">
            <w:pPr>
              <w:pStyle w:val="ConsPlusNormal"/>
              <w:jc w:val="both"/>
            </w:pPr>
            <w:hyperlink r:id="rId1424" w:history="1">
              <w:r w:rsidR="00254B01">
                <w:rPr>
                  <w:color w:val="0000FF"/>
                </w:rPr>
                <w:t>Пункт 2.2.58</w:t>
              </w:r>
            </w:hyperlink>
            <w:r w:rsidR="00254B01">
              <w:t xml:space="preserve">, </w:t>
            </w:r>
            <w:hyperlink r:id="rId1425" w:history="1">
              <w:r w:rsidR="00254B01">
                <w:rPr>
                  <w:color w:val="0000FF"/>
                </w:rPr>
                <w:t>пункт 6.3</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Слесари механо-сборочных работ прошли обучение и аттестацию на выполнение работ по запуску двигателя, собранного на конвейере автотранспортных средств</w:t>
            </w:r>
          </w:p>
        </w:tc>
        <w:tc>
          <w:tcPr>
            <w:tcW w:w="3096" w:type="dxa"/>
          </w:tcPr>
          <w:p w:rsidR="00254B01" w:rsidRDefault="000758A6">
            <w:pPr>
              <w:pStyle w:val="ConsPlusNormal"/>
              <w:jc w:val="both"/>
            </w:pPr>
            <w:hyperlink r:id="rId1426" w:history="1">
              <w:r w:rsidR="00254B01">
                <w:rPr>
                  <w:color w:val="0000FF"/>
                </w:rPr>
                <w:t>Пункт 2.12.13</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Работники проходят стажировку на рабочем месте</w:t>
            </w:r>
          </w:p>
        </w:tc>
        <w:tc>
          <w:tcPr>
            <w:tcW w:w="3096" w:type="dxa"/>
          </w:tcPr>
          <w:p w:rsidR="00254B01" w:rsidRDefault="000758A6">
            <w:pPr>
              <w:pStyle w:val="ConsPlusNormal"/>
              <w:jc w:val="both"/>
            </w:pPr>
            <w:hyperlink r:id="rId1427" w:history="1">
              <w:r w:rsidR="00254B01">
                <w:rPr>
                  <w:color w:val="0000FF"/>
                </w:rPr>
                <w:t>Пункт 6.5</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В организации в наличии инструкции по охране труда по профессии, в которых содержатся требования по устройству и безопасной эксплуатации транспортных средств непрерывного действия</w:t>
            </w:r>
          </w:p>
        </w:tc>
        <w:tc>
          <w:tcPr>
            <w:tcW w:w="3096" w:type="dxa"/>
          </w:tcPr>
          <w:p w:rsidR="00254B01" w:rsidRDefault="000758A6">
            <w:pPr>
              <w:pStyle w:val="ConsPlusNormal"/>
              <w:jc w:val="both"/>
            </w:pPr>
            <w:hyperlink r:id="rId1428" w:history="1">
              <w:r w:rsidR="00254B01">
                <w:rPr>
                  <w:color w:val="0000FF"/>
                </w:rPr>
                <w:t>Пункты 1.10</w:t>
              </w:r>
            </w:hyperlink>
            <w:r w:rsidR="00254B01">
              <w:t xml:space="preserve">, </w:t>
            </w:r>
            <w:hyperlink r:id="rId1429" w:history="1">
              <w:r w:rsidR="00254B01">
                <w:rPr>
                  <w:color w:val="0000FF"/>
                </w:rPr>
                <w:t>1.11</w:t>
              </w:r>
            </w:hyperlink>
            <w:r w:rsidR="00254B01">
              <w:t xml:space="preserve">, </w:t>
            </w:r>
            <w:hyperlink r:id="rId1430" w:history="1">
              <w:r w:rsidR="00254B01">
                <w:rPr>
                  <w:color w:val="0000FF"/>
                </w:rPr>
                <w:t>6.6</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Ввод конвейера в эксплуатацию осуществлен на основе результатов приемо-сдаточных испытаний</w:t>
            </w:r>
          </w:p>
        </w:tc>
        <w:tc>
          <w:tcPr>
            <w:tcW w:w="3096" w:type="dxa"/>
          </w:tcPr>
          <w:p w:rsidR="00254B01" w:rsidRDefault="000758A6">
            <w:pPr>
              <w:pStyle w:val="ConsPlusNormal"/>
              <w:jc w:val="both"/>
            </w:pPr>
            <w:hyperlink r:id="rId1431" w:history="1">
              <w:r w:rsidR="00254B01">
                <w:rPr>
                  <w:color w:val="0000FF"/>
                </w:rPr>
                <w:t>Пункты 2.2.63</w:t>
              </w:r>
            </w:hyperlink>
            <w:r w:rsidR="00254B01">
              <w:t xml:space="preserve">, </w:t>
            </w:r>
            <w:hyperlink r:id="rId1432" w:history="1">
              <w:r w:rsidR="00254B01">
                <w:rPr>
                  <w:color w:val="0000FF"/>
                </w:rPr>
                <w:t>2.2.65</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В наличии эксплуатационная документация завода-изготовителя на конвейер</w:t>
            </w:r>
          </w:p>
        </w:tc>
        <w:tc>
          <w:tcPr>
            <w:tcW w:w="3096" w:type="dxa"/>
          </w:tcPr>
          <w:p w:rsidR="00254B01" w:rsidRDefault="000758A6">
            <w:pPr>
              <w:pStyle w:val="ConsPlusNormal"/>
              <w:jc w:val="both"/>
            </w:pPr>
            <w:hyperlink r:id="rId1433" w:history="1">
              <w:r w:rsidR="00254B01">
                <w:rPr>
                  <w:color w:val="0000FF"/>
                </w:rPr>
                <w:t>Абзац второй пункт 2.2.67</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10</w:t>
            </w:r>
          </w:p>
        </w:tc>
        <w:tc>
          <w:tcPr>
            <w:tcW w:w="2971" w:type="dxa"/>
          </w:tcPr>
          <w:p w:rsidR="00254B01" w:rsidRDefault="00254B01">
            <w:pPr>
              <w:pStyle w:val="ConsPlusNormal"/>
              <w:jc w:val="both"/>
            </w:pPr>
            <w:r>
              <w:t>Транспортные средства непрерывного действия имеют сертификат соответствия</w:t>
            </w:r>
          </w:p>
        </w:tc>
        <w:tc>
          <w:tcPr>
            <w:tcW w:w="3096" w:type="dxa"/>
          </w:tcPr>
          <w:p w:rsidR="00254B01" w:rsidRDefault="000758A6">
            <w:pPr>
              <w:pStyle w:val="ConsPlusNormal"/>
              <w:jc w:val="both"/>
            </w:pPr>
            <w:hyperlink r:id="rId1434" w:history="1">
              <w:r w:rsidR="00254B01">
                <w:rPr>
                  <w:color w:val="0000FF"/>
                </w:rPr>
                <w:t>Абзац третий пункта 1.35</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11</w:t>
            </w:r>
          </w:p>
        </w:tc>
        <w:tc>
          <w:tcPr>
            <w:tcW w:w="2971" w:type="dxa"/>
          </w:tcPr>
          <w:p w:rsidR="00254B01" w:rsidRDefault="00254B01">
            <w:pPr>
              <w:pStyle w:val="ConsPlusNormal"/>
              <w:jc w:val="both"/>
            </w:pPr>
            <w:r>
              <w:t>В организации локальным нормативным актом назначены лица, ответственные за техническое состояние и безопасную эксплуатацию транспортных средств непрерывного действия,</w:t>
            </w:r>
          </w:p>
        </w:tc>
        <w:tc>
          <w:tcPr>
            <w:tcW w:w="3096" w:type="dxa"/>
            <w:vMerge w:val="restart"/>
          </w:tcPr>
          <w:p w:rsidR="00254B01" w:rsidRDefault="000758A6">
            <w:pPr>
              <w:pStyle w:val="ConsPlusNormal"/>
              <w:jc w:val="both"/>
            </w:pPr>
            <w:hyperlink r:id="rId1435" w:history="1">
              <w:r w:rsidR="00254B01">
                <w:rPr>
                  <w:color w:val="0000FF"/>
                </w:rPr>
                <w:t>Пункты 1.33</w:t>
              </w:r>
            </w:hyperlink>
            <w:r w:rsidR="00254B01">
              <w:t xml:space="preserve">, </w:t>
            </w:r>
            <w:hyperlink r:id="rId1436" w:history="1">
              <w:r w:rsidR="00254B01">
                <w:rPr>
                  <w:color w:val="0000FF"/>
                </w:rPr>
                <w:t>1.34</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общее руководство комплексом работ по обеспечению безопасности при эксплуатации транспортных средств непрерывного действия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12</w:t>
            </w:r>
          </w:p>
        </w:tc>
        <w:tc>
          <w:tcPr>
            <w:tcW w:w="2971" w:type="dxa"/>
          </w:tcPr>
          <w:p w:rsidR="00254B01" w:rsidRDefault="00254B01">
            <w:pPr>
              <w:pStyle w:val="ConsPlusNormal"/>
              <w:jc w:val="both"/>
            </w:pPr>
            <w:r>
              <w:t>Средства индивидуальной защиты имеют сертификат соответствия</w:t>
            </w:r>
          </w:p>
        </w:tc>
        <w:tc>
          <w:tcPr>
            <w:tcW w:w="3096" w:type="dxa"/>
          </w:tcPr>
          <w:p w:rsidR="00254B01" w:rsidRDefault="000758A6">
            <w:pPr>
              <w:pStyle w:val="ConsPlusNormal"/>
              <w:jc w:val="both"/>
            </w:pPr>
            <w:hyperlink r:id="rId1437" w:history="1">
              <w:r w:rsidR="00254B01">
                <w:rPr>
                  <w:color w:val="0000FF"/>
                </w:rPr>
                <w:t>Пункт 7.4</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13</w:t>
            </w:r>
          </w:p>
        </w:tc>
        <w:tc>
          <w:tcPr>
            <w:tcW w:w="2971" w:type="dxa"/>
          </w:tcPr>
          <w:p w:rsidR="00254B01" w:rsidRDefault="00254B01">
            <w:pPr>
              <w:pStyle w:val="ConsPlusNormal"/>
              <w:jc w:val="both"/>
            </w:pPr>
            <w:r>
              <w:t>Работникам, производящим работы при ремонте или техническом обслуживании транспортных средств непрерывного действия в лежачем, сидячем положении или с колена, выдаются маты или наколенники из материала низкой теплопроводности и водонепроницаемости</w:t>
            </w:r>
          </w:p>
        </w:tc>
        <w:tc>
          <w:tcPr>
            <w:tcW w:w="3096" w:type="dxa"/>
          </w:tcPr>
          <w:p w:rsidR="00254B01" w:rsidRDefault="000758A6">
            <w:pPr>
              <w:pStyle w:val="ConsPlusNormal"/>
              <w:jc w:val="both"/>
            </w:pPr>
            <w:hyperlink r:id="rId1438" w:history="1">
              <w:r w:rsidR="00254B01">
                <w:rPr>
                  <w:color w:val="0000FF"/>
                </w:rPr>
                <w:t>Пункт 7.10</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14</w:t>
            </w:r>
          </w:p>
        </w:tc>
        <w:tc>
          <w:tcPr>
            <w:tcW w:w="2971" w:type="dxa"/>
          </w:tcPr>
          <w:p w:rsidR="00254B01" w:rsidRDefault="00254B01">
            <w:pPr>
              <w:pStyle w:val="ConsPlusNormal"/>
              <w:jc w:val="both"/>
            </w:pPr>
            <w:r>
              <w:t>Работники, участвующие в работах, при выполнении которых выделяются вредные газы, пыль, искры или отлетающие осколки, стружка, обеспечены средствами индивидуальной защиты:</w:t>
            </w:r>
          </w:p>
          <w:p w:rsidR="00254B01" w:rsidRDefault="00254B01">
            <w:pPr>
              <w:pStyle w:val="ConsPlusNormal"/>
              <w:jc w:val="both"/>
            </w:pPr>
            <w:r>
              <w:t>очками,</w:t>
            </w:r>
          </w:p>
        </w:tc>
        <w:tc>
          <w:tcPr>
            <w:tcW w:w="3096" w:type="dxa"/>
            <w:vMerge w:val="restart"/>
          </w:tcPr>
          <w:p w:rsidR="00254B01" w:rsidRDefault="000758A6">
            <w:pPr>
              <w:pStyle w:val="ConsPlusNormal"/>
              <w:jc w:val="both"/>
            </w:pPr>
            <w:hyperlink r:id="rId1439" w:history="1">
              <w:r w:rsidR="00254B01">
                <w:rPr>
                  <w:color w:val="0000FF"/>
                </w:rPr>
                <w:t>Пункты 7.11</w:t>
              </w:r>
            </w:hyperlink>
            <w:r w:rsidR="00254B01">
              <w:t xml:space="preserve">, </w:t>
            </w:r>
            <w:hyperlink r:id="rId1440" w:history="1">
              <w:r w:rsidR="00254B01">
                <w:rPr>
                  <w:color w:val="0000FF"/>
                </w:rPr>
                <w:t>7.17</w:t>
              </w:r>
            </w:hyperlink>
            <w:r w:rsidR="00254B01">
              <w:t xml:space="preserve">, </w:t>
            </w:r>
            <w:hyperlink r:id="rId1441" w:history="1">
              <w:r w:rsidR="00254B01">
                <w:rPr>
                  <w:color w:val="0000FF"/>
                </w:rPr>
                <w:t>7.18</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масками,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шлемами,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противогазами,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респираторами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15</w:t>
            </w:r>
          </w:p>
        </w:tc>
        <w:tc>
          <w:tcPr>
            <w:tcW w:w="2971" w:type="dxa"/>
          </w:tcPr>
          <w:p w:rsidR="00254B01" w:rsidRDefault="00254B01">
            <w:pPr>
              <w:pStyle w:val="ConsPlusNormal"/>
              <w:jc w:val="both"/>
            </w:pPr>
            <w:r>
              <w:t>Работодателем организована химчистка, стирка, ремонт специальной одежды</w:t>
            </w:r>
          </w:p>
        </w:tc>
        <w:tc>
          <w:tcPr>
            <w:tcW w:w="3096" w:type="dxa"/>
            <w:vMerge w:val="restart"/>
          </w:tcPr>
          <w:p w:rsidR="00254B01" w:rsidRDefault="000758A6">
            <w:pPr>
              <w:pStyle w:val="ConsPlusNormal"/>
              <w:jc w:val="both"/>
            </w:pPr>
            <w:hyperlink r:id="rId1442" w:history="1">
              <w:r w:rsidR="00254B01">
                <w:rPr>
                  <w:color w:val="0000FF"/>
                </w:rPr>
                <w:t>Пункты 7.12</w:t>
              </w:r>
            </w:hyperlink>
            <w:r w:rsidR="00254B01">
              <w:t xml:space="preserve">, </w:t>
            </w:r>
            <w:hyperlink r:id="rId1443" w:history="1">
              <w:r w:rsidR="00254B01">
                <w:rPr>
                  <w:color w:val="0000FF"/>
                </w:rPr>
                <w:t>7.13</w:t>
              </w:r>
            </w:hyperlink>
            <w:r w:rsidR="00254B01">
              <w:t xml:space="preserve">, </w:t>
            </w:r>
            <w:hyperlink r:id="rId1444" w:history="1">
              <w:r w:rsidR="00254B01">
                <w:rPr>
                  <w:color w:val="0000FF"/>
                </w:rPr>
                <w:t>7.14</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на работах, связанных со значительным запылением и воздействием ядовитых или высокотоксичных веществ, - обеспыливание, дегазация, дезактивация, обезвреживание специальной одежды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Требования охраны труда при эксплуатации конвейеров общего применения</w:t>
            </w:r>
          </w:p>
        </w:tc>
      </w:tr>
      <w:tr w:rsidR="00254B01">
        <w:tc>
          <w:tcPr>
            <w:tcW w:w="696" w:type="dxa"/>
          </w:tcPr>
          <w:p w:rsidR="00254B01" w:rsidRDefault="00254B01">
            <w:pPr>
              <w:pStyle w:val="ConsPlusNormal"/>
              <w:jc w:val="both"/>
            </w:pPr>
            <w:r>
              <w:t>16</w:t>
            </w:r>
          </w:p>
        </w:tc>
        <w:tc>
          <w:tcPr>
            <w:tcW w:w="2971" w:type="dxa"/>
          </w:tcPr>
          <w:p w:rsidR="00254B01" w:rsidRDefault="00254B01">
            <w:pPr>
              <w:pStyle w:val="ConsPlusNormal"/>
              <w:jc w:val="both"/>
            </w:pPr>
            <w:r>
              <w:t>Конвейеры с передвижными загрузочными и разгрузочными устройствами оборудованы конечными выключателями и упорами, ограничивающими зону их перемещения</w:t>
            </w:r>
          </w:p>
        </w:tc>
        <w:tc>
          <w:tcPr>
            <w:tcW w:w="3096" w:type="dxa"/>
          </w:tcPr>
          <w:p w:rsidR="00254B01" w:rsidRDefault="000758A6">
            <w:pPr>
              <w:pStyle w:val="ConsPlusNormal"/>
              <w:jc w:val="both"/>
            </w:pPr>
            <w:hyperlink r:id="rId1445" w:history="1">
              <w:r w:rsidR="00254B01">
                <w:rPr>
                  <w:color w:val="0000FF"/>
                </w:rPr>
                <w:t>Пункт 2.2.10</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17</w:t>
            </w:r>
          </w:p>
        </w:tc>
        <w:tc>
          <w:tcPr>
            <w:tcW w:w="2971" w:type="dxa"/>
          </w:tcPr>
          <w:p w:rsidR="00254B01" w:rsidRDefault="00254B01">
            <w:pPr>
              <w:pStyle w:val="ConsPlusNormal"/>
              <w:jc w:val="both"/>
            </w:pPr>
            <w:r>
              <w:t>Конвейеры, транспортирующие горячие грузы, оборудованы средствами защиты работников от ожогов</w:t>
            </w:r>
          </w:p>
        </w:tc>
        <w:tc>
          <w:tcPr>
            <w:tcW w:w="3096" w:type="dxa"/>
          </w:tcPr>
          <w:p w:rsidR="00254B01" w:rsidRDefault="000758A6">
            <w:pPr>
              <w:pStyle w:val="ConsPlusNormal"/>
              <w:jc w:val="both"/>
            </w:pPr>
            <w:hyperlink r:id="rId1446" w:history="1">
              <w:r w:rsidR="00254B01">
                <w:rPr>
                  <w:color w:val="0000FF"/>
                </w:rPr>
                <w:t>Пункт 2.2.24</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18</w:t>
            </w:r>
          </w:p>
        </w:tc>
        <w:tc>
          <w:tcPr>
            <w:tcW w:w="2971" w:type="dxa"/>
          </w:tcPr>
          <w:p w:rsidR="00254B01" w:rsidRDefault="00254B01">
            <w:pPr>
              <w:pStyle w:val="ConsPlusNormal"/>
              <w:jc w:val="both"/>
            </w:pPr>
            <w:r>
              <w:t>В схеме управления конвейерами предусмотрена блокировка или установлена предупредительная сигнализация, исключающая возможность несанкционированного включения привода до ликвидации аварийной ситуации</w:t>
            </w:r>
          </w:p>
        </w:tc>
        <w:tc>
          <w:tcPr>
            <w:tcW w:w="3096" w:type="dxa"/>
          </w:tcPr>
          <w:p w:rsidR="00254B01" w:rsidRDefault="000758A6">
            <w:pPr>
              <w:pStyle w:val="ConsPlusNormal"/>
              <w:jc w:val="both"/>
            </w:pPr>
            <w:hyperlink r:id="rId1447" w:history="1">
              <w:r w:rsidR="00254B01">
                <w:rPr>
                  <w:color w:val="0000FF"/>
                </w:rPr>
                <w:t>Пункт 2.2.26</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19</w:t>
            </w:r>
          </w:p>
        </w:tc>
        <w:tc>
          <w:tcPr>
            <w:tcW w:w="2971" w:type="dxa"/>
          </w:tcPr>
          <w:p w:rsidR="00254B01" w:rsidRDefault="00254B01">
            <w:pPr>
              <w:pStyle w:val="ConsPlusNormal"/>
              <w:jc w:val="both"/>
            </w:pPr>
            <w:r>
              <w:t>На участках трассы конвейеров, находящихся вне зоны видимости оператора с пульта управления, установлена двухсторонняя предупредительная предпусковая звуковая или световая сигнализация, включающаяся автоматически перед включением привода конвейера</w:t>
            </w:r>
          </w:p>
        </w:tc>
        <w:tc>
          <w:tcPr>
            <w:tcW w:w="3096" w:type="dxa"/>
          </w:tcPr>
          <w:p w:rsidR="00254B01" w:rsidRDefault="000758A6">
            <w:pPr>
              <w:pStyle w:val="ConsPlusNormal"/>
              <w:jc w:val="both"/>
            </w:pPr>
            <w:hyperlink r:id="rId1448" w:history="1">
              <w:r w:rsidR="00254B01">
                <w:rPr>
                  <w:color w:val="0000FF"/>
                </w:rPr>
                <w:t>Пункт 2.2.27</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20</w:t>
            </w:r>
          </w:p>
        </w:tc>
        <w:tc>
          <w:tcPr>
            <w:tcW w:w="2971" w:type="dxa"/>
          </w:tcPr>
          <w:p w:rsidR="00254B01" w:rsidRDefault="00254B01">
            <w:pPr>
              <w:pStyle w:val="ConsPlusNormal"/>
              <w:jc w:val="both"/>
            </w:pPr>
            <w:r>
              <w:t>Пусковые кнопки конвейера, установленные в разных местах, электрически сблокированы так, чтобы исключался случайный пуск конвейера</w:t>
            </w:r>
          </w:p>
        </w:tc>
        <w:tc>
          <w:tcPr>
            <w:tcW w:w="3096" w:type="dxa"/>
          </w:tcPr>
          <w:p w:rsidR="00254B01" w:rsidRDefault="000758A6">
            <w:pPr>
              <w:pStyle w:val="ConsPlusNormal"/>
              <w:jc w:val="both"/>
            </w:pPr>
            <w:hyperlink r:id="rId1449" w:history="1">
              <w:r w:rsidR="00254B01">
                <w:rPr>
                  <w:color w:val="0000FF"/>
                </w:rPr>
                <w:t>Пункт 2.2.29</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21</w:t>
            </w:r>
          </w:p>
        </w:tc>
        <w:tc>
          <w:tcPr>
            <w:tcW w:w="2971" w:type="dxa"/>
          </w:tcPr>
          <w:p w:rsidR="00254B01" w:rsidRDefault="00254B01">
            <w:pPr>
              <w:pStyle w:val="ConsPlusNormal"/>
              <w:jc w:val="both"/>
            </w:pPr>
            <w:r>
              <w:t>В наличии таблички с надписью "Не включать - работают люди!"</w:t>
            </w:r>
          </w:p>
        </w:tc>
        <w:tc>
          <w:tcPr>
            <w:tcW w:w="3096" w:type="dxa"/>
          </w:tcPr>
          <w:p w:rsidR="00254B01" w:rsidRDefault="000758A6">
            <w:pPr>
              <w:pStyle w:val="ConsPlusNormal"/>
              <w:jc w:val="both"/>
            </w:pPr>
            <w:hyperlink r:id="rId1450" w:history="1">
              <w:r w:rsidR="00254B01">
                <w:rPr>
                  <w:color w:val="0000FF"/>
                </w:rPr>
                <w:t>Пункты 2.2.32</w:t>
              </w:r>
            </w:hyperlink>
            <w:r w:rsidR="00254B01">
              <w:t xml:space="preserve">, </w:t>
            </w:r>
            <w:hyperlink r:id="rId1451" w:history="1">
              <w:r w:rsidR="00254B01">
                <w:rPr>
                  <w:color w:val="0000FF"/>
                </w:rPr>
                <w:t>2.2.57</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22</w:t>
            </w:r>
          </w:p>
        </w:tc>
        <w:tc>
          <w:tcPr>
            <w:tcW w:w="2971" w:type="dxa"/>
          </w:tcPr>
          <w:p w:rsidR="00254B01" w:rsidRDefault="00254B01">
            <w:pPr>
              <w:pStyle w:val="ConsPlusNormal"/>
              <w:jc w:val="both"/>
            </w:pPr>
            <w:r>
              <w:t>У конвейера установлена аварийная кнопка "Стоп"</w:t>
            </w:r>
          </w:p>
        </w:tc>
        <w:tc>
          <w:tcPr>
            <w:tcW w:w="3096" w:type="dxa"/>
          </w:tcPr>
          <w:p w:rsidR="00254B01" w:rsidRDefault="000758A6">
            <w:pPr>
              <w:pStyle w:val="ConsPlusNormal"/>
              <w:jc w:val="both"/>
            </w:pPr>
            <w:hyperlink r:id="rId1452" w:history="1">
              <w:r w:rsidR="00254B01">
                <w:rPr>
                  <w:color w:val="0000FF"/>
                </w:rPr>
                <w:t>Пункт 2.2.34</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23</w:t>
            </w:r>
          </w:p>
        </w:tc>
        <w:tc>
          <w:tcPr>
            <w:tcW w:w="2971" w:type="dxa"/>
          </w:tcPr>
          <w:p w:rsidR="00254B01" w:rsidRDefault="00254B01">
            <w:pPr>
              <w:pStyle w:val="ConsPlusNormal"/>
              <w:jc w:val="both"/>
            </w:pPr>
            <w:r>
              <w:t>Движущиеся части конвейеров (приводные, натяжные, отклоняющие барабаны, натяжные устройства, канаты и блоки натяжных устройств, ременные, зубчатые, цепные передачи, муфты, а также опорные ролики и ролики нижней ветви тягового органа в зоне рабочих мест, шкивы, набегающие участки лент), к которым в зонах рабочих мест возможен доступ работников, ограждены</w:t>
            </w:r>
          </w:p>
        </w:tc>
        <w:tc>
          <w:tcPr>
            <w:tcW w:w="3096" w:type="dxa"/>
          </w:tcPr>
          <w:p w:rsidR="00254B01" w:rsidRDefault="000758A6">
            <w:pPr>
              <w:pStyle w:val="ConsPlusNormal"/>
              <w:jc w:val="both"/>
            </w:pPr>
            <w:hyperlink r:id="rId1453" w:history="1">
              <w:r w:rsidR="00254B01">
                <w:rPr>
                  <w:color w:val="0000FF"/>
                </w:rPr>
                <w:t>Пункты 2.2.36</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24</w:t>
            </w:r>
          </w:p>
        </w:tc>
        <w:tc>
          <w:tcPr>
            <w:tcW w:w="2971" w:type="dxa"/>
          </w:tcPr>
          <w:p w:rsidR="00254B01" w:rsidRDefault="00254B01">
            <w:pPr>
              <w:pStyle w:val="ConsPlusNormal"/>
              <w:jc w:val="both"/>
            </w:pPr>
            <w:r>
              <w:t>Конвейеры, передвигающиеся по рельсам, закрыты специальными кожухами или ограждены по всей длине перилами</w:t>
            </w:r>
          </w:p>
        </w:tc>
        <w:tc>
          <w:tcPr>
            <w:tcW w:w="3096" w:type="dxa"/>
          </w:tcPr>
          <w:p w:rsidR="00254B01" w:rsidRDefault="000758A6">
            <w:pPr>
              <w:pStyle w:val="ConsPlusNormal"/>
              <w:jc w:val="both"/>
            </w:pPr>
            <w:hyperlink r:id="rId1454" w:history="1">
              <w:r w:rsidR="00254B01">
                <w:rPr>
                  <w:color w:val="0000FF"/>
                </w:rPr>
                <w:t>Пункт 2.2.40</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25</w:t>
            </w:r>
          </w:p>
        </w:tc>
        <w:tc>
          <w:tcPr>
            <w:tcW w:w="2971" w:type="dxa"/>
          </w:tcPr>
          <w:p w:rsidR="00254B01" w:rsidRDefault="00254B01">
            <w:pPr>
              <w:pStyle w:val="ConsPlusNormal"/>
              <w:jc w:val="both"/>
            </w:pPr>
            <w:r>
              <w:t>На рабочих местах обслуживания конвейера или конвейерной линии размещены таблички, разъясняющие значения применяемых средств сигнализации</w:t>
            </w:r>
          </w:p>
        </w:tc>
        <w:tc>
          <w:tcPr>
            <w:tcW w:w="3096" w:type="dxa"/>
            <w:vMerge w:val="restart"/>
          </w:tcPr>
          <w:p w:rsidR="00254B01" w:rsidRDefault="000758A6">
            <w:pPr>
              <w:pStyle w:val="ConsPlusNormal"/>
              <w:jc w:val="both"/>
            </w:pPr>
            <w:hyperlink r:id="rId1455" w:history="1">
              <w:r w:rsidR="00254B01">
                <w:rPr>
                  <w:color w:val="0000FF"/>
                </w:rPr>
                <w:t>Пункт 2.2.41</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режим управления конвейером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26</w:t>
            </w:r>
          </w:p>
        </w:tc>
        <w:tc>
          <w:tcPr>
            <w:tcW w:w="2971" w:type="dxa"/>
          </w:tcPr>
          <w:p w:rsidR="00254B01" w:rsidRDefault="00254B01">
            <w:pPr>
              <w:pStyle w:val="ConsPlusNormal"/>
              <w:jc w:val="both"/>
            </w:pPr>
            <w:r>
              <w:t>Конвейеры в головной и хвостовой частях оборудованы аварийными кнопками "Стоп"</w:t>
            </w:r>
          </w:p>
        </w:tc>
        <w:tc>
          <w:tcPr>
            <w:tcW w:w="3096" w:type="dxa"/>
          </w:tcPr>
          <w:p w:rsidR="00254B01" w:rsidRDefault="000758A6">
            <w:pPr>
              <w:pStyle w:val="ConsPlusNormal"/>
              <w:jc w:val="both"/>
            </w:pPr>
            <w:hyperlink r:id="rId1456" w:history="1">
              <w:r w:rsidR="00254B01">
                <w:rPr>
                  <w:color w:val="0000FF"/>
                </w:rPr>
                <w:t>Пункт 2.2.53</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27</w:t>
            </w:r>
          </w:p>
        </w:tc>
        <w:tc>
          <w:tcPr>
            <w:tcW w:w="2971" w:type="dxa"/>
          </w:tcPr>
          <w:p w:rsidR="00254B01" w:rsidRDefault="00254B01">
            <w:pPr>
              <w:pStyle w:val="ConsPlusNormal"/>
              <w:jc w:val="both"/>
            </w:pPr>
            <w:r>
              <w:t>Многоприводные конвейеры имеют тормозные устройства на каждом приводе</w:t>
            </w:r>
          </w:p>
        </w:tc>
        <w:tc>
          <w:tcPr>
            <w:tcW w:w="3096" w:type="dxa"/>
          </w:tcPr>
          <w:p w:rsidR="00254B01" w:rsidRDefault="000758A6">
            <w:pPr>
              <w:pStyle w:val="ConsPlusNormal"/>
              <w:jc w:val="both"/>
            </w:pPr>
            <w:hyperlink r:id="rId1457" w:history="1">
              <w:r w:rsidR="00254B01">
                <w:rPr>
                  <w:color w:val="0000FF"/>
                </w:rPr>
                <w:t>Пункт 2.2.56</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Требования охраны труда при эксплуатации ленточных конвейеров</w:t>
            </w:r>
          </w:p>
        </w:tc>
      </w:tr>
      <w:tr w:rsidR="00254B01">
        <w:tc>
          <w:tcPr>
            <w:tcW w:w="696" w:type="dxa"/>
            <w:vMerge w:val="restart"/>
          </w:tcPr>
          <w:p w:rsidR="00254B01" w:rsidRDefault="00254B01">
            <w:pPr>
              <w:pStyle w:val="ConsPlusNormal"/>
              <w:jc w:val="both"/>
            </w:pPr>
            <w:r>
              <w:t>28</w:t>
            </w:r>
          </w:p>
        </w:tc>
        <w:tc>
          <w:tcPr>
            <w:tcW w:w="2971" w:type="dxa"/>
          </w:tcPr>
          <w:p w:rsidR="00254B01" w:rsidRDefault="00254B01">
            <w:pPr>
              <w:pStyle w:val="ConsPlusNormal"/>
              <w:jc w:val="both"/>
            </w:pPr>
            <w:r>
              <w:t>Ленточные конвейеры и конвейерные линии оснащены устройствами защиты и блокировок:</w:t>
            </w:r>
          </w:p>
          <w:p w:rsidR="00254B01" w:rsidRDefault="00254B01">
            <w:pPr>
              <w:pStyle w:val="ConsPlusNormal"/>
              <w:jc w:val="both"/>
            </w:pPr>
            <w:r>
              <w:t>датчиками схода ленты,</w:t>
            </w:r>
          </w:p>
        </w:tc>
        <w:tc>
          <w:tcPr>
            <w:tcW w:w="3096" w:type="dxa"/>
            <w:vMerge w:val="restart"/>
          </w:tcPr>
          <w:p w:rsidR="00254B01" w:rsidRDefault="000758A6">
            <w:pPr>
              <w:pStyle w:val="ConsPlusNormal"/>
              <w:jc w:val="both"/>
            </w:pPr>
            <w:hyperlink r:id="rId1458" w:history="1">
              <w:r w:rsidR="00254B01">
                <w:rPr>
                  <w:color w:val="0000FF"/>
                </w:rPr>
                <w:t>Абзац первый пункта 2.3.12</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звуковыми сигнальными устройствами,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аппаратами контроля пробуксовки,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датчиками уровня загрузки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29</w:t>
            </w:r>
          </w:p>
        </w:tc>
        <w:tc>
          <w:tcPr>
            <w:tcW w:w="2971" w:type="dxa"/>
          </w:tcPr>
          <w:p w:rsidR="00254B01" w:rsidRDefault="00254B01">
            <w:pPr>
              <w:pStyle w:val="ConsPlusNormal"/>
              <w:jc w:val="both"/>
            </w:pPr>
            <w:r>
              <w:t>Ограждения имеют блокировки с приводом конвейера</w:t>
            </w:r>
          </w:p>
        </w:tc>
        <w:tc>
          <w:tcPr>
            <w:tcW w:w="3096" w:type="dxa"/>
          </w:tcPr>
          <w:p w:rsidR="00254B01" w:rsidRDefault="000758A6">
            <w:pPr>
              <w:pStyle w:val="ConsPlusNormal"/>
              <w:jc w:val="both"/>
            </w:pPr>
            <w:hyperlink r:id="rId1459" w:history="1">
              <w:r w:rsidR="00254B01">
                <w:rPr>
                  <w:color w:val="0000FF"/>
                </w:rPr>
                <w:t>Пункт 2.3.44</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30</w:t>
            </w:r>
          </w:p>
        </w:tc>
        <w:tc>
          <w:tcPr>
            <w:tcW w:w="2971" w:type="dxa"/>
          </w:tcPr>
          <w:p w:rsidR="00254B01" w:rsidRDefault="00254B01">
            <w:pPr>
              <w:pStyle w:val="ConsPlusNormal"/>
              <w:jc w:val="both"/>
            </w:pPr>
            <w:r>
              <w:t>Закрываются ограждениями, исключающими доступ к ним приводные, натяжные, отклоняющие барабаны, натяжные устройства ленточных конвейеров;</w:t>
            </w:r>
          </w:p>
        </w:tc>
        <w:tc>
          <w:tcPr>
            <w:tcW w:w="3096" w:type="dxa"/>
            <w:vMerge w:val="restart"/>
          </w:tcPr>
          <w:p w:rsidR="00254B01" w:rsidRDefault="000758A6">
            <w:pPr>
              <w:pStyle w:val="ConsPlusNormal"/>
              <w:jc w:val="both"/>
            </w:pPr>
            <w:hyperlink r:id="rId1460" w:history="1">
              <w:r w:rsidR="00254B01">
                <w:rPr>
                  <w:color w:val="0000FF"/>
                </w:rPr>
                <w:t>Пункт 2.3.53</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набегающие на приводные, натяжные, отклоняющие барабаны участки конвейерной ленты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Требования охраны труда при эксплуатации пластинчатых конвейеров</w:t>
            </w:r>
          </w:p>
        </w:tc>
      </w:tr>
      <w:tr w:rsidR="00254B01">
        <w:tc>
          <w:tcPr>
            <w:tcW w:w="696" w:type="dxa"/>
          </w:tcPr>
          <w:p w:rsidR="00254B01" w:rsidRDefault="00254B01">
            <w:pPr>
              <w:pStyle w:val="ConsPlusNormal"/>
              <w:jc w:val="both"/>
            </w:pPr>
            <w:r>
              <w:t>31</w:t>
            </w:r>
          </w:p>
        </w:tc>
        <w:tc>
          <w:tcPr>
            <w:tcW w:w="2971" w:type="dxa"/>
          </w:tcPr>
          <w:p w:rsidR="00254B01" w:rsidRDefault="00254B01">
            <w:pPr>
              <w:pStyle w:val="ConsPlusNormal"/>
              <w:jc w:val="both"/>
            </w:pPr>
            <w:r>
              <w:t>Осмотр пластинчатого конвейера проводится ежесменно</w:t>
            </w:r>
          </w:p>
        </w:tc>
        <w:tc>
          <w:tcPr>
            <w:tcW w:w="3096" w:type="dxa"/>
          </w:tcPr>
          <w:p w:rsidR="00254B01" w:rsidRDefault="000758A6">
            <w:pPr>
              <w:pStyle w:val="ConsPlusNormal"/>
              <w:jc w:val="both"/>
            </w:pPr>
            <w:hyperlink r:id="rId1461" w:history="1">
              <w:r w:rsidR="00254B01">
                <w:rPr>
                  <w:color w:val="0000FF"/>
                </w:rPr>
                <w:t>Абзац второй пункта 2.4.7</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32</w:t>
            </w:r>
          </w:p>
        </w:tc>
        <w:tc>
          <w:tcPr>
            <w:tcW w:w="2971" w:type="dxa"/>
          </w:tcPr>
          <w:p w:rsidR="00254B01" w:rsidRDefault="00254B01">
            <w:pPr>
              <w:pStyle w:val="ConsPlusNormal"/>
              <w:jc w:val="both"/>
            </w:pPr>
            <w:r>
              <w:t>Ограждены зоны возможного защемления между движущимися соседними пластинами,</w:t>
            </w:r>
          </w:p>
        </w:tc>
        <w:tc>
          <w:tcPr>
            <w:tcW w:w="3096" w:type="dxa"/>
            <w:vMerge w:val="restart"/>
          </w:tcPr>
          <w:p w:rsidR="00254B01" w:rsidRDefault="000758A6">
            <w:pPr>
              <w:pStyle w:val="ConsPlusNormal"/>
              <w:jc w:val="both"/>
            </w:pPr>
            <w:hyperlink r:id="rId1462" w:history="1">
              <w:r w:rsidR="00254B01">
                <w:rPr>
                  <w:color w:val="0000FF"/>
                </w:rPr>
                <w:t>Пункт 2.4.8</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между пластинами и звездочками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33</w:t>
            </w:r>
          </w:p>
        </w:tc>
        <w:tc>
          <w:tcPr>
            <w:tcW w:w="2971" w:type="dxa"/>
          </w:tcPr>
          <w:p w:rsidR="00254B01" w:rsidRDefault="00254B01">
            <w:pPr>
              <w:pStyle w:val="ConsPlusNormal"/>
              <w:jc w:val="both"/>
            </w:pPr>
            <w:r>
              <w:t>Пластинчатые конвейеры, обслуживающие операции удаления литников и прибылей отливок, оборудованы системами местной вытяжной вентиляции</w:t>
            </w:r>
          </w:p>
        </w:tc>
        <w:tc>
          <w:tcPr>
            <w:tcW w:w="3096" w:type="dxa"/>
          </w:tcPr>
          <w:p w:rsidR="00254B01" w:rsidRDefault="000758A6">
            <w:pPr>
              <w:pStyle w:val="ConsPlusNormal"/>
              <w:jc w:val="both"/>
            </w:pPr>
            <w:hyperlink r:id="rId1463" w:history="1">
              <w:r w:rsidR="00254B01">
                <w:rPr>
                  <w:color w:val="0000FF"/>
                </w:rPr>
                <w:t>Пункт 2.4.9</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Требования охраны труда при эксплуатации цепных конвейеров</w:t>
            </w:r>
          </w:p>
        </w:tc>
      </w:tr>
      <w:tr w:rsidR="00254B01">
        <w:tc>
          <w:tcPr>
            <w:tcW w:w="696" w:type="dxa"/>
          </w:tcPr>
          <w:p w:rsidR="00254B01" w:rsidRDefault="00254B01">
            <w:pPr>
              <w:pStyle w:val="ConsPlusNormal"/>
              <w:jc w:val="both"/>
            </w:pPr>
            <w:r>
              <w:t>34</w:t>
            </w:r>
          </w:p>
        </w:tc>
        <w:tc>
          <w:tcPr>
            <w:tcW w:w="2971" w:type="dxa"/>
          </w:tcPr>
          <w:p w:rsidR="00254B01" w:rsidRDefault="00254B01">
            <w:pPr>
              <w:pStyle w:val="ConsPlusNormal"/>
              <w:jc w:val="both"/>
            </w:pPr>
            <w:r>
              <w:t>Цепные конвейеры с движущимися скребками, ковшами или люльками ограждены по их длине</w:t>
            </w:r>
          </w:p>
        </w:tc>
        <w:tc>
          <w:tcPr>
            <w:tcW w:w="3096" w:type="dxa"/>
          </w:tcPr>
          <w:p w:rsidR="00254B01" w:rsidRDefault="000758A6">
            <w:pPr>
              <w:pStyle w:val="ConsPlusNormal"/>
              <w:jc w:val="both"/>
            </w:pPr>
            <w:hyperlink r:id="rId1464" w:history="1">
              <w:r w:rsidR="00254B01">
                <w:rPr>
                  <w:color w:val="0000FF"/>
                </w:rPr>
                <w:t>Пункт 2.5.6</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Требования охраны труда при эксплуатации тележечных конвейеров</w:t>
            </w:r>
          </w:p>
        </w:tc>
      </w:tr>
      <w:tr w:rsidR="00254B01">
        <w:tc>
          <w:tcPr>
            <w:tcW w:w="696" w:type="dxa"/>
            <w:vMerge w:val="restart"/>
          </w:tcPr>
          <w:p w:rsidR="00254B01" w:rsidRDefault="00254B01">
            <w:pPr>
              <w:pStyle w:val="ConsPlusNormal"/>
              <w:jc w:val="both"/>
            </w:pPr>
            <w:r>
              <w:t>35</w:t>
            </w:r>
          </w:p>
        </w:tc>
        <w:tc>
          <w:tcPr>
            <w:tcW w:w="2971" w:type="dxa"/>
          </w:tcPr>
          <w:p w:rsidR="00254B01" w:rsidRDefault="00254B01">
            <w:pPr>
              <w:pStyle w:val="ConsPlusNormal"/>
              <w:jc w:val="both"/>
            </w:pPr>
            <w:r>
              <w:t>В месте эксплуатации тележечного конвейера в наличии световая сигнализация</w:t>
            </w:r>
          </w:p>
        </w:tc>
        <w:tc>
          <w:tcPr>
            <w:tcW w:w="3096" w:type="dxa"/>
            <w:vMerge w:val="restart"/>
          </w:tcPr>
          <w:p w:rsidR="00254B01" w:rsidRDefault="000758A6">
            <w:pPr>
              <w:pStyle w:val="ConsPlusNormal"/>
              <w:jc w:val="both"/>
            </w:pPr>
            <w:hyperlink r:id="rId1465" w:history="1">
              <w:r w:rsidR="00254B01">
                <w:rPr>
                  <w:color w:val="0000FF"/>
                </w:rPr>
                <w:t>Пункты 2.6.5</w:t>
              </w:r>
            </w:hyperlink>
            <w:r w:rsidR="00254B01">
              <w:t xml:space="preserve">, </w:t>
            </w:r>
            <w:hyperlink r:id="rId1466" w:history="1">
              <w:r w:rsidR="00254B01">
                <w:rPr>
                  <w:color w:val="0000FF"/>
                </w:rPr>
                <w:t>2.6.6</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звуковая сигнализация,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громкоговорящая связь</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Требования охраны труда при эксплуатации вибрационных и гравитационных конвейеров</w:t>
            </w:r>
          </w:p>
        </w:tc>
      </w:tr>
      <w:tr w:rsidR="00254B01">
        <w:tc>
          <w:tcPr>
            <w:tcW w:w="696" w:type="dxa"/>
          </w:tcPr>
          <w:p w:rsidR="00254B01" w:rsidRDefault="00254B01">
            <w:pPr>
              <w:pStyle w:val="ConsPlusNormal"/>
              <w:jc w:val="both"/>
            </w:pPr>
            <w:r>
              <w:t>36</w:t>
            </w:r>
          </w:p>
        </w:tc>
        <w:tc>
          <w:tcPr>
            <w:tcW w:w="2971" w:type="dxa"/>
          </w:tcPr>
          <w:p w:rsidR="00254B01" w:rsidRDefault="00254B01">
            <w:pPr>
              <w:pStyle w:val="ConsPlusNormal"/>
              <w:jc w:val="both"/>
            </w:pPr>
            <w:r>
              <w:t>Для предупреждения работника о приближающемся грузе на сбегающей части гравитационного конвейера установлены электрические или механические устройства для подачи предупредительного сигнала</w:t>
            </w:r>
          </w:p>
        </w:tc>
        <w:tc>
          <w:tcPr>
            <w:tcW w:w="3096" w:type="dxa"/>
          </w:tcPr>
          <w:p w:rsidR="00254B01" w:rsidRDefault="000758A6">
            <w:pPr>
              <w:pStyle w:val="ConsPlusNormal"/>
              <w:jc w:val="both"/>
            </w:pPr>
            <w:hyperlink r:id="rId1467" w:history="1">
              <w:r w:rsidR="00254B01">
                <w:rPr>
                  <w:color w:val="0000FF"/>
                </w:rPr>
                <w:t>Пункт 2.8.6</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Требования охраны труда при эксплуатации роликовых конвейеров</w:t>
            </w:r>
          </w:p>
        </w:tc>
      </w:tr>
      <w:tr w:rsidR="00254B01">
        <w:tc>
          <w:tcPr>
            <w:tcW w:w="696" w:type="dxa"/>
          </w:tcPr>
          <w:p w:rsidR="00254B01" w:rsidRDefault="00254B01">
            <w:pPr>
              <w:pStyle w:val="ConsPlusNormal"/>
              <w:jc w:val="both"/>
            </w:pPr>
            <w:r>
              <w:t>37</w:t>
            </w:r>
          </w:p>
        </w:tc>
        <w:tc>
          <w:tcPr>
            <w:tcW w:w="2971" w:type="dxa"/>
          </w:tcPr>
          <w:p w:rsidR="00254B01" w:rsidRDefault="00254B01">
            <w:pPr>
              <w:pStyle w:val="ConsPlusNormal"/>
              <w:jc w:val="both"/>
            </w:pPr>
            <w:r>
              <w:t>Элементы привода роликов закрыты кожухами или ограждены</w:t>
            </w:r>
          </w:p>
        </w:tc>
        <w:tc>
          <w:tcPr>
            <w:tcW w:w="3096" w:type="dxa"/>
          </w:tcPr>
          <w:p w:rsidR="00254B01" w:rsidRDefault="000758A6">
            <w:pPr>
              <w:pStyle w:val="ConsPlusNormal"/>
              <w:jc w:val="both"/>
            </w:pPr>
            <w:hyperlink r:id="rId1468" w:history="1">
              <w:r w:rsidR="00254B01">
                <w:rPr>
                  <w:color w:val="0000FF"/>
                </w:rPr>
                <w:t>Пункт 2.9.4</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Требования охраны труда при эксплуатации подвесных конвейеров</w:t>
            </w:r>
          </w:p>
        </w:tc>
      </w:tr>
      <w:tr w:rsidR="00254B01">
        <w:tc>
          <w:tcPr>
            <w:tcW w:w="696" w:type="dxa"/>
            <w:vMerge w:val="restart"/>
          </w:tcPr>
          <w:p w:rsidR="00254B01" w:rsidRDefault="00254B01">
            <w:pPr>
              <w:pStyle w:val="ConsPlusNormal"/>
              <w:jc w:val="both"/>
            </w:pPr>
            <w:r>
              <w:t>38</w:t>
            </w:r>
          </w:p>
        </w:tc>
        <w:tc>
          <w:tcPr>
            <w:tcW w:w="2971" w:type="dxa"/>
          </w:tcPr>
          <w:p w:rsidR="00254B01" w:rsidRDefault="00254B01">
            <w:pPr>
              <w:pStyle w:val="ConsPlusNormal"/>
              <w:jc w:val="both"/>
            </w:pPr>
            <w:r>
              <w:t>Проводится ежесменно проверка исправности подвесного конвейера и навесных устройств,</w:t>
            </w:r>
          </w:p>
        </w:tc>
        <w:tc>
          <w:tcPr>
            <w:tcW w:w="3096" w:type="dxa"/>
            <w:vMerge w:val="restart"/>
          </w:tcPr>
          <w:p w:rsidR="00254B01" w:rsidRDefault="000758A6">
            <w:pPr>
              <w:pStyle w:val="ConsPlusNormal"/>
              <w:jc w:val="both"/>
            </w:pPr>
            <w:hyperlink r:id="rId1469" w:history="1">
              <w:r w:rsidR="00254B01">
                <w:rPr>
                  <w:color w:val="0000FF"/>
                </w:rPr>
                <w:t>Пункты 2.11.19</w:t>
              </w:r>
            </w:hyperlink>
            <w:r w:rsidR="00254B01">
              <w:t xml:space="preserve">, </w:t>
            </w:r>
            <w:hyperlink r:id="rId1470" w:history="1">
              <w:r w:rsidR="00254B01">
                <w:rPr>
                  <w:color w:val="0000FF"/>
                </w:rPr>
                <w:t>2.11.22</w:t>
              </w:r>
            </w:hyperlink>
            <w:r w:rsidR="00254B01">
              <w:t xml:space="preserve">, </w:t>
            </w:r>
            <w:hyperlink r:id="rId1471" w:history="1">
              <w:r w:rsidR="00254B01">
                <w:rPr>
                  <w:color w:val="0000FF"/>
                </w:rPr>
                <w:t>2.11.41</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наличие и исправность ограждений трассы подвесного конвейера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39</w:t>
            </w:r>
          </w:p>
        </w:tc>
        <w:tc>
          <w:tcPr>
            <w:tcW w:w="2971" w:type="dxa"/>
          </w:tcPr>
          <w:p w:rsidR="00254B01" w:rsidRDefault="00254B01">
            <w:pPr>
              <w:pStyle w:val="ConsPlusNormal"/>
              <w:jc w:val="both"/>
            </w:pPr>
            <w:r>
              <w:t>Подвесные конвейеры на участке загрузки и выгрузки оборудованы выключающими устройствами</w:t>
            </w:r>
          </w:p>
        </w:tc>
        <w:tc>
          <w:tcPr>
            <w:tcW w:w="3096" w:type="dxa"/>
          </w:tcPr>
          <w:p w:rsidR="00254B01" w:rsidRDefault="000758A6">
            <w:pPr>
              <w:pStyle w:val="ConsPlusNormal"/>
              <w:jc w:val="both"/>
            </w:pPr>
            <w:hyperlink r:id="rId1472" w:history="1">
              <w:r w:rsidR="00254B01">
                <w:rPr>
                  <w:color w:val="0000FF"/>
                </w:rPr>
                <w:t>Пункт 2.11.35</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Требования охраны труда при эксплуатации сборочных конвейеров автотранспортных средств</w:t>
            </w:r>
          </w:p>
        </w:tc>
      </w:tr>
      <w:tr w:rsidR="00254B01">
        <w:tc>
          <w:tcPr>
            <w:tcW w:w="696" w:type="dxa"/>
          </w:tcPr>
          <w:p w:rsidR="00254B01" w:rsidRDefault="00254B01">
            <w:pPr>
              <w:pStyle w:val="ConsPlusNormal"/>
              <w:jc w:val="both"/>
            </w:pPr>
            <w:r>
              <w:t>40</w:t>
            </w:r>
          </w:p>
        </w:tc>
        <w:tc>
          <w:tcPr>
            <w:tcW w:w="2971" w:type="dxa"/>
          </w:tcPr>
          <w:p w:rsidR="00254B01" w:rsidRDefault="00254B01">
            <w:pPr>
              <w:pStyle w:val="ConsPlusNormal"/>
              <w:jc w:val="both"/>
            </w:pPr>
            <w:r>
              <w:t>Зоны работы сборочных и сварочных роботов и манипуляторов ограждены</w:t>
            </w:r>
          </w:p>
        </w:tc>
        <w:tc>
          <w:tcPr>
            <w:tcW w:w="3096" w:type="dxa"/>
          </w:tcPr>
          <w:p w:rsidR="00254B01" w:rsidRDefault="000758A6">
            <w:pPr>
              <w:pStyle w:val="ConsPlusNormal"/>
              <w:jc w:val="both"/>
            </w:pPr>
            <w:hyperlink r:id="rId1473" w:history="1">
              <w:r w:rsidR="00254B01">
                <w:rPr>
                  <w:color w:val="0000FF"/>
                </w:rPr>
                <w:t>Пункт 2.12.4</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41</w:t>
            </w:r>
          </w:p>
        </w:tc>
        <w:tc>
          <w:tcPr>
            <w:tcW w:w="2971" w:type="dxa"/>
          </w:tcPr>
          <w:p w:rsidR="00254B01" w:rsidRDefault="00254B01">
            <w:pPr>
              <w:pStyle w:val="ConsPlusNormal"/>
              <w:jc w:val="both"/>
            </w:pPr>
            <w:r>
              <w:t>На сборочном конвейере автотранспортных средств имеется аварийная кнопка на пульте управления тактовой позиции</w:t>
            </w:r>
          </w:p>
        </w:tc>
        <w:tc>
          <w:tcPr>
            <w:tcW w:w="3096" w:type="dxa"/>
          </w:tcPr>
          <w:p w:rsidR="00254B01" w:rsidRDefault="000758A6">
            <w:pPr>
              <w:pStyle w:val="ConsPlusNormal"/>
              <w:jc w:val="both"/>
            </w:pPr>
            <w:hyperlink r:id="rId1474" w:history="1">
              <w:r w:rsidR="00254B01">
                <w:rPr>
                  <w:color w:val="0000FF"/>
                </w:rPr>
                <w:t>Пункт 2.12.7</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42</w:t>
            </w:r>
          </w:p>
        </w:tc>
        <w:tc>
          <w:tcPr>
            <w:tcW w:w="2971" w:type="dxa"/>
          </w:tcPr>
          <w:p w:rsidR="00254B01" w:rsidRDefault="00254B01">
            <w:pPr>
              <w:pStyle w:val="ConsPlusNormal"/>
              <w:jc w:val="both"/>
            </w:pPr>
            <w:r>
              <w:t>При эксплуатации сборочного конвейера автотранспортных средств применяются: вытяжная вентиляция,</w:t>
            </w:r>
          </w:p>
        </w:tc>
        <w:tc>
          <w:tcPr>
            <w:tcW w:w="3096" w:type="dxa"/>
            <w:vMerge w:val="restart"/>
          </w:tcPr>
          <w:p w:rsidR="00254B01" w:rsidRDefault="000758A6">
            <w:pPr>
              <w:pStyle w:val="ConsPlusNormal"/>
              <w:jc w:val="both"/>
            </w:pPr>
            <w:hyperlink r:id="rId1475" w:history="1">
              <w:r w:rsidR="00254B01">
                <w:rPr>
                  <w:color w:val="0000FF"/>
                </w:rPr>
                <w:t>Пункты 2.12.2</w:t>
              </w:r>
            </w:hyperlink>
            <w:r w:rsidR="00254B01">
              <w:t xml:space="preserve">, </w:t>
            </w:r>
            <w:hyperlink r:id="rId1476" w:history="1">
              <w:r w:rsidR="00254B01">
                <w:rPr>
                  <w:color w:val="0000FF"/>
                </w:rPr>
                <w:t>2.12.9</w:t>
              </w:r>
            </w:hyperlink>
            <w:r w:rsidR="00254B01">
              <w:t xml:space="preserve"> Правил N 36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защитные экраны,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перегородки,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козырьки,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средства индивидуальной защиты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99" w:name="P12857"/>
      <w:bookmarkEnd w:id="99"/>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66</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100" w:name="P12871"/>
      <w:bookmarkEnd w:id="100"/>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 по зарядке</w:t>
      </w:r>
    </w:p>
    <w:p w:rsidR="00254B01" w:rsidRDefault="00254B01">
      <w:pPr>
        <w:pStyle w:val="ConsPlusNormal"/>
        <w:jc w:val="center"/>
      </w:pPr>
      <w:r>
        <w:t xml:space="preserve">и обслуживанию аккумуляторных батарей </w:t>
      </w:r>
      <w:hyperlink w:anchor="P13008"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_____________ государственной инспекции труда 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 от 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9044" w:type="dxa"/>
            <w:gridSpan w:val="6"/>
          </w:tcPr>
          <w:p w:rsidR="00254B01" w:rsidRDefault="00254B01">
            <w:pPr>
              <w:pStyle w:val="ConsPlusNormal"/>
              <w:jc w:val="center"/>
            </w:pPr>
            <w:r>
              <w:t>Общие требования</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Работники прошли обучение безопасным методам работы и проверку знаний по электробезопасности (III группа)</w:t>
            </w:r>
          </w:p>
        </w:tc>
        <w:tc>
          <w:tcPr>
            <w:tcW w:w="3096" w:type="dxa"/>
          </w:tcPr>
          <w:p w:rsidR="00254B01" w:rsidRDefault="000758A6">
            <w:pPr>
              <w:pStyle w:val="ConsPlusNormal"/>
              <w:jc w:val="both"/>
            </w:pPr>
            <w:hyperlink r:id="rId1477" w:history="1">
              <w:r w:rsidR="00254B01">
                <w:rPr>
                  <w:color w:val="0000FF"/>
                </w:rPr>
                <w:t>Пункт 2.1.6.1</w:t>
              </w:r>
            </w:hyperlink>
            <w:r w:rsidR="00254B01">
              <w:t xml:space="preserve"> Межотраслевых правил по охране труда на автомобильном транспорте, утвержденных постановлением Министерства труда и социального развития Российской Федерации от 12.05.2003 N 28 (зарегистрировано Минюстом России 19.06.2003, регистрационный N 4734) (далее - Правила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2</w:t>
            </w:r>
          </w:p>
        </w:tc>
        <w:tc>
          <w:tcPr>
            <w:tcW w:w="2971" w:type="dxa"/>
          </w:tcPr>
          <w:p w:rsidR="00254B01" w:rsidRDefault="00254B01">
            <w:pPr>
              <w:pStyle w:val="ConsPlusNormal"/>
              <w:jc w:val="both"/>
            </w:pPr>
            <w:r>
              <w:t>К самостоятельной работе по ремонту и обслуживанию аккумуляторных батарей допущены лица не моложе 18 лет,</w:t>
            </w:r>
          </w:p>
        </w:tc>
        <w:tc>
          <w:tcPr>
            <w:tcW w:w="3096" w:type="dxa"/>
            <w:vMerge w:val="restart"/>
          </w:tcPr>
          <w:p w:rsidR="00254B01" w:rsidRDefault="000758A6">
            <w:pPr>
              <w:pStyle w:val="ConsPlusNormal"/>
              <w:jc w:val="both"/>
            </w:pPr>
            <w:hyperlink r:id="rId1478" w:history="1">
              <w:r w:rsidR="00254B01">
                <w:rPr>
                  <w:color w:val="0000FF"/>
                </w:rPr>
                <w:t>Пункт 2.1.6.1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имеющие соответствующую квалификацию,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прошедшие проверку знаний по электробезопасности (III группа),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обученные безопасным методам работы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имеющие удостоверения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Требования к процессам зарядки и обслуживания аккумуляторных батарей</w:t>
            </w: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Контроль за ходом зарядки аккумуляторов осуществляется при помощи специальных приборов (термометра, нагрузочной вилки, ареометра)</w:t>
            </w:r>
          </w:p>
        </w:tc>
        <w:tc>
          <w:tcPr>
            <w:tcW w:w="3096" w:type="dxa"/>
          </w:tcPr>
          <w:p w:rsidR="00254B01" w:rsidRDefault="000758A6">
            <w:pPr>
              <w:pStyle w:val="ConsPlusNormal"/>
              <w:jc w:val="both"/>
            </w:pPr>
            <w:hyperlink r:id="rId1479" w:history="1">
              <w:r w:rsidR="00254B01">
                <w:rPr>
                  <w:color w:val="0000FF"/>
                </w:rPr>
                <w:t>Пункт 2.1.6.8</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4</w:t>
            </w:r>
          </w:p>
        </w:tc>
        <w:tc>
          <w:tcPr>
            <w:tcW w:w="2971" w:type="dxa"/>
          </w:tcPr>
          <w:p w:rsidR="00254B01" w:rsidRDefault="00254B01">
            <w:pPr>
              <w:pStyle w:val="ConsPlusNormal"/>
              <w:jc w:val="both"/>
            </w:pPr>
            <w:r>
              <w:t>В месте зарядки аккумуляторных батарей имеется приточно-вытяжная вентиляция</w:t>
            </w:r>
          </w:p>
        </w:tc>
        <w:tc>
          <w:tcPr>
            <w:tcW w:w="3096" w:type="dxa"/>
            <w:vMerge w:val="restart"/>
          </w:tcPr>
          <w:p w:rsidR="00254B01" w:rsidRDefault="000758A6">
            <w:pPr>
              <w:pStyle w:val="ConsPlusNormal"/>
              <w:jc w:val="both"/>
            </w:pPr>
            <w:hyperlink r:id="rId1480" w:history="1">
              <w:r w:rsidR="00254B01">
                <w:rPr>
                  <w:color w:val="0000FF"/>
                </w:rPr>
                <w:t>Пункт 2.1.6.9</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местная вентиляция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5</w:t>
            </w:r>
          </w:p>
        </w:tc>
        <w:tc>
          <w:tcPr>
            <w:tcW w:w="2971" w:type="dxa"/>
          </w:tcPr>
          <w:p w:rsidR="00254B01" w:rsidRDefault="00254B01">
            <w:pPr>
              <w:pStyle w:val="ConsPlusNormal"/>
              <w:jc w:val="both"/>
            </w:pPr>
            <w:r>
              <w:t>местная вытяжная вентиляция оборудована на рабочих местах, где производится плавка свинца и заполнение им форм при отливке деталей аккумуляторов,</w:t>
            </w:r>
          </w:p>
        </w:tc>
        <w:tc>
          <w:tcPr>
            <w:tcW w:w="3096" w:type="dxa"/>
            <w:vMerge w:val="restart"/>
          </w:tcPr>
          <w:p w:rsidR="00254B01" w:rsidRDefault="000758A6">
            <w:pPr>
              <w:pStyle w:val="ConsPlusNormal"/>
              <w:jc w:val="both"/>
            </w:pPr>
            <w:hyperlink r:id="rId1481" w:history="1">
              <w:r w:rsidR="00254B01">
                <w:rPr>
                  <w:color w:val="0000FF"/>
                </w:rPr>
                <w:t>Пункт 2.1.6.11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плавка мастики и ремонт аккумуляторных батарей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Сосуды с кислотой, электролитом, щелочью и дистиллированной водой имеют надписи, нанесенные непосредственно на сосуды, с названием находящихся в них веществ</w:t>
            </w:r>
          </w:p>
        </w:tc>
        <w:tc>
          <w:tcPr>
            <w:tcW w:w="3096" w:type="dxa"/>
          </w:tcPr>
          <w:p w:rsidR="00254B01" w:rsidRDefault="000758A6">
            <w:pPr>
              <w:pStyle w:val="ConsPlusNormal"/>
              <w:jc w:val="both"/>
            </w:pPr>
            <w:hyperlink r:id="rId1482" w:history="1">
              <w:r w:rsidR="00254B01">
                <w:rPr>
                  <w:color w:val="0000FF"/>
                </w:rPr>
                <w:t>Пункт 2.1.6.13</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7</w:t>
            </w:r>
          </w:p>
        </w:tc>
        <w:tc>
          <w:tcPr>
            <w:tcW w:w="2971" w:type="dxa"/>
          </w:tcPr>
          <w:p w:rsidR="00254B01" w:rsidRDefault="00254B01">
            <w:pPr>
              <w:pStyle w:val="ConsPlusNormal"/>
              <w:jc w:val="both"/>
            </w:pPr>
            <w:r>
              <w:t>В аккумуляторном отделении находится умывальник,</w:t>
            </w:r>
          </w:p>
        </w:tc>
        <w:tc>
          <w:tcPr>
            <w:tcW w:w="3096" w:type="dxa"/>
            <w:vMerge w:val="restart"/>
          </w:tcPr>
          <w:p w:rsidR="00254B01" w:rsidRDefault="000758A6">
            <w:pPr>
              <w:pStyle w:val="ConsPlusNormal"/>
              <w:jc w:val="both"/>
            </w:pPr>
            <w:hyperlink r:id="rId1483" w:history="1">
              <w:r w:rsidR="00254B01">
                <w:rPr>
                  <w:color w:val="0000FF"/>
                </w:rPr>
                <w:t>Абзац 1 пункта 2.1.6.14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имеется мыло</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8</w:t>
            </w:r>
          </w:p>
        </w:tc>
        <w:tc>
          <w:tcPr>
            <w:tcW w:w="2971" w:type="dxa"/>
          </w:tcPr>
          <w:p w:rsidR="00254B01" w:rsidRDefault="00254B01">
            <w:pPr>
              <w:pStyle w:val="ConsPlusNormal"/>
              <w:jc w:val="both"/>
            </w:pPr>
            <w:r>
              <w:t>Для осуществления плавки свинца и работе с кислотой и электролитом работникам выданы защитные очки,</w:t>
            </w:r>
          </w:p>
        </w:tc>
        <w:tc>
          <w:tcPr>
            <w:tcW w:w="3096" w:type="dxa"/>
            <w:vMerge w:val="restart"/>
          </w:tcPr>
          <w:p w:rsidR="00254B01" w:rsidRDefault="000758A6">
            <w:pPr>
              <w:pStyle w:val="ConsPlusNormal"/>
              <w:jc w:val="both"/>
            </w:pPr>
            <w:hyperlink r:id="rId1484" w:history="1">
              <w:r w:rsidR="00254B01">
                <w:rPr>
                  <w:color w:val="0000FF"/>
                </w:rPr>
                <w:t>Пункт 2.1.6.12</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резиновый фартук,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полусапоги,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перчатки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01" w:name="P13008"/>
      <w:bookmarkEnd w:id="101"/>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67</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102" w:name="P13022"/>
      <w:bookmarkEnd w:id="102"/>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складированию </w:t>
      </w:r>
      <w:hyperlink w:anchor="P13186"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_____________ государственной инспекции труда 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 от 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jc w:val="both"/>
            </w:pPr>
            <w:r>
              <w:t>1</w:t>
            </w:r>
          </w:p>
        </w:tc>
        <w:tc>
          <w:tcPr>
            <w:tcW w:w="2971" w:type="dxa"/>
          </w:tcPr>
          <w:p w:rsidR="00254B01" w:rsidRDefault="00254B01">
            <w:pPr>
              <w:pStyle w:val="ConsPlusNormal"/>
              <w:jc w:val="both"/>
            </w:pPr>
            <w:r>
              <w:t>К выполнению погрузочно-разгрузочных работ и размещению грузов допущены работники в возрасте не моложе 18 лет,</w:t>
            </w:r>
          </w:p>
        </w:tc>
        <w:tc>
          <w:tcPr>
            <w:tcW w:w="3096" w:type="dxa"/>
            <w:vMerge w:val="restart"/>
          </w:tcPr>
          <w:p w:rsidR="00254B01" w:rsidRDefault="000758A6">
            <w:pPr>
              <w:pStyle w:val="ConsPlusNormal"/>
              <w:jc w:val="both"/>
            </w:pPr>
            <w:hyperlink r:id="rId1485" w:history="1">
              <w:r w:rsidR="00254B01">
                <w:rPr>
                  <w:color w:val="0000FF"/>
                </w:rPr>
                <w:t>Пункт 5</w:t>
              </w:r>
            </w:hyperlink>
            <w:r w:rsidR="00254B01">
              <w:t xml:space="preserve"> Правил по охране труда при погрузочно-разгрузочных работах и размещении грузов, утвержденных приказом Министерства труда и социальной защиты Российской Федерации от 17.09.2014 N 642н (зарегистрирован Минюстом России 05.11.2014, регистрационный N 34558) (далее - Правила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прошедшие обязательный предварительный медицинский осмотр,</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обучение по охране труда и 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Работодателем разработаны и утверждены инструкции по охране труда по вопросам проведения погрузочно-разгрузочных работ и размещению грузов</w:t>
            </w:r>
          </w:p>
        </w:tc>
        <w:tc>
          <w:tcPr>
            <w:tcW w:w="3096" w:type="dxa"/>
          </w:tcPr>
          <w:p w:rsidR="00254B01" w:rsidRDefault="000758A6">
            <w:pPr>
              <w:pStyle w:val="ConsPlusNormal"/>
              <w:jc w:val="both"/>
            </w:pPr>
            <w:hyperlink r:id="rId1486" w:history="1">
              <w:r w:rsidR="00254B01">
                <w:rPr>
                  <w:color w:val="0000FF"/>
                </w:rPr>
                <w:t>Пункт 2</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К выполнению погрузочно-разгрузочных работ и размещению грузов с применением грузоподъемных машин допущены работники, имеющие удостоверение на право производства работ</w:t>
            </w:r>
          </w:p>
        </w:tc>
        <w:tc>
          <w:tcPr>
            <w:tcW w:w="3096" w:type="dxa"/>
          </w:tcPr>
          <w:p w:rsidR="00254B01" w:rsidRDefault="000758A6">
            <w:pPr>
              <w:pStyle w:val="ConsPlusNormal"/>
              <w:jc w:val="both"/>
            </w:pPr>
            <w:hyperlink r:id="rId1487" w:history="1">
              <w:r w:rsidR="00254B01">
                <w:rPr>
                  <w:color w:val="0000FF"/>
                </w:rPr>
                <w:t>Пункт 6</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Погрузочно-разгрузочные работы в охранной зоне линии электропередачи выполняются при наличии письменного разрешения владельца линии электропередачи</w:t>
            </w:r>
          </w:p>
        </w:tc>
        <w:tc>
          <w:tcPr>
            <w:tcW w:w="3096" w:type="dxa"/>
          </w:tcPr>
          <w:p w:rsidR="00254B01" w:rsidRDefault="000758A6">
            <w:pPr>
              <w:pStyle w:val="ConsPlusNormal"/>
              <w:jc w:val="both"/>
            </w:pPr>
            <w:hyperlink r:id="rId1488" w:history="1">
              <w:r w:rsidR="00254B01">
                <w:rPr>
                  <w:color w:val="0000FF"/>
                </w:rPr>
                <w:t>Пункт 11</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5</w:t>
            </w:r>
          </w:p>
        </w:tc>
        <w:tc>
          <w:tcPr>
            <w:tcW w:w="2971" w:type="dxa"/>
          </w:tcPr>
          <w:p w:rsidR="00254B01" w:rsidRDefault="00254B01">
            <w:pPr>
              <w:pStyle w:val="ConsPlusNormal"/>
              <w:jc w:val="both"/>
            </w:pPr>
            <w:r>
              <w:t>Погрузочно-разгрузочные работы с применением грузоподъемных машин выполняются по технологическим картам,</w:t>
            </w:r>
          </w:p>
        </w:tc>
        <w:tc>
          <w:tcPr>
            <w:tcW w:w="3096" w:type="dxa"/>
            <w:vMerge w:val="restart"/>
          </w:tcPr>
          <w:p w:rsidR="00254B01" w:rsidRDefault="000758A6">
            <w:pPr>
              <w:pStyle w:val="ConsPlusNormal"/>
              <w:jc w:val="both"/>
            </w:pPr>
            <w:hyperlink r:id="rId1489" w:history="1">
              <w:r w:rsidR="00254B01">
                <w:rPr>
                  <w:color w:val="0000FF"/>
                </w:rPr>
                <w:t>Пункт 19</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проектам производства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6</w:t>
            </w:r>
          </w:p>
        </w:tc>
        <w:tc>
          <w:tcPr>
            <w:tcW w:w="2971" w:type="dxa"/>
          </w:tcPr>
          <w:p w:rsidR="00254B01" w:rsidRDefault="00254B01">
            <w:pPr>
              <w:pStyle w:val="ConsPlusNormal"/>
              <w:jc w:val="both"/>
            </w:pPr>
            <w:r>
              <w:t>Производство погрузочно-разгрузочных работ осуществляется при соблюдении предельно допустимых норм разового подъема тяжестей:</w:t>
            </w:r>
          </w:p>
          <w:p w:rsidR="00254B01" w:rsidRDefault="00254B01">
            <w:pPr>
              <w:pStyle w:val="ConsPlusNormal"/>
              <w:jc w:val="both"/>
            </w:pPr>
            <w:r>
              <w:t>мужчинами - не более 50 кг;</w:t>
            </w:r>
          </w:p>
        </w:tc>
        <w:tc>
          <w:tcPr>
            <w:tcW w:w="3096" w:type="dxa"/>
            <w:vMerge w:val="restart"/>
          </w:tcPr>
          <w:p w:rsidR="00254B01" w:rsidRDefault="000758A6">
            <w:pPr>
              <w:pStyle w:val="ConsPlusNormal"/>
              <w:jc w:val="both"/>
            </w:pPr>
            <w:hyperlink r:id="rId1490" w:history="1">
              <w:r w:rsidR="00254B01">
                <w:rPr>
                  <w:color w:val="0000FF"/>
                </w:rPr>
                <w:t>Пункт 32</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женщинами - не более 15 кг</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7</w:t>
            </w:r>
          </w:p>
        </w:tc>
        <w:tc>
          <w:tcPr>
            <w:tcW w:w="2971" w:type="dxa"/>
          </w:tcPr>
          <w:p w:rsidR="00254B01" w:rsidRDefault="00254B01">
            <w:pPr>
              <w:pStyle w:val="ConsPlusNormal"/>
              <w:jc w:val="both"/>
            </w:pPr>
            <w:r>
              <w:t>Погрузка и разгрузка грузов массой от 80 до 500 кг производится с применением грузоподъемного оборудования (талей, блоков, лебедок),</w:t>
            </w:r>
          </w:p>
        </w:tc>
        <w:tc>
          <w:tcPr>
            <w:tcW w:w="3096" w:type="dxa"/>
            <w:vMerge w:val="restart"/>
          </w:tcPr>
          <w:p w:rsidR="00254B01" w:rsidRDefault="000758A6">
            <w:pPr>
              <w:pStyle w:val="ConsPlusNormal"/>
              <w:jc w:val="both"/>
            </w:pPr>
            <w:hyperlink r:id="rId1491" w:history="1">
              <w:r w:rsidR="00254B01">
                <w:rPr>
                  <w:color w:val="0000FF"/>
                </w:rPr>
                <w:t>Пункт 33</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с применением покатов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Зона подъема и перемещения грузов электромагнитными и грейферными кранами ограждена</w:t>
            </w:r>
          </w:p>
        </w:tc>
        <w:tc>
          <w:tcPr>
            <w:tcW w:w="3096" w:type="dxa"/>
          </w:tcPr>
          <w:p w:rsidR="00254B01" w:rsidRDefault="000758A6">
            <w:pPr>
              <w:pStyle w:val="ConsPlusNormal"/>
              <w:jc w:val="both"/>
            </w:pPr>
            <w:hyperlink r:id="rId1492" w:history="1">
              <w:r w:rsidR="00254B01">
                <w:rPr>
                  <w:color w:val="0000FF"/>
                </w:rPr>
                <w:t>Пункт 102</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9</w:t>
            </w:r>
          </w:p>
        </w:tc>
        <w:tc>
          <w:tcPr>
            <w:tcW w:w="2971" w:type="dxa"/>
          </w:tcPr>
          <w:p w:rsidR="00254B01" w:rsidRDefault="00254B01">
            <w:pPr>
              <w:pStyle w:val="ConsPlusNormal"/>
              <w:jc w:val="both"/>
            </w:pPr>
            <w:r>
              <w:t>Размещение грузов производится по технологическим картам с указанием мест размещения,</w:t>
            </w:r>
          </w:p>
        </w:tc>
        <w:tc>
          <w:tcPr>
            <w:tcW w:w="3096" w:type="dxa"/>
            <w:vMerge w:val="restart"/>
          </w:tcPr>
          <w:p w:rsidR="00254B01" w:rsidRDefault="000758A6">
            <w:pPr>
              <w:pStyle w:val="ConsPlusNormal"/>
              <w:jc w:val="both"/>
            </w:pPr>
            <w:hyperlink r:id="rId1493" w:history="1">
              <w:r w:rsidR="00254B01">
                <w:rPr>
                  <w:color w:val="0000FF"/>
                </w:rPr>
                <w:t>Подпункт 1 пункта 113</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размеров проходов,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размеров проездов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both"/>
            </w:pPr>
            <w:r>
              <w:t>10</w:t>
            </w:r>
          </w:p>
        </w:tc>
        <w:tc>
          <w:tcPr>
            <w:tcW w:w="2971" w:type="dxa"/>
          </w:tcPr>
          <w:p w:rsidR="00254B01" w:rsidRDefault="00254B01">
            <w:pPr>
              <w:pStyle w:val="ConsPlusNormal"/>
              <w:jc w:val="both"/>
            </w:pPr>
            <w:r>
              <w:t>Работодателем издан локальный нормативный акт о назначении ответственного лица при производстве погрузочно-разгрузочных работ с помощью грузоподъемной машины, в случае отсутствия данных по массе и центру тяжести поднимаемого груза</w:t>
            </w:r>
          </w:p>
        </w:tc>
        <w:tc>
          <w:tcPr>
            <w:tcW w:w="3096" w:type="dxa"/>
          </w:tcPr>
          <w:p w:rsidR="00254B01" w:rsidRDefault="000758A6">
            <w:pPr>
              <w:pStyle w:val="ConsPlusNormal"/>
              <w:jc w:val="both"/>
            </w:pPr>
            <w:hyperlink r:id="rId1494" w:history="1">
              <w:r w:rsidR="00254B01">
                <w:rPr>
                  <w:color w:val="0000FF"/>
                </w:rPr>
                <w:t>Пункт 22</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11</w:t>
            </w:r>
          </w:p>
        </w:tc>
        <w:tc>
          <w:tcPr>
            <w:tcW w:w="2971" w:type="dxa"/>
          </w:tcPr>
          <w:p w:rsidR="00254B01" w:rsidRDefault="00254B01">
            <w:pPr>
              <w:pStyle w:val="ConsPlusNormal"/>
              <w:jc w:val="both"/>
            </w:pPr>
            <w:r>
              <w:t>Закрываются на замок выходы на крановые пути,</w:t>
            </w:r>
          </w:p>
        </w:tc>
        <w:tc>
          <w:tcPr>
            <w:tcW w:w="3096" w:type="dxa"/>
            <w:vMerge w:val="restart"/>
          </w:tcPr>
          <w:p w:rsidR="00254B01" w:rsidRDefault="000758A6">
            <w:pPr>
              <w:pStyle w:val="ConsPlusNormal"/>
              <w:jc w:val="both"/>
            </w:pPr>
            <w:hyperlink r:id="rId1495" w:history="1">
              <w:r w:rsidR="00254B01">
                <w:rPr>
                  <w:color w:val="0000FF"/>
                </w:rPr>
                <w:t>Пункт 23</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галереи мостовых кранов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both"/>
            </w:pPr>
            <w:r>
              <w:t>12</w:t>
            </w:r>
          </w:p>
        </w:tc>
        <w:tc>
          <w:tcPr>
            <w:tcW w:w="2971" w:type="dxa"/>
          </w:tcPr>
          <w:p w:rsidR="00254B01" w:rsidRDefault="00254B01">
            <w:pPr>
              <w:pStyle w:val="ConsPlusNormal"/>
              <w:jc w:val="both"/>
            </w:pPr>
            <w:r>
              <w:t>На таре указываются ее номер,</w:t>
            </w:r>
          </w:p>
        </w:tc>
        <w:tc>
          <w:tcPr>
            <w:tcW w:w="3096" w:type="dxa"/>
            <w:vMerge w:val="restart"/>
          </w:tcPr>
          <w:p w:rsidR="00254B01" w:rsidRDefault="000758A6">
            <w:pPr>
              <w:pStyle w:val="ConsPlusNormal"/>
              <w:jc w:val="both"/>
            </w:pPr>
            <w:hyperlink r:id="rId1496" w:history="1">
              <w:r w:rsidR="00254B01">
                <w:rPr>
                  <w:color w:val="0000FF"/>
                </w:rPr>
                <w:t>Абзац второй пункта 57</w:t>
              </w:r>
            </w:hyperlink>
            <w:r w:rsidR="00254B01">
              <w:t xml:space="preserve"> Правил N 642н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назначение,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собственная масса,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максимальная масса груза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03" w:name="P13186"/>
      <w:bookmarkEnd w:id="103"/>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68</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104" w:name="P13200"/>
      <w:bookmarkEnd w:id="104"/>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сливу, наливу нефтепродуктов </w:t>
      </w:r>
      <w:hyperlink w:anchor="P13399"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_________ государственной инспекции труда __________________________________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 от 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Работодателем проведено обучение работников по охране труда и проверка знаний требований охраны труда</w:t>
            </w:r>
          </w:p>
        </w:tc>
        <w:tc>
          <w:tcPr>
            <w:tcW w:w="3096" w:type="dxa"/>
          </w:tcPr>
          <w:p w:rsidR="00254B01" w:rsidRDefault="000758A6">
            <w:pPr>
              <w:pStyle w:val="ConsPlusNormal"/>
              <w:jc w:val="both"/>
            </w:pPr>
            <w:hyperlink r:id="rId1497" w:history="1">
              <w:r w:rsidR="00254B01">
                <w:rPr>
                  <w:color w:val="0000FF"/>
                </w:rPr>
                <w:t>Абзац второй пункта 5</w:t>
              </w:r>
            </w:hyperlink>
            <w:r w:rsidR="00254B01">
              <w:t xml:space="preserve"> Правил по охране труда при хранении, транспортировании и реализации нефтепродуктов, утвержденных приказом Министерства труда и социальной защиты Российской Федерации от 16.11.2015 N 873н (зарегистрирован Минюстом России 28.01.2016, регистрационный N 40876) (далее - Правила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Работники, выполняющие работы, к которым предъявляются дополнительные (повышенные) требования охраны труда, проходят повторный инструктаж по охране труда не реже одного раза в три месяца,</w:t>
            </w:r>
          </w:p>
        </w:tc>
        <w:tc>
          <w:tcPr>
            <w:tcW w:w="3096" w:type="dxa"/>
            <w:vMerge w:val="restart"/>
          </w:tcPr>
          <w:p w:rsidR="00254B01" w:rsidRDefault="000758A6">
            <w:pPr>
              <w:pStyle w:val="ConsPlusNormal"/>
              <w:jc w:val="both"/>
            </w:pPr>
            <w:hyperlink r:id="rId1498" w:history="1">
              <w:r w:rsidR="00254B01">
                <w:rPr>
                  <w:color w:val="0000FF"/>
                </w:rPr>
                <w:t>Абзац третий пункта 9</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не реже одного раза в двенадцать месяцев - 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Работники обеспечены специальной одеждой, специальной обувью</w:t>
            </w:r>
          </w:p>
        </w:tc>
        <w:tc>
          <w:tcPr>
            <w:tcW w:w="3096" w:type="dxa"/>
          </w:tcPr>
          <w:p w:rsidR="00254B01" w:rsidRDefault="000758A6">
            <w:pPr>
              <w:pStyle w:val="ConsPlusNormal"/>
              <w:jc w:val="both"/>
            </w:pPr>
            <w:hyperlink r:id="rId1499" w:history="1">
              <w:r w:rsidR="00254B01">
                <w:rPr>
                  <w:color w:val="0000FF"/>
                </w:rPr>
                <w:t>Пункт 12</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К выполнению работ с вредными и (или) опасными условиями труда работники допущены после прохождения обязательных предварительных медицинских осмотров</w:t>
            </w:r>
          </w:p>
        </w:tc>
        <w:tc>
          <w:tcPr>
            <w:tcW w:w="3096" w:type="dxa"/>
          </w:tcPr>
          <w:p w:rsidR="00254B01" w:rsidRDefault="000758A6">
            <w:pPr>
              <w:pStyle w:val="ConsPlusNormal"/>
              <w:jc w:val="both"/>
            </w:pPr>
            <w:hyperlink r:id="rId1500" w:history="1">
              <w:r w:rsidR="00254B01">
                <w:rPr>
                  <w:color w:val="0000FF"/>
                </w:rPr>
                <w:t>Пункт 11</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Работы с повышенной опасностью, связанные с хранением, транспортированием и реализацией нефтепродуктов, проводимые в местах постоянного действия вредных и (или) опасных производственных факторов, выполняются в соответствии с письменным распоряжением - нарядом-допуском на производство работ с повышенной опасностью (далее - наряд-допуск), оформляемым уполномоченными работодателем должностными лицами</w:t>
            </w:r>
          </w:p>
        </w:tc>
        <w:tc>
          <w:tcPr>
            <w:tcW w:w="3096" w:type="dxa"/>
          </w:tcPr>
          <w:p w:rsidR="00254B01" w:rsidRDefault="000758A6">
            <w:pPr>
              <w:pStyle w:val="ConsPlusNormal"/>
              <w:jc w:val="both"/>
            </w:pPr>
            <w:hyperlink r:id="rId1501" w:history="1">
              <w:r w:rsidR="00254B01">
                <w:rPr>
                  <w:color w:val="0000FF"/>
                </w:rPr>
                <w:t>Пункт 21</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6</w:t>
            </w:r>
          </w:p>
        </w:tc>
        <w:tc>
          <w:tcPr>
            <w:tcW w:w="2971" w:type="dxa"/>
          </w:tcPr>
          <w:p w:rsidR="00254B01" w:rsidRDefault="00254B01">
            <w:pPr>
              <w:pStyle w:val="ConsPlusNormal"/>
              <w:jc w:val="both"/>
            </w:pPr>
            <w:r>
              <w:t>Нарядом-допуском определены содержание,</w:t>
            </w:r>
          </w:p>
        </w:tc>
        <w:tc>
          <w:tcPr>
            <w:tcW w:w="3096" w:type="dxa"/>
            <w:vMerge w:val="restart"/>
          </w:tcPr>
          <w:p w:rsidR="00254B01" w:rsidRDefault="000758A6">
            <w:pPr>
              <w:pStyle w:val="ConsPlusNormal"/>
              <w:jc w:val="both"/>
            </w:pPr>
            <w:hyperlink r:id="rId1502" w:history="1">
              <w:r w:rsidR="00254B01">
                <w:rPr>
                  <w:color w:val="0000FF"/>
                </w:rPr>
                <w:t>Пункт 22</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место,</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время,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условия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меры 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состав бригады,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работники, ответственные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7</w:t>
            </w:r>
          </w:p>
        </w:tc>
        <w:tc>
          <w:tcPr>
            <w:tcW w:w="2971" w:type="dxa"/>
          </w:tcPr>
          <w:p w:rsidR="00254B01" w:rsidRDefault="00254B01">
            <w:pPr>
              <w:pStyle w:val="ConsPlusNormal"/>
              <w:jc w:val="both"/>
            </w:pPr>
            <w:r>
              <w:t>Локальным нормативным актом работодателя установлены порядок производства работ с повышенной опасностью,</w:t>
            </w:r>
          </w:p>
        </w:tc>
        <w:tc>
          <w:tcPr>
            <w:tcW w:w="3096" w:type="dxa"/>
            <w:vMerge w:val="restart"/>
          </w:tcPr>
          <w:p w:rsidR="00254B01" w:rsidRDefault="000758A6">
            <w:pPr>
              <w:pStyle w:val="ConsPlusNormal"/>
              <w:jc w:val="both"/>
            </w:pPr>
            <w:hyperlink r:id="rId1503" w:history="1">
              <w:r w:rsidR="00254B01">
                <w:rPr>
                  <w:color w:val="0000FF"/>
                </w:rPr>
                <w:t>Пункт 25</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оформления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обязанности уполномоченных работодателем должностных лиц,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Оформленные и выданные наряды-допуски зарегистрированы в журнале</w:t>
            </w:r>
          </w:p>
        </w:tc>
        <w:tc>
          <w:tcPr>
            <w:tcW w:w="3096" w:type="dxa"/>
          </w:tcPr>
          <w:p w:rsidR="00254B01" w:rsidRDefault="000758A6">
            <w:pPr>
              <w:pStyle w:val="ConsPlusNormal"/>
              <w:jc w:val="both"/>
            </w:pPr>
            <w:hyperlink r:id="rId1504" w:history="1">
              <w:r w:rsidR="00254B01">
                <w:rPr>
                  <w:color w:val="0000FF"/>
                </w:rPr>
                <w:t>Пункт 26</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9</w:t>
            </w:r>
          </w:p>
        </w:tc>
        <w:tc>
          <w:tcPr>
            <w:tcW w:w="2971" w:type="dxa"/>
          </w:tcPr>
          <w:p w:rsidR="00254B01" w:rsidRDefault="00254B01">
            <w:pPr>
              <w:pStyle w:val="ConsPlusNormal"/>
              <w:jc w:val="both"/>
            </w:pPr>
            <w:r>
              <w:t>Работодателем оборудованы санитарно-бытовые помещения,</w:t>
            </w:r>
          </w:p>
        </w:tc>
        <w:tc>
          <w:tcPr>
            <w:tcW w:w="3096" w:type="dxa"/>
            <w:vMerge w:val="restart"/>
          </w:tcPr>
          <w:p w:rsidR="00254B01" w:rsidRDefault="000758A6">
            <w:pPr>
              <w:pStyle w:val="ConsPlusNormal"/>
              <w:jc w:val="both"/>
            </w:pPr>
            <w:hyperlink r:id="rId1505" w:history="1">
              <w:r w:rsidR="00254B01">
                <w:rPr>
                  <w:color w:val="0000FF"/>
                </w:rPr>
                <w:t>Пункт 14</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помещения для приема пищи,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помещения для оказания медицинской помощи,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созданы санитарные посты с аптечками, укомплектованными набором лекарственных средств и препаратов для оказания первой помощи работникам,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установлены аппараты (устройства) для обеспечения работников горячих цехов и участков газированной соленой водой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Опасные зоны производства работ ограждены либо обозначены</w:t>
            </w:r>
          </w:p>
        </w:tc>
        <w:tc>
          <w:tcPr>
            <w:tcW w:w="3096" w:type="dxa"/>
          </w:tcPr>
          <w:p w:rsidR="00254B01" w:rsidRDefault="000758A6">
            <w:pPr>
              <w:pStyle w:val="ConsPlusNormal"/>
              <w:jc w:val="both"/>
            </w:pPr>
            <w:hyperlink r:id="rId1506" w:history="1">
              <w:r w:rsidR="00254B01">
                <w:rPr>
                  <w:color w:val="0000FF"/>
                </w:rPr>
                <w:t>Пункт 20</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На объекте составлена и утверждена руководителем объекта схема расположения подземных и наземных технологических трубопроводов и установленных на них запорных устройств</w:t>
            </w:r>
          </w:p>
        </w:tc>
        <w:tc>
          <w:tcPr>
            <w:tcW w:w="3096" w:type="dxa"/>
          </w:tcPr>
          <w:p w:rsidR="00254B01" w:rsidRDefault="000758A6">
            <w:pPr>
              <w:pStyle w:val="ConsPlusNormal"/>
              <w:jc w:val="both"/>
            </w:pPr>
            <w:hyperlink r:id="rId1507" w:history="1">
              <w:r w:rsidR="00254B01">
                <w:rPr>
                  <w:color w:val="0000FF"/>
                </w:rPr>
                <w:t>Пункт 87</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Работодатель обеспечивает работников, занятых техническим обслуживанием и ремонтом оборудования, комплектом исправного инструмента, приспособлениями и материалами</w:t>
            </w:r>
          </w:p>
        </w:tc>
        <w:tc>
          <w:tcPr>
            <w:tcW w:w="3096" w:type="dxa"/>
          </w:tcPr>
          <w:p w:rsidR="00254B01" w:rsidRDefault="000758A6">
            <w:pPr>
              <w:pStyle w:val="ConsPlusNormal"/>
              <w:jc w:val="both"/>
            </w:pPr>
            <w:hyperlink r:id="rId1508" w:history="1">
              <w:r w:rsidR="00254B01">
                <w:rPr>
                  <w:color w:val="0000FF"/>
                </w:rPr>
                <w:t>Пункт 199</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На приводах пусковых устройств вывешены запрещающие знаки: "Не включать! Работают люди"</w:t>
            </w:r>
          </w:p>
        </w:tc>
        <w:tc>
          <w:tcPr>
            <w:tcW w:w="3096" w:type="dxa"/>
          </w:tcPr>
          <w:p w:rsidR="00254B01" w:rsidRDefault="000758A6">
            <w:pPr>
              <w:pStyle w:val="ConsPlusNormal"/>
              <w:jc w:val="both"/>
            </w:pPr>
            <w:hyperlink r:id="rId1509" w:history="1">
              <w:r w:rsidR="00254B01">
                <w:rPr>
                  <w:color w:val="0000FF"/>
                </w:rPr>
                <w:t>Пункт 232</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14</w:t>
            </w:r>
          </w:p>
        </w:tc>
        <w:tc>
          <w:tcPr>
            <w:tcW w:w="2971" w:type="dxa"/>
          </w:tcPr>
          <w:p w:rsidR="00254B01" w:rsidRDefault="00254B01">
            <w:pPr>
              <w:pStyle w:val="ConsPlusNormal"/>
              <w:jc w:val="both"/>
            </w:pPr>
            <w:r>
              <w:t>Опасные зоны мест проведения газоопасных работ обозначены знаками безопасности "Газоопасно", "Проезд запрещен"</w:t>
            </w:r>
          </w:p>
        </w:tc>
        <w:tc>
          <w:tcPr>
            <w:tcW w:w="3096" w:type="dxa"/>
            <w:vMerge w:val="restart"/>
          </w:tcPr>
          <w:p w:rsidR="00254B01" w:rsidRDefault="000758A6">
            <w:pPr>
              <w:pStyle w:val="ConsPlusNormal"/>
              <w:jc w:val="both"/>
            </w:pPr>
            <w:hyperlink r:id="rId1510" w:history="1">
              <w:r w:rsidR="00254B01">
                <w:rPr>
                  <w:color w:val="0000FF"/>
                </w:rPr>
                <w:t>Пункт 254</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ограждены сигнальными ограждениями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15</w:t>
            </w:r>
          </w:p>
        </w:tc>
        <w:tc>
          <w:tcPr>
            <w:tcW w:w="2971" w:type="dxa"/>
          </w:tcPr>
          <w:p w:rsidR="00254B01" w:rsidRDefault="00254B01">
            <w:pPr>
              <w:pStyle w:val="ConsPlusNormal"/>
              <w:jc w:val="both"/>
            </w:pPr>
            <w:r>
              <w:t>На обуви работников нет стальных накладок ("подковок") и стальных гвоздей</w:t>
            </w:r>
          </w:p>
        </w:tc>
        <w:tc>
          <w:tcPr>
            <w:tcW w:w="3096" w:type="dxa"/>
          </w:tcPr>
          <w:p w:rsidR="00254B01" w:rsidRDefault="000758A6">
            <w:pPr>
              <w:pStyle w:val="ConsPlusNormal"/>
              <w:jc w:val="both"/>
            </w:pPr>
            <w:hyperlink r:id="rId1511" w:history="1">
              <w:r w:rsidR="00254B01">
                <w:rPr>
                  <w:color w:val="0000FF"/>
                </w:rPr>
                <w:t>Пункт 224</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16</w:t>
            </w:r>
          </w:p>
        </w:tc>
        <w:tc>
          <w:tcPr>
            <w:tcW w:w="2971" w:type="dxa"/>
          </w:tcPr>
          <w:p w:rsidR="00254B01" w:rsidRDefault="00254B01">
            <w:pPr>
              <w:pStyle w:val="ConsPlusNormal"/>
              <w:jc w:val="both"/>
            </w:pPr>
            <w:r>
              <w:t>Работодателем утвержден перечень газоопасных работ, выполняемых по нарядам-допускам</w:t>
            </w:r>
          </w:p>
        </w:tc>
        <w:tc>
          <w:tcPr>
            <w:tcW w:w="3096" w:type="dxa"/>
          </w:tcPr>
          <w:p w:rsidR="00254B01" w:rsidRDefault="000758A6">
            <w:pPr>
              <w:pStyle w:val="ConsPlusNormal"/>
              <w:jc w:val="both"/>
            </w:pPr>
            <w:hyperlink r:id="rId1512" w:history="1">
              <w:r w:rsidR="00254B01">
                <w:rPr>
                  <w:color w:val="0000FF"/>
                </w:rPr>
                <w:t>Пункт 248</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05" w:name="P13399"/>
      <w:bookmarkEnd w:id="105"/>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69</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106" w:name="P13413"/>
      <w:bookmarkEnd w:id="106"/>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по техническому обслуживанию, ремонту и проверке</w:t>
      </w:r>
    </w:p>
    <w:p w:rsidR="00254B01" w:rsidRDefault="00254B01">
      <w:pPr>
        <w:pStyle w:val="ConsPlusNormal"/>
        <w:jc w:val="center"/>
      </w:pPr>
      <w:r>
        <w:t xml:space="preserve">технического состояния автотранспортных средств </w:t>
      </w:r>
      <w:hyperlink w:anchor="P13724"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 от ____________ государственной инспекции труда 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 от 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9044" w:type="dxa"/>
            <w:gridSpan w:val="6"/>
          </w:tcPr>
          <w:p w:rsidR="00254B01" w:rsidRDefault="00254B01">
            <w:pPr>
              <w:pStyle w:val="ConsPlusNormal"/>
              <w:jc w:val="center"/>
            </w:pPr>
            <w:r>
              <w:t>Общие положения</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Работники прошли обязательные предварительные (при поступлении на работу) медицинские осмотры</w:t>
            </w:r>
          </w:p>
        </w:tc>
        <w:tc>
          <w:tcPr>
            <w:tcW w:w="3096" w:type="dxa"/>
            <w:vMerge w:val="restart"/>
          </w:tcPr>
          <w:p w:rsidR="00254B01" w:rsidRDefault="000758A6">
            <w:pPr>
              <w:pStyle w:val="ConsPlusNormal"/>
              <w:jc w:val="both"/>
            </w:pPr>
            <w:hyperlink r:id="rId1513" w:history="1">
              <w:r w:rsidR="00254B01">
                <w:rPr>
                  <w:color w:val="0000FF"/>
                </w:rPr>
                <w:t>Пункт 10.3</w:t>
              </w:r>
            </w:hyperlink>
            <w:r w:rsidR="00254B01">
              <w:t xml:space="preserve"> Межотраслевых правил по охране труда на автомобильном транспорте, утвержденных постановлением Министерства труда и социального развития Российской Федерации от 12.05.2003 N 28 (зарегистрировано Минюстом России 19.06.2003, регистрационный N 4734) (далее - Правила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периодические медицинские осмотры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Работники прошли обучение и инструктаж по безопасным приемам и методам работы</w:t>
            </w:r>
          </w:p>
        </w:tc>
        <w:tc>
          <w:tcPr>
            <w:tcW w:w="3096" w:type="dxa"/>
          </w:tcPr>
          <w:p w:rsidR="00254B01" w:rsidRDefault="000758A6">
            <w:pPr>
              <w:pStyle w:val="ConsPlusNormal"/>
              <w:jc w:val="both"/>
            </w:pPr>
            <w:hyperlink r:id="rId1514" w:history="1">
              <w:r w:rsidR="00254B01">
                <w:rPr>
                  <w:color w:val="0000FF"/>
                </w:rPr>
                <w:t>Пункты 10.5</w:t>
              </w:r>
            </w:hyperlink>
            <w:r w:rsidR="00254B01">
              <w:t xml:space="preserve">, </w:t>
            </w:r>
            <w:hyperlink r:id="rId1515" w:history="1">
              <w:r w:rsidR="00254B01">
                <w:rPr>
                  <w:color w:val="0000FF"/>
                </w:rPr>
                <w:t>10.15</w:t>
              </w:r>
            </w:hyperlink>
            <w:r w:rsidR="00254B01">
              <w:t xml:space="preserve">, </w:t>
            </w:r>
            <w:hyperlink r:id="rId1516" w:history="1">
              <w:r w:rsidR="00254B01">
                <w:rPr>
                  <w:color w:val="0000FF"/>
                </w:rPr>
                <w:t>10.19</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Работодатель оформил допуск к самостоятельной работе</w:t>
            </w:r>
          </w:p>
        </w:tc>
        <w:tc>
          <w:tcPr>
            <w:tcW w:w="3096" w:type="dxa"/>
          </w:tcPr>
          <w:p w:rsidR="00254B01" w:rsidRDefault="000758A6">
            <w:pPr>
              <w:pStyle w:val="ConsPlusNormal"/>
              <w:jc w:val="both"/>
            </w:pPr>
            <w:hyperlink r:id="rId1517" w:history="1">
              <w:r w:rsidR="00254B01">
                <w:rPr>
                  <w:color w:val="0000FF"/>
                </w:rPr>
                <w:t>Пункт 10.9</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В организации разработаны инструкции по охране труда</w:t>
            </w:r>
          </w:p>
        </w:tc>
        <w:tc>
          <w:tcPr>
            <w:tcW w:w="3096" w:type="dxa"/>
          </w:tcPr>
          <w:p w:rsidR="00254B01" w:rsidRDefault="000758A6">
            <w:pPr>
              <w:pStyle w:val="ConsPlusNormal"/>
              <w:jc w:val="both"/>
            </w:pPr>
            <w:hyperlink r:id="rId1518" w:history="1">
              <w:r w:rsidR="00254B01">
                <w:rPr>
                  <w:color w:val="0000FF"/>
                </w:rPr>
                <w:t>Пункт 1.1.5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Производственные участки обеспечены инструкциями по охране труда</w:t>
            </w:r>
          </w:p>
        </w:tc>
        <w:tc>
          <w:tcPr>
            <w:tcW w:w="3096" w:type="dxa"/>
          </w:tcPr>
          <w:p w:rsidR="00254B01" w:rsidRDefault="000758A6">
            <w:pPr>
              <w:pStyle w:val="ConsPlusNormal"/>
              <w:jc w:val="both"/>
            </w:pPr>
            <w:hyperlink r:id="rId1519" w:history="1">
              <w:r w:rsidR="00254B01">
                <w:rPr>
                  <w:color w:val="0000FF"/>
                </w:rPr>
                <w:t>Пункт 10.20</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В организации в наличии инструкции завода-изготовителя на холодильные установки автомобилей-рефрижераторов</w:t>
            </w:r>
          </w:p>
        </w:tc>
        <w:tc>
          <w:tcPr>
            <w:tcW w:w="3096" w:type="dxa"/>
          </w:tcPr>
          <w:p w:rsidR="00254B01" w:rsidRDefault="000758A6">
            <w:pPr>
              <w:pStyle w:val="ConsPlusNormal"/>
              <w:jc w:val="both"/>
            </w:pPr>
            <w:hyperlink r:id="rId1520" w:history="1">
              <w:r w:rsidR="00254B01">
                <w:rPr>
                  <w:color w:val="0000FF"/>
                </w:rPr>
                <w:t>Пункт 2.1.1.24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Средства индивидуальной защиты имеют сертификат соответствия</w:t>
            </w:r>
          </w:p>
        </w:tc>
        <w:tc>
          <w:tcPr>
            <w:tcW w:w="3096" w:type="dxa"/>
          </w:tcPr>
          <w:p w:rsidR="00254B01" w:rsidRDefault="000758A6">
            <w:pPr>
              <w:pStyle w:val="ConsPlusNormal"/>
              <w:jc w:val="both"/>
            </w:pPr>
            <w:hyperlink r:id="rId1521" w:history="1">
              <w:r w:rsidR="00254B01">
                <w:rPr>
                  <w:color w:val="0000FF"/>
                </w:rPr>
                <w:t>Пункт 11.4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Работодателем организована химчистка, стирка и ремонт специальной одежды и специальной обуви</w:t>
            </w:r>
          </w:p>
        </w:tc>
        <w:tc>
          <w:tcPr>
            <w:tcW w:w="3096" w:type="dxa"/>
          </w:tcPr>
          <w:p w:rsidR="00254B01" w:rsidRDefault="000758A6">
            <w:pPr>
              <w:pStyle w:val="ConsPlusNormal"/>
              <w:jc w:val="both"/>
            </w:pPr>
            <w:hyperlink r:id="rId1522" w:history="1">
              <w:r w:rsidR="00254B01">
                <w:rPr>
                  <w:color w:val="0000FF"/>
                </w:rPr>
                <w:t>Пункт 11.7</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9</w:t>
            </w:r>
          </w:p>
        </w:tc>
        <w:tc>
          <w:tcPr>
            <w:tcW w:w="2971" w:type="dxa"/>
          </w:tcPr>
          <w:p w:rsidR="00254B01" w:rsidRDefault="00254B01">
            <w:pPr>
              <w:pStyle w:val="ConsPlusNormal"/>
              <w:jc w:val="both"/>
            </w:pPr>
            <w:r>
              <w:t>В наличии таблички "Двигатель не пускать - работают люди!",</w:t>
            </w:r>
          </w:p>
        </w:tc>
        <w:tc>
          <w:tcPr>
            <w:tcW w:w="3096" w:type="dxa"/>
            <w:vMerge w:val="restart"/>
          </w:tcPr>
          <w:p w:rsidR="00254B01" w:rsidRDefault="000758A6">
            <w:pPr>
              <w:pStyle w:val="ConsPlusNormal"/>
              <w:jc w:val="both"/>
            </w:pPr>
            <w:hyperlink r:id="rId1523" w:history="1">
              <w:r w:rsidR="00254B01">
                <w:rPr>
                  <w:color w:val="0000FF"/>
                </w:rPr>
                <w:t>Абзац третий пункта 2.1.1.3</w:t>
              </w:r>
            </w:hyperlink>
            <w:r w:rsidR="00254B01">
              <w:t xml:space="preserve">, </w:t>
            </w:r>
            <w:hyperlink r:id="rId1524" w:history="1">
              <w:r w:rsidR="00254B01">
                <w:rPr>
                  <w:color w:val="0000FF"/>
                </w:rPr>
                <w:t>пункты 2.1.1.4</w:t>
              </w:r>
            </w:hyperlink>
            <w:r w:rsidR="00254B01">
              <w:t xml:space="preserve">, </w:t>
            </w:r>
            <w:hyperlink r:id="rId1525" w:history="1">
              <w:r w:rsidR="00254B01">
                <w:rPr>
                  <w:color w:val="0000FF"/>
                </w:rPr>
                <w:t>2.1.1.12</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"Не трогать - под автомобилем работают люди!"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не менее 2-х упоров (башмаков)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10</w:t>
            </w:r>
          </w:p>
        </w:tc>
        <w:tc>
          <w:tcPr>
            <w:tcW w:w="2971" w:type="dxa"/>
          </w:tcPr>
          <w:p w:rsidR="00254B01" w:rsidRDefault="00254B01">
            <w:pPr>
              <w:pStyle w:val="ConsPlusNormal"/>
              <w:jc w:val="both"/>
            </w:pPr>
            <w:r>
              <w:t>Помещения технического обслуживания с поточным движением автотранспортных средств оборудованы световой сигнализацией,</w:t>
            </w:r>
          </w:p>
        </w:tc>
        <w:tc>
          <w:tcPr>
            <w:tcW w:w="3096" w:type="dxa"/>
            <w:vMerge w:val="restart"/>
          </w:tcPr>
          <w:p w:rsidR="00254B01" w:rsidRDefault="000758A6">
            <w:pPr>
              <w:pStyle w:val="ConsPlusNormal"/>
              <w:jc w:val="both"/>
            </w:pPr>
            <w:hyperlink r:id="rId1526" w:history="1">
              <w:r w:rsidR="00254B01">
                <w:rPr>
                  <w:color w:val="0000FF"/>
                </w:rPr>
                <w:t>Пункт 2.1.1.6</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звуковой сигнализацией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11</w:t>
            </w:r>
          </w:p>
        </w:tc>
        <w:tc>
          <w:tcPr>
            <w:tcW w:w="2971" w:type="dxa"/>
          </w:tcPr>
          <w:p w:rsidR="00254B01" w:rsidRDefault="00254B01">
            <w:pPr>
              <w:pStyle w:val="ConsPlusNormal"/>
              <w:jc w:val="both"/>
            </w:pPr>
            <w:r>
              <w:t>В штате организации в наличии должность диспетчера</w:t>
            </w:r>
          </w:p>
        </w:tc>
        <w:tc>
          <w:tcPr>
            <w:tcW w:w="3096" w:type="dxa"/>
            <w:vMerge w:val="restart"/>
          </w:tcPr>
          <w:p w:rsidR="00254B01" w:rsidRDefault="000758A6">
            <w:pPr>
              <w:pStyle w:val="ConsPlusNormal"/>
              <w:jc w:val="both"/>
            </w:pPr>
            <w:hyperlink r:id="rId1527" w:history="1">
              <w:r w:rsidR="00254B01">
                <w:rPr>
                  <w:color w:val="0000FF"/>
                </w:rPr>
                <w:t>Пункт 2.1.1.7</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или локальным нормативным актом по организации назначен работник, включающий конвейер для перемещения автотранспортных средств с поста на пост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12</w:t>
            </w:r>
          </w:p>
        </w:tc>
        <w:tc>
          <w:tcPr>
            <w:tcW w:w="2971" w:type="dxa"/>
          </w:tcPr>
          <w:p w:rsidR="00254B01" w:rsidRDefault="00254B01">
            <w:pPr>
              <w:pStyle w:val="ConsPlusNormal"/>
              <w:jc w:val="both"/>
            </w:pPr>
            <w:r>
              <w:t>В наличии локальный нормативный акт о назначении водителей-перегонщиков, бригадиров слесарей, слесарей;</w:t>
            </w:r>
          </w:p>
        </w:tc>
        <w:tc>
          <w:tcPr>
            <w:tcW w:w="3096" w:type="dxa"/>
            <w:vMerge w:val="restart"/>
          </w:tcPr>
          <w:p w:rsidR="00254B01" w:rsidRDefault="000758A6">
            <w:pPr>
              <w:pStyle w:val="ConsPlusNormal"/>
              <w:jc w:val="both"/>
            </w:pPr>
            <w:hyperlink r:id="rId1528" w:history="1">
              <w:r w:rsidR="00254B01">
                <w:rPr>
                  <w:color w:val="0000FF"/>
                </w:rPr>
                <w:t>Пункт 2.1.1.8</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специального водителя (перегонщика) или другого работника для перегона автотранспортного средства на посты проверки технического состояния, обслуживания и ремонта, включая посты проверки тормозов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Посты оборудованы устройствами для аварийной остановки конвейера</w:t>
            </w:r>
          </w:p>
        </w:tc>
        <w:tc>
          <w:tcPr>
            <w:tcW w:w="3096" w:type="dxa"/>
          </w:tcPr>
          <w:p w:rsidR="00254B01" w:rsidRDefault="000758A6">
            <w:pPr>
              <w:pStyle w:val="ConsPlusNormal"/>
              <w:jc w:val="both"/>
            </w:pPr>
            <w:hyperlink r:id="rId1529" w:history="1">
              <w:r w:rsidR="00254B01">
                <w:rPr>
                  <w:color w:val="0000FF"/>
                </w:rPr>
                <w:t>Пункт 2.1.1.7</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14</w:t>
            </w:r>
          </w:p>
        </w:tc>
        <w:tc>
          <w:tcPr>
            <w:tcW w:w="2971" w:type="dxa"/>
          </w:tcPr>
          <w:p w:rsidR="00254B01" w:rsidRDefault="00254B01">
            <w:pPr>
              <w:pStyle w:val="ConsPlusNormal"/>
              <w:jc w:val="both"/>
            </w:pPr>
            <w:r>
              <w:t>Работники, производящие обслуживание и ремонт автотранспортных средств, обеспечены средствами индивидуальной защиты</w:t>
            </w:r>
          </w:p>
        </w:tc>
        <w:tc>
          <w:tcPr>
            <w:tcW w:w="3096" w:type="dxa"/>
          </w:tcPr>
          <w:p w:rsidR="00254B01" w:rsidRDefault="000758A6">
            <w:pPr>
              <w:pStyle w:val="ConsPlusNormal"/>
              <w:jc w:val="both"/>
            </w:pPr>
            <w:hyperlink r:id="rId1530" w:history="1">
              <w:r w:rsidR="00254B01">
                <w:rPr>
                  <w:color w:val="0000FF"/>
                </w:rPr>
                <w:t>Пункт 2.1.1.10</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15</w:t>
            </w:r>
          </w:p>
        </w:tc>
        <w:tc>
          <w:tcPr>
            <w:tcW w:w="2971" w:type="dxa"/>
          </w:tcPr>
          <w:p w:rsidR="00254B01" w:rsidRDefault="00254B01">
            <w:pPr>
              <w:pStyle w:val="ConsPlusNormal"/>
              <w:jc w:val="both"/>
            </w:pPr>
            <w:r>
              <w:t>Работники, производящие очистку или ремонт внутри цистерны или резервуара (емкости) из-под этилированного бензина, легковоспламеняющихся и ядовитых жидкостей, обеспечены спецодеждой,</w:t>
            </w:r>
          </w:p>
        </w:tc>
        <w:tc>
          <w:tcPr>
            <w:tcW w:w="3096" w:type="dxa"/>
            <w:vMerge w:val="restart"/>
          </w:tcPr>
          <w:p w:rsidR="00254B01" w:rsidRDefault="000758A6">
            <w:pPr>
              <w:pStyle w:val="ConsPlusNormal"/>
              <w:jc w:val="both"/>
            </w:pPr>
            <w:hyperlink r:id="rId1531" w:history="1">
              <w:r w:rsidR="00254B01">
                <w:rPr>
                  <w:color w:val="0000FF"/>
                </w:rPr>
                <w:t>Абзац первый пункта 2.1.1.22</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шланговым противогазом,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спасательным поясом со страховочным тросом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16</w:t>
            </w:r>
          </w:p>
        </w:tc>
        <w:tc>
          <w:tcPr>
            <w:tcW w:w="2971" w:type="dxa"/>
          </w:tcPr>
          <w:p w:rsidR="00254B01" w:rsidRDefault="00254B01">
            <w:pPr>
              <w:pStyle w:val="ConsPlusNormal"/>
              <w:jc w:val="both"/>
            </w:pPr>
            <w:r>
              <w:t>Работники, выполняющие работы под автотранспортными средствами, находящимися вне осмотровой канавы, подъемника, эстакады, обеспечены лежаками</w:t>
            </w:r>
          </w:p>
        </w:tc>
        <w:tc>
          <w:tcPr>
            <w:tcW w:w="3096" w:type="dxa"/>
          </w:tcPr>
          <w:p w:rsidR="00254B01" w:rsidRDefault="000758A6">
            <w:pPr>
              <w:pStyle w:val="ConsPlusNormal"/>
              <w:jc w:val="both"/>
            </w:pPr>
            <w:hyperlink r:id="rId1532" w:history="1">
              <w:r w:rsidR="00254B01">
                <w:rPr>
                  <w:color w:val="0000FF"/>
                </w:rPr>
                <w:t>Пункт 2.1.1.11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17</w:t>
            </w:r>
          </w:p>
        </w:tc>
        <w:tc>
          <w:tcPr>
            <w:tcW w:w="2971" w:type="dxa"/>
          </w:tcPr>
          <w:p w:rsidR="00254B01" w:rsidRDefault="00254B01">
            <w:pPr>
              <w:pStyle w:val="ConsPlusNormal"/>
              <w:jc w:val="both"/>
            </w:pPr>
            <w:r>
              <w:t>Работники, выполняющие ремонт и обслуживание верхней части автобусов и грузовых автомобилей, обеспечены подмостями или лестницами-стремянками</w:t>
            </w:r>
          </w:p>
        </w:tc>
        <w:tc>
          <w:tcPr>
            <w:tcW w:w="3096" w:type="dxa"/>
          </w:tcPr>
          <w:p w:rsidR="00254B01" w:rsidRDefault="000758A6">
            <w:pPr>
              <w:pStyle w:val="ConsPlusNormal"/>
              <w:jc w:val="both"/>
            </w:pPr>
            <w:hyperlink r:id="rId1533" w:history="1">
              <w:r w:rsidR="00254B01">
                <w:rPr>
                  <w:color w:val="0000FF"/>
                </w:rPr>
                <w:t>Пункт 2.1.1.14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18</w:t>
            </w:r>
          </w:p>
        </w:tc>
        <w:tc>
          <w:tcPr>
            <w:tcW w:w="2971" w:type="dxa"/>
          </w:tcPr>
          <w:p w:rsidR="00254B01" w:rsidRDefault="00254B01">
            <w:pPr>
              <w:pStyle w:val="ConsPlusNormal"/>
              <w:jc w:val="both"/>
            </w:pPr>
            <w:r>
              <w:t>В наличии тележки-подъемники,</w:t>
            </w:r>
          </w:p>
        </w:tc>
        <w:tc>
          <w:tcPr>
            <w:tcW w:w="3096" w:type="dxa"/>
            <w:vMerge w:val="restart"/>
          </w:tcPr>
          <w:p w:rsidR="00254B01" w:rsidRDefault="000758A6">
            <w:pPr>
              <w:pStyle w:val="ConsPlusNormal"/>
              <w:jc w:val="both"/>
            </w:pPr>
            <w:hyperlink r:id="rId1534" w:history="1">
              <w:r w:rsidR="00254B01">
                <w:rPr>
                  <w:color w:val="0000FF"/>
                </w:rPr>
                <w:t>Пункт 2.1.1.18</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подставки,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канатные петли,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крюки в местах работы подъемно-транспортных механизмов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Слесарные и смазочные работы</w:t>
            </w:r>
          </w:p>
        </w:tc>
      </w:tr>
      <w:tr w:rsidR="00254B01">
        <w:tc>
          <w:tcPr>
            <w:tcW w:w="696" w:type="dxa"/>
          </w:tcPr>
          <w:p w:rsidR="00254B01" w:rsidRDefault="00254B01">
            <w:pPr>
              <w:pStyle w:val="ConsPlusNormal"/>
            </w:pPr>
            <w:r>
              <w:t>19</w:t>
            </w:r>
          </w:p>
        </w:tc>
        <w:tc>
          <w:tcPr>
            <w:tcW w:w="2971" w:type="dxa"/>
          </w:tcPr>
          <w:p w:rsidR="00254B01" w:rsidRDefault="00254B01">
            <w:pPr>
              <w:pStyle w:val="ConsPlusNormal"/>
              <w:jc w:val="both"/>
            </w:pPr>
            <w:r>
              <w:t>Работники, выполняющие работы зубилом или рубящим инструментом, обеспечены защитными очками</w:t>
            </w:r>
          </w:p>
        </w:tc>
        <w:tc>
          <w:tcPr>
            <w:tcW w:w="3096" w:type="dxa"/>
          </w:tcPr>
          <w:p w:rsidR="00254B01" w:rsidRDefault="000758A6">
            <w:pPr>
              <w:pStyle w:val="ConsPlusNormal"/>
              <w:jc w:val="both"/>
            </w:pPr>
            <w:hyperlink r:id="rId1535" w:history="1">
              <w:r w:rsidR="00254B01">
                <w:rPr>
                  <w:color w:val="0000FF"/>
                </w:rPr>
                <w:t>Пункт 2.1.4.2</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20</w:t>
            </w:r>
          </w:p>
        </w:tc>
        <w:tc>
          <w:tcPr>
            <w:tcW w:w="2971" w:type="dxa"/>
          </w:tcPr>
          <w:p w:rsidR="00254B01" w:rsidRDefault="00254B01">
            <w:pPr>
              <w:pStyle w:val="ConsPlusNormal"/>
              <w:jc w:val="both"/>
            </w:pPr>
            <w:r>
              <w:t>Работники, выполняющие работы электроинструментом с напряжением выше 50 В, обеспечены защитными средствами</w:t>
            </w:r>
          </w:p>
        </w:tc>
        <w:tc>
          <w:tcPr>
            <w:tcW w:w="3096" w:type="dxa"/>
          </w:tcPr>
          <w:p w:rsidR="00254B01" w:rsidRDefault="000758A6">
            <w:pPr>
              <w:pStyle w:val="ConsPlusNormal"/>
              <w:jc w:val="both"/>
            </w:pPr>
            <w:hyperlink r:id="rId1536" w:history="1">
              <w:r w:rsidR="00254B01">
                <w:rPr>
                  <w:color w:val="0000FF"/>
                </w:rPr>
                <w:t>Пункт 2.1.4.6</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21</w:t>
            </w:r>
          </w:p>
        </w:tc>
        <w:tc>
          <w:tcPr>
            <w:tcW w:w="2971" w:type="dxa"/>
          </w:tcPr>
          <w:p w:rsidR="00254B01" w:rsidRDefault="00254B01">
            <w:pPr>
              <w:pStyle w:val="ConsPlusNormal"/>
              <w:jc w:val="both"/>
            </w:pPr>
            <w:r>
              <w:t>Осмотровая канава для спуска и подъема из нее оборудована лестницами</w:t>
            </w:r>
          </w:p>
        </w:tc>
        <w:tc>
          <w:tcPr>
            <w:tcW w:w="3096" w:type="dxa"/>
          </w:tcPr>
          <w:p w:rsidR="00254B01" w:rsidRDefault="000758A6">
            <w:pPr>
              <w:pStyle w:val="ConsPlusNormal"/>
              <w:jc w:val="both"/>
            </w:pPr>
            <w:hyperlink r:id="rId1537" w:history="1">
              <w:r w:rsidR="00254B01">
                <w:rPr>
                  <w:color w:val="0000FF"/>
                </w:rPr>
                <w:t>Пункт 2.1.4.17</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Проверка технического состояния автотранспортных средств и их агрегатов</w:t>
            </w:r>
          </w:p>
        </w:tc>
      </w:tr>
      <w:tr w:rsidR="00254B01">
        <w:tc>
          <w:tcPr>
            <w:tcW w:w="696" w:type="dxa"/>
            <w:vMerge w:val="restart"/>
          </w:tcPr>
          <w:p w:rsidR="00254B01" w:rsidRDefault="00254B01">
            <w:pPr>
              <w:pStyle w:val="ConsPlusNormal"/>
            </w:pPr>
            <w:r>
              <w:t>22</w:t>
            </w:r>
          </w:p>
        </w:tc>
        <w:tc>
          <w:tcPr>
            <w:tcW w:w="2971" w:type="dxa"/>
          </w:tcPr>
          <w:p w:rsidR="00254B01" w:rsidRDefault="00254B01">
            <w:pPr>
              <w:pStyle w:val="ConsPlusNormal"/>
              <w:jc w:val="both"/>
            </w:pPr>
            <w:r>
              <w:t>Для осмотра автотранспортного средства в темное время суток и его осмотра снизу на осмотровой канаве или подъемнике работники обеспечены переносным электрическим светильником напряжением не выше 50 В</w:t>
            </w:r>
          </w:p>
        </w:tc>
        <w:tc>
          <w:tcPr>
            <w:tcW w:w="3096" w:type="dxa"/>
            <w:vMerge w:val="restart"/>
          </w:tcPr>
          <w:p w:rsidR="00254B01" w:rsidRDefault="000758A6">
            <w:pPr>
              <w:pStyle w:val="ConsPlusNormal"/>
              <w:jc w:val="both"/>
            </w:pPr>
            <w:hyperlink r:id="rId1538" w:history="1">
              <w:r w:rsidR="00254B01">
                <w:rPr>
                  <w:color w:val="0000FF"/>
                </w:rPr>
                <w:t>Пункт 2.1.5.2</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или электрическим фонарем с автономным питанием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23</w:t>
            </w:r>
          </w:p>
        </w:tc>
        <w:tc>
          <w:tcPr>
            <w:tcW w:w="2971" w:type="dxa"/>
          </w:tcPr>
          <w:p w:rsidR="00254B01" w:rsidRDefault="00254B01">
            <w:pPr>
              <w:pStyle w:val="ConsPlusNormal"/>
              <w:jc w:val="both"/>
            </w:pPr>
            <w:r>
              <w:t>Диагностические посты с работающим двигателем автотранспортного средства оборудованы местной вытяжной вентиляцией, удаляющей отработавшие газы</w:t>
            </w:r>
          </w:p>
        </w:tc>
        <w:tc>
          <w:tcPr>
            <w:tcW w:w="3096" w:type="dxa"/>
          </w:tcPr>
          <w:p w:rsidR="00254B01" w:rsidRDefault="000758A6">
            <w:pPr>
              <w:pStyle w:val="ConsPlusNormal"/>
              <w:jc w:val="both"/>
            </w:pPr>
            <w:hyperlink r:id="rId1539" w:history="1">
              <w:r w:rsidR="00254B01">
                <w:rPr>
                  <w:color w:val="0000FF"/>
                </w:rPr>
                <w:t>Пункт 2.1.5.12</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Медницко-жестяницкие и кузовные работы</w:t>
            </w:r>
          </w:p>
        </w:tc>
      </w:tr>
      <w:tr w:rsidR="00254B01">
        <w:tc>
          <w:tcPr>
            <w:tcW w:w="696" w:type="dxa"/>
          </w:tcPr>
          <w:p w:rsidR="00254B01" w:rsidRDefault="00254B01">
            <w:pPr>
              <w:pStyle w:val="ConsPlusNormal"/>
            </w:pPr>
            <w:r>
              <w:t>24</w:t>
            </w:r>
          </w:p>
        </w:tc>
        <w:tc>
          <w:tcPr>
            <w:tcW w:w="2971" w:type="dxa"/>
          </w:tcPr>
          <w:p w:rsidR="00254B01" w:rsidRDefault="00254B01">
            <w:pPr>
              <w:pStyle w:val="ConsPlusNormal"/>
              <w:jc w:val="both"/>
            </w:pPr>
            <w:r>
              <w:t>Рабочие места, связанные с выделением вредных испарений, зачисткой деталей, оборудованы местной вытяжной вентиляцией</w:t>
            </w:r>
          </w:p>
        </w:tc>
        <w:tc>
          <w:tcPr>
            <w:tcW w:w="3096" w:type="dxa"/>
          </w:tcPr>
          <w:p w:rsidR="00254B01" w:rsidRDefault="000758A6">
            <w:pPr>
              <w:pStyle w:val="ConsPlusNormal"/>
              <w:jc w:val="both"/>
            </w:pPr>
            <w:hyperlink r:id="rId1540" w:history="1">
              <w:r w:rsidR="00254B01">
                <w:rPr>
                  <w:color w:val="0000FF"/>
                </w:rPr>
                <w:t>Пункт 2.1.8.13</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25</w:t>
            </w:r>
          </w:p>
        </w:tc>
        <w:tc>
          <w:tcPr>
            <w:tcW w:w="2971" w:type="dxa"/>
          </w:tcPr>
          <w:p w:rsidR="00254B01" w:rsidRDefault="00254B01">
            <w:pPr>
              <w:pStyle w:val="ConsPlusNormal"/>
              <w:jc w:val="both"/>
            </w:pPr>
            <w:r>
              <w:t>В наличии газоанализатор для анализа воздушной среды в емкости</w:t>
            </w:r>
          </w:p>
        </w:tc>
        <w:tc>
          <w:tcPr>
            <w:tcW w:w="3096" w:type="dxa"/>
          </w:tcPr>
          <w:p w:rsidR="00254B01" w:rsidRDefault="000758A6">
            <w:pPr>
              <w:pStyle w:val="ConsPlusNormal"/>
              <w:jc w:val="both"/>
            </w:pPr>
            <w:hyperlink r:id="rId1541" w:history="1">
              <w:r w:rsidR="00254B01">
                <w:rPr>
                  <w:color w:val="0000FF"/>
                </w:rPr>
                <w:t>Пункт 2.1.8.14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26</w:t>
            </w:r>
          </w:p>
        </w:tc>
        <w:tc>
          <w:tcPr>
            <w:tcW w:w="2971" w:type="dxa"/>
          </w:tcPr>
          <w:p w:rsidR="00254B01" w:rsidRDefault="00254B01">
            <w:pPr>
              <w:pStyle w:val="ConsPlusNormal"/>
              <w:jc w:val="both"/>
            </w:pPr>
            <w:r>
              <w:t>На каждую паяльную лампу в наличии паспорт с указанием результатов заводского гидравлического испытания</w:t>
            </w:r>
          </w:p>
        </w:tc>
        <w:tc>
          <w:tcPr>
            <w:tcW w:w="3096" w:type="dxa"/>
            <w:vMerge w:val="restart"/>
          </w:tcPr>
          <w:p w:rsidR="00254B01" w:rsidRDefault="000758A6">
            <w:pPr>
              <w:pStyle w:val="ConsPlusNormal"/>
              <w:jc w:val="both"/>
            </w:pPr>
            <w:hyperlink r:id="rId1542" w:history="1">
              <w:r w:rsidR="00254B01">
                <w:rPr>
                  <w:color w:val="0000FF"/>
                </w:rPr>
                <w:t>Пункт 2.1.8.21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допускаемого рабочего давления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Вулканизационные и шиноремонтные работы</w:t>
            </w:r>
          </w:p>
        </w:tc>
      </w:tr>
      <w:tr w:rsidR="00254B01">
        <w:tc>
          <w:tcPr>
            <w:tcW w:w="696" w:type="dxa"/>
            <w:vMerge w:val="restart"/>
          </w:tcPr>
          <w:p w:rsidR="00254B01" w:rsidRDefault="00254B01">
            <w:pPr>
              <w:pStyle w:val="ConsPlusNormal"/>
            </w:pPr>
            <w:r>
              <w:t>27</w:t>
            </w:r>
          </w:p>
        </w:tc>
        <w:tc>
          <w:tcPr>
            <w:tcW w:w="2971" w:type="dxa"/>
          </w:tcPr>
          <w:p w:rsidR="00254B01" w:rsidRDefault="00254B01">
            <w:pPr>
              <w:pStyle w:val="ConsPlusNormal"/>
              <w:jc w:val="both"/>
            </w:pPr>
            <w:r>
              <w:t>Станки для шероховки (зачистки) поврежденных мест оборудованы местной вытяжной вентиляцией для отсоса пыли,</w:t>
            </w:r>
          </w:p>
        </w:tc>
        <w:tc>
          <w:tcPr>
            <w:tcW w:w="3096" w:type="dxa"/>
            <w:vMerge w:val="restart"/>
          </w:tcPr>
          <w:p w:rsidR="00254B01" w:rsidRDefault="000758A6">
            <w:pPr>
              <w:pStyle w:val="ConsPlusNormal"/>
              <w:jc w:val="both"/>
            </w:pPr>
            <w:hyperlink r:id="rId1543" w:history="1">
              <w:r w:rsidR="00254B01">
                <w:rPr>
                  <w:color w:val="0000FF"/>
                </w:rPr>
                <w:t>Пункт 2.1.10.2</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заземлены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имеют ограждение привода абразивного круга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28</w:t>
            </w:r>
          </w:p>
        </w:tc>
        <w:tc>
          <w:tcPr>
            <w:tcW w:w="2971" w:type="dxa"/>
          </w:tcPr>
          <w:p w:rsidR="00254B01" w:rsidRDefault="00254B01">
            <w:pPr>
              <w:pStyle w:val="ConsPlusNormal"/>
              <w:jc w:val="both"/>
            </w:pPr>
            <w:r>
              <w:t>Работники, выполняющие работы по шероховке, обеспечены защитными очками</w:t>
            </w:r>
          </w:p>
        </w:tc>
        <w:tc>
          <w:tcPr>
            <w:tcW w:w="3096" w:type="dxa"/>
          </w:tcPr>
          <w:p w:rsidR="00254B01" w:rsidRDefault="000758A6">
            <w:pPr>
              <w:pStyle w:val="ConsPlusNormal"/>
              <w:jc w:val="both"/>
            </w:pPr>
            <w:hyperlink r:id="rId1544" w:history="1">
              <w:r w:rsidR="00254B01">
                <w:rPr>
                  <w:color w:val="0000FF"/>
                </w:rPr>
                <w:t>Пункт 2.1.10.3</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Шиномонтажные работы</w:t>
            </w:r>
          </w:p>
        </w:tc>
      </w:tr>
      <w:tr w:rsidR="00254B01">
        <w:tc>
          <w:tcPr>
            <w:tcW w:w="696" w:type="dxa"/>
          </w:tcPr>
          <w:p w:rsidR="00254B01" w:rsidRDefault="00254B01">
            <w:pPr>
              <w:pStyle w:val="ConsPlusNormal"/>
            </w:pPr>
            <w:r>
              <w:t>29</w:t>
            </w:r>
          </w:p>
        </w:tc>
        <w:tc>
          <w:tcPr>
            <w:tcW w:w="2971" w:type="dxa"/>
          </w:tcPr>
          <w:p w:rsidR="00254B01" w:rsidRDefault="00254B01">
            <w:pPr>
              <w:pStyle w:val="ConsPlusNormal"/>
              <w:jc w:val="both"/>
            </w:pPr>
            <w:r>
              <w:t>Редуктор стенда для демонтажа и монтажа шин закрыт кожухом</w:t>
            </w:r>
          </w:p>
        </w:tc>
        <w:tc>
          <w:tcPr>
            <w:tcW w:w="3096" w:type="dxa"/>
          </w:tcPr>
          <w:p w:rsidR="00254B01" w:rsidRDefault="000758A6">
            <w:pPr>
              <w:pStyle w:val="ConsPlusNormal"/>
              <w:jc w:val="both"/>
            </w:pPr>
            <w:hyperlink r:id="rId1545" w:history="1">
              <w:r w:rsidR="00254B01">
                <w:rPr>
                  <w:color w:val="0000FF"/>
                </w:rPr>
                <w:t>Пункт 2.1.11.12</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9044" w:type="dxa"/>
            <w:gridSpan w:val="6"/>
          </w:tcPr>
          <w:p w:rsidR="00254B01" w:rsidRDefault="00254B01">
            <w:pPr>
              <w:pStyle w:val="ConsPlusNormal"/>
              <w:jc w:val="center"/>
            </w:pPr>
            <w:r>
              <w:t>Окрасочные и противокоррозионные работы</w:t>
            </w:r>
          </w:p>
        </w:tc>
      </w:tr>
      <w:tr w:rsidR="00254B01">
        <w:tc>
          <w:tcPr>
            <w:tcW w:w="696" w:type="dxa"/>
            <w:vMerge w:val="restart"/>
          </w:tcPr>
          <w:p w:rsidR="00254B01" w:rsidRDefault="00254B01">
            <w:pPr>
              <w:pStyle w:val="ConsPlusNormal"/>
            </w:pPr>
            <w:r>
              <w:t>30</w:t>
            </w:r>
          </w:p>
        </w:tc>
        <w:tc>
          <w:tcPr>
            <w:tcW w:w="2971" w:type="dxa"/>
          </w:tcPr>
          <w:p w:rsidR="00254B01" w:rsidRDefault="00254B01">
            <w:pPr>
              <w:pStyle w:val="ConsPlusNormal"/>
              <w:jc w:val="both"/>
            </w:pPr>
            <w:r>
              <w:t>Электроокрасочная камера ограждена,</w:t>
            </w:r>
          </w:p>
        </w:tc>
        <w:tc>
          <w:tcPr>
            <w:tcW w:w="3096" w:type="dxa"/>
            <w:vMerge w:val="restart"/>
          </w:tcPr>
          <w:p w:rsidR="00254B01" w:rsidRDefault="000758A6">
            <w:pPr>
              <w:pStyle w:val="ConsPlusNormal"/>
              <w:jc w:val="both"/>
            </w:pPr>
            <w:hyperlink r:id="rId1546" w:history="1">
              <w:r w:rsidR="00254B01">
                <w:rPr>
                  <w:color w:val="0000FF"/>
                </w:rPr>
                <w:t>Пункт 2.1.12.9</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дверцы сблокированы с высоковольтным оборудованием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31</w:t>
            </w:r>
          </w:p>
        </w:tc>
        <w:tc>
          <w:tcPr>
            <w:tcW w:w="2971" w:type="dxa"/>
          </w:tcPr>
          <w:p w:rsidR="00254B01" w:rsidRDefault="00254B01">
            <w:pPr>
              <w:pStyle w:val="ConsPlusNormal"/>
              <w:jc w:val="both"/>
            </w:pPr>
            <w:r>
              <w:t>Места производства окрасочных работ оборудованы приточно-вытяжной вентиляцией</w:t>
            </w:r>
          </w:p>
        </w:tc>
        <w:tc>
          <w:tcPr>
            <w:tcW w:w="3096" w:type="dxa"/>
          </w:tcPr>
          <w:p w:rsidR="00254B01" w:rsidRDefault="000758A6">
            <w:pPr>
              <w:pStyle w:val="ConsPlusNormal"/>
              <w:jc w:val="both"/>
            </w:pPr>
            <w:hyperlink r:id="rId1547" w:history="1">
              <w:r w:rsidR="00254B01">
                <w:rPr>
                  <w:color w:val="0000FF"/>
                </w:rPr>
                <w:t>Пункт 2.1.12.14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32</w:t>
            </w:r>
          </w:p>
        </w:tc>
        <w:tc>
          <w:tcPr>
            <w:tcW w:w="2971" w:type="dxa"/>
          </w:tcPr>
          <w:p w:rsidR="00254B01" w:rsidRDefault="00254B01">
            <w:pPr>
              <w:pStyle w:val="ConsPlusNormal"/>
              <w:jc w:val="both"/>
            </w:pPr>
            <w:r>
              <w:t>Работники, работающие с грунтовками-преобразователями, обеспечены средствами защиты кожи рук, лица</w:t>
            </w:r>
          </w:p>
        </w:tc>
        <w:tc>
          <w:tcPr>
            <w:tcW w:w="3096" w:type="dxa"/>
          </w:tcPr>
          <w:p w:rsidR="00254B01" w:rsidRDefault="000758A6">
            <w:pPr>
              <w:pStyle w:val="ConsPlusNormal"/>
              <w:jc w:val="both"/>
            </w:pPr>
            <w:hyperlink r:id="rId1548" w:history="1">
              <w:r w:rsidR="00254B01">
                <w:rPr>
                  <w:color w:val="0000FF"/>
                </w:rPr>
                <w:t>Пункт 2.1.12.21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07" w:name="P13724"/>
      <w:bookmarkEnd w:id="107"/>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70</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108" w:name="P13738"/>
      <w:bookmarkEnd w:id="108"/>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 по перевозке</w:t>
      </w:r>
    </w:p>
    <w:p w:rsidR="00254B01" w:rsidRDefault="00254B01">
      <w:pPr>
        <w:pStyle w:val="ConsPlusNormal"/>
        <w:jc w:val="center"/>
      </w:pPr>
      <w:r>
        <w:t xml:space="preserve">грузов и пассажиров с помощью автотранспортных средств </w:t>
      </w:r>
      <w:hyperlink w:anchor="P13882"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 государственной инспекции труда 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 от 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9044" w:type="dxa"/>
            <w:gridSpan w:val="6"/>
          </w:tcPr>
          <w:p w:rsidR="00254B01" w:rsidRDefault="00254B01">
            <w:pPr>
              <w:pStyle w:val="ConsPlusNormal"/>
              <w:jc w:val="center"/>
            </w:pPr>
            <w:r>
              <w:t>Требования охраны труда при организации проведения работ (производственных процессов)</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К выполнению работ по перевозке грузов и пассажиров с помощью автотранспортных средств работодателем допущены работники, прошедшие обязательный предварительный медицинский осмотр</w:t>
            </w:r>
          </w:p>
        </w:tc>
        <w:tc>
          <w:tcPr>
            <w:tcW w:w="3096" w:type="dxa"/>
          </w:tcPr>
          <w:p w:rsidR="00254B01" w:rsidRDefault="000758A6">
            <w:pPr>
              <w:pStyle w:val="ConsPlusNormal"/>
              <w:jc w:val="both"/>
            </w:pPr>
            <w:hyperlink r:id="rId1549" w:history="1">
              <w:r w:rsidR="00254B01">
                <w:rPr>
                  <w:color w:val="0000FF"/>
                </w:rPr>
                <w:t>Пункт 10.3</w:t>
              </w:r>
            </w:hyperlink>
            <w:r w:rsidR="00254B01">
              <w:t xml:space="preserve"> Межотраслевых правил по охране труда на автомобильном транспорте, утвержденных постановлением Министерства труда и социального развития Российской Федерации от 12.05.2003 N 28 (зарегистрировано Минюстом России 19.06.2003, регистрационный N 4734) (далее - Правила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К выполнению работ по перевозке грузов и пассажиров с помощью автотранспортных средств работодателем допущены работники, прошедшие обучение</w:t>
            </w:r>
          </w:p>
        </w:tc>
        <w:tc>
          <w:tcPr>
            <w:tcW w:w="3096" w:type="dxa"/>
          </w:tcPr>
          <w:p w:rsidR="00254B01" w:rsidRDefault="000758A6">
            <w:pPr>
              <w:pStyle w:val="ConsPlusNormal"/>
              <w:jc w:val="both"/>
            </w:pPr>
            <w:hyperlink r:id="rId1550" w:history="1">
              <w:r w:rsidR="00254B01">
                <w:rPr>
                  <w:color w:val="0000FF"/>
                </w:rPr>
                <w:t>Пункт 10.5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Работодателем обеспечено проведение целевого инструктажа работников, осуществляющих при выполнении работ по перевозке грузов погрузочно-разгрузочные работы</w:t>
            </w:r>
          </w:p>
        </w:tc>
        <w:tc>
          <w:tcPr>
            <w:tcW w:w="3096" w:type="dxa"/>
          </w:tcPr>
          <w:p w:rsidR="00254B01" w:rsidRDefault="000758A6">
            <w:pPr>
              <w:pStyle w:val="ConsPlusNormal"/>
              <w:jc w:val="both"/>
            </w:pPr>
            <w:hyperlink r:id="rId1551" w:history="1">
              <w:r w:rsidR="00254B01">
                <w:rPr>
                  <w:color w:val="0000FF"/>
                </w:rPr>
                <w:t>Пункт 2.4.1.1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Работники, осуществляющие работы по перевозке грузов и пассажиров с помощью автотранспортных средств, обеспечены средствами индивидуальной защиты, специальной одеждой и специальной обувью</w:t>
            </w:r>
          </w:p>
        </w:tc>
        <w:tc>
          <w:tcPr>
            <w:tcW w:w="3096" w:type="dxa"/>
          </w:tcPr>
          <w:p w:rsidR="00254B01" w:rsidRDefault="000758A6">
            <w:pPr>
              <w:pStyle w:val="ConsPlusNormal"/>
              <w:jc w:val="both"/>
            </w:pPr>
            <w:hyperlink r:id="rId1552" w:history="1">
              <w:r w:rsidR="00254B01">
                <w:rPr>
                  <w:color w:val="0000FF"/>
                </w:rPr>
                <w:t>Пункт 11.4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5</w:t>
            </w:r>
          </w:p>
        </w:tc>
        <w:tc>
          <w:tcPr>
            <w:tcW w:w="2971" w:type="dxa"/>
          </w:tcPr>
          <w:p w:rsidR="00254B01" w:rsidRDefault="00254B01">
            <w:pPr>
              <w:pStyle w:val="ConsPlusNormal"/>
              <w:jc w:val="both"/>
            </w:pPr>
            <w:r>
              <w:t>Работники, занятые на перевозке пылящих грузов, обеспечены пыленепроницаемыми очками и респираторами,</w:t>
            </w:r>
          </w:p>
        </w:tc>
        <w:tc>
          <w:tcPr>
            <w:tcW w:w="3096" w:type="dxa"/>
            <w:vMerge w:val="restart"/>
          </w:tcPr>
          <w:p w:rsidR="00254B01" w:rsidRDefault="000758A6">
            <w:pPr>
              <w:pStyle w:val="ConsPlusNormal"/>
              <w:jc w:val="both"/>
            </w:pPr>
            <w:hyperlink r:id="rId1553" w:history="1">
              <w:r w:rsidR="00254B01">
                <w:rPr>
                  <w:color w:val="0000FF"/>
                </w:rPr>
                <w:t>Пункт 2.4.2.11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при перевозке ядовитых веществ - противогазами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6</w:t>
            </w:r>
          </w:p>
        </w:tc>
        <w:tc>
          <w:tcPr>
            <w:tcW w:w="2971" w:type="dxa"/>
          </w:tcPr>
          <w:p w:rsidR="00254B01" w:rsidRDefault="00254B01">
            <w:pPr>
              <w:pStyle w:val="ConsPlusNormal"/>
              <w:jc w:val="both"/>
            </w:pPr>
            <w:r>
              <w:t>На путевом листе присутствуют подписи работника, ответственного за выпуск автотранспортного средства на линию,</w:t>
            </w:r>
          </w:p>
        </w:tc>
        <w:tc>
          <w:tcPr>
            <w:tcW w:w="3096" w:type="dxa"/>
            <w:vMerge w:val="restart"/>
          </w:tcPr>
          <w:p w:rsidR="00254B01" w:rsidRDefault="000758A6">
            <w:pPr>
              <w:pStyle w:val="ConsPlusNormal"/>
              <w:jc w:val="both"/>
            </w:pPr>
            <w:hyperlink r:id="rId1554" w:history="1">
              <w:r w:rsidR="00254B01">
                <w:rPr>
                  <w:color w:val="0000FF"/>
                </w:rPr>
                <w:t>Пункт 2.3.1.7</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работника, осуществляющего работы эксплуатации грузовых автомобилей, подтверждающие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У работодателя, производящего погрузо-разгрузочные работы, имеется приказ о назначении работника, ответственного за проведение погрузочно-разгрузочных работ водителями, осуществляющими работы по перевозке грузов с помощью автотранспортных средств</w:t>
            </w:r>
          </w:p>
        </w:tc>
        <w:tc>
          <w:tcPr>
            <w:tcW w:w="3096" w:type="dxa"/>
          </w:tcPr>
          <w:p w:rsidR="00254B01" w:rsidRDefault="000758A6">
            <w:pPr>
              <w:pStyle w:val="ConsPlusNormal"/>
              <w:jc w:val="both"/>
            </w:pPr>
            <w:hyperlink r:id="rId1555" w:history="1">
              <w:r w:rsidR="00254B01">
                <w:rPr>
                  <w:color w:val="0000FF"/>
                </w:rPr>
                <w:t>Пункт 2.4.1.2</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8</w:t>
            </w:r>
          </w:p>
        </w:tc>
        <w:tc>
          <w:tcPr>
            <w:tcW w:w="2971" w:type="dxa"/>
          </w:tcPr>
          <w:p w:rsidR="00254B01" w:rsidRDefault="00254B01">
            <w:pPr>
              <w:pStyle w:val="ConsPlusNormal"/>
              <w:jc w:val="both"/>
            </w:pPr>
            <w:r>
              <w:t>Работодатель проинформировал водителя перед выездом об условиях работы на линии</w:t>
            </w:r>
          </w:p>
        </w:tc>
        <w:tc>
          <w:tcPr>
            <w:tcW w:w="3096" w:type="dxa"/>
            <w:vMerge w:val="restart"/>
          </w:tcPr>
          <w:p w:rsidR="00254B01" w:rsidRDefault="000758A6">
            <w:pPr>
              <w:pStyle w:val="ConsPlusNormal"/>
              <w:jc w:val="both"/>
            </w:pPr>
            <w:hyperlink r:id="rId1556" w:history="1">
              <w:r w:rsidR="00254B01">
                <w:rPr>
                  <w:color w:val="0000FF"/>
                </w:rPr>
                <w:t>Пункт 2.3.1.8</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особенностях перевозимого груза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У работодателя имеется в наличии утвержденный график работы (сменности) при выполнении регулярных перевозок в городском и пригородном сообщении</w:t>
            </w:r>
          </w:p>
        </w:tc>
        <w:tc>
          <w:tcPr>
            <w:tcW w:w="3096" w:type="dxa"/>
          </w:tcPr>
          <w:p w:rsidR="00254B01" w:rsidRDefault="000758A6">
            <w:pPr>
              <w:pStyle w:val="ConsPlusNormal"/>
              <w:jc w:val="both"/>
            </w:pPr>
            <w:hyperlink r:id="rId1557" w:history="1">
              <w:r w:rsidR="00254B01">
                <w:rPr>
                  <w:color w:val="0000FF"/>
                </w:rPr>
                <w:t>Пункт 4</w:t>
              </w:r>
            </w:hyperlink>
            <w:r w:rsidR="00254B01">
              <w:t xml:space="preserve"> Положения об особенностях режима рабочего времени и времени отдыха водителей автомобилей, утвержденного приказом Министерства транспорта Российской Федерации от 20.08.2004 N 15 (зарегистрирован Минюстом России 01.11.2004, регистрационный N 6094) (далее - Положение N 15)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Работодатель ознакомил работников с графиком работы (сменности)</w:t>
            </w:r>
          </w:p>
        </w:tc>
        <w:tc>
          <w:tcPr>
            <w:tcW w:w="3096" w:type="dxa"/>
          </w:tcPr>
          <w:p w:rsidR="00254B01" w:rsidRDefault="000758A6">
            <w:pPr>
              <w:pStyle w:val="ConsPlusNormal"/>
              <w:jc w:val="both"/>
            </w:pPr>
            <w:hyperlink r:id="rId1558" w:history="1">
              <w:r w:rsidR="00254B01">
                <w:rPr>
                  <w:color w:val="0000FF"/>
                </w:rPr>
                <w:t>Пункт 4</w:t>
              </w:r>
            </w:hyperlink>
            <w:r w:rsidR="00254B01">
              <w:t xml:space="preserve"> Положения N 15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В производственных и вспомогательных участках размещены утвержденные работодателем инструкции по охране труда по профессиям и видам работ</w:t>
            </w:r>
          </w:p>
        </w:tc>
        <w:tc>
          <w:tcPr>
            <w:tcW w:w="3096" w:type="dxa"/>
          </w:tcPr>
          <w:p w:rsidR="00254B01" w:rsidRDefault="000758A6">
            <w:pPr>
              <w:pStyle w:val="ConsPlusNormal"/>
              <w:jc w:val="both"/>
            </w:pPr>
            <w:hyperlink r:id="rId1559" w:history="1">
              <w:r w:rsidR="00254B01">
                <w:rPr>
                  <w:color w:val="0000FF"/>
                </w:rPr>
                <w:t>Пункт 10.20</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Работодателем обеспечено наличие санитарно-бытовых помещений</w:t>
            </w:r>
          </w:p>
        </w:tc>
        <w:tc>
          <w:tcPr>
            <w:tcW w:w="3096" w:type="dxa"/>
          </w:tcPr>
          <w:p w:rsidR="00254B01" w:rsidRDefault="000758A6">
            <w:pPr>
              <w:pStyle w:val="ConsPlusNormal"/>
              <w:jc w:val="both"/>
            </w:pPr>
            <w:hyperlink r:id="rId1560" w:history="1">
              <w:r w:rsidR="00254B01">
                <w:rPr>
                  <w:color w:val="0000FF"/>
                </w:rPr>
                <w:t>Пункт 3.6.1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Работодателем организовано обеспечение работников, осуществляющих работы по перевозке грузов и пассажиров с помощью автотранспортных средств, питьевой водой</w:t>
            </w:r>
          </w:p>
        </w:tc>
        <w:tc>
          <w:tcPr>
            <w:tcW w:w="3096" w:type="dxa"/>
          </w:tcPr>
          <w:p w:rsidR="00254B01" w:rsidRDefault="000758A6">
            <w:pPr>
              <w:pStyle w:val="ConsPlusNormal"/>
              <w:jc w:val="both"/>
            </w:pPr>
            <w:hyperlink r:id="rId1561" w:history="1">
              <w:r w:rsidR="00254B01">
                <w:rPr>
                  <w:color w:val="0000FF"/>
                </w:rPr>
                <w:t>Пункт 3.6.25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14</w:t>
            </w:r>
          </w:p>
        </w:tc>
        <w:tc>
          <w:tcPr>
            <w:tcW w:w="2971" w:type="dxa"/>
          </w:tcPr>
          <w:p w:rsidR="00254B01" w:rsidRDefault="00254B01">
            <w:pPr>
              <w:pStyle w:val="ConsPlusNormal"/>
              <w:jc w:val="both"/>
            </w:pPr>
            <w:r>
              <w:t>Работодателем обеспечено наличие аптечек в производственных, вспомогательных и санитарно-бытовых помещениях</w:t>
            </w:r>
          </w:p>
        </w:tc>
        <w:tc>
          <w:tcPr>
            <w:tcW w:w="3096" w:type="dxa"/>
          </w:tcPr>
          <w:p w:rsidR="00254B01" w:rsidRDefault="000758A6">
            <w:pPr>
              <w:pStyle w:val="ConsPlusNormal"/>
              <w:jc w:val="both"/>
            </w:pPr>
            <w:hyperlink r:id="rId1562" w:history="1">
              <w:r w:rsidR="00254B01">
                <w:rPr>
                  <w:color w:val="0000FF"/>
                </w:rPr>
                <w:t>Пункт 3.1.11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09" w:name="P13882"/>
      <w:bookmarkEnd w:id="109"/>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71</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110" w:name="P13896"/>
      <w:bookmarkEnd w:id="110"/>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эксплуатации грузовых автомобилей </w:t>
      </w:r>
      <w:hyperlink w:anchor="P14033"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 от ______________ государственной инспекции труда ____________________________________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________ от 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К выполнению работ по эксплуатации грузовых автомобилей работодателем допущены работники, прошедшие обязательный предварительный медицинский осмотр</w:t>
            </w:r>
          </w:p>
        </w:tc>
        <w:tc>
          <w:tcPr>
            <w:tcW w:w="3096" w:type="dxa"/>
          </w:tcPr>
          <w:p w:rsidR="00254B01" w:rsidRDefault="000758A6">
            <w:pPr>
              <w:pStyle w:val="ConsPlusNormal"/>
              <w:jc w:val="both"/>
            </w:pPr>
            <w:hyperlink r:id="rId1563" w:history="1">
              <w:r w:rsidR="00254B01">
                <w:rPr>
                  <w:color w:val="0000FF"/>
                </w:rPr>
                <w:t>Пункт 10.3</w:t>
              </w:r>
            </w:hyperlink>
            <w:r w:rsidR="00254B01">
              <w:t xml:space="preserve"> Межотраслевых правил по охране труда на автомобильном транспорте, утвержденных постановлением Министерства труда и социального развития Российской Федерации от 12.05.2003 N 28 (зарегистрировано Минюстом России 19.06.2003, регистрационный N 4734) (далее - Правила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К выполнению работ по эксплуатации грузовых автомобилей работодателем допущены работники, прошедшие обучение</w:t>
            </w:r>
          </w:p>
        </w:tc>
        <w:tc>
          <w:tcPr>
            <w:tcW w:w="3096" w:type="dxa"/>
          </w:tcPr>
          <w:p w:rsidR="00254B01" w:rsidRDefault="000758A6">
            <w:pPr>
              <w:pStyle w:val="ConsPlusNormal"/>
              <w:jc w:val="both"/>
            </w:pPr>
            <w:hyperlink r:id="rId1564" w:history="1">
              <w:r w:rsidR="00254B01">
                <w:rPr>
                  <w:color w:val="0000FF"/>
                </w:rPr>
                <w:t>Пункт 10.5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Работодателем обеспечено проведение целевого инструктажа работников, осуществляющих при выполнении работ по перевозке грузов погрузочно-разгрузочные работы</w:t>
            </w:r>
          </w:p>
        </w:tc>
        <w:tc>
          <w:tcPr>
            <w:tcW w:w="3096" w:type="dxa"/>
          </w:tcPr>
          <w:p w:rsidR="00254B01" w:rsidRDefault="000758A6">
            <w:pPr>
              <w:pStyle w:val="ConsPlusNormal"/>
              <w:jc w:val="both"/>
            </w:pPr>
            <w:hyperlink r:id="rId1565" w:history="1">
              <w:r w:rsidR="00254B01">
                <w:rPr>
                  <w:color w:val="0000FF"/>
                </w:rPr>
                <w:t>Пункт 2.4.1.1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Работники, осуществляющие эксплуатацию грузовых автомобилей, занятые на работах, к которым предъявляются дополнительные (повышенные) требования безопасности, имеют удостоверения на право производства работ и обслуживания определенного оборудования</w:t>
            </w:r>
          </w:p>
        </w:tc>
        <w:tc>
          <w:tcPr>
            <w:tcW w:w="3096" w:type="dxa"/>
          </w:tcPr>
          <w:p w:rsidR="00254B01" w:rsidRDefault="000758A6">
            <w:pPr>
              <w:pStyle w:val="ConsPlusNormal"/>
              <w:jc w:val="both"/>
            </w:pPr>
            <w:hyperlink r:id="rId1566" w:history="1">
              <w:r w:rsidR="00254B01">
                <w:rPr>
                  <w:color w:val="0000FF"/>
                </w:rPr>
                <w:t>Пункт 10.19</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Работники, осуществляющие работы по эксплуатации грузовых автомобилей, обеспечены средствами индивидуальной защиты, специальной одеждой и специальной обувью</w:t>
            </w:r>
          </w:p>
        </w:tc>
        <w:tc>
          <w:tcPr>
            <w:tcW w:w="3096" w:type="dxa"/>
          </w:tcPr>
          <w:p w:rsidR="00254B01" w:rsidRDefault="000758A6">
            <w:pPr>
              <w:pStyle w:val="ConsPlusNormal"/>
              <w:jc w:val="both"/>
            </w:pPr>
            <w:hyperlink r:id="rId1567" w:history="1">
              <w:r w:rsidR="00254B01">
                <w:rPr>
                  <w:color w:val="0000FF"/>
                </w:rPr>
                <w:t>Пункт 11.4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6</w:t>
            </w:r>
          </w:p>
        </w:tc>
        <w:tc>
          <w:tcPr>
            <w:tcW w:w="2971" w:type="dxa"/>
          </w:tcPr>
          <w:p w:rsidR="00254B01" w:rsidRDefault="00254B01">
            <w:pPr>
              <w:pStyle w:val="ConsPlusNormal"/>
              <w:jc w:val="both"/>
            </w:pPr>
            <w:r>
              <w:t>Работники, занятые на перевозке пылящих грузов, обеспечены пыленепроницаемыми очками и респираторами,</w:t>
            </w:r>
          </w:p>
        </w:tc>
        <w:tc>
          <w:tcPr>
            <w:tcW w:w="3096" w:type="dxa"/>
            <w:vMerge w:val="restart"/>
          </w:tcPr>
          <w:p w:rsidR="00254B01" w:rsidRDefault="000758A6">
            <w:pPr>
              <w:pStyle w:val="ConsPlusNormal"/>
              <w:jc w:val="both"/>
            </w:pPr>
            <w:hyperlink r:id="rId1568" w:history="1">
              <w:r w:rsidR="00254B01">
                <w:rPr>
                  <w:color w:val="0000FF"/>
                </w:rPr>
                <w:t>Пункт 2.4.2.11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при перевозке ядовитых веществ - противогазами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7</w:t>
            </w:r>
          </w:p>
        </w:tc>
        <w:tc>
          <w:tcPr>
            <w:tcW w:w="2971" w:type="dxa"/>
          </w:tcPr>
          <w:p w:rsidR="00254B01" w:rsidRDefault="00254B01">
            <w:pPr>
              <w:pStyle w:val="ConsPlusNormal"/>
              <w:jc w:val="both"/>
            </w:pPr>
            <w:r>
              <w:t>На путевом листе присутствуют подписи работника, ответственного за выпуск автотранспортного средства на линию,</w:t>
            </w:r>
          </w:p>
        </w:tc>
        <w:tc>
          <w:tcPr>
            <w:tcW w:w="3096" w:type="dxa"/>
            <w:vMerge w:val="restart"/>
          </w:tcPr>
          <w:p w:rsidR="00254B01" w:rsidRDefault="000758A6">
            <w:pPr>
              <w:pStyle w:val="ConsPlusNormal"/>
              <w:jc w:val="both"/>
            </w:pPr>
            <w:hyperlink r:id="rId1569" w:history="1">
              <w:r w:rsidR="00254B01">
                <w:rPr>
                  <w:color w:val="0000FF"/>
                </w:rPr>
                <w:t>Пункт 2.3.1.7</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работника, осуществляющего работы эксплуатации грузовых автомобилей, подтверждающие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У работодателя, производящего погрузо-разгрузочные работы, имеется приказ о назначении работника, ответственного за проведение погрузочно-разгрузочных работ водителями, осуществляющими работы по перевозке грузов с помощью автотранспортных средств</w:t>
            </w:r>
          </w:p>
        </w:tc>
        <w:tc>
          <w:tcPr>
            <w:tcW w:w="3096" w:type="dxa"/>
          </w:tcPr>
          <w:p w:rsidR="00254B01" w:rsidRDefault="000758A6">
            <w:pPr>
              <w:pStyle w:val="ConsPlusNormal"/>
              <w:jc w:val="both"/>
            </w:pPr>
            <w:hyperlink r:id="rId1570" w:history="1">
              <w:r w:rsidR="00254B01">
                <w:rPr>
                  <w:color w:val="0000FF"/>
                </w:rPr>
                <w:t>Пункт 2.4.1.2</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9</w:t>
            </w:r>
          </w:p>
        </w:tc>
        <w:tc>
          <w:tcPr>
            <w:tcW w:w="2971" w:type="dxa"/>
          </w:tcPr>
          <w:p w:rsidR="00254B01" w:rsidRDefault="00254B01">
            <w:pPr>
              <w:pStyle w:val="ConsPlusNormal"/>
              <w:jc w:val="both"/>
            </w:pPr>
            <w:r>
              <w:t>Работодатель проинформировал водителя перед выездом об условиях работы на линии</w:t>
            </w:r>
          </w:p>
        </w:tc>
        <w:tc>
          <w:tcPr>
            <w:tcW w:w="3096" w:type="dxa"/>
            <w:vMerge w:val="restart"/>
          </w:tcPr>
          <w:p w:rsidR="00254B01" w:rsidRDefault="000758A6">
            <w:pPr>
              <w:pStyle w:val="ConsPlusNormal"/>
              <w:jc w:val="both"/>
            </w:pPr>
            <w:hyperlink r:id="rId1571" w:history="1">
              <w:r w:rsidR="00254B01">
                <w:rPr>
                  <w:color w:val="0000FF"/>
                </w:rPr>
                <w:t>Пункт 2.3.1.8</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особенностях перевозимого груза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В производственных и вспомогательных участках размещены утвержденные работодателем инструкции по охране труда по профессиям и видам работ</w:t>
            </w:r>
          </w:p>
        </w:tc>
        <w:tc>
          <w:tcPr>
            <w:tcW w:w="3096" w:type="dxa"/>
          </w:tcPr>
          <w:p w:rsidR="00254B01" w:rsidRDefault="000758A6">
            <w:pPr>
              <w:pStyle w:val="ConsPlusNormal"/>
              <w:jc w:val="both"/>
            </w:pPr>
            <w:hyperlink r:id="rId1572" w:history="1">
              <w:r w:rsidR="00254B01">
                <w:rPr>
                  <w:color w:val="0000FF"/>
                </w:rPr>
                <w:t>Пункт 10.20</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Работодателем обеспечено наличие санитарно-бытовых помещений</w:t>
            </w:r>
          </w:p>
        </w:tc>
        <w:tc>
          <w:tcPr>
            <w:tcW w:w="3096" w:type="dxa"/>
          </w:tcPr>
          <w:p w:rsidR="00254B01" w:rsidRDefault="000758A6">
            <w:pPr>
              <w:pStyle w:val="ConsPlusNormal"/>
              <w:jc w:val="both"/>
            </w:pPr>
            <w:hyperlink r:id="rId1573" w:history="1">
              <w:r w:rsidR="00254B01">
                <w:rPr>
                  <w:color w:val="0000FF"/>
                </w:rPr>
                <w:t>Пункт 3.6.1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Работодателем организовано обеспечение работников, осуществляющих работы по эксплуатации грузовых автомобилей, питьевой водой</w:t>
            </w:r>
          </w:p>
        </w:tc>
        <w:tc>
          <w:tcPr>
            <w:tcW w:w="3096" w:type="dxa"/>
          </w:tcPr>
          <w:p w:rsidR="00254B01" w:rsidRDefault="000758A6">
            <w:pPr>
              <w:pStyle w:val="ConsPlusNormal"/>
              <w:jc w:val="both"/>
            </w:pPr>
            <w:hyperlink r:id="rId1574" w:history="1">
              <w:r w:rsidR="00254B01">
                <w:rPr>
                  <w:color w:val="0000FF"/>
                </w:rPr>
                <w:t>Пункт 3.6.25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Работодателем обеспечено наличие аптечек в производственных, вспомогательных и санитарно-бытовых помещениях</w:t>
            </w:r>
          </w:p>
        </w:tc>
        <w:tc>
          <w:tcPr>
            <w:tcW w:w="3096" w:type="dxa"/>
          </w:tcPr>
          <w:p w:rsidR="00254B01" w:rsidRDefault="000758A6">
            <w:pPr>
              <w:pStyle w:val="ConsPlusNormal"/>
              <w:jc w:val="both"/>
            </w:pPr>
            <w:hyperlink r:id="rId1575" w:history="1">
              <w:r w:rsidR="00254B01">
                <w:rPr>
                  <w:color w:val="0000FF"/>
                </w:rPr>
                <w:t>Пункт 3.1.11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11" w:name="P14033"/>
      <w:bookmarkEnd w:id="111"/>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72</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112" w:name="P14047"/>
      <w:bookmarkEnd w:id="112"/>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эксплуатации внутризаводского транспорта </w:t>
      </w:r>
      <w:hyperlink w:anchor="P14237"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______ от __________ государственной инспекции труда 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 от 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9044" w:type="dxa"/>
            <w:gridSpan w:val="6"/>
          </w:tcPr>
          <w:p w:rsidR="00254B01" w:rsidRDefault="00254B01">
            <w:pPr>
              <w:pStyle w:val="ConsPlusNormal"/>
              <w:jc w:val="center"/>
            </w:pPr>
            <w:r>
              <w:t>Требования охраны труда при организации проведения работ (производственных процессов)</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К выполнению работ по эксплуатации внутризаводского транспорта работодателем допущены работники, прошедшие обязательный предварительный медицинский осмотр</w:t>
            </w:r>
          </w:p>
        </w:tc>
        <w:tc>
          <w:tcPr>
            <w:tcW w:w="3096" w:type="dxa"/>
          </w:tcPr>
          <w:p w:rsidR="00254B01" w:rsidRDefault="000758A6">
            <w:pPr>
              <w:pStyle w:val="ConsPlusNormal"/>
              <w:jc w:val="both"/>
            </w:pPr>
            <w:hyperlink r:id="rId1576" w:history="1">
              <w:r w:rsidR="00254B01">
                <w:rPr>
                  <w:color w:val="0000FF"/>
                </w:rPr>
                <w:t>Пункт 10.3</w:t>
              </w:r>
            </w:hyperlink>
            <w:r w:rsidR="00254B01">
              <w:t xml:space="preserve"> Межотраслевых правил по охране труда на автомобильном транспорте, утвержденных постановлением Министерства труда и социального развития Российской Федерации от 12.05.2003 N 28 (зарегистрировано Минюстом России 19.06.2003, регистрационный N 4734) (далее - Правила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К выполнению работ по эксплуатации внутризаводского транспорта работодателем допущены работники, прошедшие обучение</w:t>
            </w:r>
          </w:p>
        </w:tc>
        <w:tc>
          <w:tcPr>
            <w:tcW w:w="3096" w:type="dxa"/>
          </w:tcPr>
          <w:p w:rsidR="00254B01" w:rsidRDefault="000758A6">
            <w:pPr>
              <w:pStyle w:val="ConsPlusNormal"/>
              <w:jc w:val="both"/>
            </w:pPr>
            <w:hyperlink r:id="rId1577" w:history="1">
              <w:r w:rsidR="00254B01">
                <w:rPr>
                  <w:color w:val="0000FF"/>
                </w:rPr>
                <w:t>Пункт 10.5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Водители электропогрузчиков, имеющие перерыв в работе по специальности более одного года, перед началом работы прошли проверку знаний в квалификационной комиссии организации</w:t>
            </w:r>
          </w:p>
        </w:tc>
        <w:tc>
          <w:tcPr>
            <w:tcW w:w="3096" w:type="dxa"/>
            <w:vMerge w:val="restart"/>
          </w:tcPr>
          <w:p w:rsidR="00254B01" w:rsidRDefault="000758A6">
            <w:pPr>
              <w:pStyle w:val="ConsPlusNormal"/>
              <w:jc w:val="both"/>
            </w:pPr>
            <w:hyperlink r:id="rId1578" w:history="1">
              <w:r w:rsidR="00254B01">
                <w:rPr>
                  <w:color w:val="0000FF"/>
                </w:rPr>
                <w:t>Пункт 2.4.5.4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 отметкой об этом в удостоверении на право вождения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Работодателем обеспечено проведение целевого инструктажа работников, осуществляющих при выполнении работ по эксплуатации внутризаводского транспорта погрузочно-разгрузочные работы</w:t>
            </w:r>
          </w:p>
        </w:tc>
        <w:tc>
          <w:tcPr>
            <w:tcW w:w="3096" w:type="dxa"/>
          </w:tcPr>
          <w:p w:rsidR="00254B01" w:rsidRDefault="000758A6">
            <w:pPr>
              <w:pStyle w:val="ConsPlusNormal"/>
              <w:jc w:val="both"/>
            </w:pPr>
            <w:hyperlink r:id="rId1579" w:history="1">
              <w:r w:rsidR="00254B01">
                <w:rPr>
                  <w:color w:val="0000FF"/>
                </w:rPr>
                <w:t>Пункт 2.4.1.1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5</w:t>
            </w:r>
          </w:p>
        </w:tc>
        <w:tc>
          <w:tcPr>
            <w:tcW w:w="2971" w:type="dxa"/>
          </w:tcPr>
          <w:p w:rsidR="00254B01" w:rsidRDefault="00254B01">
            <w:pPr>
              <w:pStyle w:val="ConsPlusNormal"/>
              <w:jc w:val="both"/>
            </w:pPr>
            <w:r>
              <w:t>Работодателем допускаются к управлению электропогрузчиком лица не моложе 18 лет,</w:t>
            </w:r>
          </w:p>
        </w:tc>
        <w:tc>
          <w:tcPr>
            <w:tcW w:w="3096" w:type="dxa"/>
            <w:vMerge w:val="restart"/>
          </w:tcPr>
          <w:p w:rsidR="00254B01" w:rsidRDefault="000758A6">
            <w:pPr>
              <w:pStyle w:val="ConsPlusNormal"/>
              <w:jc w:val="both"/>
            </w:pPr>
            <w:hyperlink r:id="rId1580" w:history="1">
              <w:r w:rsidR="00254B01">
                <w:rPr>
                  <w:color w:val="0000FF"/>
                </w:rPr>
                <w:t>Пункт 2.4.5.3</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прошедшие обучение и аттестацию на право вождения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имеющие II группу по электробезопасности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6</w:t>
            </w:r>
          </w:p>
        </w:tc>
        <w:tc>
          <w:tcPr>
            <w:tcW w:w="2971" w:type="dxa"/>
          </w:tcPr>
          <w:p w:rsidR="00254B01" w:rsidRDefault="00254B01">
            <w:pPr>
              <w:pStyle w:val="ConsPlusNormal"/>
              <w:jc w:val="both"/>
            </w:pPr>
            <w:r>
              <w:t>Работодателем допущены к работе на автопогрузчике работники, прошедшие обучение</w:t>
            </w:r>
          </w:p>
        </w:tc>
        <w:tc>
          <w:tcPr>
            <w:tcW w:w="3096" w:type="dxa"/>
            <w:vMerge w:val="restart"/>
          </w:tcPr>
          <w:p w:rsidR="00254B01" w:rsidRDefault="000758A6">
            <w:pPr>
              <w:pStyle w:val="ConsPlusNormal"/>
              <w:jc w:val="both"/>
            </w:pPr>
            <w:hyperlink r:id="rId1581" w:history="1">
              <w:r w:rsidR="00254B01">
                <w:rPr>
                  <w:color w:val="0000FF"/>
                </w:rPr>
                <w:t>Пункт 2.4.5.2</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имеющие удостоверение водителя автотранспортных средств,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удостоверение на право управления автопогрузчиком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Работники, осуществляющие работы по эксплуатации внутризаводского транспорта, обеспечены средствами индивидуальной защиты, специальной одеждой и специальной обувью</w:t>
            </w:r>
          </w:p>
        </w:tc>
        <w:tc>
          <w:tcPr>
            <w:tcW w:w="3096" w:type="dxa"/>
          </w:tcPr>
          <w:p w:rsidR="00254B01" w:rsidRDefault="000758A6">
            <w:pPr>
              <w:pStyle w:val="ConsPlusNormal"/>
              <w:jc w:val="both"/>
            </w:pPr>
            <w:hyperlink r:id="rId1582" w:history="1">
              <w:r w:rsidR="00254B01">
                <w:rPr>
                  <w:color w:val="0000FF"/>
                </w:rPr>
                <w:t>Пункт 11.4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8</w:t>
            </w:r>
          </w:p>
        </w:tc>
        <w:tc>
          <w:tcPr>
            <w:tcW w:w="2971" w:type="dxa"/>
          </w:tcPr>
          <w:p w:rsidR="00254B01" w:rsidRDefault="00254B01">
            <w:pPr>
              <w:pStyle w:val="ConsPlusNormal"/>
              <w:jc w:val="both"/>
            </w:pPr>
            <w:r>
              <w:t>Работники, занятые на перевозке пылящих грузов внутризаводским транспортом, обеспечены пыленепроницаемыми</w:t>
            </w:r>
          </w:p>
        </w:tc>
        <w:tc>
          <w:tcPr>
            <w:tcW w:w="3096" w:type="dxa"/>
            <w:vMerge w:val="restart"/>
          </w:tcPr>
          <w:p w:rsidR="00254B01" w:rsidRDefault="000758A6">
            <w:pPr>
              <w:pStyle w:val="ConsPlusNormal"/>
              <w:jc w:val="both"/>
            </w:pPr>
            <w:hyperlink r:id="rId1583" w:history="1">
              <w:r w:rsidR="00254B01">
                <w:rPr>
                  <w:color w:val="0000FF"/>
                </w:rPr>
                <w:t>Пункт 2.4.2.11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очками и респираторами,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при перевозке ядовитых веществ - противогазами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В производственных и вспомогательных участках размещены, утвержденные работодателем, инструкции по охране труда по профессиям и видам работ</w:t>
            </w:r>
          </w:p>
        </w:tc>
        <w:tc>
          <w:tcPr>
            <w:tcW w:w="3096" w:type="dxa"/>
          </w:tcPr>
          <w:p w:rsidR="00254B01" w:rsidRDefault="000758A6">
            <w:pPr>
              <w:pStyle w:val="ConsPlusNormal"/>
              <w:jc w:val="both"/>
            </w:pPr>
            <w:hyperlink r:id="rId1584" w:history="1">
              <w:r w:rsidR="00254B01">
                <w:rPr>
                  <w:color w:val="0000FF"/>
                </w:rPr>
                <w:t>Пункт 10.20</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Работодателем обеспечено наличие санитарно-бытовых помещений</w:t>
            </w:r>
          </w:p>
        </w:tc>
        <w:tc>
          <w:tcPr>
            <w:tcW w:w="3096" w:type="dxa"/>
          </w:tcPr>
          <w:p w:rsidR="00254B01" w:rsidRDefault="000758A6">
            <w:pPr>
              <w:pStyle w:val="ConsPlusNormal"/>
              <w:jc w:val="both"/>
            </w:pPr>
            <w:hyperlink r:id="rId1585" w:history="1">
              <w:r w:rsidR="00254B01">
                <w:rPr>
                  <w:color w:val="0000FF"/>
                </w:rPr>
                <w:t>Пункт 3.6.1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Работодателем организовано обеспечение работников, осуществляющих работы по эксплуатации внутризаводского транспорта, питьевой водой</w:t>
            </w:r>
          </w:p>
        </w:tc>
        <w:tc>
          <w:tcPr>
            <w:tcW w:w="3096" w:type="dxa"/>
          </w:tcPr>
          <w:p w:rsidR="00254B01" w:rsidRDefault="000758A6">
            <w:pPr>
              <w:pStyle w:val="ConsPlusNormal"/>
              <w:jc w:val="both"/>
            </w:pPr>
            <w:hyperlink r:id="rId1586" w:history="1">
              <w:r w:rsidR="00254B01">
                <w:rPr>
                  <w:color w:val="0000FF"/>
                </w:rPr>
                <w:t>Пункт 3.6.25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12</w:t>
            </w:r>
          </w:p>
        </w:tc>
        <w:tc>
          <w:tcPr>
            <w:tcW w:w="2971" w:type="dxa"/>
          </w:tcPr>
          <w:p w:rsidR="00254B01" w:rsidRDefault="00254B01">
            <w:pPr>
              <w:pStyle w:val="ConsPlusNormal"/>
              <w:jc w:val="both"/>
            </w:pPr>
            <w:r>
              <w:t>Работодателем обеспечено наличие аптечек в производственных помещениях,</w:t>
            </w:r>
          </w:p>
        </w:tc>
        <w:tc>
          <w:tcPr>
            <w:tcW w:w="3096" w:type="dxa"/>
            <w:vMerge w:val="restart"/>
          </w:tcPr>
          <w:p w:rsidR="00254B01" w:rsidRDefault="000758A6">
            <w:pPr>
              <w:pStyle w:val="ConsPlusNormal"/>
              <w:jc w:val="both"/>
            </w:pPr>
            <w:hyperlink r:id="rId1587" w:history="1">
              <w:r w:rsidR="00254B01">
                <w:rPr>
                  <w:color w:val="0000FF"/>
                </w:rPr>
                <w:t>Пункт 3.1.11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во вспомогательных помещениях,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 санитарно-бытовых помещениях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У работодателя, производящего погрузо-разгрузочные работы, имеется приказ о назначении работника, ответственного за проведение погрузочно-разгрузочных работ водителями, осуществляющими работы по эксплуатации внутризаводского транспорта</w:t>
            </w:r>
          </w:p>
        </w:tc>
        <w:tc>
          <w:tcPr>
            <w:tcW w:w="3096" w:type="dxa"/>
          </w:tcPr>
          <w:p w:rsidR="00254B01" w:rsidRDefault="000758A6">
            <w:pPr>
              <w:pStyle w:val="ConsPlusNormal"/>
              <w:jc w:val="both"/>
            </w:pPr>
            <w:hyperlink r:id="rId1588" w:history="1">
              <w:r w:rsidR="00254B01">
                <w:rPr>
                  <w:color w:val="0000FF"/>
                </w:rPr>
                <w:t>Пункт 2.4.1.2</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14</w:t>
            </w:r>
          </w:p>
        </w:tc>
        <w:tc>
          <w:tcPr>
            <w:tcW w:w="2971" w:type="dxa"/>
          </w:tcPr>
          <w:p w:rsidR="00254B01" w:rsidRDefault="00254B01">
            <w:pPr>
              <w:pStyle w:val="ConsPlusNormal"/>
              <w:jc w:val="both"/>
            </w:pPr>
            <w:r>
              <w:t>Работодателем обеспечено наличие на грузовых местах, содержащих опасные вещества, ярлыков, обозначающих вид опасности груза,</w:t>
            </w:r>
          </w:p>
        </w:tc>
        <w:tc>
          <w:tcPr>
            <w:tcW w:w="3096" w:type="dxa"/>
            <w:vMerge w:val="restart"/>
          </w:tcPr>
          <w:p w:rsidR="00254B01" w:rsidRDefault="000758A6">
            <w:pPr>
              <w:pStyle w:val="ConsPlusNormal"/>
              <w:jc w:val="both"/>
            </w:pPr>
            <w:hyperlink r:id="rId1589" w:history="1">
              <w:r w:rsidR="00254B01">
                <w:rPr>
                  <w:color w:val="0000FF"/>
                </w:rPr>
                <w:t>Пункт 2.4.2.19</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верх упаковки,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наличие хрупких сосудов в упаковке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15</w:t>
            </w:r>
          </w:p>
        </w:tc>
        <w:tc>
          <w:tcPr>
            <w:tcW w:w="2971" w:type="dxa"/>
          </w:tcPr>
          <w:p w:rsidR="00254B01" w:rsidRDefault="00254B01">
            <w:pPr>
              <w:pStyle w:val="ConsPlusNormal"/>
              <w:jc w:val="both"/>
            </w:pPr>
            <w:r>
              <w:t>Работодателем обеспечено нанесение на каждом погрузчике надписей с указанием регистрационного номера,</w:t>
            </w:r>
          </w:p>
        </w:tc>
        <w:tc>
          <w:tcPr>
            <w:tcW w:w="3096" w:type="dxa"/>
            <w:vMerge w:val="restart"/>
          </w:tcPr>
          <w:p w:rsidR="00254B01" w:rsidRDefault="000758A6">
            <w:pPr>
              <w:pStyle w:val="ConsPlusNormal"/>
              <w:jc w:val="both"/>
            </w:pPr>
            <w:hyperlink r:id="rId1590" w:history="1">
              <w:r w:rsidR="00254B01">
                <w:rPr>
                  <w:color w:val="0000FF"/>
                </w:rPr>
                <w:t>Пункт 2.4.5.5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грузоподъемности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даты следующего испытания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13" w:name="P14237"/>
      <w:bookmarkEnd w:id="113"/>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73</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114" w:name="P14251"/>
      <w:bookmarkEnd w:id="114"/>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w:t>
      </w:r>
    </w:p>
    <w:p w:rsidR="00254B01" w:rsidRDefault="00254B01">
      <w:pPr>
        <w:pStyle w:val="ConsPlusNormal"/>
        <w:jc w:val="center"/>
      </w:pPr>
      <w:r>
        <w:t xml:space="preserve">при монтажных работах </w:t>
      </w:r>
      <w:hyperlink w:anchor="P14352"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___________ государственной инспекции труда _________________________________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 от 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Работодателем разработаны и утверждены инструкции по охране труда по профессиям и видам выполняемых работ</w:t>
            </w:r>
          </w:p>
        </w:tc>
        <w:tc>
          <w:tcPr>
            <w:tcW w:w="3096" w:type="dxa"/>
          </w:tcPr>
          <w:p w:rsidR="00254B01" w:rsidRDefault="000758A6">
            <w:pPr>
              <w:pStyle w:val="ConsPlusNormal"/>
              <w:jc w:val="both"/>
            </w:pPr>
            <w:hyperlink r:id="rId1591" w:history="1">
              <w:r w:rsidR="00254B01">
                <w:rPr>
                  <w:color w:val="0000FF"/>
                </w:rPr>
                <w:t>Пункт 3</w:t>
              </w:r>
            </w:hyperlink>
            <w:r w:rsidR="00254B01">
              <w:t xml:space="preserve"> Правил по охране труда в строительстве, утвержденных приказом Министерства труда и социальной защиты Российской Федерации от 01.06.2015 N 336н (зарегистрирован Минюстом России 13.08.2015, регистрационный N 38511)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Работодатель обеспечил:</w:t>
            </w:r>
          </w:p>
          <w:p w:rsidR="00254B01" w:rsidRDefault="00254B01">
            <w:pPr>
              <w:pStyle w:val="ConsPlusNormal"/>
              <w:jc w:val="both"/>
            </w:pPr>
            <w:r>
              <w:t>приобретение и выдачу средств индивидуальной защиты</w:t>
            </w:r>
          </w:p>
        </w:tc>
        <w:tc>
          <w:tcPr>
            <w:tcW w:w="3096" w:type="dxa"/>
            <w:vMerge w:val="restart"/>
          </w:tcPr>
          <w:p w:rsidR="00254B01" w:rsidRDefault="000758A6">
            <w:pPr>
              <w:pStyle w:val="ConsPlusNormal"/>
              <w:jc w:val="both"/>
            </w:pPr>
            <w:hyperlink r:id="rId1592" w:history="1">
              <w:r w:rsidR="00254B01">
                <w:rPr>
                  <w:color w:val="0000FF"/>
                </w:rPr>
                <w:t>Абзац восьмой части 2 статьи 212</w:t>
              </w:r>
            </w:hyperlink>
            <w:r w:rsidR="00254B01">
              <w:t xml:space="preserve"> Трудового кодекса Российской Федерации (Собрание законодательства Российской Федерации, 2002, N 1, ст. 3; 2009, N 1, ст. 21)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смывающих и обезвреживающих средств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Работодатель обеспечил:</w:t>
            </w:r>
          </w:p>
          <w:p w:rsidR="00254B01" w:rsidRDefault="00254B01">
            <w:pPr>
              <w:pStyle w:val="ConsPlusNormal"/>
              <w:jc w:val="both"/>
            </w:pPr>
            <w:r>
              <w:t>обучение безопасным методам и приемам выполнения работ</w:t>
            </w:r>
          </w:p>
        </w:tc>
        <w:tc>
          <w:tcPr>
            <w:tcW w:w="3096" w:type="dxa"/>
            <w:vMerge w:val="restart"/>
          </w:tcPr>
          <w:p w:rsidR="00254B01" w:rsidRDefault="000758A6">
            <w:pPr>
              <w:pStyle w:val="ConsPlusNormal"/>
              <w:jc w:val="both"/>
            </w:pPr>
            <w:hyperlink r:id="rId1593" w:history="1">
              <w:r w:rsidR="00254B01">
                <w:rPr>
                  <w:color w:val="0000FF"/>
                </w:rPr>
                <w:t>Абзац девятый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обучение оказанию первой помощи пострадавшим на производстве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проведение инструктажа по охране труда и проверки знания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стажировку на рабочем месте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Работодатель обеспечил проведение специальной оценки условий труда</w:t>
            </w:r>
          </w:p>
        </w:tc>
        <w:tc>
          <w:tcPr>
            <w:tcW w:w="3096" w:type="dxa"/>
          </w:tcPr>
          <w:p w:rsidR="00254B01" w:rsidRDefault="000758A6">
            <w:pPr>
              <w:pStyle w:val="ConsPlusNormal"/>
              <w:jc w:val="both"/>
            </w:pPr>
            <w:hyperlink r:id="rId1594" w:history="1">
              <w:r w:rsidR="00254B01">
                <w:rPr>
                  <w:color w:val="0000FF"/>
                </w:rPr>
                <w:t>Абзац двенадцатый части 2 статьи 212</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Работодатель обеспечил разработку и утверждение правил и инструкций по охране труда для работников</w:t>
            </w:r>
          </w:p>
        </w:tc>
        <w:tc>
          <w:tcPr>
            <w:tcW w:w="3096" w:type="dxa"/>
          </w:tcPr>
          <w:p w:rsidR="00254B01" w:rsidRDefault="000758A6">
            <w:pPr>
              <w:pStyle w:val="ConsPlusNormal"/>
              <w:jc w:val="both"/>
            </w:pPr>
            <w:hyperlink r:id="rId1595" w:history="1">
              <w:r w:rsidR="00254B01">
                <w:rPr>
                  <w:color w:val="0000FF"/>
                </w:rPr>
                <w:t>Абзац двадцать четвертый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Работодатель обеспечил наличие комплекта нормативных правовых актов, содержащих требования охраны труда</w:t>
            </w:r>
          </w:p>
        </w:tc>
        <w:tc>
          <w:tcPr>
            <w:tcW w:w="3096" w:type="dxa"/>
          </w:tcPr>
          <w:p w:rsidR="00254B01" w:rsidRDefault="000758A6">
            <w:pPr>
              <w:pStyle w:val="ConsPlusNormal"/>
              <w:jc w:val="both"/>
            </w:pPr>
            <w:hyperlink r:id="rId1596" w:history="1">
              <w:r w:rsidR="00254B01">
                <w:rPr>
                  <w:color w:val="0000FF"/>
                </w:rPr>
                <w:t>Абзац двадцать пятый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15" w:name="P14352"/>
      <w:bookmarkEnd w:id="115"/>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74</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116" w:name="P14366"/>
      <w:bookmarkEnd w:id="116"/>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изготовлению и сборке металлоконструкций </w:t>
      </w:r>
      <w:hyperlink w:anchor="P14644"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 государственной инспекции труда ________________________________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______ от 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Работодатель обеспечил приобретение и выдачу смывающих и обезвреживающих средств</w:t>
            </w:r>
          </w:p>
        </w:tc>
        <w:tc>
          <w:tcPr>
            <w:tcW w:w="3096" w:type="dxa"/>
          </w:tcPr>
          <w:p w:rsidR="00254B01" w:rsidRDefault="000758A6">
            <w:pPr>
              <w:pStyle w:val="ConsPlusNormal"/>
              <w:jc w:val="both"/>
            </w:pPr>
            <w:hyperlink r:id="rId1597" w:history="1">
              <w:r w:rsidR="00254B01">
                <w:rPr>
                  <w:color w:val="0000FF"/>
                </w:rPr>
                <w:t>Абзац восьмой части 2 статьи 212</w:t>
              </w:r>
            </w:hyperlink>
            <w:r w:rsidR="00254B01">
              <w:t xml:space="preserve"> Трудового кодекса Российской Федерации (Собрание законодательства Российской Федерации, 2002, N 1, ст. 3; 2009, N 1, ст. 21)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Слесарь механосборочных работ при выполнении работ по прихватке электросваркой обеспечен:</w:t>
            </w:r>
          </w:p>
          <w:p w:rsidR="00254B01" w:rsidRDefault="00254B01">
            <w:pPr>
              <w:pStyle w:val="ConsPlusNormal"/>
              <w:jc w:val="both"/>
            </w:pPr>
            <w:r>
              <w:t>костюмом для защиты от общих производственных загрязнений и механических воздействий</w:t>
            </w:r>
          </w:p>
        </w:tc>
        <w:tc>
          <w:tcPr>
            <w:tcW w:w="3096" w:type="dxa"/>
            <w:vMerge w:val="restart"/>
          </w:tcPr>
          <w:p w:rsidR="00254B01" w:rsidRDefault="000758A6">
            <w:pPr>
              <w:pStyle w:val="ConsPlusNormal"/>
              <w:jc w:val="both"/>
            </w:pPr>
            <w:hyperlink r:id="rId1598" w:history="1">
              <w:r w:rsidR="00254B01">
                <w:rPr>
                  <w:color w:val="0000FF"/>
                </w:rPr>
                <w:t>Пункт 122</w:t>
              </w:r>
            </w:hyperlink>
            <w:r w:rsidR="00254B01">
              <w:t xml:space="preserve"> Типовых норм бесплатной выдачи специальной одежды, специальной обуви и других средств индивидуальной защиты работникам машиностроительных и металлообрабатывающих производств,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 утвержденных приказом Министерства здравоохранения и социального развития Российской Федерации от 14.12.2010 N 1104н (зарегистрирован Минюстом России 21.01.2011, регистрационный N 19559) (далее - Типовые нормы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ботинками кожаными с защитным подноском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рукавицами брезентовыми или перчатками с полимерным покрытием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очками защитными или щитком защитным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каской защитной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подшлемником под каску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Слесарь по сборке металлоконструкций при выполнении работ по прихватке электросваркой обеспечен:</w:t>
            </w:r>
          </w:p>
          <w:p w:rsidR="00254B01" w:rsidRDefault="00254B01">
            <w:pPr>
              <w:pStyle w:val="ConsPlusNormal"/>
              <w:jc w:val="both"/>
            </w:pPr>
            <w:r>
              <w:t>костюмом для защиты от общих производственных загрязнений и механических воздействий</w:t>
            </w:r>
          </w:p>
        </w:tc>
        <w:tc>
          <w:tcPr>
            <w:tcW w:w="3096" w:type="dxa"/>
            <w:vMerge w:val="restart"/>
          </w:tcPr>
          <w:p w:rsidR="00254B01" w:rsidRDefault="000758A6">
            <w:pPr>
              <w:pStyle w:val="ConsPlusNormal"/>
              <w:jc w:val="both"/>
            </w:pPr>
            <w:hyperlink r:id="rId1599" w:history="1">
              <w:r w:rsidR="00254B01">
                <w:rPr>
                  <w:color w:val="0000FF"/>
                </w:rPr>
                <w:t>Пункт 122</w:t>
              </w:r>
            </w:hyperlink>
            <w:r w:rsidR="00254B01">
              <w:t xml:space="preserve"> Типовых норм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ботинками кожаными с защитным подноском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рукавицами брезентовыми или перчатками с полимерным покрытием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очками защитными или щитком защитным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каской защитной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подшлемником под каску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Слесарь механо-сборочных работ при выполнении работ по монтажу тяжелого оборудования обеспечен:</w:t>
            </w:r>
          </w:p>
          <w:p w:rsidR="00254B01" w:rsidRDefault="00254B01">
            <w:pPr>
              <w:pStyle w:val="ConsPlusNormal"/>
              <w:jc w:val="both"/>
            </w:pPr>
            <w:r>
              <w:t>костюмом для защиты от общих производственных загрязнений и механических воздействий</w:t>
            </w:r>
          </w:p>
        </w:tc>
        <w:tc>
          <w:tcPr>
            <w:tcW w:w="3096" w:type="dxa"/>
            <w:vMerge w:val="restart"/>
          </w:tcPr>
          <w:p w:rsidR="00254B01" w:rsidRDefault="000758A6">
            <w:pPr>
              <w:pStyle w:val="ConsPlusNormal"/>
              <w:jc w:val="both"/>
            </w:pPr>
            <w:hyperlink r:id="rId1600" w:history="1">
              <w:r w:rsidR="00254B01">
                <w:rPr>
                  <w:color w:val="0000FF"/>
                </w:rPr>
                <w:t>Пункт 171</w:t>
              </w:r>
            </w:hyperlink>
            <w:r w:rsidR="00254B01">
              <w:t xml:space="preserve"> Типовых норм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ботинками кожаными с защитным подноском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рукавицами комбинированными или перчатками с полимерным покрытием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каской защитной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подшлемником под каску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 наружных работах зимой дополнительно курткой на утепляющей прокладке и брюки на утепляющей прокладке или костюмом на утепляющей прокладке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валенками с резиновым низом или сапогами кожаными утепленными с защитным подноском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5</w:t>
            </w:r>
          </w:p>
        </w:tc>
        <w:tc>
          <w:tcPr>
            <w:tcW w:w="2971" w:type="dxa"/>
          </w:tcPr>
          <w:p w:rsidR="00254B01" w:rsidRDefault="00254B01">
            <w:pPr>
              <w:pStyle w:val="ConsPlusNormal"/>
              <w:jc w:val="both"/>
            </w:pPr>
            <w:r>
              <w:t>Слесарь-электромонтажник при выполнении работ по монтажу тяжелого оборудования обеспечен:</w:t>
            </w:r>
          </w:p>
          <w:p w:rsidR="00254B01" w:rsidRDefault="00254B01">
            <w:pPr>
              <w:pStyle w:val="ConsPlusNormal"/>
              <w:jc w:val="both"/>
            </w:pPr>
            <w:r>
              <w:t>костюмом для защиты от общих производственных загрязнений и механических воздействий</w:t>
            </w:r>
          </w:p>
        </w:tc>
        <w:tc>
          <w:tcPr>
            <w:tcW w:w="3096" w:type="dxa"/>
            <w:vMerge w:val="restart"/>
          </w:tcPr>
          <w:p w:rsidR="00254B01" w:rsidRDefault="000758A6">
            <w:pPr>
              <w:pStyle w:val="ConsPlusNormal"/>
              <w:jc w:val="both"/>
            </w:pPr>
            <w:hyperlink r:id="rId1601" w:history="1">
              <w:r w:rsidR="00254B01">
                <w:rPr>
                  <w:color w:val="0000FF"/>
                </w:rPr>
                <w:t>Пункт 171</w:t>
              </w:r>
            </w:hyperlink>
            <w:r w:rsidR="00254B01">
              <w:t xml:space="preserve"> Типовых норм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ботинками кожаными с защитным подноском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рукавицами комбинированными или перчатками с полимерным покрытием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каской защитной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подшлемником под каску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 наружных работах зимой дополнительно курткой на утепляющей прокладке и брюки на утепляющей прокладке или костюмом на утепляющей прокладке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валенками с резиновым низом или сапогами кожаными утепленными с защитным подноском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6</w:t>
            </w:r>
          </w:p>
        </w:tc>
        <w:tc>
          <w:tcPr>
            <w:tcW w:w="2971" w:type="dxa"/>
          </w:tcPr>
          <w:p w:rsidR="00254B01" w:rsidRDefault="00254B01">
            <w:pPr>
              <w:pStyle w:val="ConsPlusNormal"/>
              <w:jc w:val="both"/>
            </w:pPr>
            <w:r>
              <w:t>Слесарь по сборке металлоконструкций обеспечен:</w:t>
            </w:r>
          </w:p>
          <w:p w:rsidR="00254B01" w:rsidRDefault="00254B01">
            <w:pPr>
              <w:pStyle w:val="ConsPlusNormal"/>
              <w:jc w:val="both"/>
            </w:pPr>
            <w:r>
              <w:t>костюмом для защиты от общих производственных загрязнений и механических воздействий</w:t>
            </w:r>
          </w:p>
        </w:tc>
        <w:tc>
          <w:tcPr>
            <w:tcW w:w="3096" w:type="dxa"/>
            <w:vMerge w:val="restart"/>
          </w:tcPr>
          <w:p w:rsidR="00254B01" w:rsidRDefault="000758A6">
            <w:pPr>
              <w:pStyle w:val="ConsPlusNormal"/>
              <w:jc w:val="both"/>
            </w:pPr>
            <w:hyperlink r:id="rId1602" w:history="1">
              <w:r w:rsidR="00254B01">
                <w:rPr>
                  <w:color w:val="0000FF"/>
                </w:rPr>
                <w:t>Пункт 172</w:t>
              </w:r>
            </w:hyperlink>
            <w:r w:rsidR="00254B01">
              <w:t xml:space="preserve"> Типовых норм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ботинками кожаными с защитными подносками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рукавицами комбинированными или перчатками с полимерным покрытием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очками защитными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каской защитной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подшлемником под каску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 наружных работах зимой дополнительно:</w:t>
            </w:r>
          </w:p>
          <w:p w:rsidR="00254B01" w:rsidRDefault="00254B01">
            <w:pPr>
              <w:pStyle w:val="ConsPlusNormal"/>
              <w:jc w:val="both"/>
            </w:pPr>
            <w:r>
              <w:t>куртка на утепляющей прокладке и брюки на утепляющей прокладке или костюм на утепляющей прокладке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валенками с резиновым низом или сапогами кожаными утепленными с защитным подноском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7</w:t>
            </w:r>
          </w:p>
        </w:tc>
        <w:tc>
          <w:tcPr>
            <w:tcW w:w="2971" w:type="dxa"/>
          </w:tcPr>
          <w:p w:rsidR="00254B01" w:rsidRDefault="00254B01">
            <w:pPr>
              <w:pStyle w:val="ConsPlusNormal"/>
              <w:jc w:val="both"/>
            </w:pPr>
            <w:r>
              <w:t>Слесарь механосборочных работ обеспечен:</w:t>
            </w:r>
          </w:p>
          <w:p w:rsidR="00254B01" w:rsidRDefault="00254B01">
            <w:pPr>
              <w:pStyle w:val="ConsPlusNormal"/>
              <w:jc w:val="both"/>
            </w:pPr>
            <w:r>
              <w:t>костюмом для защиты от общих производственных загрязнений и механических воздействий</w:t>
            </w:r>
          </w:p>
        </w:tc>
        <w:tc>
          <w:tcPr>
            <w:tcW w:w="3096" w:type="dxa"/>
            <w:vMerge w:val="restart"/>
          </w:tcPr>
          <w:p w:rsidR="00254B01" w:rsidRDefault="000758A6">
            <w:pPr>
              <w:pStyle w:val="ConsPlusNormal"/>
              <w:jc w:val="both"/>
            </w:pPr>
            <w:hyperlink r:id="rId1603" w:history="1">
              <w:r w:rsidR="00254B01">
                <w:rPr>
                  <w:color w:val="0000FF"/>
                </w:rPr>
                <w:t>Пункт 356</w:t>
              </w:r>
            </w:hyperlink>
            <w:r w:rsidR="00254B01">
              <w:t xml:space="preserve"> Типовых норм N 1104н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полуботинки кожаные с защитным подноском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перчатки трикотажные с точечным полимерным покрытием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очки защитные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при выполнении операций с выделением вредных веществ в воздух рабочей зоны дополнительно средство индивидуальной защиты органов дыхания (СИЗОД) противоаэрозольное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При выполнении операций, где отмечается превышение предельно допустимых уровней шума, дополнительно наушники противошумные или вкладыши противошумные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При работе с грузоподъемными механизмами дополнительно:</w:t>
            </w:r>
          </w:p>
          <w:p w:rsidR="00254B01" w:rsidRDefault="00254B01">
            <w:pPr>
              <w:pStyle w:val="ConsPlusNormal"/>
              <w:jc w:val="both"/>
            </w:pPr>
            <w:r>
              <w:t>каска защитная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подшлемник под каску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8</w:t>
            </w:r>
          </w:p>
        </w:tc>
        <w:tc>
          <w:tcPr>
            <w:tcW w:w="2971" w:type="dxa"/>
          </w:tcPr>
          <w:p w:rsidR="00254B01" w:rsidRDefault="00254B01">
            <w:pPr>
              <w:pStyle w:val="ConsPlusNormal"/>
              <w:jc w:val="both"/>
            </w:pPr>
            <w:r>
              <w:t>Работодатель обеспечил:</w:t>
            </w:r>
          </w:p>
          <w:p w:rsidR="00254B01" w:rsidRDefault="00254B01">
            <w:pPr>
              <w:pStyle w:val="ConsPlusNormal"/>
              <w:jc w:val="both"/>
            </w:pPr>
            <w:r>
              <w:t>обучение безопасным методам и приемам выполнения работ</w:t>
            </w:r>
          </w:p>
        </w:tc>
        <w:tc>
          <w:tcPr>
            <w:tcW w:w="3096" w:type="dxa"/>
            <w:vMerge w:val="restart"/>
          </w:tcPr>
          <w:p w:rsidR="00254B01" w:rsidRDefault="000758A6">
            <w:pPr>
              <w:pStyle w:val="ConsPlusNormal"/>
              <w:jc w:val="both"/>
            </w:pPr>
            <w:hyperlink r:id="rId1604" w:history="1">
              <w:r w:rsidR="00254B01">
                <w:rPr>
                  <w:color w:val="0000FF"/>
                </w:rPr>
                <w:t>Абзац девятый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обучение оказанию первой помощи пострадавшим на производстве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проведение инструктажа по охране труда и проверки знания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стажировку на рабочем месте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Работодатель обеспечил проведение специальной оценки условий труда</w:t>
            </w:r>
          </w:p>
        </w:tc>
        <w:tc>
          <w:tcPr>
            <w:tcW w:w="3096" w:type="dxa"/>
          </w:tcPr>
          <w:p w:rsidR="00254B01" w:rsidRDefault="000758A6">
            <w:pPr>
              <w:pStyle w:val="ConsPlusNormal"/>
              <w:jc w:val="both"/>
            </w:pPr>
            <w:hyperlink r:id="rId1605" w:history="1">
              <w:r w:rsidR="00254B01">
                <w:rPr>
                  <w:color w:val="0000FF"/>
                </w:rPr>
                <w:t>Абзац двенадцатый части 2 статьи 212</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Работодатель обеспечил разработку и утверждение правил и инструкций по охране труда для работников</w:t>
            </w:r>
          </w:p>
        </w:tc>
        <w:tc>
          <w:tcPr>
            <w:tcW w:w="3096" w:type="dxa"/>
          </w:tcPr>
          <w:p w:rsidR="00254B01" w:rsidRDefault="000758A6">
            <w:pPr>
              <w:pStyle w:val="ConsPlusNormal"/>
              <w:jc w:val="both"/>
            </w:pPr>
            <w:hyperlink r:id="rId1606" w:history="1">
              <w:r w:rsidR="00254B01">
                <w:rPr>
                  <w:color w:val="0000FF"/>
                </w:rPr>
                <w:t>Абзац двадцать четвертый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Работодатель обеспечил наличие комплекта нормативных правовых актов, содержащих требования охраны труда</w:t>
            </w:r>
          </w:p>
        </w:tc>
        <w:tc>
          <w:tcPr>
            <w:tcW w:w="3096" w:type="dxa"/>
          </w:tcPr>
          <w:p w:rsidR="00254B01" w:rsidRDefault="000758A6">
            <w:pPr>
              <w:pStyle w:val="ConsPlusNormal"/>
              <w:jc w:val="both"/>
            </w:pPr>
            <w:hyperlink r:id="rId1607" w:history="1">
              <w:r w:rsidR="00254B01">
                <w:rPr>
                  <w:color w:val="0000FF"/>
                </w:rPr>
                <w:t>Абзац двадцать пятый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17" w:name="P14644"/>
      <w:bookmarkEnd w:id="117"/>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75</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118" w:name="P14658"/>
      <w:bookmarkEnd w:id="118"/>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холодной обработке металлов </w:t>
      </w:r>
      <w:hyperlink w:anchor="P14804"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 государственной инспекции труда ________________________________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 от 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Приказом по организации назначены работники, выполняющие ремонт станков</w:t>
            </w:r>
          </w:p>
        </w:tc>
        <w:tc>
          <w:tcPr>
            <w:tcW w:w="3096" w:type="dxa"/>
          </w:tcPr>
          <w:p w:rsidR="00254B01" w:rsidRDefault="000758A6">
            <w:pPr>
              <w:pStyle w:val="ConsPlusNormal"/>
              <w:jc w:val="both"/>
            </w:pPr>
            <w:hyperlink r:id="rId1608" w:history="1">
              <w:r w:rsidR="00254B01">
                <w:rPr>
                  <w:color w:val="0000FF"/>
                </w:rPr>
                <w:t>Абзац второй пункта 2.2.2</w:t>
              </w:r>
            </w:hyperlink>
            <w:r w:rsidR="00254B01">
              <w:t xml:space="preserve"> Межотраслевых правил по охране труда на автомобильном транспорте, утвержденных постановлением Министерства труда и социального развития Российской Федерации от 12.05.2003 N 28 (зарегистрировано Минюстом России 19.06.2003, регистрационный N 4734) (далее - Правила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Станки оборудованы защитными устройствами (экранами) для защиты работников от отлетающей стружки и смазочно-охлаждающей жидкости</w:t>
            </w:r>
          </w:p>
        </w:tc>
        <w:tc>
          <w:tcPr>
            <w:tcW w:w="3096" w:type="dxa"/>
          </w:tcPr>
          <w:p w:rsidR="00254B01" w:rsidRDefault="000758A6">
            <w:pPr>
              <w:pStyle w:val="ConsPlusNormal"/>
              <w:jc w:val="both"/>
            </w:pPr>
            <w:hyperlink r:id="rId1609" w:history="1">
              <w:r w:rsidR="00254B01">
                <w:rPr>
                  <w:color w:val="0000FF"/>
                </w:rPr>
                <w:t>Пункт 2.2.8</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В случае невозможности по техническим условиям применения защитного устройства на станках, обеспечена выдача работникам защитных очков, выдаваемых работодателем</w:t>
            </w:r>
          </w:p>
        </w:tc>
        <w:tc>
          <w:tcPr>
            <w:tcW w:w="3096" w:type="dxa"/>
          </w:tcPr>
          <w:p w:rsidR="00254B01" w:rsidRDefault="000758A6">
            <w:pPr>
              <w:pStyle w:val="ConsPlusNormal"/>
              <w:jc w:val="both"/>
            </w:pPr>
            <w:hyperlink r:id="rId1610" w:history="1">
              <w:r w:rsidR="00254B01">
                <w:rPr>
                  <w:color w:val="0000FF"/>
                </w:rPr>
                <w:t>Пункт 2.2.9</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Защитный экран шлифовального станка сблокирован с пусковым устройством, исключающим возможность пуска станка при поднятом (отведенном) экране</w:t>
            </w:r>
          </w:p>
        </w:tc>
        <w:tc>
          <w:tcPr>
            <w:tcW w:w="3096" w:type="dxa"/>
          </w:tcPr>
          <w:p w:rsidR="00254B01" w:rsidRDefault="000758A6">
            <w:pPr>
              <w:pStyle w:val="ConsPlusNormal"/>
              <w:jc w:val="both"/>
            </w:pPr>
            <w:hyperlink r:id="rId1611" w:history="1">
              <w:r w:rsidR="00254B01">
                <w:rPr>
                  <w:color w:val="0000FF"/>
                </w:rPr>
                <w:t>Абзац второй пункта 2.2.33</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Приказом руководителя организации назначены работники, производящие установку и правку абразивных кругов</w:t>
            </w:r>
          </w:p>
        </w:tc>
        <w:tc>
          <w:tcPr>
            <w:tcW w:w="3096" w:type="dxa"/>
          </w:tcPr>
          <w:p w:rsidR="00254B01" w:rsidRDefault="000758A6">
            <w:pPr>
              <w:pStyle w:val="ConsPlusNormal"/>
              <w:jc w:val="both"/>
            </w:pPr>
            <w:hyperlink r:id="rId1612" w:history="1">
              <w:r w:rsidR="00254B01">
                <w:rPr>
                  <w:color w:val="0000FF"/>
                </w:rPr>
                <w:t>Пункт 2.2.34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6</w:t>
            </w:r>
          </w:p>
        </w:tc>
        <w:tc>
          <w:tcPr>
            <w:tcW w:w="2971" w:type="dxa"/>
          </w:tcPr>
          <w:p w:rsidR="00254B01" w:rsidRDefault="00254B01">
            <w:pPr>
              <w:pStyle w:val="ConsPlusNormal"/>
              <w:jc w:val="both"/>
            </w:pPr>
            <w:r>
              <w:t>Для применения абразивного инструмента, у работодателя имеются инструкции:</w:t>
            </w:r>
          </w:p>
          <w:p w:rsidR="00254B01" w:rsidRDefault="00254B01">
            <w:pPr>
              <w:pStyle w:val="ConsPlusNormal"/>
              <w:jc w:val="both"/>
            </w:pPr>
            <w:r>
              <w:t>по установке и эксплуатации абразивного инструмента;</w:t>
            </w:r>
          </w:p>
        </w:tc>
        <w:tc>
          <w:tcPr>
            <w:tcW w:w="3096" w:type="dxa"/>
            <w:vMerge w:val="restart"/>
          </w:tcPr>
          <w:p w:rsidR="00254B01" w:rsidRDefault="000758A6">
            <w:pPr>
              <w:pStyle w:val="ConsPlusNormal"/>
              <w:jc w:val="both"/>
            </w:pPr>
            <w:hyperlink r:id="rId1613" w:history="1">
              <w:r w:rsidR="00254B01">
                <w:rPr>
                  <w:color w:val="0000FF"/>
                </w:rPr>
                <w:t>Пункт 2.2.37</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 испытанию кругов на прочность</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7</w:t>
            </w:r>
          </w:p>
        </w:tc>
        <w:tc>
          <w:tcPr>
            <w:tcW w:w="2971" w:type="dxa"/>
          </w:tcPr>
          <w:p w:rsidR="00254B01" w:rsidRDefault="00254B01">
            <w:pPr>
              <w:pStyle w:val="ConsPlusNormal"/>
              <w:jc w:val="both"/>
            </w:pPr>
            <w:r>
              <w:t>У станков вывешена таблица с указанием допустимой рабочей окружной скорости используемого абразивного круга и числа оборотов в минуту шпинделя станка</w:t>
            </w:r>
          </w:p>
        </w:tc>
        <w:tc>
          <w:tcPr>
            <w:tcW w:w="3096" w:type="dxa"/>
            <w:vMerge w:val="restart"/>
          </w:tcPr>
          <w:p w:rsidR="00254B01" w:rsidRDefault="000758A6">
            <w:pPr>
              <w:pStyle w:val="ConsPlusNormal"/>
              <w:jc w:val="both"/>
            </w:pPr>
            <w:hyperlink r:id="rId1614" w:history="1">
              <w:r w:rsidR="00254B01">
                <w:rPr>
                  <w:color w:val="0000FF"/>
                </w:rPr>
                <w:t>Пункт 2.2.45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табличка с указанием работника, ответственного за его эксплуатацию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8</w:t>
            </w:r>
          </w:p>
        </w:tc>
        <w:tc>
          <w:tcPr>
            <w:tcW w:w="2971" w:type="dxa"/>
          </w:tcPr>
          <w:p w:rsidR="00254B01" w:rsidRDefault="00254B01">
            <w:pPr>
              <w:pStyle w:val="ConsPlusNormal"/>
              <w:jc w:val="both"/>
            </w:pPr>
            <w:r>
              <w:t>Работодатель обеспечил приобретение и выдачу:</w:t>
            </w:r>
          </w:p>
          <w:p w:rsidR="00254B01" w:rsidRDefault="00254B01">
            <w:pPr>
              <w:pStyle w:val="ConsPlusNormal"/>
              <w:jc w:val="both"/>
            </w:pPr>
            <w:r>
              <w:t>средств индивидуальной защиты</w:t>
            </w:r>
          </w:p>
        </w:tc>
        <w:tc>
          <w:tcPr>
            <w:tcW w:w="3096" w:type="dxa"/>
            <w:vMerge w:val="restart"/>
          </w:tcPr>
          <w:p w:rsidR="00254B01" w:rsidRDefault="000758A6">
            <w:pPr>
              <w:pStyle w:val="ConsPlusNormal"/>
              <w:jc w:val="both"/>
            </w:pPr>
            <w:hyperlink r:id="rId1615" w:history="1">
              <w:r w:rsidR="00254B01">
                <w:rPr>
                  <w:color w:val="0000FF"/>
                </w:rPr>
                <w:t>Абзац восьмой части 2 статьи 212</w:t>
              </w:r>
            </w:hyperlink>
            <w:r w:rsidR="00254B01">
              <w:t xml:space="preserve"> Трудового кодекса Российской Федерации (Собрание законодательства Российской Федерации, 2002, N 1, ст. 3; 2009, N 1, ст. 21)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смывающих и обезвреживающих средств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9</w:t>
            </w:r>
          </w:p>
        </w:tc>
        <w:tc>
          <w:tcPr>
            <w:tcW w:w="2971" w:type="dxa"/>
          </w:tcPr>
          <w:p w:rsidR="00254B01" w:rsidRDefault="00254B01">
            <w:pPr>
              <w:pStyle w:val="ConsPlusNormal"/>
              <w:jc w:val="both"/>
            </w:pPr>
            <w:r>
              <w:t>Работодатель обеспечил:</w:t>
            </w:r>
          </w:p>
          <w:p w:rsidR="00254B01" w:rsidRDefault="00254B01">
            <w:pPr>
              <w:pStyle w:val="ConsPlusNormal"/>
              <w:jc w:val="both"/>
            </w:pPr>
            <w:r>
              <w:t>обучение безопасным методам и приемам выполнения работ</w:t>
            </w:r>
          </w:p>
        </w:tc>
        <w:tc>
          <w:tcPr>
            <w:tcW w:w="3096" w:type="dxa"/>
            <w:vMerge w:val="restart"/>
          </w:tcPr>
          <w:p w:rsidR="00254B01" w:rsidRDefault="000758A6">
            <w:pPr>
              <w:pStyle w:val="ConsPlusNormal"/>
              <w:jc w:val="both"/>
            </w:pPr>
            <w:hyperlink r:id="rId1616" w:history="1">
              <w:r w:rsidR="00254B01">
                <w:rPr>
                  <w:color w:val="0000FF"/>
                </w:rPr>
                <w:t>Абзац девятый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обучение оказанию первой помощи пострадавшим на производстве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проведение инструктажа по охране труда и проверки знания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стажировки на рабочем месте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Работодатель обеспечил проведение специальной оценки условий труда</w:t>
            </w:r>
          </w:p>
        </w:tc>
        <w:tc>
          <w:tcPr>
            <w:tcW w:w="3096" w:type="dxa"/>
          </w:tcPr>
          <w:p w:rsidR="00254B01" w:rsidRDefault="000758A6">
            <w:pPr>
              <w:pStyle w:val="ConsPlusNormal"/>
              <w:jc w:val="both"/>
            </w:pPr>
            <w:hyperlink r:id="rId1617" w:history="1">
              <w:r w:rsidR="00254B01">
                <w:rPr>
                  <w:color w:val="0000FF"/>
                </w:rPr>
                <w:t>Абзац двенадцатый части 2 статьи 212</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Работодатель обеспечил разработку и утверждение правил и инструкций по охране труда для работников</w:t>
            </w:r>
          </w:p>
        </w:tc>
        <w:tc>
          <w:tcPr>
            <w:tcW w:w="3096" w:type="dxa"/>
          </w:tcPr>
          <w:p w:rsidR="00254B01" w:rsidRDefault="000758A6">
            <w:pPr>
              <w:pStyle w:val="ConsPlusNormal"/>
              <w:jc w:val="both"/>
            </w:pPr>
            <w:hyperlink r:id="rId1618" w:history="1">
              <w:r w:rsidR="00254B01">
                <w:rPr>
                  <w:color w:val="0000FF"/>
                </w:rPr>
                <w:t>Абзац двадцать четвертый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Работодатель обеспечил наличие комплекта нормативных правовых актов, содержащих требования охраны труда</w:t>
            </w:r>
          </w:p>
        </w:tc>
        <w:tc>
          <w:tcPr>
            <w:tcW w:w="3096" w:type="dxa"/>
          </w:tcPr>
          <w:p w:rsidR="00254B01" w:rsidRDefault="000758A6">
            <w:pPr>
              <w:pStyle w:val="ConsPlusNormal"/>
              <w:jc w:val="both"/>
            </w:pPr>
            <w:hyperlink r:id="rId1619" w:history="1">
              <w:r w:rsidR="00254B01">
                <w:rPr>
                  <w:color w:val="0000FF"/>
                </w:rPr>
                <w:t>Абзац двадцать пятый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19" w:name="P14804"/>
      <w:bookmarkEnd w:id="119"/>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76</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120" w:name="P14818"/>
      <w:bookmarkEnd w:id="120"/>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по эксплуатации и обслуживанию производственного</w:t>
      </w:r>
    </w:p>
    <w:p w:rsidR="00254B01" w:rsidRDefault="00254B01">
      <w:pPr>
        <w:pStyle w:val="ConsPlusNormal"/>
        <w:jc w:val="center"/>
      </w:pPr>
      <w:r>
        <w:t xml:space="preserve">оборудования машиностроительного профиля </w:t>
      </w:r>
      <w:hyperlink w:anchor="P14927"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 государственной инспекции труда _________________________________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 от ___________________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К выполнению работ допускаются работники:</w:t>
            </w:r>
          </w:p>
          <w:p w:rsidR="00254B01" w:rsidRDefault="00254B01">
            <w:pPr>
              <w:pStyle w:val="ConsPlusNormal"/>
              <w:jc w:val="both"/>
            </w:pPr>
            <w:r>
              <w:t>прошедшие обучение по охране труда</w:t>
            </w:r>
          </w:p>
        </w:tc>
        <w:tc>
          <w:tcPr>
            <w:tcW w:w="3096" w:type="dxa"/>
            <w:vMerge w:val="restart"/>
          </w:tcPr>
          <w:p w:rsidR="00254B01" w:rsidRDefault="000758A6">
            <w:pPr>
              <w:pStyle w:val="ConsPlusNormal"/>
              <w:jc w:val="both"/>
            </w:pPr>
            <w:hyperlink r:id="rId1620" w:history="1">
              <w:r w:rsidR="00254B01">
                <w:rPr>
                  <w:color w:val="0000FF"/>
                </w:rPr>
                <w:t>Абзац первый пункта 9</w:t>
              </w:r>
            </w:hyperlink>
            <w:r w:rsidR="00254B01">
              <w:t xml:space="preserve"> Правил по охране труда при размещении, монтаже, техническом обслуживании и ремонте технологического оборудовании, утвержденные приказом Министерства труда и социальной защиты Российской Федерации от 23.06.2016 N 310н (зарегистрирован Минюстом России 15.07.2016, регистрационный N 42880) (далее - Правила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Работодатель обеспечивает прохождение работниками обязательных предварительных (при поступлении на работу)</w:t>
            </w:r>
          </w:p>
        </w:tc>
        <w:tc>
          <w:tcPr>
            <w:tcW w:w="3096" w:type="dxa"/>
            <w:vMerge w:val="restart"/>
          </w:tcPr>
          <w:p w:rsidR="00254B01" w:rsidRDefault="000758A6">
            <w:pPr>
              <w:pStyle w:val="ConsPlusNormal"/>
              <w:jc w:val="both"/>
            </w:pPr>
            <w:hyperlink r:id="rId1621" w:history="1">
              <w:r w:rsidR="00254B01">
                <w:rPr>
                  <w:color w:val="0000FF"/>
                </w:rPr>
                <w:t>Абзац третий пункта 9</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периодических (в течение трудовой деятельности) медицинских осмотров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У работодателя имеется утвержденный перечень работ, на которых ограничивается применение труда женщин</w:t>
            </w:r>
          </w:p>
        </w:tc>
        <w:tc>
          <w:tcPr>
            <w:tcW w:w="3096" w:type="dxa"/>
          </w:tcPr>
          <w:p w:rsidR="00254B01" w:rsidRDefault="000758A6">
            <w:pPr>
              <w:pStyle w:val="ConsPlusNormal"/>
              <w:jc w:val="both"/>
            </w:pPr>
            <w:hyperlink r:id="rId1622" w:history="1">
              <w:r w:rsidR="00254B01">
                <w:rPr>
                  <w:color w:val="0000FF"/>
                </w:rPr>
                <w:t>Абзац четвертый пункта 9</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У работодателя имеется утвержденный перечень работ, на которых запрещается применение труда лиц в возрасте до восемнадцати лет</w:t>
            </w:r>
          </w:p>
        </w:tc>
        <w:tc>
          <w:tcPr>
            <w:tcW w:w="3096" w:type="dxa"/>
          </w:tcPr>
          <w:p w:rsidR="00254B01" w:rsidRDefault="000758A6">
            <w:pPr>
              <w:pStyle w:val="ConsPlusNormal"/>
              <w:jc w:val="both"/>
            </w:pPr>
            <w:hyperlink r:id="rId1623" w:history="1">
              <w:r w:rsidR="00254B01">
                <w:rPr>
                  <w:color w:val="0000FF"/>
                </w:rPr>
                <w:t>Абзац пятый пункта 9</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Работники обеспечены средствами индивидуальной защиты</w:t>
            </w:r>
          </w:p>
        </w:tc>
        <w:tc>
          <w:tcPr>
            <w:tcW w:w="3096" w:type="dxa"/>
          </w:tcPr>
          <w:p w:rsidR="00254B01" w:rsidRDefault="000758A6">
            <w:pPr>
              <w:pStyle w:val="ConsPlusNormal"/>
              <w:jc w:val="both"/>
            </w:pPr>
            <w:hyperlink r:id="rId1624" w:history="1">
              <w:r w:rsidR="00254B01">
                <w:rPr>
                  <w:color w:val="0000FF"/>
                </w:rPr>
                <w:t>Абзац первый пункта 10</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6</w:t>
            </w:r>
          </w:p>
        </w:tc>
        <w:tc>
          <w:tcPr>
            <w:tcW w:w="2971" w:type="dxa"/>
          </w:tcPr>
          <w:p w:rsidR="00254B01" w:rsidRDefault="00254B01">
            <w:pPr>
              <w:pStyle w:val="ConsPlusNormal"/>
              <w:jc w:val="both"/>
            </w:pPr>
            <w:r>
              <w:t>Технологическое оборудование, обслуживаемое несколькими работниками имеет пусковое устройство только в одном месте на пульте управления.</w:t>
            </w:r>
          </w:p>
        </w:tc>
        <w:tc>
          <w:tcPr>
            <w:tcW w:w="3096" w:type="dxa"/>
            <w:vMerge w:val="restart"/>
          </w:tcPr>
          <w:p w:rsidR="00254B01" w:rsidRDefault="000758A6">
            <w:pPr>
              <w:pStyle w:val="ConsPlusNormal"/>
              <w:jc w:val="both"/>
            </w:pPr>
            <w:hyperlink r:id="rId1625" w:history="1">
              <w:r w:rsidR="00254B01">
                <w:rPr>
                  <w:color w:val="0000FF"/>
                </w:rPr>
                <w:t>Пункт 37</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Устройства для остановки оборудования есть на каждом рабочем месте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Движущиеся, вращающиеся и выступающие части технологического оборудования и вспомогательных механизмов ограждены или расположены так, чтобы исключалась возможность травмирования работников</w:t>
            </w:r>
          </w:p>
        </w:tc>
        <w:tc>
          <w:tcPr>
            <w:tcW w:w="3096" w:type="dxa"/>
          </w:tcPr>
          <w:p w:rsidR="00254B01" w:rsidRDefault="000758A6">
            <w:pPr>
              <w:pStyle w:val="ConsPlusNormal"/>
              <w:jc w:val="both"/>
            </w:pPr>
            <w:hyperlink r:id="rId1626" w:history="1">
              <w:r w:rsidR="00254B01">
                <w:rPr>
                  <w:color w:val="0000FF"/>
                </w:rPr>
                <w:t>Абзац второй пункта 42</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Работодателем определены должностные лица, ответственные за техническое обслуживание и ремонт технологического оборудования</w:t>
            </w:r>
          </w:p>
        </w:tc>
        <w:tc>
          <w:tcPr>
            <w:tcW w:w="3096" w:type="dxa"/>
          </w:tcPr>
          <w:p w:rsidR="00254B01" w:rsidRDefault="000758A6">
            <w:pPr>
              <w:pStyle w:val="ConsPlusNormal"/>
              <w:jc w:val="both"/>
            </w:pPr>
            <w:hyperlink r:id="rId1627" w:history="1">
              <w:r w:rsidR="00254B01">
                <w:rPr>
                  <w:color w:val="0000FF"/>
                </w:rPr>
                <w:t>Пункт 111</w:t>
              </w:r>
            </w:hyperlink>
            <w:r w:rsidR="00254B01">
              <w:t xml:space="preserve"> Правил N 310н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21" w:name="P14927"/>
      <w:bookmarkEnd w:id="121"/>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77</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122" w:name="P14941"/>
      <w:bookmarkEnd w:id="122"/>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в литейном производстве </w:t>
      </w:r>
      <w:hyperlink w:anchor="P15110"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 государственной инспекции труда 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 от 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Работодатель обеспечил:</w:t>
            </w:r>
          </w:p>
          <w:p w:rsidR="00254B01" w:rsidRDefault="00254B01">
            <w:pPr>
              <w:pStyle w:val="ConsPlusNormal"/>
              <w:jc w:val="both"/>
            </w:pPr>
            <w:r>
              <w:t>организацию проведения за счет собственных средств обязательных предварительных (при поступлении на работу) медицинских осмотров</w:t>
            </w:r>
          </w:p>
        </w:tc>
        <w:tc>
          <w:tcPr>
            <w:tcW w:w="3096" w:type="dxa"/>
            <w:vMerge w:val="restart"/>
          </w:tcPr>
          <w:p w:rsidR="00254B01" w:rsidRDefault="000758A6">
            <w:pPr>
              <w:pStyle w:val="ConsPlusNormal"/>
              <w:jc w:val="both"/>
            </w:pPr>
            <w:hyperlink r:id="rId1628" w:history="1">
              <w:r w:rsidR="00254B01">
                <w:rPr>
                  <w:color w:val="0000FF"/>
                </w:rPr>
                <w:t>Абзац тринадцатый части 2 статьи 212</w:t>
              </w:r>
            </w:hyperlink>
            <w:r w:rsidR="00254B01">
              <w:t xml:space="preserve"> Трудового кодекса Российской Федерации (Собрание законодательства Российской Федерации, 2002, N 1, ст. 3; 2013, N 48, ст. 6165)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организацию проведения за счет собственных средств обязательных периодических (в течение трудовой деятельности) медицинских осмотров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Работодатель обеспечил приобретение и выдачу:</w:t>
            </w:r>
          </w:p>
          <w:p w:rsidR="00254B01" w:rsidRDefault="00254B01">
            <w:pPr>
              <w:pStyle w:val="ConsPlusNormal"/>
              <w:jc w:val="both"/>
            </w:pPr>
            <w:r>
              <w:t>средств индивидуальной защиты</w:t>
            </w:r>
          </w:p>
        </w:tc>
        <w:tc>
          <w:tcPr>
            <w:tcW w:w="3096" w:type="dxa"/>
            <w:vMerge w:val="restart"/>
          </w:tcPr>
          <w:p w:rsidR="00254B01" w:rsidRDefault="000758A6">
            <w:pPr>
              <w:pStyle w:val="ConsPlusNormal"/>
              <w:jc w:val="both"/>
            </w:pPr>
            <w:hyperlink r:id="rId1629" w:history="1">
              <w:r w:rsidR="00254B01">
                <w:rPr>
                  <w:color w:val="0000FF"/>
                </w:rPr>
                <w:t>Абзац восьмой части 2 статьи 212</w:t>
              </w:r>
            </w:hyperlink>
            <w:r w:rsidR="00254B01">
              <w:t xml:space="preserve"> Трудового кодекса Российской Федерации (Собрание законодательства Российской Федерации, 2002, N 1, ст. 3; 2009, N 1, ст. 21)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смывающих и обезвреживающих средств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Работодателем установлены аппараты (устройства) для обеспечения работников горячих цехов и участков газированной соленой водой</w:t>
            </w:r>
          </w:p>
        </w:tc>
        <w:tc>
          <w:tcPr>
            <w:tcW w:w="3096" w:type="dxa"/>
          </w:tcPr>
          <w:p w:rsidR="00254B01" w:rsidRDefault="000758A6">
            <w:pPr>
              <w:pStyle w:val="ConsPlusNormal"/>
              <w:jc w:val="both"/>
            </w:pPr>
            <w:hyperlink r:id="rId1630" w:history="1">
              <w:r w:rsidR="00254B01">
                <w:rPr>
                  <w:color w:val="0000FF"/>
                </w:rPr>
                <w:t>Абзац первый части 2 статьи 223</w:t>
              </w:r>
            </w:hyperlink>
            <w:r w:rsidR="00254B01">
              <w:t xml:space="preserve"> Трудового кодекса Российской Федерации (Собрание законодательства Российской Федерации, 2002, N 1, ст. 3; 2013, N 48, ст. 6165)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Литейщик цветных металлов обеспечен:</w:t>
            </w:r>
          </w:p>
          <w:p w:rsidR="00254B01" w:rsidRDefault="00254B01">
            <w:pPr>
              <w:pStyle w:val="ConsPlusNormal"/>
              <w:jc w:val="both"/>
            </w:pPr>
            <w:r>
              <w:t>костюмом из огнестойких материалов для защиты от повышенных температур</w:t>
            </w:r>
          </w:p>
        </w:tc>
        <w:tc>
          <w:tcPr>
            <w:tcW w:w="3096" w:type="dxa"/>
            <w:vMerge w:val="restart"/>
          </w:tcPr>
          <w:p w:rsidR="00254B01" w:rsidRDefault="000758A6">
            <w:pPr>
              <w:pStyle w:val="ConsPlusNormal"/>
              <w:jc w:val="both"/>
            </w:pPr>
            <w:hyperlink r:id="rId1631" w:history="1">
              <w:r w:rsidR="00254B01">
                <w:rPr>
                  <w:color w:val="0000FF"/>
                </w:rPr>
                <w:t>Пункты 1283</w:t>
              </w:r>
            </w:hyperlink>
            <w:r w:rsidR="00254B01">
              <w:t xml:space="preserve"> и </w:t>
            </w:r>
            <w:hyperlink r:id="rId1632" w:history="1">
              <w:r w:rsidR="00254B01">
                <w:rPr>
                  <w:color w:val="0000FF"/>
                </w:rPr>
                <w:t>1356</w:t>
              </w:r>
            </w:hyperlink>
            <w:r w:rsidR="00254B01">
              <w:t xml:space="preserve"> Типовых норм бесплатной выдачи специальной одежды, специальной обуви и других средств индивидуальной защиты работникам горной и металлургической промышленности и металлургических производств других отраслей промышленности, занятым на работах с вредными и (или) опасными условиями труда, а также выполняемых в особых температурных условиях или связанных с загрязнением, утвержденных приказом Министерства труда и социальной защиты Российской Федерации от 01.11.2013 N 652н (зарегистрирован Минюстом России 31.12.2013, регистрационный N 30969) (далее - Типовые нормы N 652н)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бельем нательным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ботинками кожаными с защитным подноском или сапогами кожаными с защитным подноском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носками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рукавицами или перчатками для защиты от повышенных температур и расплавленного металла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перчатками с полимерным покрытием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каской защитной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подшлемником под каску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очками защитными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наушниками противошумными (с креплением на каску) или вкладышами противошумными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средством индивидуальной защиты органов дыхания противоаэрозольное или средством индивидуальной защиты органов дыхания противогазовое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5</w:t>
            </w:r>
          </w:p>
        </w:tc>
        <w:tc>
          <w:tcPr>
            <w:tcW w:w="2971" w:type="dxa"/>
          </w:tcPr>
          <w:p w:rsidR="00254B01" w:rsidRDefault="00254B01">
            <w:pPr>
              <w:pStyle w:val="ConsPlusNormal"/>
              <w:jc w:val="both"/>
            </w:pPr>
            <w:r>
              <w:t>Литейщик вакуумного, центробежно-вакуумного и центробежного литья обеспечен:</w:t>
            </w:r>
          </w:p>
          <w:p w:rsidR="00254B01" w:rsidRDefault="00254B01">
            <w:pPr>
              <w:pStyle w:val="ConsPlusNormal"/>
              <w:jc w:val="both"/>
            </w:pPr>
            <w:r>
              <w:t>костюмом из огнестойких материалов для защиты от повышенных температур</w:t>
            </w:r>
          </w:p>
        </w:tc>
        <w:tc>
          <w:tcPr>
            <w:tcW w:w="3096" w:type="dxa"/>
            <w:vMerge w:val="restart"/>
          </w:tcPr>
          <w:p w:rsidR="00254B01" w:rsidRDefault="000758A6">
            <w:pPr>
              <w:pStyle w:val="ConsPlusNormal"/>
              <w:jc w:val="both"/>
            </w:pPr>
            <w:hyperlink r:id="rId1633" w:history="1">
              <w:r w:rsidR="00254B01">
                <w:rPr>
                  <w:color w:val="0000FF"/>
                </w:rPr>
                <w:t>Пункт 1501</w:t>
              </w:r>
            </w:hyperlink>
            <w:r w:rsidR="00254B01">
              <w:t xml:space="preserve"> Типовых норм N 652н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бельем нательным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ботинками кожаными с защитным подноском или сапогами кожаными с защитным подноском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носками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рукавицами или перчатками для защиты от повышенных температур и расплавленного металла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перчатками с полимерным покрытием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каской защитной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подшлемником под каску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очками защитными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наушниками противошумными (с креплением на каску) или вкладышами противошумными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средством индивидуальной защиты органов дыхания противоаэрозольным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23" w:name="P15110"/>
      <w:bookmarkEnd w:id="123"/>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78</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124" w:name="P15124"/>
      <w:bookmarkEnd w:id="124"/>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в организациях машиностроения </w:t>
      </w:r>
      <w:hyperlink w:anchor="P15286"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 государственной инспекции труда ________________________________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 от 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Работодатель обеспечил:</w:t>
            </w:r>
          </w:p>
          <w:p w:rsidR="00254B01" w:rsidRDefault="00254B01">
            <w:pPr>
              <w:pStyle w:val="ConsPlusNormal"/>
              <w:jc w:val="both"/>
            </w:pPr>
            <w:r>
              <w:t>организацию проведения за счет собственных средств обязательных предварительных (при поступлении на работу) медицинских осмотров</w:t>
            </w:r>
          </w:p>
        </w:tc>
        <w:tc>
          <w:tcPr>
            <w:tcW w:w="3096" w:type="dxa"/>
            <w:vMerge w:val="restart"/>
          </w:tcPr>
          <w:p w:rsidR="00254B01" w:rsidRDefault="000758A6">
            <w:pPr>
              <w:pStyle w:val="ConsPlusNormal"/>
              <w:jc w:val="both"/>
            </w:pPr>
            <w:hyperlink r:id="rId1634" w:history="1">
              <w:r w:rsidR="00254B01">
                <w:rPr>
                  <w:color w:val="0000FF"/>
                </w:rPr>
                <w:t>Абзац тринадцатый части 2 статьи 212</w:t>
              </w:r>
            </w:hyperlink>
            <w:r w:rsidR="00254B01">
              <w:t xml:space="preserve"> Трудового кодекса Российской Федерации (Собрание законодательства Российской Федерации, 2002, N 1, ст. 3; 2013, N 48, ст. 6165)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организацию проведения за счет собственных средств обязательных периодических (в течение трудовой деятельности) медицинских осмотров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Работодатель обеспечил приобретение и выдачу:</w:t>
            </w:r>
          </w:p>
          <w:p w:rsidR="00254B01" w:rsidRDefault="00254B01">
            <w:pPr>
              <w:pStyle w:val="ConsPlusNormal"/>
              <w:jc w:val="both"/>
            </w:pPr>
            <w:r>
              <w:t>средств индивидуальной защиты</w:t>
            </w:r>
          </w:p>
        </w:tc>
        <w:tc>
          <w:tcPr>
            <w:tcW w:w="3096" w:type="dxa"/>
            <w:vMerge w:val="restart"/>
          </w:tcPr>
          <w:p w:rsidR="00254B01" w:rsidRDefault="000758A6">
            <w:pPr>
              <w:pStyle w:val="ConsPlusNormal"/>
              <w:jc w:val="both"/>
            </w:pPr>
            <w:hyperlink r:id="rId1635" w:history="1">
              <w:r w:rsidR="00254B01">
                <w:rPr>
                  <w:color w:val="0000FF"/>
                </w:rPr>
                <w:t>Абзац восьмой части 2 статьи 212</w:t>
              </w:r>
            </w:hyperlink>
            <w:r w:rsidR="00254B01">
              <w:t xml:space="preserve"> Трудового кодекса Российской Федерации (Собрание законодательства Российской Федерации, 2002, N 1, ст. 3; 2009, N 1, ст. 21)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смывающих и обезвреживающих средств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На рабочем месте находятся приспособления, обеспечивающие электробезопасность при работе на электроустановках:</w:t>
            </w:r>
          </w:p>
          <w:p w:rsidR="00254B01" w:rsidRDefault="00254B01">
            <w:pPr>
              <w:pStyle w:val="ConsPlusNormal"/>
              <w:jc w:val="both"/>
            </w:pPr>
            <w:r>
              <w:t>диэлектрические коврики,</w:t>
            </w:r>
          </w:p>
        </w:tc>
        <w:tc>
          <w:tcPr>
            <w:tcW w:w="3096" w:type="dxa"/>
            <w:vMerge w:val="restart"/>
          </w:tcPr>
          <w:p w:rsidR="00254B01" w:rsidRDefault="000758A6">
            <w:pPr>
              <w:pStyle w:val="ConsPlusNormal"/>
              <w:jc w:val="both"/>
            </w:pPr>
            <w:hyperlink r:id="rId1636" w:history="1">
              <w:r w:rsidR="00254B01">
                <w:rPr>
                  <w:color w:val="0000FF"/>
                </w:rPr>
                <w:t>Пункт 2.5.6</w:t>
              </w:r>
            </w:hyperlink>
            <w:r w:rsidR="00254B01">
              <w:t xml:space="preserve"> Межотраслевых правил по охране труда при проведении работ по пайке и лужению изделий, утвержденных постановлением Министерства труда и социального развития Российской Федерации от 17.06.2002 N 41 (зарегистрировано Минюстом России 16.07.2002, регистрационный N 3582) (далее - Правила N 41)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изолирующие подставки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Паяльные лампы:</w:t>
            </w:r>
          </w:p>
          <w:p w:rsidR="00254B01" w:rsidRDefault="00254B01">
            <w:pPr>
              <w:pStyle w:val="ConsPlusNormal"/>
              <w:jc w:val="both"/>
            </w:pPr>
            <w:r>
              <w:t>имеют паспорта с указанием результатов заводского гидравлического испытания и допускаемого рабочего давления</w:t>
            </w:r>
          </w:p>
        </w:tc>
        <w:tc>
          <w:tcPr>
            <w:tcW w:w="3096" w:type="dxa"/>
            <w:vMerge w:val="restart"/>
          </w:tcPr>
          <w:p w:rsidR="00254B01" w:rsidRDefault="000758A6">
            <w:pPr>
              <w:pStyle w:val="ConsPlusNormal"/>
              <w:jc w:val="both"/>
            </w:pPr>
            <w:hyperlink r:id="rId1637" w:history="1">
              <w:r w:rsidR="00254B01">
                <w:rPr>
                  <w:color w:val="0000FF"/>
                </w:rPr>
                <w:t>Пункт 2.6.2</w:t>
              </w:r>
            </w:hyperlink>
            <w:r w:rsidR="00254B01">
              <w:t xml:space="preserve"> Правил N 41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не реже одного раза в месяц проверяется на прочность и герметичность с занесением результатов в специальный журнал</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не реже одного раза в год проводятся контрольные гидравлические испытания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Контактные сварочные машины оборудованы защитными экранами, предохраняющими работника от брызг расплавленного металла</w:t>
            </w:r>
          </w:p>
        </w:tc>
        <w:tc>
          <w:tcPr>
            <w:tcW w:w="3096" w:type="dxa"/>
          </w:tcPr>
          <w:p w:rsidR="00254B01" w:rsidRDefault="000758A6">
            <w:pPr>
              <w:pStyle w:val="ConsPlusNormal"/>
              <w:jc w:val="both"/>
            </w:pPr>
            <w:hyperlink r:id="rId1638" w:history="1">
              <w:r w:rsidR="00254B01">
                <w:rPr>
                  <w:color w:val="0000FF"/>
                </w:rPr>
                <w:t>Пункт 2.9.3</w:t>
              </w:r>
            </w:hyperlink>
            <w:r w:rsidR="00254B01">
              <w:t xml:space="preserve"> Правил N 41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6</w:t>
            </w:r>
          </w:p>
        </w:tc>
        <w:tc>
          <w:tcPr>
            <w:tcW w:w="2971" w:type="dxa"/>
          </w:tcPr>
          <w:p w:rsidR="00254B01" w:rsidRDefault="00254B01">
            <w:pPr>
              <w:pStyle w:val="ConsPlusNormal"/>
              <w:jc w:val="both"/>
            </w:pPr>
            <w:r>
              <w:t>Двери помещений, в которых установлены лазеры, оборудованы:</w:t>
            </w:r>
          </w:p>
          <w:p w:rsidR="00254B01" w:rsidRDefault="00254B01">
            <w:pPr>
              <w:pStyle w:val="ConsPlusNormal"/>
              <w:jc w:val="both"/>
            </w:pPr>
            <w:r>
              <w:t>внутренними замками</w:t>
            </w:r>
          </w:p>
        </w:tc>
        <w:tc>
          <w:tcPr>
            <w:tcW w:w="3096" w:type="dxa"/>
            <w:vMerge w:val="restart"/>
          </w:tcPr>
          <w:p w:rsidR="00254B01" w:rsidRDefault="000758A6">
            <w:pPr>
              <w:pStyle w:val="ConsPlusNormal"/>
              <w:jc w:val="both"/>
            </w:pPr>
            <w:hyperlink r:id="rId1639" w:history="1">
              <w:r w:rsidR="00254B01">
                <w:rPr>
                  <w:color w:val="0000FF"/>
                </w:rPr>
                <w:t>Пункт 3.1.8</w:t>
              </w:r>
            </w:hyperlink>
            <w:r w:rsidR="00254B01">
              <w:t xml:space="preserve"> Правил N 41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знаком лазерной 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имеют табло "Посторонним вход воспрещен"</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Постоянные рабочие места в производственных помещениях, в которых осуществляются процессы жидкостной обработки сырья и полуфабрикатов, оборудованы настилами и решетками, предохраняющими ноги работников от намокания и охлаждения</w:t>
            </w:r>
          </w:p>
        </w:tc>
        <w:tc>
          <w:tcPr>
            <w:tcW w:w="3096" w:type="dxa"/>
          </w:tcPr>
          <w:p w:rsidR="00254B01" w:rsidRDefault="000758A6">
            <w:pPr>
              <w:pStyle w:val="ConsPlusNormal"/>
              <w:jc w:val="both"/>
            </w:pPr>
            <w:hyperlink r:id="rId1640" w:history="1">
              <w:r w:rsidR="00254B01">
                <w:rPr>
                  <w:color w:val="0000FF"/>
                </w:rPr>
                <w:t>Пункт 50</w:t>
              </w:r>
            </w:hyperlink>
            <w:r w:rsidR="00254B01">
              <w:t xml:space="preserve"> Правил по охране труда при нанесении металлопокрытий, утвержденных приказом Министерства труда и социальной защиты Российской Федерации от 14.11.2016 N 634н (зарегистрирован Минюстом России 18.01.2017, регистрационный N 45281) (далее - Правила N 634н)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Элементы технологического оборудования, излучающие электромагнитные поля высоких, ультравысоких и сверхвысоких частот (конденсаторы, ВЧ-трансформаторы, фидерные линии, индикаторы), экранированы</w:t>
            </w:r>
          </w:p>
        </w:tc>
        <w:tc>
          <w:tcPr>
            <w:tcW w:w="3096" w:type="dxa"/>
          </w:tcPr>
          <w:p w:rsidR="00254B01" w:rsidRDefault="000758A6">
            <w:pPr>
              <w:pStyle w:val="ConsPlusNormal"/>
              <w:jc w:val="both"/>
            </w:pPr>
            <w:hyperlink r:id="rId1641" w:history="1">
              <w:r w:rsidR="00254B01">
                <w:rPr>
                  <w:color w:val="0000FF"/>
                </w:rPr>
                <w:t>Пункт 61</w:t>
              </w:r>
            </w:hyperlink>
            <w:r w:rsidR="00254B01">
              <w:t xml:space="preserve"> Правил N 634н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Помещения, в которых установлены ультразвуковые установки, оборудованы приточно-вытяжной вентиляцией</w:t>
            </w:r>
          </w:p>
        </w:tc>
        <w:tc>
          <w:tcPr>
            <w:tcW w:w="3096" w:type="dxa"/>
          </w:tcPr>
          <w:p w:rsidR="00254B01" w:rsidRDefault="000758A6">
            <w:pPr>
              <w:pStyle w:val="ConsPlusNormal"/>
              <w:jc w:val="both"/>
            </w:pPr>
            <w:hyperlink r:id="rId1642" w:history="1">
              <w:r w:rsidR="00254B01">
                <w:rPr>
                  <w:color w:val="0000FF"/>
                </w:rPr>
                <w:t>Абзац первый пункта 101</w:t>
              </w:r>
            </w:hyperlink>
            <w:r w:rsidR="00254B01">
              <w:t xml:space="preserve"> Правил N 634н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Ванны для обезжиривания деталей ультразвуком оборудованы местной вытяжной вентиляцией</w:t>
            </w:r>
          </w:p>
        </w:tc>
        <w:tc>
          <w:tcPr>
            <w:tcW w:w="3096" w:type="dxa"/>
          </w:tcPr>
          <w:p w:rsidR="00254B01" w:rsidRDefault="000758A6">
            <w:pPr>
              <w:pStyle w:val="ConsPlusNormal"/>
              <w:jc w:val="both"/>
            </w:pPr>
            <w:hyperlink r:id="rId1643" w:history="1">
              <w:r w:rsidR="00254B01">
                <w:rPr>
                  <w:color w:val="0000FF"/>
                </w:rPr>
                <w:t>Абзац второй пункта 101</w:t>
              </w:r>
            </w:hyperlink>
            <w:r w:rsidR="00254B01">
              <w:t xml:space="preserve"> Правил N 634н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11</w:t>
            </w:r>
          </w:p>
        </w:tc>
        <w:tc>
          <w:tcPr>
            <w:tcW w:w="2971" w:type="dxa"/>
          </w:tcPr>
          <w:p w:rsidR="00254B01" w:rsidRDefault="00254B01">
            <w:pPr>
              <w:pStyle w:val="ConsPlusNormal"/>
              <w:jc w:val="both"/>
            </w:pPr>
            <w:r>
              <w:t>Приготовление растворов и электролитов производится в отдельных помещениях, оборудованных системами общеобменной вентиляции</w:t>
            </w:r>
          </w:p>
        </w:tc>
        <w:tc>
          <w:tcPr>
            <w:tcW w:w="3096" w:type="dxa"/>
            <w:vMerge w:val="restart"/>
          </w:tcPr>
          <w:p w:rsidR="00254B01" w:rsidRDefault="000758A6">
            <w:pPr>
              <w:pStyle w:val="ConsPlusNormal"/>
              <w:jc w:val="both"/>
            </w:pPr>
            <w:hyperlink r:id="rId1644" w:history="1">
              <w:r w:rsidR="00254B01">
                <w:rPr>
                  <w:color w:val="0000FF"/>
                </w:rPr>
                <w:t>Пункт 135</w:t>
              </w:r>
            </w:hyperlink>
            <w:r w:rsidR="00254B01">
              <w:t xml:space="preserve"> Правил N 634н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местной вытяжной вентиляции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Помещения, в которых производится металлизация крупных изделий, оборудованы общеобменной вентиляцией</w:t>
            </w:r>
          </w:p>
        </w:tc>
        <w:tc>
          <w:tcPr>
            <w:tcW w:w="3096" w:type="dxa"/>
          </w:tcPr>
          <w:p w:rsidR="00254B01" w:rsidRDefault="000758A6">
            <w:pPr>
              <w:pStyle w:val="ConsPlusNormal"/>
              <w:jc w:val="both"/>
            </w:pPr>
            <w:hyperlink r:id="rId1645" w:history="1">
              <w:r w:rsidR="00254B01">
                <w:rPr>
                  <w:color w:val="0000FF"/>
                </w:rPr>
                <w:t>Пункт 207</w:t>
              </w:r>
            </w:hyperlink>
            <w:r w:rsidR="00254B01">
              <w:t xml:space="preserve"> Правил N 634н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В местах хранения химических веществ и растворов вывешены инструкции по безопасному обращению с ними</w:t>
            </w:r>
          </w:p>
        </w:tc>
        <w:tc>
          <w:tcPr>
            <w:tcW w:w="3096" w:type="dxa"/>
          </w:tcPr>
          <w:p w:rsidR="00254B01" w:rsidRDefault="000758A6">
            <w:pPr>
              <w:pStyle w:val="ConsPlusNormal"/>
              <w:jc w:val="both"/>
            </w:pPr>
            <w:hyperlink r:id="rId1646" w:history="1">
              <w:r w:rsidR="00254B01">
                <w:rPr>
                  <w:color w:val="0000FF"/>
                </w:rPr>
                <w:t>Пункт 232</w:t>
              </w:r>
            </w:hyperlink>
            <w:r w:rsidR="00254B01">
              <w:t xml:space="preserve"> Правил N 634н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25" w:name="P15286"/>
      <w:bookmarkEnd w:id="125"/>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79</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126" w:name="P15300"/>
      <w:bookmarkEnd w:id="126"/>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ремонту мостов и путепроводов </w:t>
      </w:r>
      <w:hyperlink w:anchor="P15513"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 государственной инспекции труда _______________________________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 от 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К выполнению работ по ремонту мостов и путепроводов работодателем допущены работники, занятые на работах с вредными и (или) опасными условиями труда, прошедшие обязательные предварительные (при поступлении на работу) медицинские осмотры</w:t>
            </w:r>
          </w:p>
        </w:tc>
        <w:tc>
          <w:tcPr>
            <w:tcW w:w="3096" w:type="dxa"/>
            <w:vMerge w:val="restart"/>
          </w:tcPr>
          <w:p w:rsidR="00254B01" w:rsidRDefault="000758A6">
            <w:pPr>
              <w:pStyle w:val="ConsPlusNormal"/>
              <w:jc w:val="both"/>
            </w:pPr>
            <w:hyperlink r:id="rId1647" w:history="1">
              <w:r w:rsidR="00254B01">
                <w:rPr>
                  <w:color w:val="0000FF"/>
                </w:rPr>
                <w:t>Пункт 29</w:t>
              </w:r>
            </w:hyperlink>
            <w:r w:rsidR="00254B01">
              <w:t xml:space="preserve"> Правил по охране труда в строительстве, утвержденных приказом Министерства труда и социальной защиты Российской Федерации от 01.06.2015 N 336н (зарегистрировано в Минюсте России 13.08.2015, регистрационный N 38511) (далее - Правила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периодические (в течение трудовой деятельности) медицинские осмотры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К выполнению работ по ремонту мостов и путепроводов работодателем допущены работники, прошедшие подготовку по охране труда</w:t>
            </w:r>
          </w:p>
        </w:tc>
        <w:tc>
          <w:tcPr>
            <w:tcW w:w="3096" w:type="dxa"/>
            <w:vMerge w:val="restart"/>
          </w:tcPr>
          <w:p w:rsidR="00254B01" w:rsidRDefault="000758A6">
            <w:pPr>
              <w:pStyle w:val="ConsPlusNormal"/>
              <w:jc w:val="both"/>
            </w:pPr>
            <w:hyperlink r:id="rId1648" w:history="1">
              <w:r w:rsidR="00254B01">
                <w:rPr>
                  <w:color w:val="0000FF"/>
                </w:rPr>
                <w:t>Пункт 30</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стажировку на рабочем месте под руководством лиц, назначаемых работодателем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Работодателем утвержден перечень работ, профессий и должностей работников, в отношении которых проводится специальное обучение по охране труда</w:t>
            </w:r>
          </w:p>
        </w:tc>
        <w:tc>
          <w:tcPr>
            <w:tcW w:w="3096" w:type="dxa"/>
            <w:vMerge w:val="restart"/>
          </w:tcPr>
          <w:p w:rsidR="00254B01" w:rsidRDefault="000758A6">
            <w:pPr>
              <w:pStyle w:val="ConsPlusNormal"/>
              <w:jc w:val="both"/>
            </w:pPr>
            <w:hyperlink r:id="rId1649" w:history="1">
              <w:r w:rsidR="00254B01">
                <w:rPr>
                  <w:color w:val="0000FF"/>
                </w:rPr>
                <w:t>Пункт 31</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порядок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форма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периодичность</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продолжительность специального обучения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Работники, выполняющие работы по ремонту мостов и путепроводов, обеспечены средствами индивидуальной защиты, специальной одеждой и специальной обувью</w:t>
            </w:r>
          </w:p>
        </w:tc>
        <w:tc>
          <w:tcPr>
            <w:tcW w:w="3096" w:type="dxa"/>
          </w:tcPr>
          <w:p w:rsidR="00254B01" w:rsidRDefault="000758A6">
            <w:pPr>
              <w:pStyle w:val="ConsPlusNormal"/>
              <w:jc w:val="both"/>
            </w:pPr>
            <w:hyperlink r:id="rId1650" w:history="1">
              <w:r w:rsidR="00254B01">
                <w:rPr>
                  <w:color w:val="0000FF"/>
                </w:rPr>
                <w:t>Пункт 35</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Работодателем обеспечено, что лица, находящиеся на строительной площадке, носят защитные каски</w:t>
            </w:r>
          </w:p>
        </w:tc>
        <w:tc>
          <w:tcPr>
            <w:tcW w:w="3096" w:type="dxa"/>
          </w:tcPr>
          <w:p w:rsidR="00254B01" w:rsidRDefault="000758A6">
            <w:pPr>
              <w:pStyle w:val="ConsPlusNormal"/>
              <w:jc w:val="both"/>
            </w:pPr>
            <w:hyperlink r:id="rId1651" w:history="1">
              <w:r w:rsidR="00254B01">
                <w:rPr>
                  <w:color w:val="0000FF"/>
                </w:rPr>
                <w:t>Абзац третий пункта 36</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6</w:t>
            </w:r>
          </w:p>
        </w:tc>
        <w:tc>
          <w:tcPr>
            <w:tcW w:w="2971" w:type="dxa"/>
          </w:tcPr>
          <w:p w:rsidR="00254B01" w:rsidRDefault="00254B01">
            <w:pPr>
              <w:pStyle w:val="ConsPlusNormal"/>
              <w:jc w:val="both"/>
            </w:pPr>
            <w:r>
              <w:t>При применении бетонных смесей с химическими добавками работники обеспечены защитными перчатками</w:t>
            </w:r>
          </w:p>
        </w:tc>
        <w:tc>
          <w:tcPr>
            <w:tcW w:w="3096" w:type="dxa"/>
            <w:vMerge w:val="restart"/>
          </w:tcPr>
          <w:p w:rsidR="00254B01" w:rsidRDefault="000758A6">
            <w:pPr>
              <w:pStyle w:val="ConsPlusNormal"/>
              <w:jc w:val="both"/>
            </w:pPr>
            <w:hyperlink r:id="rId1652" w:history="1">
              <w:r w:rsidR="00254B01">
                <w:rPr>
                  <w:color w:val="0000FF"/>
                </w:rPr>
                <w:t>Пункт 227</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очками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При выполнении изоляционных работ с применением горячего битума работники обеспечены специальными костюмами с брюками</w:t>
            </w:r>
          </w:p>
        </w:tc>
        <w:tc>
          <w:tcPr>
            <w:tcW w:w="3096" w:type="dxa"/>
          </w:tcPr>
          <w:p w:rsidR="00254B01" w:rsidRDefault="000758A6">
            <w:pPr>
              <w:pStyle w:val="ConsPlusNormal"/>
              <w:jc w:val="both"/>
            </w:pPr>
            <w:hyperlink r:id="rId1653" w:history="1">
              <w:r w:rsidR="00254B01">
                <w:rPr>
                  <w:color w:val="0000FF"/>
                </w:rPr>
                <w:t>Пункт 332</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8</w:t>
            </w:r>
          </w:p>
        </w:tc>
        <w:tc>
          <w:tcPr>
            <w:tcW w:w="2971" w:type="dxa"/>
          </w:tcPr>
          <w:p w:rsidR="00254B01" w:rsidRDefault="00254B01">
            <w:pPr>
              <w:pStyle w:val="ConsPlusNormal"/>
              <w:jc w:val="both"/>
            </w:pPr>
            <w:r>
              <w:t>Организация и проведение строительного производства осуществляются работодателем в соответствии с проектами организации строительства</w:t>
            </w:r>
          </w:p>
        </w:tc>
        <w:tc>
          <w:tcPr>
            <w:tcW w:w="3096" w:type="dxa"/>
            <w:vMerge w:val="restart"/>
          </w:tcPr>
          <w:p w:rsidR="00254B01" w:rsidRDefault="000758A6">
            <w:pPr>
              <w:pStyle w:val="ConsPlusNormal"/>
              <w:jc w:val="both"/>
            </w:pPr>
            <w:hyperlink r:id="rId1654" w:history="1">
              <w:r w:rsidR="00254B01">
                <w:rPr>
                  <w:color w:val="0000FF"/>
                </w:rPr>
                <w:t>Пункт 8</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проектами производства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9</w:t>
            </w:r>
          </w:p>
        </w:tc>
        <w:tc>
          <w:tcPr>
            <w:tcW w:w="2971" w:type="dxa"/>
          </w:tcPr>
          <w:p w:rsidR="00254B01" w:rsidRDefault="00254B01">
            <w:pPr>
              <w:pStyle w:val="ConsPlusNormal"/>
              <w:jc w:val="both"/>
            </w:pPr>
            <w:r>
              <w:t>Приказом работодателя установлен перечень работ, связанных с повышенной опасностью, выполняемых с оформлением наряда-допуска</w:t>
            </w:r>
          </w:p>
        </w:tc>
        <w:tc>
          <w:tcPr>
            <w:tcW w:w="3096" w:type="dxa"/>
            <w:vMerge w:val="restart"/>
          </w:tcPr>
          <w:p w:rsidR="00254B01" w:rsidRDefault="000758A6">
            <w:pPr>
              <w:pStyle w:val="ConsPlusNormal"/>
              <w:jc w:val="both"/>
            </w:pPr>
            <w:hyperlink r:id="rId1655" w:history="1">
              <w:r w:rsidR="00254B01">
                <w:rPr>
                  <w:color w:val="0000FF"/>
                </w:rPr>
                <w:t>Пункты 20</w:t>
              </w:r>
            </w:hyperlink>
            <w:r w:rsidR="00254B01">
              <w:t xml:space="preserve">, </w:t>
            </w:r>
            <w:hyperlink r:id="rId1656" w:history="1">
              <w:r w:rsidR="00254B01">
                <w:rPr>
                  <w:color w:val="0000FF"/>
                </w:rPr>
                <w:t>217</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порядок проведения работ, связанных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Работодателем разработаны и утверждены локальными нормативными актами инструкции по охране труда по профессиям и видам выполняемых работ</w:t>
            </w:r>
          </w:p>
        </w:tc>
        <w:tc>
          <w:tcPr>
            <w:tcW w:w="3096" w:type="dxa"/>
          </w:tcPr>
          <w:p w:rsidR="00254B01" w:rsidRDefault="000758A6">
            <w:pPr>
              <w:pStyle w:val="ConsPlusNormal"/>
              <w:jc w:val="both"/>
            </w:pPr>
            <w:hyperlink r:id="rId1657" w:history="1">
              <w:r w:rsidR="00254B01">
                <w:rPr>
                  <w:color w:val="0000FF"/>
                </w:rPr>
                <w:t>Пункт 3</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На границах зон с постоянным присутствием опасных производственных факторов работодателем обеспечена установка защитных ограждений</w:t>
            </w:r>
          </w:p>
        </w:tc>
        <w:tc>
          <w:tcPr>
            <w:tcW w:w="3096" w:type="dxa"/>
          </w:tcPr>
          <w:p w:rsidR="00254B01" w:rsidRDefault="000758A6">
            <w:pPr>
              <w:pStyle w:val="ConsPlusNormal"/>
              <w:jc w:val="both"/>
            </w:pPr>
            <w:hyperlink r:id="rId1658" w:history="1">
              <w:r w:rsidR="00254B01">
                <w:rPr>
                  <w:color w:val="0000FF"/>
                </w:rPr>
                <w:t>Пункт 12</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На объектах проведения работ по ремонту мостов и путепроводов работодателем организованы посты оказания первой помощи, обеспеченные аптечками для оказания первой помощи работникам, укомплектованными изделиями медицинского назначения</w:t>
            </w:r>
          </w:p>
        </w:tc>
        <w:tc>
          <w:tcPr>
            <w:tcW w:w="3096" w:type="dxa"/>
          </w:tcPr>
          <w:p w:rsidR="00254B01" w:rsidRDefault="000758A6">
            <w:pPr>
              <w:pStyle w:val="ConsPlusNormal"/>
              <w:jc w:val="both"/>
            </w:pPr>
            <w:hyperlink r:id="rId1659" w:history="1">
              <w:r w:rsidR="00254B01">
                <w:rPr>
                  <w:color w:val="0000FF"/>
                </w:rPr>
                <w:t>Пункт 44</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13</w:t>
            </w:r>
          </w:p>
        </w:tc>
        <w:tc>
          <w:tcPr>
            <w:tcW w:w="2971" w:type="dxa"/>
          </w:tcPr>
          <w:p w:rsidR="00254B01" w:rsidRDefault="00254B01">
            <w:pPr>
              <w:pStyle w:val="ConsPlusNormal"/>
              <w:jc w:val="both"/>
            </w:pPr>
            <w:r>
              <w:t>Работодателем обеспечено ограждение производственных территорий</w:t>
            </w:r>
          </w:p>
        </w:tc>
        <w:tc>
          <w:tcPr>
            <w:tcW w:w="3096" w:type="dxa"/>
            <w:vMerge w:val="restart"/>
          </w:tcPr>
          <w:p w:rsidR="00254B01" w:rsidRDefault="000758A6">
            <w:pPr>
              <w:pStyle w:val="ConsPlusNormal"/>
              <w:jc w:val="both"/>
            </w:pPr>
            <w:hyperlink r:id="rId1660" w:history="1">
              <w:r w:rsidR="00254B01">
                <w:rPr>
                  <w:color w:val="0000FF"/>
                </w:rPr>
                <w:t>Пункт 47</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участков проведения работ по ремонту мостов и путепроводов в населенных пунктах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14</w:t>
            </w:r>
          </w:p>
        </w:tc>
        <w:tc>
          <w:tcPr>
            <w:tcW w:w="2971" w:type="dxa"/>
          </w:tcPr>
          <w:p w:rsidR="00254B01" w:rsidRDefault="00254B01">
            <w:pPr>
              <w:pStyle w:val="ConsPlusNormal"/>
              <w:jc w:val="both"/>
            </w:pPr>
            <w:r>
              <w:t>У работодателя имеется проектно-техническая документация, в соответствии с которой им осуществляется размещение на производственной территории строительных объектов стационарного технологического оборудования</w:t>
            </w:r>
          </w:p>
        </w:tc>
        <w:tc>
          <w:tcPr>
            <w:tcW w:w="3096" w:type="dxa"/>
          </w:tcPr>
          <w:p w:rsidR="00254B01" w:rsidRDefault="000758A6">
            <w:pPr>
              <w:pStyle w:val="ConsPlusNormal"/>
              <w:jc w:val="both"/>
            </w:pPr>
            <w:hyperlink r:id="rId1661" w:history="1">
              <w:r w:rsidR="00254B01">
                <w:rPr>
                  <w:color w:val="0000FF"/>
                </w:rPr>
                <w:t>Абзац первый пункта 75</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15</w:t>
            </w:r>
          </w:p>
        </w:tc>
        <w:tc>
          <w:tcPr>
            <w:tcW w:w="2971" w:type="dxa"/>
          </w:tcPr>
          <w:p w:rsidR="00254B01" w:rsidRDefault="00254B01">
            <w:pPr>
              <w:pStyle w:val="ConsPlusNormal"/>
              <w:jc w:val="both"/>
            </w:pPr>
            <w:r>
              <w:t>Работодателем при эксплуатации строительных подъемников на площадках, с которых производится загрузка или разгрузка кабины (платформы) строительного подъемника, обеспечено вывешивание правил пользования строительным подъемником, определяющих способ загрузки,</w:t>
            </w:r>
          </w:p>
        </w:tc>
        <w:tc>
          <w:tcPr>
            <w:tcW w:w="3096" w:type="dxa"/>
            <w:vMerge w:val="restart"/>
          </w:tcPr>
          <w:p w:rsidR="00254B01" w:rsidRDefault="000758A6">
            <w:pPr>
              <w:pStyle w:val="ConsPlusNormal"/>
              <w:jc w:val="both"/>
            </w:pPr>
            <w:hyperlink r:id="rId1662" w:history="1">
              <w:r w:rsidR="00254B01">
                <w:rPr>
                  <w:color w:val="0000FF"/>
                </w:rPr>
                <w:t>Пункт 85</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способ сигнализации,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обслуживания дверей дежурными работниками,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запрещение выхода людей на платформу строительного подъемника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указания по обслуживанию строительного подъемника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16</w:t>
            </w:r>
          </w:p>
        </w:tc>
        <w:tc>
          <w:tcPr>
            <w:tcW w:w="2971" w:type="dxa"/>
          </w:tcPr>
          <w:p w:rsidR="00254B01" w:rsidRDefault="00254B01">
            <w:pPr>
              <w:pStyle w:val="ConsPlusNormal"/>
              <w:jc w:val="both"/>
            </w:pPr>
            <w:r>
              <w:t>Работодателем обеспечено у мест загрузки или разгрузки кабины или платформы строительного подъемника наличие надписей, указывающих вес предельного груза, допускаемого к подъему или спуску</w:t>
            </w:r>
          </w:p>
        </w:tc>
        <w:tc>
          <w:tcPr>
            <w:tcW w:w="3096" w:type="dxa"/>
          </w:tcPr>
          <w:p w:rsidR="00254B01" w:rsidRDefault="000758A6">
            <w:pPr>
              <w:pStyle w:val="ConsPlusNormal"/>
              <w:jc w:val="both"/>
            </w:pPr>
            <w:hyperlink r:id="rId1663" w:history="1">
              <w:r w:rsidR="00254B01">
                <w:rPr>
                  <w:color w:val="0000FF"/>
                </w:rPr>
                <w:t>Пункт 85</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17</w:t>
            </w:r>
          </w:p>
        </w:tc>
        <w:tc>
          <w:tcPr>
            <w:tcW w:w="2971" w:type="dxa"/>
          </w:tcPr>
          <w:p w:rsidR="00254B01" w:rsidRDefault="00254B01">
            <w:pPr>
              <w:pStyle w:val="ConsPlusNormal"/>
              <w:jc w:val="both"/>
            </w:pPr>
            <w:r>
              <w:t>Работодателем в зоне электропрогрева бетона обеспечена установка защитного ограждения</w:t>
            </w:r>
          </w:p>
        </w:tc>
        <w:tc>
          <w:tcPr>
            <w:tcW w:w="3096" w:type="dxa"/>
            <w:vMerge w:val="restart"/>
          </w:tcPr>
          <w:p w:rsidR="00254B01" w:rsidRDefault="000758A6">
            <w:pPr>
              <w:pStyle w:val="ConsPlusNormal"/>
              <w:jc w:val="both"/>
            </w:pPr>
            <w:hyperlink r:id="rId1664" w:history="1">
              <w:r w:rsidR="00254B01">
                <w:rPr>
                  <w:color w:val="0000FF"/>
                </w:rPr>
                <w:t>Пункт 231</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световой сигнализации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знаков 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27" w:name="P15513"/>
      <w:bookmarkEnd w:id="127"/>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80</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both"/>
      </w:pPr>
    </w:p>
    <w:p w:rsidR="00254B01" w:rsidRDefault="00254B01">
      <w:pPr>
        <w:pStyle w:val="ConsPlusNormal"/>
        <w:jc w:val="center"/>
      </w:pPr>
      <w:bookmarkStart w:id="128" w:name="P15527"/>
      <w:bookmarkEnd w:id="128"/>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по техническому обслуживанию и ремонту</w:t>
      </w:r>
    </w:p>
    <w:p w:rsidR="00254B01" w:rsidRDefault="00254B01">
      <w:pPr>
        <w:pStyle w:val="ConsPlusNormal"/>
        <w:jc w:val="center"/>
      </w:pPr>
      <w:r>
        <w:t xml:space="preserve">внутрипортового транспорта </w:t>
      </w:r>
      <w:hyperlink w:anchor="P15629"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 государственной инспекции труда 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 от 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Работники, производящие обслуживание и ремонт автотранспортных средств, обеспечены средствами индивидуальной защиты</w:t>
            </w:r>
          </w:p>
        </w:tc>
        <w:tc>
          <w:tcPr>
            <w:tcW w:w="3096" w:type="dxa"/>
          </w:tcPr>
          <w:p w:rsidR="00254B01" w:rsidRDefault="000758A6">
            <w:pPr>
              <w:pStyle w:val="ConsPlusNormal"/>
              <w:jc w:val="both"/>
            </w:pPr>
            <w:hyperlink r:id="rId1665" w:history="1">
              <w:r w:rsidR="00254B01">
                <w:rPr>
                  <w:color w:val="0000FF"/>
                </w:rPr>
                <w:t>Пункт 2.1.1.10</w:t>
              </w:r>
            </w:hyperlink>
            <w:r w:rsidR="00254B01">
              <w:t xml:space="preserve"> Межотраслевых правил по охране труда на автомобильном транспорте, утвержденных постановлением Министерства труда и социального развития Российской Федерации от 12 мая 2003 г. N 28 (зарегистрировано Минюстом России 19.06.2003, регистрационный N 4734)</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Работодатель обеспечил:</w:t>
            </w:r>
          </w:p>
          <w:p w:rsidR="00254B01" w:rsidRDefault="00254B01">
            <w:pPr>
              <w:pStyle w:val="ConsPlusNormal"/>
              <w:jc w:val="both"/>
            </w:pPr>
            <w:r>
              <w:t>организацию проведения за счет собственных средств обязательных предварительных (при поступлении на работу) медицинских осмотров</w:t>
            </w:r>
          </w:p>
        </w:tc>
        <w:tc>
          <w:tcPr>
            <w:tcW w:w="3096" w:type="dxa"/>
            <w:vMerge w:val="restart"/>
          </w:tcPr>
          <w:p w:rsidR="00254B01" w:rsidRDefault="000758A6">
            <w:pPr>
              <w:pStyle w:val="ConsPlusNormal"/>
              <w:jc w:val="both"/>
            </w:pPr>
            <w:hyperlink r:id="rId1666" w:history="1">
              <w:r w:rsidR="00254B01">
                <w:rPr>
                  <w:color w:val="0000FF"/>
                </w:rPr>
                <w:t>Абзац тринадцатый части 2 статьи 212</w:t>
              </w:r>
            </w:hyperlink>
            <w:r w:rsidR="00254B01">
              <w:t xml:space="preserve"> Трудового кодекса Российской Федерации (Собрание законодательства Российской Федерации, 2002, N 1, ст. 3; 2013, N 48, ст. 6165)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организацию проведения за счет собственных средств обязательных периодических (в течение трудовой деятельности) медицинских осмотров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Работодатель обеспечил:</w:t>
            </w:r>
          </w:p>
          <w:p w:rsidR="00254B01" w:rsidRDefault="00254B01">
            <w:pPr>
              <w:pStyle w:val="ConsPlusNormal"/>
              <w:jc w:val="both"/>
            </w:pPr>
            <w:r>
              <w:t>обучение безопасным методам и приемам выполнения работ</w:t>
            </w:r>
          </w:p>
        </w:tc>
        <w:tc>
          <w:tcPr>
            <w:tcW w:w="3096" w:type="dxa"/>
            <w:vMerge w:val="restart"/>
          </w:tcPr>
          <w:p w:rsidR="00254B01" w:rsidRDefault="000758A6">
            <w:pPr>
              <w:pStyle w:val="ConsPlusNormal"/>
              <w:jc w:val="both"/>
            </w:pPr>
            <w:hyperlink r:id="rId1667" w:history="1">
              <w:r w:rsidR="00254B01">
                <w:rPr>
                  <w:color w:val="0000FF"/>
                </w:rPr>
                <w:t>Абзац девятый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обучение оказанию первой помощи пострадавшим на производстве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проведение инструктажа по охране труда и проверки знания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стажировку на рабочем месте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Работодатель обеспечил проведение специальной оценки условий труда</w:t>
            </w:r>
          </w:p>
        </w:tc>
        <w:tc>
          <w:tcPr>
            <w:tcW w:w="3096" w:type="dxa"/>
          </w:tcPr>
          <w:p w:rsidR="00254B01" w:rsidRDefault="000758A6">
            <w:pPr>
              <w:pStyle w:val="ConsPlusNormal"/>
              <w:jc w:val="both"/>
            </w:pPr>
            <w:hyperlink r:id="rId1668" w:history="1">
              <w:r w:rsidR="00254B01">
                <w:rPr>
                  <w:color w:val="0000FF"/>
                </w:rPr>
                <w:t>Абзац двенадцатый части 2 статьи 212</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Работодатель обеспечил разработку и утверждение правил и инструкций по охране труда для работников</w:t>
            </w:r>
          </w:p>
        </w:tc>
        <w:tc>
          <w:tcPr>
            <w:tcW w:w="3096" w:type="dxa"/>
          </w:tcPr>
          <w:p w:rsidR="00254B01" w:rsidRDefault="000758A6">
            <w:pPr>
              <w:pStyle w:val="ConsPlusNormal"/>
              <w:jc w:val="both"/>
            </w:pPr>
            <w:hyperlink r:id="rId1669" w:history="1">
              <w:r w:rsidR="00254B01">
                <w:rPr>
                  <w:color w:val="0000FF"/>
                </w:rPr>
                <w:t>Абзац двадцать четвертый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Работодатель обеспечил наличие комплекта нормативных правовых актов, содержащих требования охраны труда</w:t>
            </w:r>
          </w:p>
        </w:tc>
        <w:tc>
          <w:tcPr>
            <w:tcW w:w="3096" w:type="dxa"/>
          </w:tcPr>
          <w:p w:rsidR="00254B01" w:rsidRDefault="000758A6">
            <w:pPr>
              <w:pStyle w:val="ConsPlusNormal"/>
              <w:jc w:val="both"/>
            </w:pPr>
            <w:hyperlink r:id="rId1670" w:history="1">
              <w:r w:rsidR="00254B01">
                <w:rPr>
                  <w:color w:val="0000FF"/>
                </w:rPr>
                <w:t>Абзац двадцать пятый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29" w:name="P15629"/>
      <w:bookmarkEnd w:id="129"/>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81</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30" w:name="P15643"/>
      <w:bookmarkEnd w:id="130"/>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по эксплуатации машин и механизмов</w:t>
      </w:r>
    </w:p>
    <w:p w:rsidR="00254B01" w:rsidRDefault="00254B01">
      <w:pPr>
        <w:pStyle w:val="ConsPlusNormal"/>
        <w:jc w:val="center"/>
      </w:pPr>
      <w:r>
        <w:t xml:space="preserve">на территории порта </w:t>
      </w:r>
      <w:hyperlink w:anchor="P15791" w:history="1">
        <w:r>
          <w:rPr>
            <w:color w:val="0000FF"/>
          </w:rPr>
          <w:t>&lt;*&gt;</w:t>
        </w:r>
      </w:hyperlink>
    </w:p>
    <w:p w:rsidR="00254B01" w:rsidRDefault="00254B01">
      <w:pPr>
        <w:pStyle w:val="ConsPlusNormal"/>
        <w:ind w:firstLine="540"/>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 государственной инспекции труда 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 от ____________________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Работодателем к работе на автопогрузчике допущены работники, прошедшие обучение и имеющие удостоверение водителя, а также удостоверение на право управления автопогрузчиком</w:t>
            </w:r>
          </w:p>
        </w:tc>
        <w:tc>
          <w:tcPr>
            <w:tcW w:w="3096" w:type="dxa"/>
          </w:tcPr>
          <w:p w:rsidR="00254B01" w:rsidRDefault="000758A6">
            <w:pPr>
              <w:pStyle w:val="ConsPlusNormal"/>
              <w:jc w:val="both"/>
            </w:pPr>
            <w:hyperlink r:id="rId1671" w:history="1">
              <w:r w:rsidR="00254B01">
                <w:rPr>
                  <w:color w:val="0000FF"/>
                </w:rPr>
                <w:t>Пункт 2.4.5.2</w:t>
              </w:r>
            </w:hyperlink>
            <w:r w:rsidR="00254B01">
              <w:t xml:space="preserve"> Межотраслевых правил по охране труда на автомобильном транспорте, утвержденных постановлением Министерства труда и социального развития Российской Федерации от 12 мая 2003 г. N 28 (зарегистрировано Минюстом России 19.06.2003, регистрационный N 4734) (далее - Правила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Работодателем организовано прохождение проверки знаний в квалификационной комиссии организации с отметкой об этом в удостоверении на право вождения перед началом работы водителей электропогрузчиков, имеющих перерыв в работе по специальности более одного года</w:t>
            </w:r>
          </w:p>
        </w:tc>
        <w:tc>
          <w:tcPr>
            <w:tcW w:w="3096" w:type="dxa"/>
          </w:tcPr>
          <w:p w:rsidR="00254B01" w:rsidRDefault="000758A6">
            <w:pPr>
              <w:pStyle w:val="ConsPlusNormal"/>
              <w:jc w:val="both"/>
            </w:pPr>
            <w:hyperlink r:id="rId1672" w:history="1">
              <w:r w:rsidR="00254B01">
                <w:rPr>
                  <w:color w:val="0000FF"/>
                </w:rPr>
                <w:t>Пункт 2.4.5.4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К управлению грузоподъемными механизмами с пола работодателем допущены работники, прошедшие обучение и ежегодную проверку знаний по управлению грузоподъемными механизмами</w:t>
            </w:r>
          </w:p>
        </w:tc>
        <w:tc>
          <w:tcPr>
            <w:tcW w:w="3096" w:type="dxa"/>
          </w:tcPr>
          <w:p w:rsidR="00254B01" w:rsidRDefault="000758A6">
            <w:pPr>
              <w:pStyle w:val="ConsPlusNormal"/>
              <w:jc w:val="both"/>
            </w:pPr>
            <w:hyperlink r:id="rId1673" w:history="1">
              <w:r w:rsidR="00254B01">
                <w:rPr>
                  <w:color w:val="0000FF"/>
                </w:rPr>
                <w:t>Пункт 7.5.15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К управлению электропогрузчиком допущены работники:</w:t>
            </w:r>
          </w:p>
          <w:p w:rsidR="00254B01" w:rsidRDefault="00254B01">
            <w:pPr>
              <w:pStyle w:val="ConsPlusNormal"/>
              <w:jc w:val="both"/>
            </w:pPr>
            <w:r>
              <w:t>не моложе 18 лет</w:t>
            </w:r>
          </w:p>
        </w:tc>
        <w:tc>
          <w:tcPr>
            <w:tcW w:w="3096" w:type="dxa"/>
            <w:vMerge w:val="restart"/>
          </w:tcPr>
          <w:p w:rsidR="00254B01" w:rsidRDefault="000758A6">
            <w:pPr>
              <w:pStyle w:val="ConsPlusNormal"/>
              <w:jc w:val="both"/>
            </w:pPr>
            <w:hyperlink r:id="rId1674" w:history="1">
              <w:r w:rsidR="00254B01">
                <w:rPr>
                  <w:color w:val="0000FF"/>
                </w:rPr>
                <w:t>Пункт 2.4.5.3</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прошедшие медицинский осмотр</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прошедшие обучение и аттестацию на право вождения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имеющие II группу по электробезопасности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Работники, осуществляющие работы по эксплуатации грузоподъемных машин и механизмов, обеспечены средствами индивидуальной защиты, специальной одеждой и специальной обувью</w:t>
            </w:r>
          </w:p>
        </w:tc>
        <w:tc>
          <w:tcPr>
            <w:tcW w:w="3096" w:type="dxa"/>
          </w:tcPr>
          <w:p w:rsidR="00254B01" w:rsidRDefault="000758A6">
            <w:pPr>
              <w:pStyle w:val="ConsPlusNormal"/>
              <w:jc w:val="both"/>
            </w:pPr>
            <w:hyperlink r:id="rId1675" w:history="1">
              <w:r w:rsidR="00254B01">
                <w:rPr>
                  <w:color w:val="0000FF"/>
                </w:rPr>
                <w:t>Пункт 11.4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6</w:t>
            </w:r>
          </w:p>
        </w:tc>
        <w:tc>
          <w:tcPr>
            <w:tcW w:w="2971" w:type="dxa"/>
          </w:tcPr>
          <w:p w:rsidR="00254B01" w:rsidRDefault="00254B01">
            <w:pPr>
              <w:pStyle w:val="ConsPlusNormal"/>
              <w:jc w:val="both"/>
            </w:pPr>
            <w:r>
              <w:t>Водители, занятые на перевозке, погрузке и разгрузке пылящих грузов, обеспечены:</w:t>
            </w:r>
          </w:p>
          <w:p w:rsidR="00254B01" w:rsidRDefault="00254B01">
            <w:pPr>
              <w:pStyle w:val="ConsPlusNormal"/>
              <w:jc w:val="both"/>
            </w:pPr>
            <w:r>
              <w:t>пыленепроницаемыми очками,</w:t>
            </w:r>
          </w:p>
        </w:tc>
        <w:tc>
          <w:tcPr>
            <w:tcW w:w="3096" w:type="dxa"/>
            <w:vMerge w:val="restart"/>
          </w:tcPr>
          <w:p w:rsidR="00254B01" w:rsidRDefault="000758A6">
            <w:pPr>
              <w:pStyle w:val="ConsPlusNormal"/>
              <w:jc w:val="both"/>
            </w:pPr>
            <w:hyperlink r:id="rId1676" w:history="1">
              <w:r w:rsidR="00254B01">
                <w:rPr>
                  <w:color w:val="0000FF"/>
                </w:rPr>
                <w:t>Пункт 2.4.2.11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респираторами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при перевозке, погрузке и разгрузке ядовитых веществ - противогазами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У работодателя имеется приказ о назначении работников, допущенных к выполнению работ по эксплуатации грузоподъемных машин и механизмов на территории организации</w:t>
            </w:r>
          </w:p>
        </w:tc>
        <w:tc>
          <w:tcPr>
            <w:tcW w:w="3096" w:type="dxa"/>
          </w:tcPr>
          <w:p w:rsidR="00254B01" w:rsidRDefault="000758A6">
            <w:pPr>
              <w:pStyle w:val="ConsPlusNormal"/>
              <w:jc w:val="both"/>
            </w:pPr>
            <w:hyperlink r:id="rId1677" w:history="1">
              <w:r w:rsidR="00254B01">
                <w:rPr>
                  <w:color w:val="0000FF"/>
                </w:rPr>
                <w:t>Пункт 2.3.1.5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К выполнению работ по эксплуатации грузоподъемных машин и механизмов на территории организации работодателем допущены работники, имеющие удостоверение на право управления соответствующим видом грузоподъемных машин и механизмов</w:t>
            </w:r>
          </w:p>
        </w:tc>
        <w:tc>
          <w:tcPr>
            <w:tcW w:w="3096" w:type="dxa"/>
          </w:tcPr>
          <w:p w:rsidR="00254B01" w:rsidRDefault="000758A6">
            <w:pPr>
              <w:pStyle w:val="ConsPlusNormal"/>
              <w:jc w:val="both"/>
            </w:pPr>
            <w:hyperlink r:id="rId1678" w:history="1">
              <w:r w:rsidR="00254B01">
                <w:rPr>
                  <w:color w:val="0000FF"/>
                </w:rPr>
                <w:t>Пункт 2.3.1.5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Работодателем обеспечено назначение работника, ответственного за безопасное производство работ кранами, при подъеме грузов двумя или несколькими кранами</w:t>
            </w:r>
          </w:p>
        </w:tc>
        <w:tc>
          <w:tcPr>
            <w:tcW w:w="3096" w:type="dxa"/>
          </w:tcPr>
          <w:p w:rsidR="00254B01" w:rsidRDefault="000758A6">
            <w:pPr>
              <w:pStyle w:val="ConsPlusNormal"/>
              <w:jc w:val="both"/>
            </w:pPr>
            <w:hyperlink r:id="rId1679" w:history="1">
              <w:r w:rsidR="00254B01">
                <w:rPr>
                  <w:color w:val="0000FF"/>
                </w:rPr>
                <w:t>Пункт 2.4.3.4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Работодателем обеспечено наличие на каждом погрузчике надписей с указанием регистрационного номера, грузоподъемности и даты следующего испытания</w:t>
            </w:r>
          </w:p>
        </w:tc>
        <w:tc>
          <w:tcPr>
            <w:tcW w:w="3096" w:type="dxa"/>
          </w:tcPr>
          <w:p w:rsidR="00254B01" w:rsidRDefault="000758A6">
            <w:pPr>
              <w:pStyle w:val="ConsPlusNormal"/>
              <w:jc w:val="both"/>
            </w:pPr>
            <w:hyperlink r:id="rId1680" w:history="1">
              <w:r w:rsidR="00254B01">
                <w:rPr>
                  <w:color w:val="0000FF"/>
                </w:rPr>
                <w:t>Пункт 2.4.5.5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Работодатель обеспечил проведение специальной оценки условий труда</w:t>
            </w:r>
          </w:p>
        </w:tc>
        <w:tc>
          <w:tcPr>
            <w:tcW w:w="3096" w:type="dxa"/>
          </w:tcPr>
          <w:p w:rsidR="00254B01" w:rsidRDefault="000758A6">
            <w:pPr>
              <w:pStyle w:val="ConsPlusNormal"/>
              <w:jc w:val="both"/>
            </w:pPr>
            <w:hyperlink r:id="rId1681" w:history="1">
              <w:r w:rsidR="00254B01">
                <w:rPr>
                  <w:color w:val="0000FF"/>
                </w:rPr>
                <w:t>Абзац двенадцатый части 2 статьи 212</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Работодатель обеспечил разработку и утверждение правил и инструкций по охране труда для работников</w:t>
            </w:r>
          </w:p>
        </w:tc>
        <w:tc>
          <w:tcPr>
            <w:tcW w:w="3096" w:type="dxa"/>
          </w:tcPr>
          <w:p w:rsidR="00254B01" w:rsidRDefault="000758A6">
            <w:pPr>
              <w:pStyle w:val="ConsPlusNormal"/>
              <w:jc w:val="both"/>
            </w:pPr>
            <w:hyperlink r:id="rId1682" w:history="1">
              <w:r w:rsidR="00254B01">
                <w:rPr>
                  <w:color w:val="0000FF"/>
                </w:rPr>
                <w:t>Абзац двадцать четвертый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Работодатель обеспечил наличие комплекта нормативных правовых актов, содержащих требования охраны труда</w:t>
            </w:r>
          </w:p>
        </w:tc>
        <w:tc>
          <w:tcPr>
            <w:tcW w:w="3096" w:type="dxa"/>
          </w:tcPr>
          <w:p w:rsidR="00254B01" w:rsidRDefault="000758A6">
            <w:pPr>
              <w:pStyle w:val="ConsPlusNormal"/>
              <w:jc w:val="both"/>
            </w:pPr>
            <w:hyperlink r:id="rId1683" w:history="1">
              <w:r w:rsidR="00254B01">
                <w:rPr>
                  <w:color w:val="0000FF"/>
                </w:rPr>
                <w:t>Абзац двадцать пятый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31" w:name="P15791"/>
      <w:bookmarkEnd w:id="131"/>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82</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32" w:name="P15805"/>
      <w:bookmarkEnd w:id="132"/>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выполнении работ</w:t>
      </w:r>
    </w:p>
    <w:p w:rsidR="00254B01" w:rsidRDefault="00254B01">
      <w:pPr>
        <w:pStyle w:val="ConsPlusNormal"/>
        <w:jc w:val="center"/>
      </w:pPr>
      <w:r>
        <w:t xml:space="preserve">по эксплуатации грузоподъемных машин и механизмов </w:t>
      </w:r>
      <w:hyperlink w:anchor="P15994" w:history="1">
        <w:r>
          <w:rPr>
            <w:color w:val="0000FF"/>
          </w:rPr>
          <w:t>&lt;*&gt;</w:t>
        </w:r>
      </w:hyperlink>
    </w:p>
    <w:p w:rsidR="00254B01" w:rsidRDefault="00254B01">
      <w:pPr>
        <w:pStyle w:val="ConsPlusNormal"/>
        <w:ind w:firstLine="540"/>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 государственной инспекции труда 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 от 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К выполнению работ по эксплуатации грузоподъемных машин и механизмов работодателем допущены работники, прошедшие обязательный предварительный медицинский осмотр</w:t>
            </w:r>
          </w:p>
        </w:tc>
        <w:tc>
          <w:tcPr>
            <w:tcW w:w="3096" w:type="dxa"/>
          </w:tcPr>
          <w:p w:rsidR="00254B01" w:rsidRDefault="000758A6">
            <w:pPr>
              <w:pStyle w:val="ConsPlusNormal"/>
              <w:jc w:val="both"/>
            </w:pPr>
            <w:hyperlink r:id="rId1684" w:history="1">
              <w:r w:rsidR="00254B01">
                <w:rPr>
                  <w:color w:val="0000FF"/>
                </w:rPr>
                <w:t>Пункт 10.3</w:t>
              </w:r>
            </w:hyperlink>
            <w:r w:rsidR="00254B01">
              <w:t xml:space="preserve"> Межотраслевых правил по охране труда на автомобильном транспорте, утвержденных постановлением Министерства труда и социального развития Российской Федерации от 12.05.2003 N 28 (зарегистрировано Минюстом России 19.06.2003, регистрационный N 4734) (далее - Правила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К выполнению работ по эксплуатации грузоподъемных машин и механизмов работодателем допущены работники, прошедшие обучение</w:t>
            </w:r>
          </w:p>
        </w:tc>
        <w:tc>
          <w:tcPr>
            <w:tcW w:w="3096" w:type="dxa"/>
          </w:tcPr>
          <w:p w:rsidR="00254B01" w:rsidRDefault="000758A6">
            <w:pPr>
              <w:pStyle w:val="ConsPlusNormal"/>
              <w:jc w:val="both"/>
            </w:pPr>
            <w:hyperlink r:id="rId1685" w:history="1">
              <w:r w:rsidR="00254B01">
                <w:rPr>
                  <w:color w:val="0000FF"/>
                </w:rPr>
                <w:t>Пункт 10.5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Работодателем обеспечено прохождение целевого инструктажа водителями, в случае производства ими погрузочно-разгрузочных работ</w:t>
            </w:r>
          </w:p>
        </w:tc>
        <w:tc>
          <w:tcPr>
            <w:tcW w:w="3096" w:type="dxa"/>
          </w:tcPr>
          <w:p w:rsidR="00254B01" w:rsidRDefault="000758A6">
            <w:pPr>
              <w:pStyle w:val="ConsPlusNormal"/>
              <w:jc w:val="both"/>
            </w:pPr>
            <w:hyperlink r:id="rId1686" w:history="1">
              <w:r w:rsidR="00254B01">
                <w:rPr>
                  <w:color w:val="0000FF"/>
                </w:rPr>
                <w:t>Пункт 2.4.1.1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Работодателем обеспечено прохождение целевого инструктажа работников при производстве погрузочно-разгрузочных работ с опасными грузами перед началом работ</w:t>
            </w:r>
          </w:p>
        </w:tc>
        <w:tc>
          <w:tcPr>
            <w:tcW w:w="3096" w:type="dxa"/>
          </w:tcPr>
          <w:p w:rsidR="00254B01" w:rsidRDefault="000758A6">
            <w:pPr>
              <w:pStyle w:val="ConsPlusNormal"/>
              <w:jc w:val="both"/>
            </w:pPr>
            <w:hyperlink r:id="rId1687" w:history="1">
              <w:r w:rsidR="00254B01">
                <w:rPr>
                  <w:color w:val="0000FF"/>
                </w:rPr>
                <w:t>Пункт 2.4.2.17</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5</w:t>
            </w:r>
          </w:p>
        </w:tc>
        <w:tc>
          <w:tcPr>
            <w:tcW w:w="2971" w:type="dxa"/>
          </w:tcPr>
          <w:p w:rsidR="00254B01" w:rsidRDefault="00254B01">
            <w:pPr>
              <w:pStyle w:val="ConsPlusNormal"/>
              <w:jc w:val="both"/>
            </w:pPr>
            <w:r>
              <w:t>Работодателем к управлению автомобильным краном допущены машинисты крана автомобильного, прошедшие обучение</w:t>
            </w:r>
          </w:p>
        </w:tc>
        <w:tc>
          <w:tcPr>
            <w:tcW w:w="3096" w:type="dxa"/>
            <w:vMerge w:val="restart"/>
          </w:tcPr>
          <w:p w:rsidR="00254B01" w:rsidRDefault="000758A6">
            <w:pPr>
              <w:pStyle w:val="ConsPlusNormal"/>
              <w:jc w:val="both"/>
            </w:pPr>
            <w:hyperlink r:id="rId1688" w:history="1">
              <w:r w:rsidR="00254B01">
                <w:rPr>
                  <w:color w:val="0000FF"/>
                </w:rPr>
                <w:t>Пункт 2.4.3.1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имеющие действующее удостоверение на право выполнения этой работы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6</w:t>
            </w:r>
          </w:p>
        </w:tc>
        <w:tc>
          <w:tcPr>
            <w:tcW w:w="2971" w:type="dxa"/>
          </w:tcPr>
          <w:p w:rsidR="00254B01" w:rsidRDefault="00254B01">
            <w:pPr>
              <w:pStyle w:val="ConsPlusNormal"/>
              <w:jc w:val="both"/>
            </w:pPr>
            <w:r>
              <w:t>Работодателем к работе на автопогрузчике допущены работники, прошедшие обучение</w:t>
            </w:r>
          </w:p>
        </w:tc>
        <w:tc>
          <w:tcPr>
            <w:tcW w:w="3096" w:type="dxa"/>
            <w:vMerge w:val="restart"/>
          </w:tcPr>
          <w:p w:rsidR="00254B01" w:rsidRDefault="000758A6">
            <w:pPr>
              <w:pStyle w:val="ConsPlusNormal"/>
              <w:jc w:val="both"/>
            </w:pPr>
            <w:hyperlink r:id="rId1689" w:history="1">
              <w:r w:rsidR="00254B01">
                <w:rPr>
                  <w:color w:val="0000FF"/>
                </w:rPr>
                <w:t>Пункт 2.4.5.2</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имеющие удостоверение водителя,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удостоверение на право управления автопогрузчиком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7</w:t>
            </w:r>
          </w:p>
        </w:tc>
        <w:tc>
          <w:tcPr>
            <w:tcW w:w="2971" w:type="dxa"/>
          </w:tcPr>
          <w:p w:rsidR="00254B01" w:rsidRDefault="00254B01">
            <w:pPr>
              <w:pStyle w:val="ConsPlusNormal"/>
              <w:jc w:val="both"/>
            </w:pPr>
            <w:r>
              <w:t>К управлению грузоподъемными механизмами с пола работодателем допущены работники, прошедшие обучение</w:t>
            </w:r>
          </w:p>
        </w:tc>
        <w:tc>
          <w:tcPr>
            <w:tcW w:w="3096" w:type="dxa"/>
            <w:vMerge w:val="restart"/>
          </w:tcPr>
          <w:p w:rsidR="00254B01" w:rsidRDefault="000758A6">
            <w:pPr>
              <w:pStyle w:val="ConsPlusNormal"/>
              <w:jc w:val="both"/>
            </w:pPr>
            <w:hyperlink r:id="rId1690" w:history="1">
              <w:r w:rsidR="00254B01">
                <w:rPr>
                  <w:color w:val="0000FF"/>
                </w:rPr>
                <w:t>Пункт 7.5.15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ежегодную проверку знаний по управлению грузоподъемными механизмами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8</w:t>
            </w:r>
          </w:p>
        </w:tc>
        <w:tc>
          <w:tcPr>
            <w:tcW w:w="2971" w:type="dxa"/>
          </w:tcPr>
          <w:p w:rsidR="00254B01" w:rsidRDefault="00254B01">
            <w:pPr>
              <w:pStyle w:val="ConsPlusNormal"/>
              <w:jc w:val="both"/>
            </w:pPr>
            <w:r>
              <w:t>К управлению электропогрузчиком допущены работники не моложе 18 лет</w:t>
            </w:r>
          </w:p>
        </w:tc>
        <w:tc>
          <w:tcPr>
            <w:tcW w:w="3096" w:type="dxa"/>
            <w:vMerge w:val="restart"/>
          </w:tcPr>
          <w:p w:rsidR="00254B01" w:rsidRDefault="000758A6">
            <w:pPr>
              <w:pStyle w:val="ConsPlusNormal"/>
              <w:jc w:val="both"/>
            </w:pPr>
            <w:hyperlink r:id="rId1691" w:history="1">
              <w:r w:rsidR="00254B01">
                <w:rPr>
                  <w:color w:val="0000FF"/>
                </w:rPr>
                <w:t>Пункт 2.4.5.3</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прошедшие медицинский осмотр</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обучение и аттестацию на право вождения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имеющие II группу по электробезопасности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Работники, осуществляющие работы по эксплуатации грузоподъемных машин и механизмов, обеспечены средствами индивидуальной защиты, специальной одеждой и специальной обувью</w:t>
            </w:r>
          </w:p>
        </w:tc>
        <w:tc>
          <w:tcPr>
            <w:tcW w:w="3096" w:type="dxa"/>
          </w:tcPr>
          <w:p w:rsidR="00254B01" w:rsidRDefault="000758A6">
            <w:pPr>
              <w:pStyle w:val="ConsPlusNormal"/>
              <w:jc w:val="both"/>
            </w:pPr>
            <w:hyperlink r:id="rId1692" w:history="1">
              <w:r w:rsidR="00254B01">
                <w:rPr>
                  <w:color w:val="0000FF"/>
                </w:rPr>
                <w:t>Пункт 11.4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10</w:t>
            </w:r>
          </w:p>
        </w:tc>
        <w:tc>
          <w:tcPr>
            <w:tcW w:w="2971" w:type="dxa"/>
          </w:tcPr>
          <w:p w:rsidR="00254B01" w:rsidRDefault="00254B01">
            <w:pPr>
              <w:pStyle w:val="ConsPlusNormal"/>
              <w:jc w:val="both"/>
            </w:pPr>
            <w:r>
              <w:t>Водители, занятые на перевозке, погрузке и разгрузке пылящих грузов, обеспечены пыленепроницаемыми очками</w:t>
            </w:r>
          </w:p>
        </w:tc>
        <w:tc>
          <w:tcPr>
            <w:tcW w:w="3096" w:type="dxa"/>
            <w:vMerge w:val="restart"/>
          </w:tcPr>
          <w:p w:rsidR="00254B01" w:rsidRDefault="000758A6">
            <w:pPr>
              <w:pStyle w:val="ConsPlusNormal"/>
              <w:jc w:val="both"/>
            </w:pPr>
            <w:hyperlink r:id="rId1693" w:history="1">
              <w:r w:rsidR="00254B01">
                <w:rPr>
                  <w:color w:val="0000FF"/>
                </w:rPr>
                <w:t>Пункт 2.4.2.11</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респираторами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ядовитых веществ - противогазами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У работодателя имеется приказ о назначении работников, допущенных к выполнению работ по эксплуатации грузоподъемных машин и механизмов на территории организации</w:t>
            </w:r>
          </w:p>
        </w:tc>
        <w:tc>
          <w:tcPr>
            <w:tcW w:w="3096" w:type="dxa"/>
          </w:tcPr>
          <w:p w:rsidR="00254B01" w:rsidRDefault="000758A6">
            <w:pPr>
              <w:pStyle w:val="ConsPlusNormal"/>
              <w:jc w:val="both"/>
            </w:pPr>
            <w:hyperlink r:id="rId1694" w:history="1">
              <w:r w:rsidR="00254B01">
                <w:rPr>
                  <w:color w:val="0000FF"/>
                </w:rPr>
                <w:t>Пункт 2.3.1.5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К выполнению работ по эксплуатации грузоподъемных машин и механизмов на территории организации работодателем допущены работники, имеющие удостоверение на право управления соответствующим видом грузоподъемных машин и механизмов</w:t>
            </w:r>
          </w:p>
        </w:tc>
        <w:tc>
          <w:tcPr>
            <w:tcW w:w="3096" w:type="dxa"/>
          </w:tcPr>
          <w:p w:rsidR="00254B01" w:rsidRDefault="000758A6">
            <w:pPr>
              <w:pStyle w:val="ConsPlusNormal"/>
              <w:jc w:val="both"/>
            </w:pPr>
            <w:hyperlink r:id="rId1695" w:history="1">
              <w:r w:rsidR="00254B01">
                <w:rPr>
                  <w:color w:val="0000FF"/>
                </w:rPr>
                <w:t>Пункт 2.3.1.5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Работодателем обеспечено назначение работника, ответственного за безопасное производство работ кранами, при подъеме грузов двумя или несколькими кранами</w:t>
            </w:r>
          </w:p>
        </w:tc>
        <w:tc>
          <w:tcPr>
            <w:tcW w:w="3096" w:type="dxa"/>
          </w:tcPr>
          <w:p w:rsidR="00254B01" w:rsidRDefault="000758A6">
            <w:pPr>
              <w:pStyle w:val="ConsPlusNormal"/>
              <w:jc w:val="both"/>
            </w:pPr>
            <w:hyperlink r:id="rId1696" w:history="1">
              <w:r w:rsidR="00254B01">
                <w:rPr>
                  <w:color w:val="0000FF"/>
                </w:rPr>
                <w:t>Пункт 2.4.3.4</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14</w:t>
            </w:r>
          </w:p>
        </w:tc>
        <w:tc>
          <w:tcPr>
            <w:tcW w:w="2971" w:type="dxa"/>
          </w:tcPr>
          <w:p w:rsidR="00254B01" w:rsidRDefault="00254B01">
            <w:pPr>
              <w:pStyle w:val="ConsPlusNormal"/>
              <w:jc w:val="both"/>
            </w:pPr>
            <w:r>
              <w:t>Работодателем обеспечено наличие на каждом погрузчике надписей с указанием регистрационного номера</w:t>
            </w:r>
          </w:p>
        </w:tc>
        <w:tc>
          <w:tcPr>
            <w:tcW w:w="3096" w:type="dxa"/>
            <w:vMerge w:val="restart"/>
          </w:tcPr>
          <w:p w:rsidR="00254B01" w:rsidRDefault="000758A6">
            <w:pPr>
              <w:pStyle w:val="ConsPlusNormal"/>
              <w:jc w:val="both"/>
            </w:pPr>
            <w:hyperlink r:id="rId1697" w:history="1">
              <w:r w:rsidR="00254B01">
                <w:rPr>
                  <w:color w:val="0000FF"/>
                </w:rPr>
                <w:t>Пункт 2.4.5.5</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грузоподъемности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даты следующего испытания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15</w:t>
            </w:r>
          </w:p>
        </w:tc>
        <w:tc>
          <w:tcPr>
            <w:tcW w:w="2971" w:type="dxa"/>
          </w:tcPr>
          <w:p w:rsidR="00254B01" w:rsidRDefault="00254B01">
            <w:pPr>
              <w:pStyle w:val="ConsPlusNormal"/>
              <w:jc w:val="both"/>
            </w:pPr>
            <w:r>
              <w:t>Работодателем обеспечено наличие на грузовых местах, содержащих опасные вещества, ярлыков, обозначающих: вид опасности груза</w:t>
            </w:r>
          </w:p>
        </w:tc>
        <w:tc>
          <w:tcPr>
            <w:tcW w:w="3096" w:type="dxa"/>
            <w:vMerge w:val="restart"/>
          </w:tcPr>
          <w:p w:rsidR="00254B01" w:rsidRDefault="000758A6">
            <w:pPr>
              <w:pStyle w:val="ConsPlusNormal"/>
              <w:jc w:val="both"/>
            </w:pPr>
            <w:hyperlink r:id="rId1698" w:history="1">
              <w:r w:rsidR="00254B01">
                <w:rPr>
                  <w:color w:val="0000FF"/>
                </w:rPr>
                <w:t>Пункт 2.4.2.19</w:t>
              </w:r>
            </w:hyperlink>
            <w:r w:rsidR="00254B01">
              <w:t xml:space="preserve"> Правил N 28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верх упаковки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наличие хрупких сосудов в упаковке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33" w:name="P15994"/>
      <w:bookmarkEnd w:id="133"/>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83</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34" w:name="P16008"/>
      <w:bookmarkEnd w:id="134"/>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проведении</w:t>
      </w:r>
    </w:p>
    <w:p w:rsidR="00254B01" w:rsidRDefault="00254B01">
      <w:pPr>
        <w:pStyle w:val="ConsPlusNormal"/>
        <w:jc w:val="center"/>
      </w:pPr>
      <w:r>
        <w:t xml:space="preserve">слесарно-сантехнических работ </w:t>
      </w:r>
      <w:hyperlink w:anchor="P16153" w:history="1">
        <w:r>
          <w:rPr>
            <w:color w:val="0000FF"/>
          </w:rPr>
          <w:t>&lt;*&gt;</w:t>
        </w:r>
      </w:hyperlink>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 государственной инспекции труда 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 от 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Работодателем обеспечено проведение обучения работников по охране труда и проверки знаний требований охраны труда</w:t>
            </w:r>
          </w:p>
        </w:tc>
        <w:tc>
          <w:tcPr>
            <w:tcW w:w="3096" w:type="dxa"/>
          </w:tcPr>
          <w:p w:rsidR="00254B01" w:rsidRDefault="000758A6">
            <w:pPr>
              <w:pStyle w:val="ConsPlusNormal"/>
              <w:jc w:val="both"/>
            </w:pPr>
            <w:hyperlink r:id="rId1699" w:history="1">
              <w:r w:rsidR="00254B01">
                <w:rPr>
                  <w:color w:val="0000FF"/>
                </w:rPr>
                <w:t>Пункт 3</w:t>
              </w:r>
            </w:hyperlink>
            <w:r w:rsidR="00254B01">
              <w:t xml:space="preserve"> Правил по охране труда в жилищно-коммунальном хозяйстве, утвержденных приказом Министерства труда и социальной защиты Российской Федерации от 07.07.2015 N 439н (зарегистрирован Минюстом России 11.08.2015, регистрационный N 38474) (далее - Правила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К выполнению работ в организациях жилищно-коммунального хозяйства допущены работники, прошедшие обучение по охране труда</w:t>
            </w:r>
          </w:p>
        </w:tc>
        <w:tc>
          <w:tcPr>
            <w:tcW w:w="3096" w:type="dxa"/>
            <w:vMerge w:val="restart"/>
          </w:tcPr>
          <w:p w:rsidR="00254B01" w:rsidRDefault="000758A6">
            <w:pPr>
              <w:pStyle w:val="ConsPlusNormal"/>
              <w:jc w:val="both"/>
            </w:pPr>
            <w:hyperlink r:id="rId1700" w:history="1">
              <w:r w:rsidR="00254B01">
                <w:rPr>
                  <w:color w:val="0000FF"/>
                </w:rPr>
                <w:t>Абзац первый пункта 7</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На работы с вредными и (или) опасными условиями труда допущены работники, прошедшие обязательные предварительные медицинские осмотры (обследования)</w:t>
            </w:r>
          </w:p>
        </w:tc>
        <w:tc>
          <w:tcPr>
            <w:tcW w:w="3096" w:type="dxa"/>
          </w:tcPr>
          <w:p w:rsidR="00254B01" w:rsidRDefault="000758A6">
            <w:pPr>
              <w:pStyle w:val="ConsPlusNormal"/>
              <w:jc w:val="both"/>
            </w:pPr>
            <w:hyperlink r:id="rId1701" w:history="1">
              <w:r w:rsidR="00254B01">
                <w:rPr>
                  <w:color w:val="0000FF"/>
                </w:rPr>
                <w:t>Абзац второй пункта 7</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Женщины не допущены к работе по профессиям "Слесарь-сантехник, занятый на ремонте канализационной сети",</w:t>
            </w:r>
          </w:p>
        </w:tc>
        <w:tc>
          <w:tcPr>
            <w:tcW w:w="3096" w:type="dxa"/>
            <w:vMerge w:val="restart"/>
          </w:tcPr>
          <w:p w:rsidR="00254B01" w:rsidRDefault="000758A6">
            <w:pPr>
              <w:pStyle w:val="ConsPlusNormal"/>
              <w:jc w:val="both"/>
            </w:pPr>
            <w:hyperlink r:id="rId1702" w:history="1">
              <w:r w:rsidR="00254B01">
                <w:rPr>
                  <w:color w:val="0000FF"/>
                </w:rPr>
                <w:t>Абзац третий пункта 7</w:t>
              </w:r>
            </w:hyperlink>
            <w:r w:rsidR="00254B01">
              <w:t xml:space="preserve">, </w:t>
            </w:r>
            <w:hyperlink r:id="rId1703" w:history="1">
              <w:r w:rsidR="00254B01">
                <w:rPr>
                  <w:color w:val="0000FF"/>
                </w:rPr>
                <w:t>пункт 50</w:t>
              </w:r>
            </w:hyperlink>
            <w:r w:rsidR="00254B01">
              <w:t xml:space="preserve"> Правил N 439н, пункт 326 Перечня тяжелых работ и работ с вредными или опасными условиями труда, при выполнении которых запрещается применение труда женщин, утвержденного постановлением Правительства Российской Федерации от 25.02.2000 N 162 (Собрание законодательства Российской Федерации, 2000, N 10, ст. 1130)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"Слесарь-сантехник, занятый чисткой канализационных траншей и колодцев"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5</w:t>
            </w:r>
          </w:p>
        </w:tc>
        <w:tc>
          <w:tcPr>
            <w:tcW w:w="2971" w:type="dxa"/>
          </w:tcPr>
          <w:p w:rsidR="00254B01" w:rsidRDefault="00254B01">
            <w:pPr>
              <w:pStyle w:val="ConsPlusNormal"/>
              <w:jc w:val="both"/>
            </w:pPr>
            <w:r>
              <w:t>Лица в возрасте до восемнадцати лет не допущены к работам по профессиям: "Слесарь-сантехник, занятый на ремонте канализационной сети и в спецпрачечных",</w:t>
            </w:r>
          </w:p>
        </w:tc>
        <w:tc>
          <w:tcPr>
            <w:tcW w:w="3096" w:type="dxa"/>
            <w:vMerge w:val="restart"/>
          </w:tcPr>
          <w:p w:rsidR="00254B01" w:rsidRDefault="000758A6">
            <w:pPr>
              <w:pStyle w:val="ConsPlusNormal"/>
              <w:jc w:val="both"/>
            </w:pPr>
            <w:hyperlink r:id="rId1704" w:history="1">
              <w:r w:rsidR="00254B01">
                <w:rPr>
                  <w:color w:val="0000FF"/>
                </w:rPr>
                <w:t>Абзац третий пункта 7</w:t>
              </w:r>
            </w:hyperlink>
            <w:r w:rsidR="00254B01">
              <w:t xml:space="preserve"> Правил N 439н, пункты 2175, 2179, 2180 Перечня тяжелых работ и работ с вредными или опасными условиями труда, при выполнении которых запрещается применение труда лиц моложе восемнадцати лет, утвержденного постановлением Правительства Российской Федерации от 25.02.2000 N 162 (Собрание законодательства Российской Федерации, 2000, N 10, ст. 1130)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"Слесарь аварийно-восстановительных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"Слесарь-ремонтник, занятый ремонтом технологического оборудования канализационных сооружений"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Работники обеспечены специальной одеждой, специальной обувью и средствами индивидуальной защиты</w:t>
            </w:r>
          </w:p>
        </w:tc>
        <w:tc>
          <w:tcPr>
            <w:tcW w:w="3096" w:type="dxa"/>
          </w:tcPr>
          <w:p w:rsidR="00254B01" w:rsidRDefault="000758A6">
            <w:pPr>
              <w:pStyle w:val="ConsPlusNormal"/>
              <w:jc w:val="both"/>
            </w:pPr>
            <w:hyperlink r:id="rId1705" w:history="1">
              <w:r w:rsidR="00254B01">
                <w:rPr>
                  <w:color w:val="0000FF"/>
                </w:rPr>
                <w:t>Пункт 9</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Работники, осуществляющие обход и осмотр трасс, обеспечены сигнальными жилетами оранжевого цвета со световозвращающими элементами (полосами)</w:t>
            </w:r>
          </w:p>
        </w:tc>
        <w:tc>
          <w:tcPr>
            <w:tcW w:w="3096" w:type="dxa"/>
          </w:tcPr>
          <w:p w:rsidR="00254B01" w:rsidRDefault="000758A6">
            <w:pPr>
              <w:pStyle w:val="ConsPlusNormal"/>
              <w:jc w:val="both"/>
            </w:pPr>
            <w:hyperlink r:id="rId1706" w:history="1">
              <w:r w:rsidR="00254B01">
                <w:rPr>
                  <w:color w:val="0000FF"/>
                </w:rPr>
                <w:t>Пункт 160</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8</w:t>
            </w:r>
          </w:p>
        </w:tc>
        <w:tc>
          <w:tcPr>
            <w:tcW w:w="2971" w:type="dxa"/>
          </w:tcPr>
          <w:p w:rsidR="00254B01" w:rsidRDefault="00254B01">
            <w:pPr>
              <w:pStyle w:val="ConsPlusNormal"/>
              <w:jc w:val="both"/>
            </w:pPr>
            <w:r>
              <w:t>Работники обеспечены страховочными привязями</w:t>
            </w:r>
          </w:p>
        </w:tc>
        <w:tc>
          <w:tcPr>
            <w:tcW w:w="3096" w:type="dxa"/>
            <w:vMerge w:val="restart"/>
          </w:tcPr>
          <w:p w:rsidR="00254B01" w:rsidRDefault="000758A6">
            <w:pPr>
              <w:pStyle w:val="ConsPlusNormal"/>
              <w:jc w:val="both"/>
            </w:pPr>
            <w:hyperlink r:id="rId1707" w:history="1">
              <w:r w:rsidR="00254B01">
                <w:rPr>
                  <w:color w:val="0000FF"/>
                </w:rPr>
                <w:t>Пункт 168</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страхующими канатами для проведения работ внутри емкостных сооружений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9</w:t>
            </w:r>
          </w:p>
        </w:tc>
        <w:tc>
          <w:tcPr>
            <w:tcW w:w="2971" w:type="dxa"/>
          </w:tcPr>
          <w:p w:rsidR="00254B01" w:rsidRDefault="00254B01">
            <w:pPr>
              <w:pStyle w:val="ConsPlusNormal"/>
              <w:jc w:val="both"/>
            </w:pPr>
            <w:r>
              <w:t>Работы с повышенной опасностью выполняются в соответствии с нарядом-допуском на производство работ с повышенной опасностью, которым определяются содержание</w:t>
            </w:r>
          </w:p>
        </w:tc>
        <w:tc>
          <w:tcPr>
            <w:tcW w:w="3096" w:type="dxa"/>
            <w:vMerge w:val="restart"/>
          </w:tcPr>
          <w:p w:rsidR="00254B01" w:rsidRDefault="000758A6">
            <w:pPr>
              <w:pStyle w:val="ConsPlusNormal"/>
              <w:jc w:val="both"/>
            </w:pPr>
            <w:hyperlink r:id="rId1708" w:history="1">
              <w:r w:rsidR="00254B01">
                <w:rPr>
                  <w:color w:val="0000FF"/>
                </w:rPr>
                <w:t>Пункты 16</w:t>
              </w:r>
            </w:hyperlink>
            <w:r w:rsidR="00254B01">
              <w:t xml:space="preserve">, </w:t>
            </w:r>
            <w:hyperlink r:id="rId1709" w:history="1">
              <w:r w:rsidR="00254B01">
                <w:rPr>
                  <w:color w:val="0000FF"/>
                </w:rPr>
                <w:t>17</w:t>
              </w:r>
            </w:hyperlink>
            <w:r w:rsidR="00254B01">
              <w:t xml:space="preserve"> Правил N 439н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место</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время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условия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меры 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состав бригады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работники, ответственные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35" w:name="P16153"/>
      <w:bookmarkEnd w:id="135"/>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84</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36" w:name="P16167"/>
      <w:bookmarkEnd w:id="136"/>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химической чистке, стирке </w:t>
      </w:r>
      <w:hyperlink w:anchor="P16279" w:history="1">
        <w:r>
          <w:rPr>
            <w:color w:val="0000FF"/>
          </w:rPr>
          <w:t>&lt;*&gt;</w:t>
        </w:r>
      </w:hyperlink>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_________ государственной инспекции труда 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 от 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К выполнению работ допускаются работники, прошедшие:</w:t>
            </w:r>
          </w:p>
          <w:p w:rsidR="00254B01" w:rsidRDefault="00254B01">
            <w:pPr>
              <w:pStyle w:val="ConsPlusNormal"/>
              <w:jc w:val="both"/>
            </w:pPr>
            <w:r>
              <w:t>обучение по охране труда</w:t>
            </w:r>
          </w:p>
        </w:tc>
        <w:tc>
          <w:tcPr>
            <w:tcW w:w="3096" w:type="dxa"/>
            <w:vMerge w:val="restart"/>
          </w:tcPr>
          <w:p w:rsidR="00254B01" w:rsidRDefault="000758A6">
            <w:pPr>
              <w:pStyle w:val="ConsPlusNormal"/>
              <w:jc w:val="both"/>
            </w:pPr>
            <w:hyperlink r:id="rId1710" w:history="1">
              <w:r w:rsidR="00254B01">
                <w:rPr>
                  <w:color w:val="0000FF"/>
                </w:rPr>
                <w:t>Абзац первый пункта 9</w:t>
              </w:r>
            </w:hyperlink>
            <w:r w:rsidR="00254B01">
              <w:t xml:space="preserve"> Правил по охране труда при использовании отдельных видов химических веществ и материалов, утвержденных приказом Министерства труда и социальной защиты Российской Федерации от 19.04.2017 N 371н (зарегистрирован Минюстом России 25.05.2017, регистрационный N 46835) (далее - Правила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Работодатель обеспечил прохождение работниками обязательных:</w:t>
            </w:r>
          </w:p>
          <w:p w:rsidR="00254B01" w:rsidRDefault="00254B01">
            <w:pPr>
              <w:pStyle w:val="ConsPlusNormal"/>
              <w:jc w:val="both"/>
            </w:pPr>
            <w:r>
              <w:t>предварительных (при поступлении на работу) медицинских осмотров</w:t>
            </w:r>
          </w:p>
        </w:tc>
        <w:tc>
          <w:tcPr>
            <w:tcW w:w="3096" w:type="dxa"/>
            <w:vMerge w:val="restart"/>
          </w:tcPr>
          <w:p w:rsidR="00254B01" w:rsidRDefault="000758A6">
            <w:pPr>
              <w:pStyle w:val="ConsPlusNormal"/>
              <w:jc w:val="both"/>
            </w:pPr>
            <w:hyperlink r:id="rId1711" w:history="1">
              <w:r w:rsidR="00254B01">
                <w:rPr>
                  <w:color w:val="0000FF"/>
                </w:rPr>
                <w:t>Абзац первый пункта 10</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периодических (в течение трудовой деятельности) медицинских осмотров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Работники обеспечиваются средствами индивидуальной защиты</w:t>
            </w:r>
          </w:p>
        </w:tc>
        <w:tc>
          <w:tcPr>
            <w:tcW w:w="3096" w:type="dxa"/>
          </w:tcPr>
          <w:p w:rsidR="00254B01" w:rsidRDefault="000758A6">
            <w:pPr>
              <w:pStyle w:val="ConsPlusNormal"/>
              <w:jc w:val="both"/>
            </w:pPr>
            <w:hyperlink r:id="rId1712" w:history="1">
              <w:r w:rsidR="00254B01">
                <w:rPr>
                  <w:color w:val="0000FF"/>
                </w:rPr>
                <w:t>Абзац первый пункта 11</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В производственных подразделениях в местах хранения химических веществ и выполнения работы с ними вывешены знаки безопасности с поясняющими надписями</w:t>
            </w:r>
          </w:p>
        </w:tc>
        <w:tc>
          <w:tcPr>
            <w:tcW w:w="3096" w:type="dxa"/>
          </w:tcPr>
          <w:p w:rsidR="00254B01" w:rsidRDefault="000758A6">
            <w:pPr>
              <w:pStyle w:val="ConsPlusNormal"/>
              <w:jc w:val="both"/>
            </w:pPr>
            <w:hyperlink r:id="rId1713" w:history="1">
              <w:r w:rsidR="00254B01">
                <w:rPr>
                  <w:color w:val="0000FF"/>
                </w:rPr>
                <w:t>Пункт 24</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На полках шкафов, стеллажей и на рабочих столах указаны предельно допустимые для них нагрузки в соответствии с выполняемыми видами работ</w:t>
            </w:r>
          </w:p>
        </w:tc>
        <w:tc>
          <w:tcPr>
            <w:tcW w:w="3096" w:type="dxa"/>
          </w:tcPr>
          <w:p w:rsidR="00254B01" w:rsidRDefault="000758A6">
            <w:pPr>
              <w:pStyle w:val="ConsPlusNormal"/>
              <w:jc w:val="both"/>
            </w:pPr>
            <w:hyperlink r:id="rId1714" w:history="1">
              <w:r w:rsidR="00254B01">
                <w:rPr>
                  <w:color w:val="0000FF"/>
                </w:rPr>
                <w:t>Абзац третий пункта 33</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Работодатель обеспечил:</w:t>
            </w:r>
          </w:p>
          <w:p w:rsidR="00254B01" w:rsidRDefault="00254B01">
            <w:pPr>
              <w:pStyle w:val="ConsPlusNormal"/>
              <w:jc w:val="both"/>
            </w:pPr>
            <w:r>
              <w:t>приобретение и выдачу смывающих и обезвреживающих средств</w:t>
            </w:r>
          </w:p>
        </w:tc>
        <w:tc>
          <w:tcPr>
            <w:tcW w:w="3096" w:type="dxa"/>
          </w:tcPr>
          <w:p w:rsidR="00254B01" w:rsidRDefault="000758A6">
            <w:pPr>
              <w:pStyle w:val="ConsPlusNormal"/>
              <w:jc w:val="both"/>
            </w:pPr>
            <w:hyperlink r:id="rId1715" w:history="1">
              <w:r w:rsidR="00254B01">
                <w:rPr>
                  <w:color w:val="0000FF"/>
                </w:rPr>
                <w:t>Абзац восьмой части 2 статьи 212</w:t>
              </w:r>
            </w:hyperlink>
            <w:r w:rsidR="00254B01">
              <w:t xml:space="preserve"> Трудового кодекса Российской Федерации (Собрание законодательства Российской Федерации, 2002, N 1, ст. 3; 2009, N 1, ст. 21)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Работодатель обеспечил проведение специальной оценки условий труда</w:t>
            </w:r>
          </w:p>
        </w:tc>
        <w:tc>
          <w:tcPr>
            <w:tcW w:w="3096" w:type="dxa"/>
          </w:tcPr>
          <w:p w:rsidR="00254B01" w:rsidRDefault="000758A6">
            <w:pPr>
              <w:pStyle w:val="ConsPlusNormal"/>
              <w:jc w:val="both"/>
            </w:pPr>
            <w:hyperlink r:id="rId1716" w:history="1">
              <w:r w:rsidR="00254B01">
                <w:rPr>
                  <w:color w:val="0000FF"/>
                </w:rPr>
                <w:t>Абзац двенадцатый части 2 статьи 212</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Работодатель обеспечил разработку и утверждение правил и инструкций по охране труда для работников</w:t>
            </w:r>
          </w:p>
        </w:tc>
        <w:tc>
          <w:tcPr>
            <w:tcW w:w="3096" w:type="dxa"/>
          </w:tcPr>
          <w:p w:rsidR="00254B01" w:rsidRDefault="000758A6">
            <w:pPr>
              <w:pStyle w:val="ConsPlusNormal"/>
              <w:jc w:val="both"/>
            </w:pPr>
            <w:hyperlink r:id="rId1717" w:history="1">
              <w:r w:rsidR="00254B01">
                <w:rPr>
                  <w:color w:val="0000FF"/>
                </w:rPr>
                <w:t>Абзац двадцать четвертый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Работодатель обеспечил наличие комплекта нормативных правовых актов, содержащих требования охраны труда</w:t>
            </w:r>
          </w:p>
        </w:tc>
        <w:tc>
          <w:tcPr>
            <w:tcW w:w="3096" w:type="dxa"/>
          </w:tcPr>
          <w:p w:rsidR="00254B01" w:rsidRDefault="000758A6">
            <w:pPr>
              <w:pStyle w:val="ConsPlusNormal"/>
              <w:jc w:val="both"/>
            </w:pPr>
            <w:hyperlink r:id="rId1718" w:history="1">
              <w:r w:rsidR="00254B01">
                <w:rPr>
                  <w:color w:val="0000FF"/>
                </w:rPr>
                <w:t>Абзац двадцать пятый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37" w:name="P16279"/>
      <w:bookmarkEnd w:id="137"/>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85</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38" w:name="P16293"/>
      <w:bookmarkEnd w:id="138"/>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эксплуатации бульдозера </w:t>
      </w:r>
      <w:hyperlink w:anchor="P16487" w:history="1">
        <w:r>
          <w:rPr>
            <w:color w:val="0000FF"/>
          </w:rPr>
          <w:t>&lt;*&gt;</w:t>
        </w:r>
      </w:hyperlink>
    </w:p>
    <w:p w:rsidR="00254B01" w:rsidRDefault="00254B01">
      <w:pPr>
        <w:pStyle w:val="ConsPlusNormal"/>
        <w:ind w:firstLine="540"/>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_________ государственной инспекции труда 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 от ______________________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В правилах внутреннего трудового распорядка установлены режимы труда и отдыха работников</w:t>
            </w:r>
          </w:p>
        </w:tc>
        <w:tc>
          <w:tcPr>
            <w:tcW w:w="3096" w:type="dxa"/>
          </w:tcPr>
          <w:p w:rsidR="00254B01" w:rsidRDefault="000758A6">
            <w:pPr>
              <w:pStyle w:val="ConsPlusNormal"/>
              <w:jc w:val="both"/>
            </w:pPr>
            <w:hyperlink r:id="rId1719" w:history="1">
              <w:r w:rsidR="00254B01">
                <w:rPr>
                  <w:color w:val="0000FF"/>
                </w:rPr>
                <w:t>Статья 189</w:t>
              </w:r>
            </w:hyperlink>
            <w:r w:rsidR="00254B01">
              <w:t xml:space="preserve">, </w:t>
            </w:r>
            <w:hyperlink r:id="rId1720" w:history="1">
              <w:r w:rsidR="00254B01">
                <w:rPr>
                  <w:color w:val="0000FF"/>
                </w:rPr>
                <w:t>190</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К выполнению дорожных работ допущены работники, прошедшие обучение по охране труда</w:t>
            </w:r>
          </w:p>
        </w:tc>
        <w:tc>
          <w:tcPr>
            <w:tcW w:w="3096" w:type="dxa"/>
            <w:vMerge w:val="restart"/>
          </w:tcPr>
          <w:p w:rsidR="00254B01" w:rsidRDefault="000758A6">
            <w:pPr>
              <w:pStyle w:val="ConsPlusNormal"/>
              <w:jc w:val="both"/>
            </w:pPr>
            <w:hyperlink r:id="rId1721" w:history="1">
              <w:r w:rsidR="00254B01">
                <w:rPr>
                  <w:color w:val="0000FF"/>
                </w:rPr>
                <w:t>Пункт 11</w:t>
              </w:r>
            </w:hyperlink>
            <w:r w:rsidR="00254B01">
              <w:t xml:space="preserve"> Правил по охране труда при производстве дорожных строительных и ремонтно-строительных работ, утвержденных приказом Министерства труда и социальной защиты Российской Федерации от 02.02.2017 N 129н (зарегистрирован Минюстом России 04.05.2017, регистрационный N 46595) (далее - Правила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Работники проходят обязательные предварительные (при поступлении на работу) медицинские осмотры</w:t>
            </w:r>
          </w:p>
        </w:tc>
        <w:tc>
          <w:tcPr>
            <w:tcW w:w="3096" w:type="dxa"/>
            <w:vMerge w:val="restart"/>
          </w:tcPr>
          <w:p w:rsidR="00254B01" w:rsidRDefault="000758A6">
            <w:pPr>
              <w:pStyle w:val="ConsPlusNormal"/>
              <w:jc w:val="both"/>
            </w:pPr>
            <w:hyperlink r:id="rId1722" w:history="1">
              <w:r w:rsidR="00254B01">
                <w:rPr>
                  <w:color w:val="0000FF"/>
                </w:rPr>
                <w:t>Абзац третий пункта 11</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периодические (в течение трудовой деятельности) медицинские осмотры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Женщины не допущены к работе по профессиям "Машинист бульдозера"</w:t>
            </w:r>
          </w:p>
        </w:tc>
        <w:tc>
          <w:tcPr>
            <w:tcW w:w="3096" w:type="dxa"/>
            <w:vMerge w:val="restart"/>
          </w:tcPr>
          <w:p w:rsidR="00254B01" w:rsidRDefault="000758A6">
            <w:pPr>
              <w:pStyle w:val="ConsPlusNormal"/>
              <w:jc w:val="both"/>
            </w:pPr>
            <w:hyperlink r:id="rId1723" w:history="1">
              <w:r w:rsidR="00254B01">
                <w:rPr>
                  <w:color w:val="0000FF"/>
                </w:rPr>
                <w:t>Абзац четвертый пункт 11</w:t>
              </w:r>
            </w:hyperlink>
            <w:r w:rsidR="00254B01">
              <w:t xml:space="preserve"> Правил N 129н, пункт 39 Перечня тяжелых работ и работ с вредными или опасными условиями труда, при выполнении которых запрещается применение труда женщин, утвержденного постановлением Правительства Российской Федерации от 25.02.2000 N 162 (Собрание законодательства Российской Федерации 2000, N 10, ст. 1130)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"Машинист бульдозера, занятый на горячей разборке печей сопротивления в производстве абразивов"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Работники обеспечены специальной одеждой, специальной обувью, средствами индивидуальной защиты</w:t>
            </w:r>
          </w:p>
        </w:tc>
        <w:tc>
          <w:tcPr>
            <w:tcW w:w="3096" w:type="dxa"/>
          </w:tcPr>
          <w:p w:rsidR="00254B01" w:rsidRDefault="000758A6">
            <w:pPr>
              <w:pStyle w:val="ConsPlusNormal"/>
              <w:jc w:val="both"/>
            </w:pPr>
            <w:hyperlink r:id="rId1724" w:history="1">
              <w:r w:rsidR="00254B01">
                <w:rPr>
                  <w:color w:val="0000FF"/>
                </w:rPr>
                <w:t>Пункт 12</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В организации имеется утвержденный перечень работ, на проведение которых оформляется наряд-допуск</w:t>
            </w:r>
          </w:p>
        </w:tc>
        <w:tc>
          <w:tcPr>
            <w:tcW w:w="3096" w:type="dxa"/>
          </w:tcPr>
          <w:p w:rsidR="00254B01" w:rsidRDefault="000758A6">
            <w:pPr>
              <w:pStyle w:val="ConsPlusNormal"/>
              <w:jc w:val="both"/>
            </w:pPr>
            <w:hyperlink r:id="rId1725" w:history="1">
              <w:r w:rsidR="00254B01">
                <w:rPr>
                  <w:color w:val="0000FF"/>
                </w:rPr>
                <w:t>Пункт 18</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7</w:t>
            </w:r>
          </w:p>
        </w:tc>
        <w:tc>
          <w:tcPr>
            <w:tcW w:w="2971" w:type="dxa"/>
          </w:tcPr>
          <w:p w:rsidR="00254B01" w:rsidRDefault="00254B01">
            <w:pPr>
              <w:pStyle w:val="ConsPlusNormal"/>
              <w:jc w:val="both"/>
            </w:pPr>
            <w:r>
              <w:t>У работодателя имеется локальный нормативный акт, устанавливающий Порядок производства работ повышенной опасности,</w:t>
            </w:r>
          </w:p>
        </w:tc>
        <w:tc>
          <w:tcPr>
            <w:tcW w:w="3096" w:type="dxa"/>
            <w:vMerge w:val="restart"/>
          </w:tcPr>
          <w:p w:rsidR="00254B01" w:rsidRDefault="000758A6">
            <w:pPr>
              <w:pStyle w:val="ConsPlusNormal"/>
              <w:jc w:val="both"/>
            </w:pPr>
            <w:hyperlink r:id="rId1726" w:history="1">
              <w:r w:rsidR="00254B01">
                <w:rPr>
                  <w:color w:val="0000FF"/>
                </w:rPr>
                <w:t>Абзац третий пункта 16</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оформления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обязанности должностных лиц,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Работы с повышенной опасностью выполняются в соответствии с нарядом-допуском на производство работ с повышенной опасностью</w:t>
            </w:r>
          </w:p>
        </w:tc>
        <w:tc>
          <w:tcPr>
            <w:tcW w:w="3096" w:type="dxa"/>
          </w:tcPr>
          <w:p w:rsidR="00254B01" w:rsidRDefault="000758A6">
            <w:pPr>
              <w:pStyle w:val="ConsPlusNormal"/>
              <w:jc w:val="both"/>
            </w:pPr>
            <w:hyperlink r:id="rId1727" w:history="1">
              <w:r w:rsidR="00254B01">
                <w:rPr>
                  <w:color w:val="0000FF"/>
                </w:rPr>
                <w:t>Пункт 16</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9</w:t>
            </w:r>
          </w:p>
        </w:tc>
        <w:tc>
          <w:tcPr>
            <w:tcW w:w="2971" w:type="dxa"/>
          </w:tcPr>
          <w:p w:rsidR="00254B01" w:rsidRDefault="00254B01">
            <w:pPr>
              <w:pStyle w:val="ConsPlusNormal"/>
              <w:jc w:val="both"/>
            </w:pPr>
            <w:r>
              <w:t>В наряде-допуске определено содержание,</w:t>
            </w:r>
          </w:p>
        </w:tc>
        <w:tc>
          <w:tcPr>
            <w:tcW w:w="3096" w:type="dxa"/>
            <w:vMerge w:val="restart"/>
          </w:tcPr>
          <w:p w:rsidR="00254B01" w:rsidRDefault="000758A6">
            <w:pPr>
              <w:pStyle w:val="ConsPlusNormal"/>
              <w:jc w:val="both"/>
            </w:pPr>
            <w:hyperlink r:id="rId1728" w:history="1">
              <w:r w:rsidR="00254B01">
                <w:rPr>
                  <w:color w:val="0000FF"/>
                </w:rPr>
                <w:t>Абзац второй пункта 16</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место</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время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условия производства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меры 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состав бригады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работники, ответственные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10</w:t>
            </w:r>
          </w:p>
        </w:tc>
        <w:tc>
          <w:tcPr>
            <w:tcW w:w="2971" w:type="dxa"/>
          </w:tcPr>
          <w:p w:rsidR="00254B01" w:rsidRDefault="00254B01">
            <w:pPr>
              <w:pStyle w:val="ConsPlusNormal"/>
              <w:jc w:val="both"/>
            </w:pPr>
            <w:r>
              <w:t>Оформленные и выданные наряды-допуски регистрируются в журнале, в котором указываются следующие сведения:</w:t>
            </w:r>
          </w:p>
          <w:p w:rsidR="00254B01" w:rsidRDefault="00254B01">
            <w:pPr>
              <w:pStyle w:val="ConsPlusNormal"/>
              <w:jc w:val="both"/>
            </w:pPr>
            <w:r>
              <w:t>1) название подразделения;</w:t>
            </w:r>
          </w:p>
        </w:tc>
        <w:tc>
          <w:tcPr>
            <w:tcW w:w="3096" w:type="dxa"/>
            <w:vMerge w:val="restart"/>
          </w:tcPr>
          <w:p w:rsidR="00254B01" w:rsidRDefault="000758A6">
            <w:pPr>
              <w:pStyle w:val="ConsPlusNormal"/>
              <w:jc w:val="both"/>
            </w:pPr>
            <w:hyperlink r:id="rId1729" w:history="1">
              <w:r w:rsidR="00254B01">
                <w:rPr>
                  <w:color w:val="0000FF"/>
                </w:rPr>
                <w:t>Пункт 19</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2) номер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3) дату выдачи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4) краткое описание работ по наряду-допуску;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5) срок, на который выдан наряд-допуск;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6) фамилии и инициалы должностных лиц, выдавших и получивших наряд-допуск, заверенные их подписями с указанием даты подписания;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7) фамилия и инициалы должностного лица, получившего закрытый по выполнении работ наряд-допуск, заверенные его подписью с указанием даты получения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Работники, допущенные к управлению самоходными дорожными машинами, имеют удостоверение тракториста-машиниста (тракториста) или временное удостоверение на право управления самоходными машинами</w:t>
            </w:r>
          </w:p>
        </w:tc>
        <w:tc>
          <w:tcPr>
            <w:tcW w:w="3096" w:type="dxa"/>
          </w:tcPr>
          <w:p w:rsidR="00254B01" w:rsidRDefault="000758A6">
            <w:pPr>
              <w:pStyle w:val="ConsPlusNormal"/>
              <w:jc w:val="both"/>
            </w:pPr>
            <w:hyperlink r:id="rId1730" w:history="1">
              <w:r w:rsidR="00254B01">
                <w:rPr>
                  <w:color w:val="0000FF"/>
                </w:rPr>
                <w:t>Пункт 195</w:t>
              </w:r>
            </w:hyperlink>
            <w:r w:rsidR="00254B01">
              <w:t xml:space="preserve"> Правил N 129н, </w:t>
            </w:r>
            <w:hyperlink r:id="rId1731" w:history="1">
              <w:r w:rsidR="00254B01">
                <w:rPr>
                  <w:color w:val="0000FF"/>
                </w:rPr>
                <w:t>пункт 3</w:t>
              </w:r>
            </w:hyperlink>
            <w:r w:rsidR="00254B01">
              <w:t xml:space="preserve"> Правил допуска к управлению самоходными машинами и выдачи удостоверений тракториста-машиниста (тракториста), утвержденных постановлением Правительства Российской Федерации от 12.07.1999 N 796 (Собрание законодательства Российской Федерации 1999, N 29, ст. 3759)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Работодатель оборудовал помещения для обогревания и отдыха работников</w:t>
            </w:r>
          </w:p>
        </w:tc>
        <w:tc>
          <w:tcPr>
            <w:tcW w:w="3096" w:type="dxa"/>
          </w:tcPr>
          <w:p w:rsidR="00254B01" w:rsidRDefault="000758A6">
            <w:pPr>
              <w:pStyle w:val="ConsPlusNormal"/>
              <w:jc w:val="both"/>
            </w:pPr>
            <w:hyperlink r:id="rId1732" w:history="1">
              <w:r w:rsidR="00254B01">
                <w:rPr>
                  <w:color w:val="0000FF"/>
                </w:rPr>
                <w:t>Пункт 13</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Работодателем обеспечено наличие аптечек на рабочем месте</w:t>
            </w:r>
          </w:p>
        </w:tc>
        <w:tc>
          <w:tcPr>
            <w:tcW w:w="3096" w:type="dxa"/>
          </w:tcPr>
          <w:p w:rsidR="00254B01" w:rsidRDefault="000758A6">
            <w:pPr>
              <w:pStyle w:val="ConsPlusNormal"/>
              <w:jc w:val="both"/>
            </w:pPr>
            <w:hyperlink r:id="rId1733" w:history="1">
              <w:r w:rsidR="00254B01">
                <w:rPr>
                  <w:color w:val="0000FF"/>
                </w:rPr>
                <w:t>Пункт 14</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39" w:name="P16487"/>
      <w:bookmarkEnd w:id="139"/>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86</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40" w:name="P16501"/>
      <w:bookmarkEnd w:id="140"/>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эксплуатации экскаватора </w:t>
      </w:r>
      <w:hyperlink w:anchor="P16697" w:history="1">
        <w:r>
          <w:rPr>
            <w:color w:val="0000FF"/>
          </w:rPr>
          <w:t>&lt;*&gt;</w:t>
        </w:r>
      </w:hyperlink>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__________ государственной инспекции труда 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 от 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В правилах внутреннего трудового распорядка установлены режимы труда и отдыха работников</w:t>
            </w:r>
          </w:p>
        </w:tc>
        <w:tc>
          <w:tcPr>
            <w:tcW w:w="3096" w:type="dxa"/>
          </w:tcPr>
          <w:p w:rsidR="00254B01" w:rsidRDefault="000758A6">
            <w:pPr>
              <w:pStyle w:val="ConsPlusNormal"/>
              <w:jc w:val="both"/>
            </w:pPr>
            <w:hyperlink r:id="rId1734" w:history="1">
              <w:r w:rsidR="00254B01">
                <w:rPr>
                  <w:color w:val="0000FF"/>
                </w:rPr>
                <w:t>Статьи 189</w:t>
              </w:r>
            </w:hyperlink>
            <w:r w:rsidR="00254B01">
              <w:t xml:space="preserve">, </w:t>
            </w:r>
            <w:hyperlink r:id="rId1735" w:history="1">
              <w:r w:rsidR="00254B01">
                <w:rPr>
                  <w:color w:val="0000FF"/>
                </w:rPr>
                <w:t>190</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К выполнению дорожных работ допущены работники, прошедшие обучение по охране труда</w:t>
            </w:r>
          </w:p>
        </w:tc>
        <w:tc>
          <w:tcPr>
            <w:tcW w:w="3096" w:type="dxa"/>
            <w:vMerge w:val="restart"/>
          </w:tcPr>
          <w:p w:rsidR="00254B01" w:rsidRDefault="000758A6">
            <w:pPr>
              <w:pStyle w:val="ConsPlusNormal"/>
              <w:jc w:val="both"/>
            </w:pPr>
            <w:hyperlink r:id="rId1736" w:history="1">
              <w:r w:rsidR="00254B01">
                <w:rPr>
                  <w:color w:val="0000FF"/>
                </w:rPr>
                <w:t>Пункт 11</w:t>
              </w:r>
            </w:hyperlink>
            <w:r w:rsidR="00254B01">
              <w:t xml:space="preserve"> Правил по охране труда при производстве дорожных строительных и ремонтно-строительных работ, утвержденных приказом Министерства труда и социальной защиты Российской Федерации от 02.02.2017 N 129н (зарегистрирован Минюстом России 04.05.2017, регистрационный N 46595) (далее - Правила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Работники проходят обязательные предварительные (при поступлении на работу) медицинские осмотры</w:t>
            </w:r>
          </w:p>
        </w:tc>
        <w:tc>
          <w:tcPr>
            <w:tcW w:w="3096" w:type="dxa"/>
            <w:vMerge w:val="restart"/>
          </w:tcPr>
          <w:p w:rsidR="00254B01" w:rsidRDefault="000758A6">
            <w:pPr>
              <w:pStyle w:val="ConsPlusNormal"/>
              <w:jc w:val="both"/>
            </w:pPr>
            <w:hyperlink r:id="rId1737" w:history="1">
              <w:r w:rsidR="00254B01">
                <w:rPr>
                  <w:color w:val="0000FF"/>
                </w:rPr>
                <w:t>Абзац третий пункта 11</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периодические (в течение трудовой деятельности) медицинские осмотры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Женщины не допущены к работе по профессиям "Машинист бульдозера"</w:t>
            </w:r>
          </w:p>
        </w:tc>
        <w:tc>
          <w:tcPr>
            <w:tcW w:w="3096" w:type="dxa"/>
            <w:vMerge w:val="restart"/>
          </w:tcPr>
          <w:p w:rsidR="00254B01" w:rsidRDefault="000758A6">
            <w:pPr>
              <w:pStyle w:val="ConsPlusNormal"/>
              <w:jc w:val="both"/>
            </w:pPr>
            <w:hyperlink r:id="rId1738" w:history="1">
              <w:r w:rsidR="00254B01">
                <w:rPr>
                  <w:color w:val="0000FF"/>
                </w:rPr>
                <w:t>Абзац четвертый пункт 11</w:t>
              </w:r>
            </w:hyperlink>
            <w:r w:rsidR="00254B01">
              <w:t xml:space="preserve"> Правил N 129н, </w:t>
            </w:r>
            <w:hyperlink r:id="rId1739" w:history="1">
              <w:r w:rsidR="00254B01">
                <w:rPr>
                  <w:color w:val="0000FF"/>
                </w:rPr>
                <w:t>пункт 39</w:t>
              </w:r>
            </w:hyperlink>
            <w:r w:rsidR="00254B01">
              <w:t xml:space="preserve"> Перечня тяжелых работ и работ с вредными или опасными условиями труда, при выполнении которых запрещается применение труда женщин, утвержденного постановлением Правительства Российской Федерации от 25.02.2000 N 162 (Собрание законодательства Российской Федерации 2000, N 10, ст. 1130)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"Машинист бульдозера, занятый на горячей разборке печей сопротивления в производстве абразивов"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Труд лиц в возрасте до восемнадцати лет на работах с вредными и (или) опасными условиями труда не применяется</w:t>
            </w:r>
          </w:p>
        </w:tc>
        <w:tc>
          <w:tcPr>
            <w:tcW w:w="3096" w:type="dxa"/>
          </w:tcPr>
          <w:p w:rsidR="00254B01" w:rsidRDefault="000758A6">
            <w:pPr>
              <w:pStyle w:val="ConsPlusNormal"/>
              <w:jc w:val="both"/>
            </w:pPr>
            <w:hyperlink r:id="rId1740" w:history="1">
              <w:r w:rsidR="00254B01">
                <w:rPr>
                  <w:color w:val="0000FF"/>
                </w:rPr>
                <w:t>Абзац пятый пункта 11</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В организации имеется утвержденный перечень работ, на проведение которых оформляется наряд-допуск</w:t>
            </w:r>
          </w:p>
        </w:tc>
        <w:tc>
          <w:tcPr>
            <w:tcW w:w="3096" w:type="dxa"/>
          </w:tcPr>
          <w:p w:rsidR="00254B01" w:rsidRDefault="000758A6">
            <w:pPr>
              <w:pStyle w:val="ConsPlusNormal"/>
              <w:jc w:val="both"/>
            </w:pPr>
            <w:hyperlink r:id="rId1741" w:history="1">
              <w:r w:rsidR="00254B01">
                <w:rPr>
                  <w:color w:val="0000FF"/>
                </w:rPr>
                <w:t>Пункт 18</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7</w:t>
            </w:r>
          </w:p>
        </w:tc>
        <w:tc>
          <w:tcPr>
            <w:tcW w:w="2971" w:type="dxa"/>
          </w:tcPr>
          <w:p w:rsidR="00254B01" w:rsidRDefault="00254B01">
            <w:pPr>
              <w:pStyle w:val="ConsPlusNormal"/>
              <w:jc w:val="both"/>
            </w:pPr>
            <w:r>
              <w:t>У работодателя имеется локальный нормативный акт, устанавливающий Порядок производства работ повышенной опасности,</w:t>
            </w:r>
          </w:p>
        </w:tc>
        <w:tc>
          <w:tcPr>
            <w:tcW w:w="3096" w:type="dxa"/>
            <w:vMerge w:val="restart"/>
          </w:tcPr>
          <w:p w:rsidR="00254B01" w:rsidRDefault="000758A6">
            <w:pPr>
              <w:pStyle w:val="ConsPlusNormal"/>
              <w:jc w:val="both"/>
            </w:pPr>
            <w:hyperlink r:id="rId1742" w:history="1">
              <w:r w:rsidR="00254B01">
                <w:rPr>
                  <w:color w:val="0000FF"/>
                </w:rPr>
                <w:t>Абзац третий пункта 16</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оформления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обязанности должностных лиц,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Работы с повышенной опасностью выполняются в соответствии с нарядом-допуском на производство работ с повышенной опасностью</w:t>
            </w:r>
          </w:p>
        </w:tc>
        <w:tc>
          <w:tcPr>
            <w:tcW w:w="3096" w:type="dxa"/>
          </w:tcPr>
          <w:p w:rsidR="00254B01" w:rsidRDefault="000758A6">
            <w:pPr>
              <w:pStyle w:val="ConsPlusNormal"/>
              <w:jc w:val="both"/>
            </w:pPr>
            <w:hyperlink r:id="rId1743" w:history="1">
              <w:r w:rsidR="00254B01">
                <w:rPr>
                  <w:color w:val="0000FF"/>
                </w:rPr>
                <w:t>Пункт 16</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9</w:t>
            </w:r>
          </w:p>
        </w:tc>
        <w:tc>
          <w:tcPr>
            <w:tcW w:w="2971" w:type="dxa"/>
          </w:tcPr>
          <w:p w:rsidR="00254B01" w:rsidRDefault="00254B01">
            <w:pPr>
              <w:pStyle w:val="ConsPlusNormal"/>
              <w:jc w:val="both"/>
            </w:pPr>
            <w:r>
              <w:t>В наряде-допуске определено содержание,</w:t>
            </w:r>
          </w:p>
        </w:tc>
        <w:tc>
          <w:tcPr>
            <w:tcW w:w="3096" w:type="dxa"/>
            <w:vMerge w:val="restart"/>
          </w:tcPr>
          <w:p w:rsidR="00254B01" w:rsidRDefault="000758A6">
            <w:pPr>
              <w:pStyle w:val="ConsPlusNormal"/>
              <w:jc w:val="both"/>
            </w:pPr>
            <w:hyperlink r:id="rId1744" w:history="1">
              <w:r w:rsidR="00254B01">
                <w:rPr>
                  <w:color w:val="0000FF"/>
                </w:rPr>
                <w:t>Абзац второй пункта 16</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место</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время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условия производства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меры 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состав бригады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работники, ответственные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10</w:t>
            </w:r>
          </w:p>
        </w:tc>
        <w:tc>
          <w:tcPr>
            <w:tcW w:w="2971" w:type="dxa"/>
          </w:tcPr>
          <w:p w:rsidR="00254B01" w:rsidRDefault="00254B01">
            <w:pPr>
              <w:pStyle w:val="ConsPlusNormal"/>
              <w:jc w:val="both"/>
            </w:pPr>
            <w:r>
              <w:t>Оформленные и выданные наряды-допуски регистрируются в журнале, в котором указываются следующие сведения:</w:t>
            </w:r>
          </w:p>
          <w:p w:rsidR="00254B01" w:rsidRDefault="00254B01">
            <w:pPr>
              <w:pStyle w:val="ConsPlusNormal"/>
              <w:jc w:val="both"/>
            </w:pPr>
            <w:r>
              <w:t>1) название подразделения;</w:t>
            </w:r>
          </w:p>
        </w:tc>
        <w:tc>
          <w:tcPr>
            <w:tcW w:w="3096" w:type="dxa"/>
            <w:vMerge w:val="restart"/>
          </w:tcPr>
          <w:p w:rsidR="00254B01" w:rsidRDefault="000758A6">
            <w:pPr>
              <w:pStyle w:val="ConsPlusNormal"/>
              <w:jc w:val="both"/>
            </w:pPr>
            <w:hyperlink r:id="rId1745" w:history="1">
              <w:r w:rsidR="00254B01">
                <w:rPr>
                  <w:color w:val="0000FF"/>
                </w:rPr>
                <w:t>Пункт 19</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2) номер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3) дату выдачи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4) краткое описание работ по наряду-допуску;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5) срок, на который выдан наряд-допуск;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6) фамилии и инициалы должностных лиц, выдавших и получивших наряд-допуск, заверенные их подписями с указанием даты подписания;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7) фамилия и инициалы должностного лица, получившего закрытый по выполнении работ наряд-допуск, заверенные его подписью с указанием даты получения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Работники, допущенные к управлению самоходными дорожными машинами имеют удостоверение тракториста-машиниста (тракториста) или временное удостоверение на право управления самоходными машинами</w:t>
            </w:r>
          </w:p>
        </w:tc>
        <w:tc>
          <w:tcPr>
            <w:tcW w:w="3096" w:type="dxa"/>
          </w:tcPr>
          <w:p w:rsidR="00254B01" w:rsidRDefault="000758A6">
            <w:pPr>
              <w:pStyle w:val="ConsPlusNormal"/>
              <w:jc w:val="both"/>
            </w:pPr>
            <w:hyperlink r:id="rId1746" w:history="1">
              <w:r w:rsidR="00254B01">
                <w:rPr>
                  <w:color w:val="0000FF"/>
                </w:rPr>
                <w:t>Пункт 195</w:t>
              </w:r>
            </w:hyperlink>
            <w:r w:rsidR="00254B01">
              <w:t xml:space="preserve"> Правил N 129н, </w:t>
            </w:r>
            <w:hyperlink r:id="rId1747" w:history="1">
              <w:r w:rsidR="00254B01">
                <w:rPr>
                  <w:color w:val="0000FF"/>
                </w:rPr>
                <w:t>пункт 3</w:t>
              </w:r>
            </w:hyperlink>
            <w:r w:rsidR="00254B01">
              <w:t xml:space="preserve"> Правил допуска к управлению самоходными машинами и выдачи удостоверений тракториста-машиниста (тракториста), утвержденных постановлением Правительства Российской Федерации от 12.07.1999 N 796 (Собрании законодательства Российской Федерации 1999, N 29, ст. 3759)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12</w:t>
            </w:r>
          </w:p>
        </w:tc>
        <w:tc>
          <w:tcPr>
            <w:tcW w:w="2971" w:type="dxa"/>
          </w:tcPr>
          <w:p w:rsidR="00254B01" w:rsidRDefault="00254B01">
            <w:pPr>
              <w:pStyle w:val="ConsPlusNormal"/>
              <w:jc w:val="both"/>
            </w:pPr>
            <w:r>
              <w:t>Работодателем оборудованы санитарно-бытовые помещения</w:t>
            </w:r>
          </w:p>
        </w:tc>
        <w:tc>
          <w:tcPr>
            <w:tcW w:w="3096" w:type="dxa"/>
            <w:vMerge w:val="restart"/>
          </w:tcPr>
          <w:p w:rsidR="00254B01" w:rsidRDefault="000758A6">
            <w:pPr>
              <w:pStyle w:val="ConsPlusNormal"/>
              <w:jc w:val="both"/>
            </w:pPr>
            <w:hyperlink r:id="rId1748" w:history="1">
              <w:r w:rsidR="00254B01">
                <w:rPr>
                  <w:color w:val="0000FF"/>
                </w:rPr>
                <w:t>Пункт 14</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помещения для приема пищи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укомплектованы аптечки для оказания первой помощи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41" w:name="P16697"/>
      <w:bookmarkEnd w:id="141"/>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87</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42" w:name="P16711"/>
      <w:bookmarkEnd w:id="142"/>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эксплуатации трактора </w:t>
      </w:r>
      <w:hyperlink w:anchor="P16909" w:history="1">
        <w:r>
          <w:rPr>
            <w:color w:val="0000FF"/>
          </w:rPr>
          <w:t>&lt;*&gt;</w:t>
        </w:r>
      </w:hyperlink>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___________ государственной инспекции труда 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 от 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В правилах внутреннего трудового распорядка установлены режимы труда и отдыха работников</w:t>
            </w:r>
          </w:p>
        </w:tc>
        <w:tc>
          <w:tcPr>
            <w:tcW w:w="3096" w:type="dxa"/>
          </w:tcPr>
          <w:p w:rsidR="00254B01" w:rsidRDefault="000758A6">
            <w:pPr>
              <w:pStyle w:val="ConsPlusNormal"/>
              <w:jc w:val="both"/>
            </w:pPr>
            <w:hyperlink r:id="rId1749" w:history="1">
              <w:r w:rsidR="00254B01">
                <w:rPr>
                  <w:color w:val="0000FF"/>
                </w:rPr>
                <w:t>Статья 189</w:t>
              </w:r>
            </w:hyperlink>
            <w:r w:rsidR="00254B01">
              <w:t xml:space="preserve">, </w:t>
            </w:r>
            <w:hyperlink r:id="rId1750" w:history="1">
              <w:r w:rsidR="00254B01">
                <w:rPr>
                  <w:color w:val="0000FF"/>
                </w:rPr>
                <w:t>190</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К выполнению дорожных работ допущены работники, прошедшие обучение по охране труда</w:t>
            </w:r>
          </w:p>
        </w:tc>
        <w:tc>
          <w:tcPr>
            <w:tcW w:w="3096" w:type="dxa"/>
            <w:vMerge w:val="restart"/>
          </w:tcPr>
          <w:p w:rsidR="00254B01" w:rsidRDefault="000758A6">
            <w:pPr>
              <w:pStyle w:val="ConsPlusNormal"/>
              <w:jc w:val="both"/>
            </w:pPr>
            <w:hyperlink r:id="rId1751" w:history="1">
              <w:r w:rsidR="00254B01">
                <w:rPr>
                  <w:color w:val="0000FF"/>
                </w:rPr>
                <w:t>Пункт 11</w:t>
              </w:r>
            </w:hyperlink>
            <w:r w:rsidR="00254B01">
              <w:t xml:space="preserve"> Правил по охране труда при производстве дорожных строительных и ремонтно-строительных работ, утвержденных приказом Министерства труда и социальной защиты Российской Федерации от 02.02.2017 N 129н (зарегистрирован Минюстом России 04.05.2017, регистрационный N 46595) (далее - Правила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Работники, выполняющие работы, к которым предъявляются дополнительные (повышенные) требования охраны труда, проходят повторный инструктаж по охране труда не реже одного раза в три месяца,</w:t>
            </w:r>
          </w:p>
        </w:tc>
        <w:tc>
          <w:tcPr>
            <w:tcW w:w="3096" w:type="dxa"/>
            <w:vMerge w:val="restart"/>
          </w:tcPr>
          <w:p w:rsidR="00254B01" w:rsidRDefault="000758A6">
            <w:pPr>
              <w:pStyle w:val="ConsPlusNormal"/>
              <w:jc w:val="both"/>
            </w:pPr>
            <w:hyperlink r:id="rId1752" w:history="1">
              <w:r w:rsidR="00254B01">
                <w:rPr>
                  <w:color w:val="0000FF"/>
                </w:rPr>
                <w:t>Абзац второй пункта 11</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не реже одного раза в двенадцать месяцев проходят 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Работники проходят обязательные предварительные (при поступлении на работу) медицинские осмотры</w:t>
            </w:r>
          </w:p>
        </w:tc>
        <w:tc>
          <w:tcPr>
            <w:tcW w:w="3096" w:type="dxa"/>
            <w:vMerge w:val="restart"/>
          </w:tcPr>
          <w:p w:rsidR="00254B01" w:rsidRDefault="000758A6">
            <w:pPr>
              <w:pStyle w:val="ConsPlusNormal"/>
              <w:jc w:val="both"/>
            </w:pPr>
            <w:hyperlink r:id="rId1753" w:history="1">
              <w:r w:rsidR="00254B01">
                <w:rPr>
                  <w:color w:val="0000FF"/>
                </w:rPr>
                <w:t>Абзац третий пункта 11</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периодические (в течение трудовой деятельности) медицинские осмотры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5</w:t>
            </w:r>
          </w:p>
        </w:tc>
        <w:tc>
          <w:tcPr>
            <w:tcW w:w="2971" w:type="dxa"/>
          </w:tcPr>
          <w:p w:rsidR="00254B01" w:rsidRDefault="00254B01">
            <w:pPr>
              <w:pStyle w:val="ConsPlusNormal"/>
              <w:jc w:val="both"/>
            </w:pPr>
            <w:r>
              <w:t>Женщины не допущены к работе по профессиям "Машинист бульдозера"</w:t>
            </w:r>
          </w:p>
        </w:tc>
        <w:tc>
          <w:tcPr>
            <w:tcW w:w="3096" w:type="dxa"/>
            <w:vMerge w:val="restart"/>
          </w:tcPr>
          <w:p w:rsidR="00254B01" w:rsidRDefault="000758A6">
            <w:pPr>
              <w:pStyle w:val="ConsPlusNormal"/>
              <w:jc w:val="both"/>
            </w:pPr>
            <w:hyperlink r:id="rId1754" w:history="1">
              <w:r w:rsidR="00254B01">
                <w:rPr>
                  <w:color w:val="0000FF"/>
                </w:rPr>
                <w:t>Абзац четвертый пункт 11</w:t>
              </w:r>
            </w:hyperlink>
            <w:r w:rsidR="00254B01">
              <w:t xml:space="preserve"> Правил N 129н, </w:t>
            </w:r>
            <w:hyperlink r:id="rId1755" w:history="1">
              <w:r w:rsidR="00254B01">
                <w:rPr>
                  <w:color w:val="0000FF"/>
                </w:rPr>
                <w:t>пункт 39</w:t>
              </w:r>
            </w:hyperlink>
            <w:r w:rsidR="00254B01">
              <w:t xml:space="preserve"> Перечня тяжелых работ и работ с вредными или опасными условиями труда, при выполнении которых запрещается применение труда женщин, утвержденного постановлением Правительства Российской Федерации от 25.02.2000 N 162 (Собрание законодательства Российской Федерации 2000, N 10, ст. 1130)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"Машинист бульдозера, занятый на горячей разборке печей сопротивления в производстве абразивов"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Работники обеспечены специальной одеждой, специальной обувью, средствами индивидуальной защиты</w:t>
            </w:r>
          </w:p>
        </w:tc>
        <w:tc>
          <w:tcPr>
            <w:tcW w:w="3096" w:type="dxa"/>
          </w:tcPr>
          <w:p w:rsidR="00254B01" w:rsidRDefault="000758A6">
            <w:pPr>
              <w:pStyle w:val="ConsPlusNormal"/>
              <w:jc w:val="both"/>
            </w:pPr>
            <w:hyperlink r:id="rId1756" w:history="1">
              <w:r w:rsidR="00254B01">
                <w:rPr>
                  <w:color w:val="0000FF"/>
                </w:rPr>
                <w:t>Пункт 12</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В организации имеется утвержденный перечень работ, на проведение которых оформляется наряд-допуск</w:t>
            </w:r>
          </w:p>
        </w:tc>
        <w:tc>
          <w:tcPr>
            <w:tcW w:w="3096" w:type="dxa"/>
          </w:tcPr>
          <w:p w:rsidR="00254B01" w:rsidRDefault="000758A6">
            <w:pPr>
              <w:pStyle w:val="ConsPlusNormal"/>
              <w:jc w:val="both"/>
            </w:pPr>
            <w:hyperlink r:id="rId1757" w:history="1">
              <w:r w:rsidR="00254B01">
                <w:rPr>
                  <w:color w:val="0000FF"/>
                </w:rPr>
                <w:t>Пункт 18</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8</w:t>
            </w:r>
          </w:p>
        </w:tc>
        <w:tc>
          <w:tcPr>
            <w:tcW w:w="2971" w:type="dxa"/>
          </w:tcPr>
          <w:p w:rsidR="00254B01" w:rsidRDefault="00254B01">
            <w:pPr>
              <w:pStyle w:val="ConsPlusNormal"/>
              <w:jc w:val="both"/>
            </w:pPr>
            <w:r>
              <w:t>У работодателя имеется локальный нормативный акт, устанавливающий Порядок производства работ повышенной опасности,</w:t>
            </w:r>
          </w:p>
        </w:tc>
        <w:tc>
          <w:tcPr>
            <w:tcW w:w="3096" w:type="dxa"/>
            <w:vMerge w:val="restart"/>
          </w:tcPr>
          <w:p w:rsidR="00254B01" w:rsidRDefault="000758A6">
            <w:pPr>
              <w:pStyle w:val="ConsPlusNormal"/>
              <w:jc w:val="both"/>
            </w:pPr>
            <w:hyperlink r:id="rId1758" w:history="1">
              <w:r w:rsidR="00254B01">
                <w:rPr>
                  <w:color w:val="0000FF"/>
                </w:rPr>
                <w:t>Абзац третий пункта 16</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оформления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обязанности должностных лиц,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Работы с повышенной опасностью выполняются в соответствии с нарядом-допуском на производство работ с повышенной опасностью</w:t>
            </w:r>
          </w:p>
        </w:tc>
        <w:tc>
          <w:tcPr>
            <w:tcW w:w="3096" w:type="dxa"/>
          </w:tcPr>
          <w:p w:rsidR="00254B01" w:rsidRDefault="000758A6">
            <w:pPr>
              <w:pStyle w:val="ConsPlusNormal"/>
              <w:jc w:val="both"/>
            </w:pPr>
            <w:hyperlink r:id="rId1759" w:history="1">
              <w:r w:rsidR="00254B01">
                <w:rPr>
                  <w:color w:val="0000FF"/>
                </w:rPr>
                <w:t>Пункт 16</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10</w:t>
            </w:r>
          </w:p>
        </w:tc>
        <w:tc>
          <w:tcPr>
            <w:tcW w:w="2971" w:type="dxa"/>
          </w:tcPr>
          <w:p w:rsidR="00254B01" w:rsidRDefault="00254B01">
            <w:pPr>
              <w:pStyle w:val="ConsPlusNormal"/>
              <w:jc w:val="both"/>
            </w:pPr>
            <w:r>
              <w:t>В наряде-допуске определено содержание,</w:t>
            </w:r>
          </w:p>
        </w:tc>
        <w:tc>
          <w:tcPr>
            <w:tcW w:w="3096" w:type="dxa"/>
            <w:vMerge w:val="restart"/>
          </w:tcPr>
          <w:p w:rsidR="00254B01" w:rsidRDefault="000758A6">
            <w:pPr>
              <w:pStyle w:val="ConsPlusNormal"/>
              <w:jc w:val="both"/>
            </w:pPr>
            <w:hyperlink r:id="rId1760" w:history="1">
              <w:r w:rsidR="00254B01">
                <w:rPr>
                  <w:color w:val="0000FF"/>
                </w:rPr>
                <w:t>Абзац второй пункта 16</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место</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время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условия производства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меры 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состав бригады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работники, ответственные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11</w:t>
            </w:r>
          </w:p>
        </w:tc>
        <w:tc>
          <w:tcPr>
            <w:tcW w:w="2971" w:type="dxa"/>
          </w:tcPr>
          <w:p w:rsidR="00254B01" w:rsidRDefault="00254B01">
            <w:pPr>
              <w:pStyle w:val="ConsPlusNormal"/>
              <w:jc w:val="both"/>
            </w:pPr>
            <w:r>
              <w:t>Оформленные и выданные наряды-допуски регистрируются в журнале, в котором указываются следующие сведения:</w:t>
            </w:r>
          </w:p>
          <w:p w:rsidR="00254B01" w:rsidRDefault="00254B01">
            <w:pPr>
              <w:pStyle w:val="ConsPlusNormal"/>
              <w:jc w:val="both"/>
            </w:pPr>
            <w:r>
              <w:t>1) название подразделения;</w:t>
            </w:r>
          </w:p>
        </w:tc>
        <w:tc>
          <w:tcPr>
            <w:tcW w:w="3096" w:type="dxa"/>
            <w:vMerge w:val="restart"/>
          </w:tcPr>
          <w:p w:rsidR="00254B01" w:rsidRDefault="000758A6">
            <w:pPr>
              <w:pStyle w:val="ConsPlusNormal"/>
              <w:jc w:val="both"/>
            </w:pPr>
            <w:hyperlink r:id="rId1761" w:history="1">
              <w:r w:rsidR="00254B01">
                <w:rPr>
                  <w:color w:val="0000FF"/>
                </w:rPr>
                <w:t>Пункт 19</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2) номер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3) дату выдачи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4) краткое описание работ по наряду-допуску;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5) срок, на который выдан наряд-допуск;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6) фамилии и инициалы должностных лиц, выдавших и получивших наряд-допуск, заверенные их подписями с указанием даты подписания;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7) фамилия и инициалы должностного лица, получившего закрытый по выполнении работ наряд-допуск, заверенные его подписью с указанием даты получения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Работники, допущенные к управлению самоходными дорожными машинами имеют удостоверение тракториста-машиниста (тракториста) или временное удостоверение на право управления самоходными машинами</w:t>
            </w:r>
          </w:p>
        </w:tc>
        <w:tc>
          <w:tcPr>
            <w:tcW w:w="3096" w:type="dxa"/>
          </w:tcPr>
          <w:p w:rsidR="00254B01" w:rsidRDefault="000758A6">
            <w:pPr>
              <w:pStyle w:val="ConsPlusNormal"/>
              <w:jc w:val="both"/>
            </w:pPr>
            <w:hyperlink r:id="rId1762" w:history="1">
              <w:r w:rsidR="00254B01">
                <w:rPr>
                  <w:color w:val="0000FF"/>
                </w:rPr>
                <w:t>Пункт 195</w:t>
              </w:r>
            </w:hyperlink>
            <w:r w:rsidR="00254B01">
              <w:t xml:space="preserve"> Правил N 129н, </w:t>
            </w:r>
            <w:hyperlink r:id="rId1763" w:history="1">
              <w:r w:rsidR="00254B01">
                <w:rPr>
                  <w:color w:val="0000FF"/>
                </w:rPr>
                <w:t>пункт 3</w:t>
              </w:r>
            </w:hyperlink>
            <w:r w:rsidR="00254B01">
              <w:t xml:space="preserve"> Правил допуска к управлению самоходными машинами и выдачи удостоверений тракториста-машиниста (тракториста), утвержденных постановлением Правительства Российской Федерации от 12.07.1999 N 796 (Собрании законодательства Российской Федерации 1999, N 29, ст. 3759)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Работодателем обеспечено наличие аптечек для оказания первой помощи</w:t>
            </w:r>
          </w:p>
        </w:tc>
        <w:tc>
          <w:tcPr>
            <w:tcW w:w="3096" w:type="dxa"/>
          </w:tcPr>
          <w:p w:rsidR="00254B01" w:rsidRDefault="000758A6">
            <w:pPr>
              <w:pStyle w:val="ConsPlusNormal"/>
              <w:jc w:val="both"/>
            </w:pPr>
            <w:hyperlink r:id="rId1764" w:history="1">
              <w:r w:rsidR="00254B01">
                <w:rPr>
                  <w:color w:val="0000FF"/>
                </w:rPr>
                <w:t>Пункт 14</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43" w:name="P16909"/>
      <w:bookmarkEnd w:id="143"/>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88</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center"/>
      </w:pPr>
    </w:p>
    <w:p w:rsidR="00254B01" w:rsidRDefault="00254B01">
      <w:pPr>
        <w:pStyle w:val="ConsPlusNormal"/>
        <w:jc w:val="center"/>
      </w:pPr>
      <w:bookmarkStart w:id="144" w:name="P16923"/>
      <w:bookmarkEnd w:id="144"/>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 по ремонту</w:t>
      </w:r>
    </w:p>
    <w:p w:rsidR="00254B01" w:rsidRDefault="00254B01">
      <w:pPr>
        <w:pStyle w:val="ConsPlusNormal"/>
        <w:jc w:val="center"/>
      </w:pPr>
      <w:r>
        <w:t xml:space="preserve">автомобильных дорог </w:t>
      </w:r>
      <w:hyperlink w:anchor="P17137" w:history="1">
        <w:r>
          <w:rPr>
            <w:color w:val="0000FF"/>
          </w:rPr>
          <w:t>&lt;*&gt;</w:t>
        </w:r>
      </w:hyperlink>
    </w:p>
    <w:p w:rsidR="00254B01" w:rsidRDefault="00254B01">
      <w:pPr>
        <w:pStyle w:val="ConsPlusNormal"/>
        <w:ind w:firstLine="540"/>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____________ государственной инспекции труда 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 от 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В правилах внутреннего трудового распорядка установлены режимы труда и отдыха работников</w:t>
            </w:r>
          </w:p>
        </w:tc>
        <w:tc>
          <w:tcPr>
            <w:tcW w:w="3096" w:type="dxa"/>
          </w:tcPr>
          <w:p w:rsidR="00254B01" w:rsidRDefault="000758A6">
            <w:pPr>
              <w:pStyle w:val="ConsPlusNormal"/>
              <w:jc w:val="both"/>
            </w:pPr>
            <w:hyperlink r:id="rId1765" w:history="1">
              <w:r w:rsidR="00254B01">
                <w:rPr>
                  <w:color w:val="0000FF"/>
                </w:rPr>
                <w:t>Статьи 189</w:t>
              </w:r>
            </w:hyperlink>
            <w:r w:rsidR="00254B01">
              <w:t xml:space="preserve">, </w:t>
            </w:r>
            <w:hyperlink r:id="rId1766" w:history="1">
              <w:r w:rsidR="00254B01">
                <w:rPr>
                  <w:color w:val="0000FF"/>
                </w:rPr>
                <w:t>190</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К выполнению дорожных работ допущены работники, прошедшие обучение по охране труда</w:t>
            </w:r>
          </w:p>
        </w:tc>
        <w:tc>
          <w:tcPr>
            <w:tcW w:w="3096" w:type="dxa"/>
            <w:vMerge w:val="restart"/>
          </w:tcPr>
          <w:p w:rsidR="00254B01" w:rsidRDefault="000758A6">
            <w:pPr>
              <w:pStyle w:val="ConsPlusNormal"/>
              <w:jc w:val="both"/>
            </w:pPr>
            <w:hyperlink r:id="rId1767" w:history="1">
              <w:r w:rsidR="00254B01">
                <w:rPr>
                  <w:color w:val="0000FF"/>
                </w:rPr>
                <w:t>Пункт 11</w:t>
              </w:r>
            </w:hyperlink>
            <w:r w:rsidR="00254B01">
              <w:t xml:space="preserve"> Правил по охране труда при производстве дорожных строительных и ремонтно-строительных работ, утвержденных приказом Министерства труда и социальной защиты Российской Федерации от 02.02.2017 N 129н (зарегистрирован Минюстом России 04.05.2017, регистрационный N 46595) (далее - Правила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Работники, выполняющие работы, к которым предъявляются дополнительные (повышенные) требования охраны труда, проходят повторный инструктаж по охране труда не реже одного раза в три месяца</w:t>
            </w:r>
          </w:p>
        </w:tc>
        <w:tc>
          <w:tcPr>
            <w:tcW w:w="3096" w:type="dxa"/>
            <w:vMerge w:val="restart"/>
          </w:tcPr>
          <w:p w:rsidR="00254B01" w:rsidRDefault="000758A6">
            <w:pPr>
              <w:pStyle w:val="ConsPlusNormal"/>
              <w:jc w:val="both"/>
            </w:pPr>
            <w:hyperlink r:id="rId1768" w:history="1">
              <w:r w:rsidR="00254B01">
                <w:rPr>
                  <w:color w:val="0000FF"/>
                </w:rPr>
                <w:t>Абзац второй пункта 11</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 также не реже одного раза в двенадцать месяцев проходят 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Работники проходят обязательные предварительные (при поступлении на работу) медицинские осмотры</w:t>
            </w:r>
          </w:p>
        </w:tc>
        <w:tc>
          <w:tcPr>
            <w:tcW w:w="3096" w:type="dxa"/>
            <w:vMerge w:val="restart"/>
          </w:tcPr>
          <w:p w:rsidR="00254B01" w:rsidRDefault="000758A6">
            <w:pPr>
              <w:pStyle w:val="ConsPlusNormal"/>
              <w:jc w:val="both"/>
            </w:pPr>
            <w:hyperlink r:id="rId1769" w:history="1">
              <w:r w:rsidR="00254B01">
                <w:rPr>
                  <w:color w:val="0000FF"/>
                </w:rPr>
                <w:t>Абзац третий пункта 11</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периодические (в течение трудовой деятельности) медицинские осмотры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Труд лиц в возрасте до восемнадцати лет на работах с вредными и (или) опасными условиями труда не применяется</w:t>
            </w:r>
          </w:p>
        </w:tc>
        <w:tc>
          <w:tcPr>
            <w:tcW w:w="3096" w:type="dxa"/>
          </w:tcPr>
          <w:p w:rsidR="00254B01" w:rsidRDefault="000758A6">
            <w:pPr>
              <w:pStyle w:val="ConsPlusNormal"/>
              <w:jc w:val="both"/>
            </w:pPr>
            <w:hyperlink r:id="rId1770" w:history="1">
              <w:r w:rsidR="00254B01">
                <w:rPr>
                  <w:color w:val="0000FF"/>
                </w:rPr>
                <w:t>Абзац пятый пункта 11</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Работники обеспечены средствами индивидуальной защиты</w:t>
            </w:r>
          </w:p>
        </w:tc>
        <w:tc>
          <w:tcPr>
            <w:tcW w:w="3096" w:type="dxa"/>
          </w:tcPr>
          <w:p w:rsidR="00254B01" w:rsidRDefault="000758A6">
            <w:pPr>
              <w:pStyle w:val="ConsPlusNormal"/>
              <w:jc w:val="both"/>
            </w:pPr>
            <w:hyperlink r:id="rId1771" w:history="1">
              <w:r w:rsidR="00254B01">
                <w:rPr>
                  <w:color w:val="0000FF"/>
                </w:rPr>
                <w:t>Пункт 12</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7</w:t>
            </w:r>
          </w:p>
        </w:tc>
        <w:tc>
          <w:tcPr>
            <w:tcW w:w="2971" w:type="dxa"/>
          </w:tcPr>
          <w:p w:rsidR="00254B01" w:rsidRDefault="00254B01">
            <w:pPr>
              <w:pStyle w:val="ConsPlusNormal"/>
              <w:jc w:val="both"/>
            </w:pPr>
            <w:r>
              <w:t>При разборке мостовой работники (мостовщики) обеспечены защитными наколенниками,</w:t>
            </w:r>
          </w:p>
        </w:tc>
        <w:tc>
          <w:tcPr>
            <w:tcW w:w="3096" w:type="dxa"/>
            <w:vMerge w:val="restart"/>
          </w:tcPr>
          <w:p w:rsidR="00254B01" w:rsidRDefault="000758A6">
            <w:pPr>
              <w:pStyle w:val="ConsPlusNormal"/>
              <w:jc w:val="both"/>
            </w:pPr>
            <w:hyperlink r:id="rId1772" w:history="1">
              <w:r w:rsidR="00254B01">
                <w:rPr>
                  <w:color w:val="0000FF"/>
                </w:rPr>
                <w:t>Пункт 191</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средствами индивидуальной защиты глаз</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средствами индивидуальной защиты рук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8</w:t>
            </w:r>
          </w:p>
        </w:tc>
        <w:tc>
          <w:tcPr>
            <w:tcW w:w="2971" w:type="dxa"/>
          </w:tcPr>
          <w:p w:rsidR="00254B01" w:rsidRDefault="00254B01">
            <w:pPr>
              <w:pStyle w:val="ConsPlusNormal"/>
              <w:jc w:val="both"/>
            </w:pPr>
            <w:r>
              <w:t>Работники, занятые на колке камня, обеспечены средствами индивидуальной защиты глаз</w:t>
            </w:r>
          </w:p>
        </w:tc>
        <w:tc>
          <w:tcPr>
            <w:tcW w:w="3096" w:type="dxa"/>
            <w:vMerge w:val="restart"/>
          </w:tcPr>
          <w:p w:rsidR="00254B01" w:rsidRDefault="000758A6">
            <w:pPr>
              <w:pStyle w:val="ConsPlusNormal"/>
              <w:jc w:val="both"/>
            </w:pPr>
            <w:hyperlink r:id="rId1773" w:history="1">
              <w:r w:rsidR="00254B01">
                <w:rPr>
                  <w:color w:val="0000FF"/>
                </w:rPr>
                <w:t>Пункт 192</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средствами индивидуальной защиты рук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В организации имеется утвержденный перечень работ, на проведение которых оформляется наряд-допуск</w:t>
            </w:r>
          </w:p>
        </w:tc>
        <w:tc>
          <w:tcPr>
            <w:tcW w:w="3096" w:type="dxa"/>
          </w:tcPr>
          <w:p w:rsidR="00254B01" w:rsidRDefault="000758A6">
            <w:pPr>
              <w:pStyle w:val="ConsPlusNormal"/>
              <w:jc w:val="both"/>
            </w:pPr>
            <w:hyperlink r:id="rId1774" w:history="1">
              <w:r w:rsidR="00254B01">
                <w:rPr>
                  <w:color w:val="0000FF"/>
                </w:rPr>
                <w:t>Пункт 18</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10</w:t>
            </w:r>
          </w:p>
        </w:tc>
        <w:tc>
          <w:tcPr>
            <w:tcW w:w="2971" w:type="dxa"/>
          </w:tcPr>
          <w:p w:rsidR="00254B01" w:rsidRDefault="00254B01">
            <w:pPr>
              <w:pStyle w:val="ConsPlusNormal"/>
              <w:jc w:val="both"/>
            </w:pPr>
            <w:r>
              <w:t>У работодателя имеется локальный нормативный акт, устанавливающий Порядок производства работ повышенной опасности</w:t>
            </w:r>
          </w:p>
        </w:tc>
        <w:tc>
          <w:tcPr>
            <w:tcW w:w="3096" w:type="dxa"/>
            <w:vMerge w:val="restart"/>
          </w:tcPr>
          <w:p w:rsidR="00254B01" w:rsidRDefault="000758A6">
            <w:pPr>
              <w:pStyle w:val="ConsPlusNormal"/>
              <w:jc w:val="both"/>
            </w:pPr>
            <w:hyperlink r:id="rId1775" w:history="1">
              <w:r w:rsidR="00254B01">
                <w:rPr>
                  <w:color w:val="0000FF"/>
                </w:rPr>
                <w:t>Абзац третий пункта 16</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оформления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обязанности должностных лиц,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Работы с повышенной опасностью выполняются в соответствии с нарядом-допуском на производство работ с повышенной опасностью</w:t>
            </w:r>
          </w:p>
        </w:tc>
        <w:tc>
          <w:tcPr>
            <w:tcW w:w="3096" w:type="dxa"/>
          </w:tcPr>
          <w:p w:rsidR="00254B01" w:rsidRDefault="000758A6">
            <w:pPr>
              <w:pStyle w:val="ConsPlusNormal"/>
              <w:jc w:val="both"/>
            </w:pPr>
            <w:hyperlink r:id="rId1776" w:history="1">
              <w:r w:rsidR="00254B01">
                <w:rPr>
                  <w:color w:val="0000FF"/>
                </w:rPr>
                <w:t>Пункт 16</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12</w:t>
            </w:r>
          </w:p>
        </w:tc>
        <w:tc>
          <w:tcPr>
            <w:tcW w:w="2971" w:type="dxa"/>
          </w:tcPr>
          <w:p w:rsidR="00254B01" w:rsidRDefault="00254B01">
            <w:pPr>
              <w:pStyle w:val="ConsPlusNormal"/>
              <w:jc w:val="both"/>
            </w:pPr>
            <w:r>
              <w:t>В наряде-допуске определено содержание,</w:t>
            </w:r>
          </w:p>
        </w:tc>
        <w:tc>
          <w:tcPr>
            <w:tcW w:w="3096" w:type="dxa"/>
            <w:vMerge w:val="restart"/>
          </w:tcPr>
          <w:p w:rsidR="00254B01" w:rsidRDefault="000758A6">
            <w:pPr>
              <w:pStyle w:val="ConsPlusNormal"/>
              <w:jc w:val="both"/>
            </w:pPr>
            <w:hyperlink r:id="rId1777" w:history="1">
              <w:r w:rsidR="00254B01">
                <w:rPr>
                  <w:color w:val="0000FF"/>
                </w:rPr>
                <w:t>Абзац второй пункта 16</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место</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время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условия производства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меры 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состав бригады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работники, ответственные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13</w:t>
            </w:r>
          </w:p>
        </w:tc>
        <w:tc>
          <w:tcPr>
            <w:tcW w:w="2971" w:type="dxa"/>
          </w:tcPr>
          <w:p w:rsidR="00254B01" w:rsidRDefault="00254B01">
            <w:pPr>
              <w:pStyle w:val="ConsPlusNormal"/>
              <w:jc w:val="both"/>
            </w:pPr>
            <w:r>
              <w:t>Оформленные и выданные наряды-допуски регистрируются в журнале, в котором указываются следующие сведения:</w:t>
            </w:r>
          </w:p>
          <w:p w:rsidR="00254B01" w:rsidRDefault="00254B01">
            <w:pPr>
              <w:pStyle w:val="ConsPlusNormal"/>
              <w:jc w:val="both"/>
            </w:pPr>
            <w:r>
              <w:t>1) название подразделения;</w:t>
            </w:r>
          </w:p>
        </w:tc>
        <w:tc>
          <w:tcPr>
            <w:tcW w:w="3096" w:type="dxa"/>
            <w:vMerge w:val="restart"/>
          </w:tcPr>
          <w:p w:rsidR="00254B01" w:rsidRDefault="000758A6">
            <w:pPr>
              <w:pStyle w:val="ConsPlusNormal"/>
              <w:jc w:val="both"/>
            </w:pPr>
            <w:hyperlink r:id="rId1778" w:history="1">
              <w:r w:rsidR="00254B01">
                <w:rPr>
                  <w:color w:val="0000FF"/>
                </w:rPr>
                <w:t>Пункт 19</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2) номер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3) дату выдачи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4) краткое описание работ по наряду-допуску;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5) срок, на который выдан наряд-допуск;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6) фамилии и инициалы должностных лиц, выдавших и получивших наряд-допуск, заверенные их подписями с указанием даты подписания;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7) фамилия и инициалы должностного лица, получившего закрытый по выполнении работ наряд-допуск, заверенные его подписью с указанием даты получения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14</w:t>
            </w:r>
          </w:p>
        </w:tc>
        <w:tc>
          <w:tcPr>
            <w:tcW w:w="2971" w:type="dxa"/>
          </w:tcPr>
          <w:p w:rsidR="00254B01" w:rsidRDefault="00254B01">
            <w:pPr>
              <w:pStyle w:val="ConsPlusNormal"/>
              <w:jc w:val="both"/>
            </w:pPr>
            <w:r>
              <w:t>Работодателем обеспечено наличие аптечек для оказания первой помощи</w:t>
            </w:r>
          </w:p>
        </w:tc>
        <w:tc>
          <w:tcPr>
            <w:tcW w:w="3096" w:type="dxa"/>
          </w:tcPr>
          <w:p w:rsidR="00254B01" w:rsidRDefault="000758A6">
            <w:pPr>
              <w:pStyle w:val="ConsPlusNormal"/>
              <w:jc w:val="both"/>
            </w:pPr>
            <w:hyperlink r:id="rId1779" w:history="1">
              <w:r w:rsidR="00254B01">
                <w:rPr>
                  <w:color w:val="0000FF"/>
                </w:rPr>
                <w:t>Пункт 14</w:t>
              </w:r>
            </w:hyperlink>
            <w:r w:rsidR="00254B01">
              <w:t xml:space="preserve"> Правил N 129н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45" w:name="P17137"/>
      <w:bookmarkEnd w:id="145"/>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89</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46" w:name="P17151"/>
      <w:bookmarkEnd w:id="146"/>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эксплуатации катка </w:t>
      </w:r>
      <w:hyperlink w:anchor="P17278" w:history="1">
        <w:r>
          <w:rPr>
            <w:color w:val="0000FF"/>
          </w:rPr>
          <w:t>&lt;*&gt;</w:t>
        </w:r>
      </w:hyperlink>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 государственной инспекции труда 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 от 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9044" w:type="dxa"/>
            <w:gridSpan w:val="6"/>
          </w:tcPr>
          <w:p w:rsidR="00254B01" w:rsidRDefault="00254B01">
            <w:pPr>
              <w:pStyle w:val="ConsPlusNormal"/>
              <w:jc w:val="center"/>
            </w:pPr>
            <w:r>
              <w:t>Общие положения</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Работники проходят обязательные предварительные (при поступлении на работу) медицинские осмотры</w:t>
            </w:r>
          </w:p>
        </w:tc>
        <w:tc>
          <w:tcPr>
            <w:tcW w:w="3096" w:type="dxa"/>
            <w:vMerge w:val="restart"/>
          </w:tcPr>
          <w:p w:rsidR="00254B01" w:rsidRDefault="000758A6">
            <w:pPr>
              <w:pStyle w:val="ConsPlusNormal"/>
              <w:jc w:val="both"/>
            </w:pPr>
            <w:hyperlink r:id="rId1780" w:history="1">
              <w:r w:rsidR="00254B01">
                <w:rPr>
                  <w:color w:val="0000FF"/>
                </w:rPr>
                <w:t>Абзац третий пункта 11</w:t>
              </w:r>
            </w:hyperlink>
            <w:r w:rsidR="00254B01">
              <w:t xml:space="preserve"> Правил по охране труда при производстве дорожных строительных и ремонтно-строительных работ, утвержденных приказом Министерства труда и социальной защиты Российской Федерации от 02.02.2017 N 129н (зарегистрирован Минюстом России 04.05.2017, регистрационный N 46595) (далее - Правила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периодические (в течение трудовой деятельности) медицинские осмотры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Работники прошли обучение по охране труда</w:t>
            </w:r>
          </w:p>
        </w:tc>
        <w:tc>
          <w:tcPr>
            <w:tcW w:w="3096" w:type="dxa"/>
            <w:vMerge w:val="restart"/>
          </w:tcPr>
          <w:p w:rsidR="00254B01" w:rsidRDefault="000758A6">
            <w:pPr>
              <w:pStyle w:val="ConsPlusNormal"/>
              <w:jc w:val="both"/>
            </w:pPr>
            <w:hyperlink r:id="rId1781" w:history="1">
              <w:r w:rsidR="00254B01">
                <w:rPr>
                  <w:color w:val="0000FF"/>
                </w:rPr>
                <w:t>Абзац третий пункта 5</w:t>
              </w:r>
            </w:hyperlink>
            <w:r w:rsidR="00254B01">
              <w:t xml:space="preserve">, </w:t>
            </w:r>
            <w:hyperlink r:id="rId1782" w:history="1">
              <w:r w:rsidR="00254B01">
                <w:rPr>
                  <w:color w:val="0000FF"/>
                </w:rPr>
                <w:t>абзац первый пункта 11</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Работодателем разработаны инструкции по охране труда для профессий и (или) видов выполняемых работ</w:t>
            </w:r>
          </w:p>
        </w:tc>
        <w:tc>
          <w:tcPr>
            <w:tcW w:w="3096" w:type="dxa"/>
          </w:tcPr>
          <w:p w:rsidR="00254B01" w:rsidRDefault="000758A6">
            <w:pPr>
              <w:pStyle w:val="ConsPlusNormal"/>
              <w:jc w:val="both"/>
            </w:pPr>
            <w:hyperlink r:id="rId1783" w:history="1">
              <w:r w:rsidR="00254B01">
                <w:rPr>
                  <w:color w:val="0000FF"/>
                </w:rPr>
                <w:t>Абзац второй пункта 3</w:t>
              </w:r>
            </w:hyperlink>
            <w:r w:rsidR="00254B01">
              <w:t xml:space="preserve">, </w:t>
            </w:r>
            <w:hyperlink r:id="rId1784" w:history="1">
              <w:r w:rsidR="00254B01">
                <w:rPr>
                  <w:color w:val="0000FF"/>
                </w:rPr>
                <w:t>пункта 20</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В организации в наличии локальный нормативный акт о назначении лица, ответственного за содержание дорожной техники и технологического оборудования в исправном состоянии</w:t>
            </w:r>
          </w:p>
        </w:tc>
        <w:tc>
          <w:tcPr>
            <w:tcW w:w="3096" w:type="dxa"/>
            <w:vMerge w:val="restart"/>
          </w:tcPr>
          <w:p w:rsidR="00254B01" w:rsidRDefault="000758A6">
            <w:pPr>
              <w:pStyle w:val="ConsPlusNormal"/>
              <w:jc w:val="both"/>
            </w:pPr>
            <w:hyperlink r:id="rId1785" w:history="1">
              <w:r w:rsidR="00254B01">
                <w:rPr>
                  <w:color w:val="0000FF"/>
                </w:rPr>
                <w:t>Абзац второй пункта 5</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ответственного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5</w:t>
            </w:r>
          </w:p>
        </w:tc>
        <w:tc>
          <w:tcPr>
            <w:tcW w:w="2971" w:type="dxa"/>
          </w:tcPr>
          <w:p w:rsidR="00254B01" w:rsidRDefault="00254B01">
            <w:pPr>
              <w:pStyle w:val="ConsPlusNormal"/>
              <w:jc w:val="both"/>
            </w:pPr>
            <w:r>
              <w:t>В организации в наличии локальный нормативный акт, утверждающий перечень работ, выполняемых по нарядам-допускам,</w:t>
            </w:r>
          </w:p>
        </w:tc>
        <w:tc>
          <w:tcPr>
            <w:tcW w:w="3096" w:type="dxa"/>
            <w:vMerge w:val="restart"/>
          </w:tcPr>
          <w:p w:rsidR="00254B01" w:rsidRDefault="000758A6">
            <w:pPr>
              <w:pStyle w:val="ConsPlusNormal"/>
              <w:jc w:val="both"/>
            </w:pPr>
            <w:hyperlink r:id="rId1786" w:history="1">
              <w:r w:rsidR="00254B01">
                <w:rPr>
                  <w:color w:val="0000FF"/>
                </w:rPr>
                <w:t>Пункт 18</w:t>
              </w:r>
            </w:hyperlink>
            <w:r w:rsidR="00254B01">
              <w:t xml:space="preserve">, </w:t>
            </w:r>
            <w:hyperlink r:id="rId1787" w:history="1">
              <w:r w:rsidR="00254B01">
                <w:rPr>
                  <w:color w:val="0000FF"/>
                </w:rPr>
                <w:t>абзац третий пункта 16</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порядок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оформления наряда-допуска</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обязанности уполномоченных работодателем лиц,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В организации в наличии журнал учета работ, выполняемых по нарядам-допускам</w:t>
            </w:r>
          </w:p>
        </w:tc>
        <w:tc>
          <w:tcPr>
            <w:tcW w:w="3096" w:type="dxa"/>
          </w:tcPr>
          <w:p w:rsidR="00254B01" w:rsidRDefault="000758A6">
            <w:pPr>
              <w:pStyle w:val="ConsPlusNormal"/>
              <w:jc w:val="both"/>
            </w:pPr>
            <w:hyperlink r:id="rId1788" w:history="1">
              <w:r w:rsidR="00254B01">
                <w:rPr>
                  <w:color w:val="0000FF"/>
                </w:rPr>
                <w:t>Абзац первый пункта 19</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Работодателем обеспечено наличие аптечек для оказания первой помощи</w:t>
            </w:r>
          </w:p>
        </w:tc>
        <w:tc>
          <w:tcPr>
            <w:tcW w:w="3096" w:type="dxa"/>
          </w:tcPr>
          <w:p w:rsidR="00254B01" w:rsidRDefault="000758A6">
            <w:pPr>
              <w:pStyle w:val="ConsPlusNormal"/>
              <w:jc w:val="both"/>
            </w:pPr>
            <w:hyperlink r:id="rId1789" w:history="1">
              <w:r w:rsidR="00254B01">
                <w:rPr>
                  <w:color w:val="0000FF"/>
                </w:rPr>
                <w:t>Абзац третий пункта 13</w:t>
              </w:r>
            </w:hyperlink>
            <w:r w:rsidR="00254B01">
              <w:t xml:space="preserve">, </w:t>
            </w:r>
            <w:hyperlink r:id="rId1790" w:history="1">
              <w:r w:rsidR="00254B01">
                <w:rPr>
                  <w:color w:val="0000FF"/>
                </w:rPr>
                <w:t>пункт 14</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Работники обеспечены средствами индивидуальной защиты</w:t>
            </w:r>
          </w:p>
        </w:tc>
        <w:tc>
          <w:tcPr>
            <w:tcW w:w="3096" w:type="dxa"/>
          </w:tcPr>
          <w:p w:rsidR="00254B01" w:rsidRDefault="000758A6">
            <w:pPr>
              <w:pStyle w:val="ConsPlusNormal"/>
              <w:jc w:val="both"/>
            </w:pPr>
            <w:hyperlink r:id="rId1791" w:history="1">
              <w:r w:rsidR="00254B01">
                <w:rPr>
                  <w:color w:val="0000FF"/>
                </w:rPr>
                <w:t>Абзац второй пункта 7</w:t>
              </w:r>
            </w:hyperlink>
            <w:r w:rsidR="00254B01">
              <w:t xml:space="preserve">, </w:t>
            </w:r>
            <w:hyperlink r:id="rId1792" w:history="1">
              <w:r w:rsidR="00254B01">
                <w:rPr>
                  <w:color w:val="0000FF"/>
                </w:rPr>
                <w:t>абзац первый пункта 12</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9044" w:type="dxa"/>
            <w:gridSpan w:val="6"/>
          </w:tcPr>
          <w:p w:rsidR="00254B01" w:rsidRDefault="00254B01">
            <w:pPr>
              <w:pStyle w:val="ConsPlusNormal"/>
              <w:jc w:val="center"/>
            </w:pPr>
            <w:r>
              <w:t>Требования охраны труда при выполнении дорожных работ, связанных с ремонтом и содержанием автомобильных дорог</w:t>
            </w: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Траншеи, котлованы, ямы на участке проведения дорожных работ, связанных с разметкой автомобильных дорог, ограждены щитами (заборами)</w:t>
            </w:r>
          </w:p>
        </w:tc>
        <w:tc>
          <w:tcPr>
            <w:tcW w:w="3096" w:type="dxa"/>
          </w:tcPr>
          <w:p w:rsidR="00254B01" w:rsidRDefault="000758A6">
            <w:pPr>
              <w:pStyle w:val="ConsPlusNormal"/>
              <w:jc w:val="both"/>
            </w:pPr>
            <w:hyperlink r:id="rId1793" w:history="1">
              <w:r w:rsidR="00254B01">
                <w:rPr>
                  <w:color w:val="0000FF"/>
                </w:rPr>
                <w:t>Пункт 174</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47" w:name="P17278"/>
      <w:bookmarkEnd w:id="147"/>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90</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48" w:name="P17292"/>
      <w:bookmarkEnd w:id="148"/>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укладке асфальтобетона </w:t>
      </w:r>
      <w:hyperlink w:anchor="P17411" w:history="1">
        <w:r>
          <w:rPr>
            <w:color w:val="0000FF"/>
          </w:rPr>
          <w:t>&lt;*&gt;</w:t>
        </w:r>
      </w:hyperlink>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_____________ государственной инспекции труда 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 от 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9044" w:type="dxa"/>
            <w:gridSpan w:val="6"/>
          </w:tcPr>
          <w:p w:rsidR="00254B01" w:rsidRDefault="00254B01">
            <w:pPr>
              <w:pStyle w:val="ConsPlusNormal"/>
              <w:jc w:val="center"/>
            </w:pPr>
            <w:r>
              <w:t>Общие положения</w:t>
            </w:r>
          </w:p>
        </w:tc>
      </w:tr>
      <w:tr w:rsidR="00254B01">
        <w:tc>
          <w:tcPr>
            <w:tcW w:w="696" w:type="dxa"/>
            <w:vMerge w:val="restart"/>
          </w:tcPr>
          <w:p w:rsidR="00254B01" w:rsidRDefault="00254B01">
            <w:pPr>
              <w:pStyle w:val="ConsPlusNormal"/>
              <w:jc w:val="both"/>
            </w:pPr>
            <w:r>
              <w:t>1</w:t>
            </w:r>
          </w:p>
        </w:tc>
        <w:tc>
          <w:tcPr>
            <w:tcW w:w="2971" w:type="dxa"/>
          </w:tcPr>
          <w:p w:rsidR="00254B01" w:rsidRDefault="00254B01">
            <w:pPr>
              <w:pStyle w:val="ConsPlusNormal"/>
              <w:jc w:val="both"/>
            </w:pPr>
            <w:r>
              <w:t>Работники проходят обязательные предварительные (при поступлении на работу) медицинские осмотры</w:t>
            </w:r>
          </w:p>
        </w:tc>
        <w:tc>
          <w:tcPr>
            <w:tcW w:w="3096" w:type="dxa"/>
            <w:vMerge w:val="restart"/>
          </w:tcPr>
          <w:p w:rsidR="00254B01" w:rsidRDefault="000758A6">
            <w:pPr>
              <w:pStyle w:val="ConsPlusNormal"/>
              <w:jc w:val="both"/>
            </w:pPr>
            <w:hyperlink r:id="rId1794" w:history="1">
              <w:r w:rsidR="00254B01">
                <w:rPr>
                  <w:color w:val="0000FF"/>
                </w:rPr>
                <w:t>Абзац третий пункта 11</w:t>
              </w:r>
            </w:hyperlink>
            <w:r w:rsidR="00254B01">
              <w:t xml:space="preserve"> Правил по охране труда при производстве дорожных строительных и ремонтно-строительных работ, утвержденных приказом Министерства труда и социальной защиты Российской Федерации от 02.02.2017 N 129н (зарегистрирован Минюстом России 04.05.2017, регистрационный N 46595) (далее - Правила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периодические (в течение трудовой деятельности) медицинские осмотры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2</w:t>
            </w:r>
          </w:p>
        </w:tc>
        <w:tc>
          <w:tcPr>
            <w:tcW w:w="2971" w:type="dxa"/>
          </w:tcPr>
          <w:p w:rsidR="00254B01" w:rsidRDefault="00254B01">
            <w:pPr>
              <w:pStyle w:val="ConsPlusNormal"/>
              <w:jc w:val="both"/>
            </w:pPr>
            <w:r>
              <w:t>Работники прошли обучение по охране труда</w:t>
            </w:r>
          </w:p>
        </w:tc>
        <w:tc>
          <w:tcPr>
            <w:tcW w:w="3096" w:type="dxa"/>
            <w:vMerge w:val="restart"/>
          </w:tcPr>
          <w:p w:rsidR="00254B01" w:rsidRDefault="000758A6">
            <w:pPr>
              <w:pStyle w:val="ConsPlusNormal"/>
              <w:jc w:val="both"/>
            </w:pPr>
            <w:hyperlink r:id="rId1795" w:history="1">
              <w:r w:rsidR="00254B01">
                <w:rPr>
                  <w:color w:val="0000FF"/>
                </w:rPr>
                <w:t>Абзац третий пункта 5</w:t>
              </w:r>
            </w:hyperlink>
            <w:r w:rsidR="00254B01">
              <w:t xml:space="preserve">, </w:t>
            </w:r>
            <w:hyperlink r:id="rId1796" w:history="1">
              <w:r w:rsidR="00254B01">
                <w:rPr>
                  <w:color w:val="0000FF"/>
                </w:rPr>
                <w:t>абзац первый пункта 11</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3</w:t>
            </w:r>
          </w:p>
        </w:tc>
        <w:tc>
          <w:tcPr>
            <w:tcW w:w="2971" w:type="dxa"/>
          </w:tcPr>
          <w:p w:rsidR="00254B01" w:rsidRDefault="00254B01">
            <w:pPr>
              <w:pStyle w:val="ConsPlusNormal"/>
              <w:jc w:val="both"/>
            </w:pPr>
            <w:r>
              <w:t>Работники, выполняющие работы, к которым предъявляются дополнительные (повышенные) требования охраны труда, проходят повторный инструктаж по охране труда не реже одного раза в три месяца,</w:t>
            </w:r>
          </w:p>
        </w:tc>
        <w:tc>
          <w:tcPr>
            <w:tcW w:w="3096" w:type="dxa"/>
            <w:vMerge w:val="restart"/>
          </w:tcPr>
          <w:p w:rsidR="00254B01" w:rsidRDefault="000758A6">
            <w:pPr>
              <w:pStyle w:val="ConsPlusNormal"/>
              <w:jc w:val="both"/>
            </w:pPr>
            <w:hyperlink r:id="rId1797" w:history="1">
              <w:r w:rsidR="00254B01">
                <w:rPr>
                  <w:color w:val="0000FF"/>
                </w:rPr>
                <w:t>Абзац второй пункта 11</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не реже одного раза в двенадцать месяцев проходят 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Работодателем разработаны инструкции по охране труда для профессий и (или) видов выполняемых работ</w:t>
            </w:r>
          </w:p>
        </w:tc>
        <w:tc>
          <w:tcPr>
            <w:tcW w:w="3096" w:type="dxa"/>
          </w:tcPr>
          <w:p w:rsidR="00254B01" w:rsidRDefault="000758A6">
            <w:pPr>
              <w:pStyle w:val="ConsPlusNormal"/>
              <w:jc w:val="both"/>
            </w:pPr>
            <w:hyperlink r:id="rId1798" w:history="1">
              <w:r w:rsidR="00254B01">
                <w:rPr>
                  <w:color w:val="0000FF"/>
                </w:rPr>
                <w:t>Абзац второй пункта 3</w:t>
              </w:r>
            </w:hyperlink>
            <w:r w:rsidR="00254B01">
              <w:t xml:space="preserve">, </w:t>
            </w:r>
            <w:hyperlink r:id="rId1799" w:history="1">
              <w:r w:rsidR="00254B01">
                <w:rPr>
                  <w:color w:val="0000FF"/>
                </w:rPr>
                <w:t>пункт 20</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В организации в наличии локальный нормативный акт, утверждающий перечень профессий и должностей работников и видов работ, к которым предъявляются дополнительные (повышенные) требования охраны труда</w:t>
            </w:r>
          </w:p>
        </w:tc>
        <w:tc>
          <w:tcPr>
            <w:tcW w:w="3096" w:type="dxa"/>
          </w:tcPr>
          <w:p w:rsidR="00254B01" w:rsidRDefault="000758A6">
            <w:pPr>
              <w:pStyle w:val="ConsPlusNormal"/>
              <w:jc w:val="both"/>
            </w:pPr>
            <w:hyperlink r:id="rId1800" w:history="1">
              <w:r w:rsidR="00254B01">
                <w:rPr>
                  <w:color w:val="0000FF"/>
                </w:rPr>
                <w:t>Абзац второй пункта 11</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В организации в наличии журнал учета работ, выполняемых по нарядам-допускам</w:t>
            </w:r>
          </w:p>
        </w:tc>
        <w:tc>
          <w:tcPr>
            <w:tcW w:w="3096" w:type="dxa"/>
          </w:tcPr>
          <w:p w:rsidR="00254B01" w:rsidRDefault="000758A6">
            <w:pPr>
              <w:pStyle w:val="ConsPlusNormal"/>
              <w:jc w:val="both"/>
            </w:pPr>
            <w:hyperlink r:id="rId1801" w:history="1">
              <w:r w:rsidR="00254B01">
                <w:rPr>
                  <w:color w:val="0000FF"/>
                </w:rPr>
                <w:t>Абзац первый пункта 19</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Работодателем обеспечено наличие аптечек для оказания первой помощи</w:t>
            </w:r>
          </w:p>
        </w:tc>
        <w:tc>
          <w:tcPr>
            <w:tcW w:w="3096" w:type="dxa"/>
          </w:tcPr>
          <w:p w:rsidR="00254B01" w:rsidRDefault="000758A6">
            <w:pPr>
              <w:pStyle w:val="ConsPlusNormal"/>
              <w:jc w:val="both"/>
            </w:pPr>
            <w:hyperlink r:id="rId1802" w:history="1">
              <w:r w:rsidR="00254B01">
                <w:rPr>
                  <w:color w:val="0000FF"/>
                </w:rPr>
                <w:t>Абзац третий пункта 13</w:t>
              </w:r>
            </w:hyperlink>
            <w:r w:rsidR="00254B01">
              <w:t xml:space="preserve">, </w:t>
            </w:r>
            <w:hyperlink r:id="rId1803" w:history="1">
              <w:r w:rsidR="00254B01">
                <w:rPr>
                  <w:color w:val="0000FF"/>
                </w:rPr>
                <w:t>пункт 14</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Работники обеспечены средствами индивидуальной защиты</w:t>
            </w:r>
          </w:p>
        </w:tc>
        <w:tc>
          <w:tcPr>
            <w:tcW w:w="3096" w:type="dxa"/>
          </w:tcPr>
          <w:p w:rsidR="00254B01" w:rsidRDefault="000758A6">
            <w:pPr>
              <w:pStyle w:val="ConsPlusNormal"/>
              <w:jc w:val="both"/>
            </w:pPr>
            <w:hyperlink r:id="rId1804" w:history="1">
              <w:r w:rsidR="00254B01">
                <w:rPr>
                  <w:color w:val="0000FF"/>
                </w:rPr>
                <w:t>Абзац второй пункта 7</w:t>
              </w:r>
            </w:hyperlink>
            <w:r w:rsidR="00254B01">
              <w:t xml:space="preserve">, </w:t>
            </w:r>
            <w:hyperlink r:id="rId1805" w:history="1">
              <w:r w:rsidR="00254B01">
                <w:rPr>
                  <w:color w:val="0000FF"/>
                </w:rPr>
                <w:t>абзац первый пункта 12</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9044" w:type="dxa"/>
            <w:gridSpan w:val="6"/>
          </w:tcPr>
          <w:p w:rsidR="00254B01" w:rsidRDefault="00254B01">
            <w:pPr>
              <w:pStyle w:val="ConsPlusNormal"/>
              <w:jc w:val="center"/>
            </w:pPr>
            <w:r>
              <w:t>Требования охраны труда, предъявляемые к производственной территории (объектам, временным сооружениям, участкам проведения работ)</w:t>
            </w:r>
          </w:p>
        </w:tc>
      </w:tr>
      <w:tr w:rsidR="00254B01">
        <w:tc>
          <w:tcPr>
            <w:tcW w:w="696" w:type="dxa"/>
            <w:vMerge w:val="restart"/>
          </w:tcPr>
          <w:p w:rsidR="00254B01" w:rsidRDefault="00254B01">
            <w:pPr>
              <w:pStyle w:val="ConsPlusNormal"/>
              <w:jc w:val="both"/>
            </w:pPr>
            <w:r>
              <w:t>9</w:t>
            </w:r>
          </w:p>
        </w:tc>
        <w:tc>
          <w:tcPr>
            <w:tcW w:w="2971" w:type="dxa"/>
          </w:tcPr>
          <w:p w:rsidR="00254B01" w:rsidRDefault="00254B01">
            <w:pPr>
              <w:pStyle w:val="ConsPlusNormal"/>
              <w:jc w:val="both"/>
            </w:pPr>
            <w:r>
              <w:t>На границах зон с постоянным наличием опасных производственных факторов установлены защитные ограждения</w:t>
            </w:r>
          </w:p>
        </w:tc>
        <w:tc>
          <w:tcPr>
            <w:tcW w:w="3096" w:type="dxa"/>
            <w:vMerge w:val="restart"/>
          </w:tcPr>
          <w:p w:rsidR="00254B01" w:rsidRDefault="000758A6">
            <w:pPr>
              <w:pStyle w:val="ConsPlusNormal"/>
              <w:jc w:val="both"/>
            </w:pPr>
            <w:hyperlink r:id="rId1806" w:history="1">
              <w:r w:rsidR="00254B01">
                <w:rPr>
                  <w:color w:val="0000FF"/>
                </w:rPr>
                <w:t>Пункт 43</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на границах зон с возможным воздействием опасных производственных факторов установлены сигнальные ограждения, сигнальная разметка и знаки безопасности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49" w:name="P17411"/>
      <w:bookmarkEnd w:id="149"/>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91</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50" w:name="P17425"/>
      <w:bookmarkEnd w:id="150"/>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разметке автомобильных дорог </w:t>
      </w:r>
      <w:hyperlink w:anchor="P17572" w:history="1">
        <w:r>
          <w:rPr>
            <w:color w:val="0000FF"/>
          </w:rPr>
          <w:t>&lt;*&gt;</w:t>
        </w:r>
      </w:hyperlink>
    </w:p>
    <w:p w:rsidR="00254B01" w:rsidRDefault="00254B01">
      <w:pPr>
        <w:pStyle w:val="ConsPlusNormal"/>
        <w:ind w:firstLine="540"/>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 государственной инспекции труда 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 от 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9044" w:type="dxa"/>
            <w:gridSpan w:val="6"/>
          </w:tcPr>
          <w:p w:rsidR="00254B01" w:rsidRDefault="00254B01">
            <w:pPr>
              <w:pStyle w:val="ConsPlusNormal"/>
              <w:jc w:val="center"/>
            </w:pPr>
            <w:r>
              <w:t>Общие положения</w:t>
            </w:r>
          </w:p>
        </w:tc>
      </w:tr>
      <w:tr w:rsidR="00254B01">
        <w:tc>
          <w:tcPr>
            <w:tcW w:w="696" w:type="dxa"/>
            <w:vMerge w:val="restart"/>
          </w:tcPr>
          <w:p w:rsidR="00254B01" w:rsidRDefault="00254B01">
            <w:pPr>
              <w:pStyle w:val="ConsPlusNormal"/>
              <w:jc w:val="both"/>
            </w:pPr>
            <w:r>
              <w:t>1</w:t>
            </w:r>
          </w:p>
        </w:tc>
        <w:tc>
          <w:tcPr>
            <w:tcW w:w="2971" w:type="dxa"/>
          </w:tcPr>
          <w:p w:rsidR="00254B01" w:rsidRDefault="00254B01">
            <w:pPr>
              <w:pStyle w:val="ConsPlusNormal"/>
              <w:jc w:val="both"/>
            </w:pPr>
            <w:r>
              <w:t>Работники проходят обязательные предварительные (при поступлении на работу) медицинские осмотры</w:t>
            </w:r>
          </w:p>
        </w:tc>
        <w:tc>
          <w:tcPr>
            <w:tcW w:w="3096" w:type="dxa"/>
            <w:vMerge w:val="restart"/>
          </w:tcPr>
          <w:p w:rsidR="00254B01" w:rsidRDefault="000758A6">
            <w:pPr>
              <w:pStyle w:val="ConsPlusNormal"/>
              <w:jc w:val="both"/>
            </w:pPr>
            <w:hyperlink r:id="rId1807" w:history="1">
              <w:r w:rsidR="00254B01">
                <w:rPr>
                  <w:color w:val="0000FF"/>
                </w:rPr>
                <w:t>Абзац третий пункта 11</w:t>
              </w:r>
            </w:hyperlink>
            <w:r w:rsidR="00254B01">
              <w:t xml:space="preserve"> Правил по охране труда при производстве дорожных строительных и ремонтно-строительных работ, утвержденных приказом Министерства труда и социальной защиты Российской Федерации от 02.02.2017 N 129н (зарегистрирован Минюстом России 04.05.2017, регистрационный N 46595) (далее - Правила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периодические (в течение трудовой деятельности) медицинские осмотры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2</w:t>
            </w:r>
          </w:p>
        </w:tc>
        <w:tc>
          <w:tcPr>
            <w:tcW w:w="2971" w:type="dxa"/>
          </w:tcPr>
          <w:p w:rsidR="00254B01" w:rsidRDefault="00254B01">
            <w:pPr>
              <w:pStyle w:val="ConsPlusNormal"/>
              <w:jc w:val="both"/>
            </w:pPr>
            <w:r>
              <w:t>Работники прошли обучение по охране труда</w:t>
            </w:r>
          </w:p>
        </w:tc>
        <w:tc>
          <w:tcPr>
            <w:tcW w:w="3096" w:type="dxa"/>
            <w:vMerge w:val="restart"/>
          </w:tcPr>
          <w:p w:rsidR="00254B01" w:rsidRDefault="000758A6">
            <w:pPr>
              <w:pStyle w:val="ConsPlusNormal"/>
              <w:jc w:val="both"/>
            </w:pPr>
            <w:hyperlink r:id="rId1808" w:history="1">
              <w:r w:rsidR="00254B01">
                <w:rPr>
                  <w:color w:val="0000FF"/>
                </w:rPr>
                <w:t>Абзац третий пункта 5</w:t>
              </w:r>
            </w:hyperlink>
            <w:r w:rsidR="00254B01">
              <w:t xml:space="preserve">, </w:t>
            </w:r>
            <w:hyperlink r:id="rId1809" w:history="1">
              <w:r w:rsidR="00254B01">
                <w:rPr>
                  <w:color w:val="0000FF"/>
                </w:rPr>
                <w:t>абзац первый пункта 11</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3</w:t>
            </w:r>
          </w:p>
        </w:tc>
        <w:tc>
          <w:tcPr>
            <w:tcW w:w="2971" w:type="dxa"/>
            <w:vMerge w:val="restart"/>
          </w:tcPr>
          <w:p w:rsidR="00254B01" w:rsidRDefault="00254B01">
            <w:pPr>
              <w:pStyle w:val="ConsPlusNormal"/>
              <w:jc w:val="both"/>
            </w:pPr>
            <w:r>
              <w:t>Работники, выполняющие работы, к которым предъявляются дополнительные (повышенные) требования охраны труда, проходят повторный инструктаж по охране труда не реже одного раза в три месяца,</w:t>
            </w:r>
          </w:p>
        </w:tc>
        <w:tc>
          <w:tcPr>
            <w:tcW w:w="3096" w:type="dxa"/>
            <w:vMerge w:val="restart"/>
          </w:tcPr>
          <w:p w:rsidR="00254B01" w:rsidRDefault="000758A6">
            <w:pPr>
              <w:pStyle w:val="ConsPlusNormal"/>
              <w:jc w:val="both"/>
            </w:pPr>
            <w:hyperlink r:id="rId1810" w:history="1">
              <w:r w:rsidR="00254B01">
                <w:rPr>
                  <w:color w:val="0000FF"/>
                </w:rPr>
                <w:t>Абзац второй пункта 11</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не реже одного раза в двенадцать месяцев проходят 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Работодателем разработаны инструкции по охране труда для профессий и (или) видов выполняемых работ</w:t>
            </w:r>
          </w:p>
        </w:tc>
        <w:tc>
          <w:tcPr>
            <w:tcW w:w="3096" w:type="dxa"/>
          </w:tcPr>
          <w:p w:rsidR="00254B01" w:rsidRDefault="000758A6">
            <w:pPr>
              <w:pStyle w:val="ConsPlusNormal"/>
              <w:jc w:val="both"/>
            </w:pPr>
            <w:hyperlink r:id="rId1811" w:history="1">
              <w:r w:rsidR="00254B01">
                <w:rPr>
                  <w:color w:val="0000FF"/>
                </w:rPr>
                <w:t>Абзац второй пункта 3</w:t>
              </w:r>
            </w:hyperlink>
            <w:r w:rsidR="00254B01">
              <w:t xml:space="preserve">, </w:t>
            </w:r>
            <w:hyperlink r:id="rId1812" w:history="1">
              <w:r w:rsidR="00254B01">
                <w:rPr>
                  <w:color w:val="0000FF"/>
                </w:rPr>
                <w:t>пункт 20</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5</w:t>
            </w:r>
          </w:p>
        </w:tc>
        <w:tc>
          <w:tcPr>
            <w:tcW w:w="2971" w:type="dxa"/>
          </w:tcPr>
          <w:p w:rsidR="00254B01" w:rsidRDefault="00254B01">
            <w:pPr>
              <w:pStyle w:val="ConsPlusNormal"/>
              <w:jc w:val="both"/>
            </w:pPr>
            <w:r>
              <w:t>В организации в наличии локальный нормативный акт, утверждающий перечень работ, выполняемых по нарядам-допускам,</w:t>
            </w:r>
          </w:p>
        </w:tc>
        <w:tc>
          <w:tcPr>
            <w:tcW w:w="3096" w:type="dxa"/>
            <w:vMerge w:val="restart"/>
          </w:tcPr>
          <w:p w:rsidR="00254B01" w:rsidRDefault="000758A6">
            <w:pPr>
              <w:pStyle w:val="ConsPlusNormal"/>
              <w:jc w:val="both"/>
            </w:pPr>
            <w:hyperlink r:id="rId1813" w:history="1">
              <w:r w:rsidR="00254B01">
                <w:rPr>
                  <w:color w:val="0000FF"/>
                </w:rPr>
                <w:t>Пункт 18</w:t>
              </w:r>
            </w:hyperlink>
            <w:r w:rsidR="00254B01">
              <w:t xml:space="preserve">, </w:t>
            </w:r>
            <w:hyperlink r:id="rId1814" w:history="1">
              <w:r w:rsidR="00254B01">
                <w:rPr>
                  <w:color w:val="0000FF"/>
                </w:rPr>
                <w:t>абзац третий пункта 16</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порядок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оформления наряда-допуска</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обязанности уполномоченных работодателем лиц,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В организации в наличии журнал учета работ, выполняемых по нарядам-допускам</w:t>
            </w:r>
          </w:p>
        </w:tc>
        <w:tc>
          <w:tcPr>
            <w:tcW w:w="3096" w:type="dxa"/>
          </w:tcPr>
          <w:p w:rsidR="00254B01" w:rsidRDefault="000758A6">
            <w:pPr>
              <w:pStyle w:val="ConsPlusNormal"/>
              <w:jc w:val="both"/>
            </w:pPr>
            <w:hyperlink r:id="rId1815" w:history="1">
              <w:r w:rsidR="00254B01">
                <w:rPr>
                  <w:color w:val="0000FF"/>
                </w:rPr>
                <w:t>Абзац первый пункта 19</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При заключении трудового договора работодатель проинформировал работников о полагающихся им средствах индивидуальной защиты</w:t>
            </w:r>
          </w:p>
        </w:tc>
        <w:tc>
          <w:tcPr>
            <w:tcW w:w="3096" w:type="dxa"/>
          </w:tcPr>
          <w:p w:rsidR="00254B01" w:rsidRDefault="000758A6">
            <w:pPr>
              <w:pStyle w:val="ConsPlusNormal"/>
              <w:jc w:val="both"/>
            </w:pPr>
            <w:hyperlink r:id="rId1816" w:history="1">
              <w:r w:rsidR="00254B01">
                <w:rPr>
                  <w:color w:val="0000FF"/>
                </w:rPr>
                <w:t>Абзац второй пункта 12</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Работодателем обеспечено наличие аптечек для оказания первой помощи</w:t>
            </w:r>
          </w:p>
        </w:tc>
        <w:tc>
          <w:tcPr>
            <w:tcW w:w="3096" w:type="dxa"/>
          </w:tcPr>
          <w:p w:rsidR="00254B01" w:rsidRDefault="000758A6">
            <w:pPr>
              <w:pStyle w:val="ConsPlusNormal"/>
              <w:jc w:val="both"/>
            </w:pPr>
            <w:hyperlink r:id="rId1817" w:history="1">
              <w:r w:rsidR="00254B01">
                <w:rPr>
                  <w:color w:val="0000FF"/>
                </w:rPr>
                <w:t>Абзац третий пункта 13</w:t>
              </w:r>
            </w:hyperlink>
            <w:r w:rsidR="00254B01">
              <w:t xml:space="preserve">, </w:t>
            </w:r>
            <w:hyperlink r:id="rId1818" w:history="1">
              <w:r w:rsidR="00254B01">
                <w:rPr>
                  <w:color w:val="0000FF"/>
                </w:rPr>
                <w:t>пункт 14</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Работники обеспечены средствами индивидуальной защиты</w:t>
            </w:r>
          </w:p>
        </w:tc>
        <w:tc>
          <w:tcPr>
            <w:tcW w:w="3096" w:type="dxa"/>
          </w:tcPr>
          <w:p w:rsidR="00254B01" w:rsidRDefault="000758A6">
            <w:pPr>
              <w:pStyle w:val="ConsPlusNormal"/>
              <w:jc w:val="both"/>
            </w:pPr>
            <w:hyperlink r:id="rId1819" w:history="1">
              <w:r w:rsidR="00254B01">
                <w:rPr>
                  <w:color w:val="0000FF"/>
                </w:rPr>
                <w:t>Абзац второй пункта 7</w:t>
              </w:r>
            </w:hyperlink>
            <w:r w:rsidR="00254B01">
              <w:t xml:space="preserve">, </w:t>
            </w:r>
            <w:hyperlink r:id="rId1820" w:history="1">
              <w:r w:rsidR="00254B01">
                <w:rPr>
                  <w:color w:val="0000FF"/>
                </w:rPr>
                <w:t>абзац первый пункта 12</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9044" w:type="dxa"/>
            <w:gridSpan w:val="6"/>
          </w:tcPr>
          <w:p w:rsidR="00254B01" w:rsidRDefault="00254B01">
            <w:pPr>
              <w:pStyle w:val="ConsPlusNormal"/>
              <w:jc w:val="center"/>
            </w:pPr>
            <w:r>
              <w:t>Требования охраны труда, предъявляемые к производственной территории (объектам, временным сооружениям, участкам проведения работ)</w:t>
            </w:r>
          </w:p>
        </w:tc>
      </w:tr>
      <w:tr w:rsidR="00254B01">
        <w:tc>
          <w:tcPr>
            <w:tcW w:w="696" w:type="dxa"/>
            <w:vMerge w:val="restart"/>
          </w:tcPr>
          <w:p w:rsidR="00254B01" w:rsidRDefault="00254B01">
            <w:pPr>
              <w:pStyle w:val="ConsPlusNormal"/>
              <w:jc w:val="both"/>
            </w:pPr>
            <w:r>
              <w:t>10</w:t>
            </w:r>
          </w:p>
        </w:tc>
        <w:tc>
          <w:tcPr>
            <w:tcW w:w="2971" w:type="dxa"/>
          </w:tcPr>
          <w:p w:rsidR="00254B01" w:rsidRDefault="00254B01">
            <w:pPr>
              <w:pStyle w:val="ConsPlusNormal"/>
              <w:jc w:val="both"/>
            </w:pPr>
            <w:r>
              <w:t>На границах зон с постоянным наличием опасных производственных факторов установлены защитные ограждения,</w:t>
            </w:r>
          </w:p>
        </w:tc>
        <w:tc>
          <w:tcPr>
            <w:tcW w:w="3096" w:type="dxa"/>
            <w:vMerge w:val="restart"/>
          </w:tcPr>
          <w:p w:rsidR="00254B01" w:rsidRDefault="000758A6">
            <w:pPr>
              <w:pStyle w:val="ConsPlusNormal"/>
              <w:jc w:val="both"/>
            </w:pPr>
            <w:hyperlink r:id="rId1821" w:history="1">
              <w:r w:rsidR="00254B01">
                <w:rPr>
                  <w:color w:val="0000FF"/>
                </w:rPr>
                <w:t>Пункт 43</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на границах зон с возможным воздействием опасных производственных факторов - сигнальные ограждения, сигнальная разметка и знаки безопасности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9044" w:type="dxa"/>
            <w:gridSpan w:val="6"/>
          </w:tcPr>
          <w:p w:rsidR="00254B01" w:rsidRDefault="00254B01">
            <w:pPr>
              <w:pStyle w:val="ConsPlusNormal"/>
              <w:jc w:val="center"/>
            </w:pPr>
            <w:r>
              <w:t>Требования охраны труда при выполнении дорожных работ, связанных с ремонтом и содержанием автомобильных дорог</w:t>
            </w:r>
          </w:p>
        </w:tc>
      </w:tr>
      <w:tr w:rsidR="00254B01">
        <w:tc>
          <w:tcPr>
            <w:tcW w:w="696" w:type="dxa"/>
          </w:tcPr>
          <w:p w:rsidR="00254B01" w:rsidRDefault="00254B01">
            <w:pPr>
              <w:pStyle w:val="ConsPlusNormal"/>
              <w:jc w:val="both"/>
            </w:pPr>
            <w:r>
              <w:t>11</w:t>
            </w:r>
          </w:p>
        </w:tc>
        <w:tc>
          <w:tcPr>
            <w:tcW w:w="2971" w:type="dxa"/>
          </w:tcPr>
          <w:p w:rsidR="00254B01" w:rsidRDefault="00254B01">
            <w:pPr>
              <w:pStyle w:val="ConsPlusNormal"/>
              <w:jc w:val="both"/>
            </w:pPr>
            <w:r>
              <w:t>Траншеи, котлованы, ямы на участке проведения дорожных работ, связанных с разметкой автомобильных дорог, ограждены щитами (заборами)</w:t>
            </w:r>
          </w:p>
        </w:tc>
        <w:tc>
          <w:tcPr>
            <w:tcW w:w="3096" w:type="dxa"/>
          </w:tcPr>
          <w:p w:rsidR="00254B01" w:rsidRDefault="000758A6">
            <w:pPr>
              <w:pStyle w:val="ConsPlusNormal"/>
              <w:jc w:val="both"/>
            </w:pPr>
            <w:hyperlink r:id="rId1822" w:history="1">
              <w:r w:rsidR="00254B01">
                <w:rPr>
                  <w:color w:val="0000FF"/>
                </w:rPr>
                <w:t>Пункт 174</w:t>
              </w:r>
            </w:hyperlink>
            <w:r w:rsidR="00254B01">
              <w:t xml:space="preserve"> Правил N 129н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51" w:name="P17572"/>
      <w:bookmarkEnd w:id="151"/>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92</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52" w:name="P17586"/>
      <w:bookmarkEnd w:id="152"/>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в полиграфических организациях </w:t>
      </w:r>
      <w:hyperlink w:anchor="P17930" w:history="1">
        <w:r>
          <w:rPr>
            <w:color w:val="0000FF"/>
          </w:rPr>
          <w:t>&lt;*&gt;</w:t>
        </w:r>
      </w:hyperlink>
    </w:p>
    <w:p w:rsidR="00254B01" w:rsidRDefault="00254B01">
      <w:pPr>
        <w:pStyle w:val="ConsPlusNormal"/>
        <w:ind w:firstLine="540"/>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_____________ государственной инспекции труда 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 от 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jc w:val="both"/>
            </w:pPr>
            <w:r>
              <w:t>1</w:t>
            </w:r>
          </w:p>
        </w:tc>
        <w:tc>
          <w:tcPr>
            <w:tcW w:w="2971" w:type="dxa"/>
          </w:tcPr>
          <w:p w:rsidR="00254B01" w:rsidRDefault="00254B01">
            <w:pPr>
              <w:pStyle w:val="ConsPlusNormal"/>
              <w:jc w:val="both"/>
            </w:pPr>
            <w:r>
              <w:t>К эксплуатации оборудования и выполнению технологических процессов допущены лица, прошедшие обучение</w:t>
            </w:r>
          </w:p>
        </w:tc>
        <w:tc>
          <w:tcPr>
            <w:tcW w:w="3096" w:type="dxa"/>
            <w:vMerge w:val="restart"/>
          </w:tcPr>
          <w:p w:rsidR="00254B01" w:rsidRDefault="000758A6">
            <w:pPr>
              <w:pStyle w:val="ConsPlusNormal"/>
              <w:jc w:val="both"/>
            </w:pPr>
            <w:hyperlink r:id="rId1823" w:history="1">
              <w:r w:rsidR="00254B01">
                <w:rPr>
                  <w:color w:val="0000FF"/>
                </w:rPr>
                <w:t>Пункт 175</w:t>
              </w:r>
            </w:hyperlink>
            <w:r w:rsidR="00254B01">
              <w:t xml:space="preserve"> Правил по охране труда для полиграфических организаций и Типовых инструкций по охране труда для полиграфических организаций, утвержденных приказом Министерства Российской Федерации по делам печати, телерадиовещания и средств массовых коммуникаций от 04.12.2002 N 237 (зарегистрирован Минюстом России 06.06.2003, регистрационный N 4643) (далее - Правила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инструктаж по охране труда</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2</w:t>
            </w:r>
          </w:p>
        </w:tc>
        <w:tc>
          <w:tcPr>
            <w:tcW w:w="2971" w:type="dxa"/>
          </w:tcPr>
          <w:p w:rsidR="00254B01" w:rsidRDefault="00254B01">
            <w:pPr>
              <w:pStyle w:val="ConsPlusNormal"/>
              <w:jc w:val="both"/>
            </w:pPr>
            <w:r>
              <w:t>К работам с повышенной опасностью допущены лица не моложе 18 лет</w:t>
            </w:r>
          </w:p>
        </w:tc>
        <w:tc>
          <w:tcPr>
            <w:tcW w:w="3096" w:type="dxa"/>
            <w:vMerge w:val="restart"/>
          </w:tcPr>
          <w:p w:rsidR="00254B01" w:rsidRDefault="000758A6">
            <w:pPr>
              <w:pStyle w:val="ConsPlusNormal"/>
              <w:jc w:val="both"/>
            </w:pPr>
            <w:hyperlink r:id="rId1824" w:history="1">
              <w:r w:rsidR="00254B01">
                <w:rPr>
                  <w:color w:val="0000FF"/>
                </w:rPr>
                <w:t>Пункт 127</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прошедшие медицинское освидетельствование</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Лица, назначаемые допускающими или ответственными производителями работ, прошли аттестацию на знание правил охраны труда</w:t>
            </w:r>
          </w:p>
        </w:tc>
        <w:tc>
          <w:tcPr>
            <w:tcW w:w="3096" w:type="dxa"/>
          </w:tcPr>
          <w:p w:rsidR="00254B01" w:rsidRDefault="000758A6">
            <w:pPr>
              <w:pStyle w:val="ConsPlusNormal"/>
              <w:jc w:val="both"/>
            </w:pPr>
            <w:hyperlink r:id="rId1825" w:history="1">
              <w:r w:rsidR="00254B01">
                <w:rPr>
                  <w:color w:val="0000FF"/>
                </w:rPr>
                <w:t>Пункт 137</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Работающие на буквоотливном участке обеспечены средствами защиты органов слуха</w:t>
            </w:r>
          </w:p>
        </w:tc>
        <w:tc>
          <w:tcPr>
            <w:tcW w:w="3096" w:type="dxa"/>
          </w:tcPr>
          <w:p w:rsidR="00254B01" w:rsidRDefault="000758A6">
            <w:pPr>
              <w:pStyle w:val="ConsPlusNormal"/>
              <w:jc w:val="both"/>
            </w:pPr>
            <w:hyperlink r:id="rId1826" w:history="1">
              <w:r w:rsidR="00254B01">
                <w:rPr>
                  <w:color w:val="0000FF"/>
                </w:rPr>
                <w:t>Пункт 55</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5</w:t>
            </w:r>
          </w:p>
        </w:tc>
        <w:tc>
          <w:tcPr>
            <w:tcW w:w="2971" w:type="dxa"/>
          </w:tcPr>
          <w:p w:rsidR="00254B01" w:rsidRDefault="00254B01">
            <w:pPr>
              <w:pStyle w:val="ConsPlusNormal"/>
              <w:jc w:val="both"/>
            </w:pPr>
            <w:r>
              <w:t>Сертифицированные средства индивидуальной защиты выданы работникам, занятым на работах с вредными или опасными условиями труда</w:t>
            </w:r>
          </w:p>
        </w:tc>
        <w:tc>
          <w:tcPr>
            <w:tcW w:w="3096" w:type="dxa"/>
            <w:vMerge w:val="restart"/>
          </w:tcPr>
          <w:p w:rsidR="00254B01" w:rsidRDefault="000758A6">
            <w:pPr>
              <w:pStyle w:val="ConsPlusNormal"/>
              <w:jc w:val="both"/>
            </w:pPr>
            <w:hyperlink r:id="rId1827" w:history="1">
              <w:r w:rsidR="00254B01">
                <w:rPr>
                  <w:color w:val="0000FF"/>
                </w:rPr>
                <w:t>Пункт 184</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на работах, выполняемых в особых температурных условиях</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на работах, связанных с загрязнением</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6</w:t>
            </w:r>
          </w:p>
        </w:tc>
        <w:tc>
          <w:tcPr>
            <w:tcW w:w="2971" w:type="dxa"/>
          </w:tcPr>
          <w:p w:rsidR="00254B01" w:rsidRDefault="00254B01">
            <w:pPr>
              <w:pStyle w:val="ConsPlusNormal"/>
              <w:jc w:val="both"/>
            </w:pPr>
            <w:r>
              <w:t>В личную карточку работника записаны: выдача работником средств индивидуальной защиты</w:t>
            </w:r>
          </w:p>
        </w:tc>
        <w:tc>
          <w:tcPr>
            <w:tcW w:w="3096" w:type="dxa"/>
            <w:vMerge w:val="restart"/>
          </w:tcPr>
          <w:p w:rsidR="00254B01" w:rsidRDefault="000758A6">
            <w:pPr>
              <w:pStyle w:val="ConsPlusNormal"/>
              <w:jc w:val="both"/>
            </w:pPr>
            <w:hyperlink r:id="rId1828" w:history="1">
              <w:r w:rsidR="00254B01">
                <w:rPr>
                  <w:color w:val="0000FF"/>
                </w:rPr>
                <w:t>Пункт 187</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сдача работником средств индивидуальной защиты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Работы с повышенной опасностью в зонах постоянного действия опасных производственных факторов, возникновение которых не связано с характером выполняемых работ, выполняются по наряду-допуску</w:t>
            </w:r>
          </w:p>
        </w:tc>
        <w:tc>
          <w:tcPr>
            <w:tcW w:w="3096" w:type="dxa"/>
          </w:tcPr>
          <w:p w:rsidR="00254B01" w:rsidRDefault="000758A6">
            <w:pPr>
              <w:pStyle w:val="ConsPlusNormal"/>
              <w:jc w:val="both"/>
            </w:pPr>
            <w:hyperlink r:id="rId1829" w:history="1">
              <w:r w:rsidR="00254B01">
                <w:rPr>
                  <w:color w:val="0000FF"/>
                </w:rPr>
                <w:t>Пункт 125</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8</w:t>
            </w:r>
          </w:p>
        </w:tc>
        <w:tc>
          <w:tcPr>
            <w:tcW w:w="2971" w:type="dxa"/>
          </w:tcPr>
          <w:p w:rsidR="00254B01" w:rsidRDefault="00254B01">
            <w:pPr>
              <w:pStyle w:val="ConsPlusNormal"/>
              <w:jc w:val="both"/>
            </w:pPr>
            <w:r>
              <w:t>Наряд-допуск определяет место выполнения работ с повышенной опасностью</w:t>
            </w:r>
          </w:p>
        </w:tc>
        <w:tc>
          <w:tcPr>
            <w:tcW w:w="3096" w:type="dxa"/>
            <w:vMerge w:val="restart"/>
          </w:tcPr>
          <w:p w:rsidR="00254B01" w:rsidRDefault="000758A6">
            <w:pPr>
              <w:pStyle w:val="ConsPlusNormal"/>
              <w:jc w:val="both"/>
            </w:pPr>
            <w:hyperlink r:id="rId1830" w:history="1">
              <w:r w:rsidR="00254B01">
                <w:rPr>
                  <w:color w:val="0000FF"/>
                </w:rPr>
                <w:t>Пункт 126</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содержание работ с повышенной опасностью</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условия их безопасного проведения</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время начала работ</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время окончания работ</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состав бригады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лиц, ответственных за безопасность при выполнении этих работ</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На работы с повышенной опасностью, в выполнении которых принимают участие несколько цехов и служб организации, наряды-допуски выданы главным инженером (техническим директором) организации или по его распоряжению заместителями или главными специалистами организации</w:t>
            </w:r>
          </w:p>
        </w:tc>
        <w:tc>
          <w:tcPr>
            <w:tcW w:w="3096" w:type="dxa"/>
          </w:tcPr>
          <w:p w:rsidR="00254B01" w:rsidRDefault="000758A6">
            <w:pPr>
              <w:pStyle w:val="ConsPlusNormal"/>
              <w:jc w:val="both"/>
            </w:pPr>
            <w:hyperlink r:id="rId1831" w:history="1">
              <w:r w:rsidR="00254B01">
                <w:rPr>
                  <w:color w:val="0000FF"/>
                </w:rPr>
                <w:t>Пункт 128</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10</w:t>
            </w:r>
          </w:p>
        </w:tc>
        <w:tc>
          <w:tcPr>
            <w:tcW w:w="2971" w:type="dxa"/>
          </w:tcPr>
          <w:p w:rsidR="00254B01" w:rsidRDefault="00254B01">
            <w:pPr>
              <w:pStyle w:val="ConsPlusNormal"/>
              <w:jc w:val="both"/>
            </w:pPr>
            <w:r>
              <w:t>На работы с повышенной опасностью, выполняемые подрядными организациями, наряды-допуски выданы уполномоченными лицами подрядных организаций</w:t>
            </w:r>
          </w:p>
        </w:tc>
        <w:tc>
          <w:tcPr>
            <w:tcW w:w="3096" w:type="dxa"/>
          </w:tcPr>
          <w:p w:rsidR="00254B01" w:rsidRDefault="000758A6">
            <w:pPr>
              <w:pStyle w:val="ConsPlusNormal"/>
              <w:jc w:val="both"/>
            </w:pPr>
            <w:hyperlink r:id="rId1832" w:history="1">
              <w:r w:rsidR="00254B01">
                <w:rPr>
                  <w:color w:val="0000FF"/>
                </w:rPr>
                <w:t>Пункт 129</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11</w:t>
            </w:r>
          </w:p>
        </w:tc>
        <w:tc>
          <w:tcPr>
            <w:tcW w:w="2971" w:type="dxa"/>
          </w:tcPr>
          <w:p w:rsidR="00254B01" w:rsidRDefault="00254B01">
            <w:pPr>
              <w:pStyle w:val="ConsPlusNormal"/>
              <w:jc w:val="both"/>
            </w:pPr>
            <w:r>
              <w:t>Ежегодно пересматривается и утверждается главным инженером (техническим директором) организации перечень должностных лиц, имеющих право выдавать наряды-допуски на выполнение работ с повышенной опасностью</w:t>
            </w:r>
          </w:p>
        </w:tc>
        <w:tc>
          <w:tcPr>
            <w:tcW w:w="3096" w:type="dxa"/>
            <w:vMerge w:val="restart"/>
          </w:tcPr>
          <w:p w:rsidR="00254B01" w:rsidRDefault="000758A6">
            <w:pPr>
              <w:pStyle w:val="ConsPlusNormal"/>
              <w:jc w:val="both"/>
            </w:pPr>
            <w:hyperlink r:id="rId1833" w:history="1">
              <w:r w:rsidR="00254B01">
                <w:rPr>
                  <w:color w:val="0000FF"/>
                </w:rPr>
                <w:t>Пункт 131</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лиц, которые могут назначаться ответственными руководителями работ и ответственными производителями работ</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12</w:t>
            </w:r>
          </w:p>
        </w:tc>
        <w:tc>
          <w:tcPr>
            <w:tcW w:w="2971" w:type="dxa"/>
          </w:tcPr>
          <w:p w:rsidR="00254B01" w:rsidRDefault="00254B01">
            <w:pPr>
              <w:pStyle w:val="ConsPlusNormal"/>
              <w:jc w:val="both"/>
            </w:pPr>
            <w:r>
              <w:t>Выдача наряда-допуска регистрируется в журнале</w:t>
            </w:r>
          </w:p>
        </w:tc>
        <w:tc>
          <w:tcPr>
            <w:tcW w:w="3096" w:type="dxa"/>
          </w:tcPr>
          <w:p w:rsidR="00254B01" w:rsidRDefault="000758A6">
            <w:pPr>
              <w:pStyle w:val="ConsPlusNormal"/>
              <w:jc w:val="both"/>
            </w:pPr>
            <w:hyperlink r:id="rId1834" w:history="1">
              <w:r w:rsidR="00254B01">
                <w:rPr>
                  <w:color w:val="0000FF"/>
                </w:rPr>
                <w:t>Пункт 149</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13</w:t>
            </w:r>
          </w:p>
        </w:tc>
        <w:tc>
          <w:tcPr>
            <w:tcW w:w="2971" w:type="dxa"/>
          </w:tcPr>
          <w:p w:rsidR="00254B01" w:rsidRDefault="00254B01">
            <w:pPr>
              <w:pStyle w:val="ConsPlusNormal"/>
              <w:jc w:val="both"/>
            </w:pPr>
            <w:r>
              <w:t>Наряд-допуск составляется в двух экземплярах</w:t>
            </w:r>
          </w:p>
        </w:tc>
        <w:tc>
          <w:tcPr>
            <w:tcW w:w="3096" w:type="dxa"/>
          </w:tcPr>
          <w:p w:rsidR="00254B01" w:rsidRDefault="000758A6">
            <w:pPr>
              <w:pStyle w:val="ConsPlusNormal"/>
              <w:jc w:val="both"/>
            </w:pPr>
            <w:hyperlink r:id="rId1835" w:history="1">
              <w:r w:rsidR="00254B01">
                <w:rPr>
                  <w:color w:val="0000FF"/>
                </w:rPr>
                <w:t>Пункт 151</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14</w:t>
            </w:r>
          </w:p>
        </w:tc>
        <w:tc>
          <w:tcPr>
            <w:tcW w:w="2971" w:type="dxa"/>
          </w:tcPr>
          <w:p w:rsidR="00254B01" w:rsidRDefault="00254B01">
            <w:pPr>
              <w:pStyle w:val="ConsPlusNormal"/>
              <w:jc w:val="both"/>
            </w:pPr>
            <w:r>
              <w:t>После проверки выполнения мероприятий разрешение на производство работ оформлено в наряде-допуске подписью ответственного производителя работ</w:t>
            </w:r>
          </w:p>
        </w:tc>
        <w:tc>
          <w:tcPr>
            <w:tcW w:w="3096" w:type="dxa"/>
          </w:tcPr>
          <w:p w:rsidR="00254B01" w:rsidRDefault="000758A6">
            <w:pPr>
              <w:pStyle w:val="ConsPlusNormal"/>
              <w:jc w:val="both"/>
            </w:pPr>
            <w:hyperlink r:id="rId1836" w:history="1">
              <w:r w:rsidR="00254B01">
                <w:rPr>
                  <w:color w:val="0000FF"/>
                </w:rPr>
                <w:t>Пункт 156</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15</w:t>
            </w:r>
          </w:p>
        </w:tc>
        <w:tc>
          <w:tcPr>
            <w:tcW w:w="2971" w:type="dxa"/>
          </w:tcPr>
          <w:p w:rsidR="00254B01" w:rsidRDefault="00254B01">
            <w:pPr>
              <w:pStyle w:val="ConsPlusNormal"/>
              <w:jc w:val="both"/>
            </w:pPr>
            <w:r>
              <w:t>Результаты испытаний отремонтированного оборудования оформляются актами и подписываются службой, выполнявшей ремонт,</w:t>
            </w:r>
          </w:p>
        </w:tc>
        <w:tc>
          <w:tcPr>
            <w:tcW w:w="3096" w:type="dxa"/>
            <w:vMerge w:val="restart"/>
          </w:tcPr>
          <w:p w:rsidR="00254B01" w:rsidRDefault="000758A6">
            <w:pPr>
              <w:pStyle w:val="ConsPlusNormal"/>
              <w:jc w:val="both"/>
            </w:pPr>
            <w:hyperlink r:id="rId1837" w:history="1">
              <w:r w:rsidR="00254B01">
                <w:rPr>
                  <w:color w:val="0000FF"/>
                </w:rPr>
                <w:t>Пункт 35</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руководителем цеха (где эксплуатируется оборудование)</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представителем службы охраны труда организации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16</w:t>
            </w:r>
          </w:p>
        </w:tc>
        <w:tc>
          <w:tcPr>
            <w:tcW w:w="2971" w:type="dxa"/>
          </w:tcPr>
          <w:p w:rsidR="00254B01" w:rsidRDefault="00254B01">
            <w:pPr>
              <w:pStyle w:val="ConsPlusNormal"/>
              <w:jc w:val="both"/>
            </w:pPr>
            <w:r>
              <w:t>Руководителем, в целом по предприятию, назначены ответственные за хранение</w:t>
            </w:r>
          </w:p>
        </w:tc>
        <w:tc>
          <w:tcPr>
            <w:tcW w:w="3096" w:type="dxa"/>
            <w:vMerge w:val="restart"/>
          </w:tcPr>
          <w:p w:rsidR="00254B01" w:rsidRDefault="000758A6">
            <w:pPr>
              <w:pStyle w:val="ConsPlusNormal"/>
              <w:jc w:val="both"/>
            </w:pPr>
            <w:hyperlink r:id="rId1838" w:history="1">
              <w:r w:rsidR="00254B01">
                <w:rPr>
                  <w:color w:val="0000FF"/>
                </w:rPr>
                <w:t>Пункт 52</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отпуск</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применение материалов</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выполнение погрузочно-разгрузочных работ и транспортных операций</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17</w:t>
            </w:r>
          </w:p>
        </w:tc>
        <w:tc>
          <w:tcPr>
            <w:tcW w:w="2971" w:type="dxa"/>
          </w:tcPr>
          <w:p w:rsidR="00254B01" w:rsidRDefault="00254B01">
            <w:pPr>
              <w:pStyle w:val="ConsPlusNormal"/>
              <w:jc w:val="both"/>
            </w:pPr>
            <w:r>
              <w:t>Руководителем, отдельно по цехам, назначены ответственные за хранение</w:t>
            </w:r>
          </w:p>
        </w:tc>
        <w:tc>
          <w:tcPr>
            <w:tcW w:w="3096" w:type="dxa"/>
            <w:vMerge w:val="restart"/>
          </w:tcPr>
          <w:p w:rsidR="00254B01" w:rsidRDefault="000758A6">
            <w:pPr>
              <w:pStyle w:val="ConsPlusNormal"/>
              <w:jc w:val="both"/>
            </w:pPr>
            <w:hyperlink r:id="rId1839" w:history="1">
              <w:r w:rsidR="00254B01">
                <w:rPr>
                  <w:color w:val="0000FF"/>
                </w:rPr>
                <w:t>Пункт 52</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отпуск</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применение материалов</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выполнение погрузочно-разгрузочных работ и транспортных операций</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18</w:t>
            </w:r>
          </w:p>
        </w:tc>
        <w:tc>
          <w:tcPr>
            <w:tcW w:w="2971" w:type="dxa"/>
          </w:tcPr>
          <w:p w:rsidR="00254B01" w:rsidRDefault="00254B01">
            <w:pPr>
              <w:pStyle w:val="ConsPlusNormal"/>
              <w:jc w:val="both"/>
            </w:pPr>
            <w:r>
              <w:t>В полиграфической организации разработан Перечень работ с повышенной опасностью</w:t>
            </w:r>
          </w:p>
        </w:tc>
        <w:tc>
          <w:tcPr>
            <w:tcW w:w="3096" w:type="dxa"/>
          </w:tcPr>
          <w:p w:rsidR="00254B01" w:rsidRDefault="000758A6">
            <w:pPr>
              <w:pStyle w:val="ConsPlusNormal"/>
              <w:jc w:val="both"/>
            </w:pPr>
            <w:hyperlink r:id="rId1840" w:history="1">
              <w:r w:rsidR="00254B01">
                <w:rPr>
                  <w:color w:val="0000FF"/>
                </w:rPr>
                <w:t>Пункт 124</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19</w:t>
            </w:r>
          </w:p>
        </w:tc>
        <w:tc>
          <w:tcPr>
            <w:tcW w:w="2971" w:type="dxa"/>
          </w:tcPr>
          <w:p w:rsidR="00254B01" w:rsidRDefault="00254B01">
            <w:pPr>
              <w:pStyle w:val="ConsPlusNormal"/>
              <w:jc w:val="both"/>
            </w:pPr>
            <w:r>
              <w:t>Графики сменности утверждены</w:t>
            </w:r>
          </w:p>
        </w:tc>
        <w:tc>
          <w:tcPr>
            <w:tcW w:w="3096" w:type="dxa"/>
            <w:vMerge w:val="restart"/>
          </w:tcPr>
          <w:p w:rsidR="00254B01" w:rsidRDefault="000758A6">
            <w:pPr>
              <w:pStyle w:val="ConsPlusNormal"/>
              <w:jc w:val="both"/>
            </w:pPr>
            <w:hyperlink r:id="rId1841" w:history="1">
              <w:r w:rsidR="00254B01">
                <w:rPr>
                  <w:color w:val="0000FF"/>
                </w:rPr>
                <w:t>Пункт 198</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доведены до сведения работников</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20</w:t>
            </w:r>
          </w:p>
        </w:tc>
        <w:tc>
          <w:tcPr>
            <w:tcW w:w="2971" w:type="dxa"/>
          </w:tcPr>
          <w:p w:rsidR="00254B01" w:rsidRDefault="00254B01">
            <w:pPr>
              <w:pStyle w:val="ConsPlusNormal"/>
              <w:jc w:val="both"/>
            </w:pPr>
            <w:r>
              <w:t>В производственных помещениях в наличии аптечки первой медицинской помощи</w:t>
            </w:r>
          </w:p>
        </w:tc>
        <w:tc>
          <w:tcPr>
            <w:tcW w:w="3096" w:type="dxa"/>
          </w:tcPr>
          <w:p w:rsidR="00254B01" w:rsidRDefault="000758A6">
            <w:pPr>
              <w:pStyle w:val="ConsPlusNormal"/>
              <w:jc w:val="both"/>
            </w:pPr>
            <w:hyperlink r:id="rId1842" w:history="1">
              <w:r w:rsidR="00254B01">
                <w:rPr>
                  <w:color w:val="0000FF"/>
                </w:rPr>
                <w:t>Пункт 23</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21</w:t>
            </w:r>
          </w:p>
        </w:tc>
        <w:tc>
          <w:tcPr>
            <w:tcW w:w="2971" w:type="dxa"/>
          </w:tcPr>
          <w:p w:rsidR="00254B01" w:rsidRDefault="00254B01">
            <w:pPr>
              <w:pStyle w:val="ConsPlusNormal"/>
              <w:jc w:val="both"/>
            </w:pPr>
            <w:r>
              <w:t>Производственные помещения оборудованы приточно-вытяжной вентиляцией</w:t>
            </w:r>
          </w:p>
        </w:tc>
        <w:tc>
          <w:tcPr>
            <w:tcW w:w="3096" w:type="dxa"/>
          </w:tcPr>
          <w:p w:rsidR="00254B01" w:rsidRDefault="000758A6">
            <w:pPr>
              <w:pStyle w:val="ConsPlusNormal"/>
              <w:jc w:val="both"/>
            </w:pPr>
            <w:hyperlink r:id="rId1843" w:history="1">
              <w:r w:rsidR="00254B01">
                <w:rPr>
                  <w:color w:val="0000FF"/>
                </w:rPr>
                <w:t>Пункт 26</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22</w:t>
            </w:r>
          </w:p>
        </w:tc>
        <w:tc>
          <w:tcPr>
            <w:tcW w:w="2971" w:type="dxa"/>
          </w:tcPr>
          <w:p w:rsidR="00254B01" w:rsidRDefault="00254B01">
            <w:pPr>
              <w:pStyle w:val="ConsPlusNormal"/>
              <w:jc w:val="both"/>
            </w:pPr>
            <w:r>
              <w:t>Местные отсосы, преимущественно бортовые, установлены у ванн и столов для работы с органическими растворителями, кислотами и щелочами</w:t>
            </w:r>
          </w:p>
        </w:tc>
        <w:tc>
          <w:tcPr>
            <w:tcW w:w="3096" w:type="dxa"/>
          </w:tcPr>
          <w:p w:rsidR="00254B01" w:rsidRDefault="000758A6">
            <w:pPr>
              <w:pStyle w:val="ConsPlusNormal"/>
              <w:jc w:val="both"/>
            </w:pPr>
            <w:hyperlink r:id="rId1844" w:history="1">
              <w:r w:rsidR="00254B01">
                <w:rPr>
                  <w:color w:val="0000FF"/>
                </w:rPr>
                <w:t>Пункт 69</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23</w:t>
            </w:r>
          </w:p>
        </w:tc>
        <w:tc>
          <w:tcPr>
            <w:tcW w:w="2971" w:type="dxa"/>
          </w:tcPr>
          <w:p w:rsidR="00254B01" w:rsidRDefault="00254B01">
            <w:pPr>
              <w:pStyle w:val="ConsPlusNormal"/>
              <w:jc w:val="both"/>
            </w:pPr>
            <w:r>
              <w:t>В аптечках гальванических цехов (участков), кроме обычных медикаментов, имеется вазелин (для смазывания внутренней полости носа и рук при хромировании)</w:t>
            </w:r>
          </w:p>
        </w:tc>
        <w:tc>
          <w:tcPr>
            <w:tcW w:w="3096" w:type="dxa"/>
            <w:vMerge w:val="restart"/>
          </w:tcPr>
          <w:p w:rsidR="00254B01" w:rsidRDefault="000758A6">
            <w:pPr>
              <w:pStyle w:val="ConsPlusNormal"/>
              <w:jc w:val="both"/>
            </w:pPr>
            <w:hyperlink r:id="rId1845" w:history="1">
              <w:r w:rsidR="00254B01">
                <w:rPr>
                  <w:color w:val="0000FF"/>
                </w:rPr>
                <w:t>Пункт 71</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5%-ный раствор гипосульфита натрия (для смывания капель хромового раствора)</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ланолин или смесь глицерина с танином (для смазывания рук)</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защитные мази и пасты, нейтрализующие растворы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24</w:t>
            </w:r>
          </w:p>
        </w:tc>
        <w:tc>
          <w:tcPr>
            <w:tcW w:w="2971" w:type="dxa"/>
          </w:tcPr>
          <w:p w:rsidR="00254B01" w:rsidRDefault="00254B01">
            <w:pPr>
              <w:pStyle w:val="ConsPlusNormal"/>
              <w:jc w:val="both"/>
            </w:pPr>
            <w:r>
              <w:t>Имеют местные отсосы:</w:t>
            </w:r>
          </w:p>
          <w:p w:rsidR="00254B01" w:rsidRDefault="00254B01">
            <w:pPr>
              <w:pStyle w:val="ConsPlusNormal"/>
              <w:jc w:val="both"/>
            </w:pPr>
            <w:r>
              <w:t>оборудование для шлифовки, полировки</w:t>
            </w:r>
          </w:p>
        </w:tc>
        <w:tc>
          <w:tcPr>
            <w:tcW w:w="3096" w:type="dxa"/>
            <w:vMerge w:val="restart"/>
          </w:tcPr>
          <w:p w:rsidR="00254B01" w:rsidRDefault="000758A6">
            <w:pPr>
              <w:pStyle w:val="ConsPlusNormal"/>
              <w:jc w:val="both"/>
            </w:pPr>
            <w:hyperlink r:id="rId1846" w:history="1">
              <w:r w:rsidR="00254B01">
                <w:rPr>
                  <w:color w:val="0000FF"/>
                </w:rPr>
                <w:t>Пункт 83</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травления форм</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обработки форм</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а также раковины-мойки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25</w:t>
            </w:r>
          </w:p>
        </w:tc>
        <w:tc>
          <w:tcPr>
            <w:tcW w:w="2971" w:type="dxa"/>
          </w:tcPr>
          <w:p w:rsidR="00254B01" w:rsidRDefault="00254B01">
            <w:pPr>
              <w:pStyle w:val="ConsPlusNormal"/>
              <w:jc w:val="both"/>
            </w:pPr>
            <w:r>
              <w:t>Лакировальные машины (валики, резервуар лакировального механизма, грейферы выпускного устройства, сушильная камера) оборудованы местными отсосами</w:t>
            </w:r>
          </w:p>
        </w:tc>
        <w:tc>
          <w:tcPr>
            <w:tcW w:w="3096" w:type="dxa"/>
          </w:tcPr>
          <w:p w:rsidR="00254B01" w:rsidRDefault="000758A6">
            <w:pPr>
              <w:pStyle w:val="ConsPlusNormal"/>
              <w:jc w:val="both"/>
            </w:pPr>
            <w:hyperlink r:id="rId1847" w:history="1">
              <w:r w:rsidR="00254B01">
                <w:rPr>
                  <w:color w:val="0000FF"/>
                </w:rPr>
                <w:t>Пункт 96</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26</w:t>
            </w:r>
          </w:p>
        </w:tc>
        <w:tc>
          <w:tcPr>
            <w:tcW w:w="2971" w:type="dxa"/>
          </w:tcPr>
          <w:p w:rsidR="00254B01" w:rsidRDefault="00254B01">
            <w:pPr>
              <w:pStyle w:val="ConsPlusNormal"/>
              <w:jc w:val="both"/>
            </w:pPr>
            <w:r>
              <w:t>На полу в помещении ВЧ-установок расположены диэлектрические резиновые коврики</w:t>
            </w:r>
          </w:p>
        </w:tc>
        <w:tc>
          <w:tcPr>
            <w:tcW w:w="3096" w:type="dxa"/>
          </w:tcPr>
          <w:p w:rsidR="00254B01" w:rsidRDefault="000758A6">
            <w:pPr>
              <w:pStyle w:val="ConsPlusNormal"/>
              <w:jc w:val="both"/>
            </w:pPr>
            <w:hyperlink r:id="rId1848" w:history="1">
              <w:r w:rsidR="00254B01">
                <w:rPr>
                  <w:color w:val="0000FF"/>
                </w:rPr>
                <w:t>Пункт 105</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27</w:t>
            </w:r>
          </w:p>
        </w:tc>
        <w:tc>
          <w:tcPr>
            <w:tcW w:w="2971" w:type="dxa"/>
          </w:tcPr>
          <w:p w:rsidR="00254B01" w:rsidRDefault="00254B01">
            <w:pPr>
              <w:pStyle w:val="ConsPlusNormal"/>
              <w:jc w:val="both"/>
            </w:pPr>
            <w:r>
              <w:t>Ремонтно-механические работы выполняют в соответствии с технологическими требованиями</w:t>
            </w:r>
          </w:p>
        </w:tc>
        <w:tc>
          <w:tcPr>
            <w:tcW w:w="3096" w:type="dxa"/>
            <w:vMerge w:val="restart"/>
          </w:tcPr>
          <w:p w:rsidR="00254B01" w:rsidRDefault="000758A6">
            <w:pPr>
              <w:pStyle w:val="ConsPlusNormal"/>
              <w:jc w:val="both"/>
            </w:pPr>
            <w:hyperlink r:id="rId1849" w:history="1">
              <w:r w:rsidR="00254B01">
                <w:rPr>
                  <w:color w:val="0000FF"/>
                </w:rPr>
                <w:t>Пункт 120</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графиком проведения планово-предупредительных ремонтов</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инструкциями по охране труда</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28</w:t>
            </w:r>
          </w:p>
        </w:tc>
        <w:tc>
          <w:tcPr>
            <w:tcW w:w="2971" w:type="dxa"/>
          </w:tcPr>
          <w:p w:rsidR="00254B01" w:rsidRDefault="00254B01">
            <w:pPr>
              <w:pStyle w:val="ConsPlusNormal"/>
              <w:jc w:val="both"/>
            </w:pPr>
            <w:r>
              <w:t>Ответственный производитель работ (наблюдающий) при выполнении работ с повышенной опасностью назначен для каждой смены по сменному графику</w:t>
            </w:r>
          </w:p>
        </w:tc>
        <w:tc>
          <w:tcPr>
            <w:tcW w:w="3096" w:type="dxa"/>
          </w:tcPr>
          <w:p w:rsidR="00254B01" w:rsidRDefault="000758A6">
            <w:pPr>
              <w:pStyle w:val="ConsPlusNormal"/>
              <w:jc w:val="both"/>
            </w:pPr>
            <w:hyperlink r:id="rId1850" w:history="1">
              <w:r w:rsidR="00254B01">
                <w:rPr>
                  <w:color w:val="0000FF"/>
                </w:rPr>
                <w:t>Пункт 143</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29</w:t>
            </w:r>
          </w:p>
        </w:tc>
        <w:tc>
          <w:tcPr>
            <w:tcW w:w="2971" w:type="dxa"/>
          </w:tcPr>
          <w:p w:rsidR="00254B01" w:rsidRDefault="00254B01">
            <w:pPr>
              <w:pStyle w:val="ConsPlusNormal"/>
              <w:jc w:val="both"/>
            </w:pPr>
            <w:r>
              <w:t>Выдача наряда-допуска зарегистрирована в журнале</w:t>
            </w:r>
          </w:p>
        </w:tc>
        <w:tc>
          <w:tcPr>
            <w:tcW w:w="3096" w:type="dxa"/>
          </w:tcPr>
          <w:p w:rsidR="00254B01" w:rsidRDefault="000758A6">
            <w:pPr>
              <w:pStyle w:val="ConsPlusNormal"/>
              <w:jc w:val="both"/>
            </w:pPr>
            <w:hyperlink r:id="rId1851" w:history="1">
              <w:r w:rsidR="00254B01">
                <w:rPr>
                  <w:color w:val="0000FF"/>
                </w:rPr>
                <w:t>Пункт 149</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30</w:t>
            </w:r>
          </w:p>
        </w:tc>
        <w:tc>
          <w:tcPr>
            <w:tcW w:w="2971" w:type="dxa"/>
          </w:tcPr>
          <w:p w:rsidR="00254B01" w:rsidRDefault="00254B01">
            <w:pPr>
              <w:pStyle w:val="ConsPlusNormal"/>
              <w:jc w:val="both"/>
            </w:pPr>
            <w:r>
              <w:t>Наряд-допуск выписан в двух экземплярах</w:t>
            </w:r>
          </w:p>
        </w:tc>
        <w:tc>
          <w:tcPr>
            <w:tcW w:w="3096" w:type="dxa"/>
          </w:tcPr>
          <w:p w:rsidR="00254B01" w:rsidRDefault="000758A6">
            <w:pPr>
              <w:pStyle w:val="ConsPlusNormal"/>
              <w:jc w:val="both"/>
            </w:pPr>
            <w:hyperlink r:id="rId1852" w:history="1">
              <w:r w:rsidR="00254B01">
                <w:rPr>
                  <w:color w:val="0000FF"/>
                </w:rPr>
                <w:t>Пункт 151</w:t>
              </w:r>
            </w:hyperlink>
            <w:r w:rsidR="00254B01">
              <w:t xml:space="preserve"> Правил N 237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53" w:name="P17930"/>
      <w:bookmarkEnd w:id="153"/>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93</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54" w:name="P17944"/>
      <w:bookmarkEnd w:id="154"/>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пайке, лужению, наплавке </w:t>
      </w:r>
      <w:hyperlink w:anchor="P18232" w:history="1">
        <w:r>
          <w:rPr>
            <w:color w:val="0000FF"/>
          </w:rPr>
          <w:t>&lt;*&gt;</w:t>
        </w:r>
      </w:hyperlink>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______________ государственной инспекции труда 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 от 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К выполнению процессов пайки допущены лица не моложе 18 лет</w:t>
            </w:r>
          </w:p>
        </w:tc>
        <w:tc>
          <w:tcPr>
            <w:tcW w:w="3096" w:type="dxa"/>
            <w:vMerge w:val="restart"/>
          </w:tcPr>
          <w:p w:rsidR="00254B01" w:rsidRDefault="000758A6">
            <w:pPr>
              <w:pStyle w:val="ConsPlusNormal"/>
              <w:jc w:val="both"/>
            </w:pPr>
            <w:hyperlink r:id="rId1853" w:history="1">
              <w:r w:rsidR="00254B01">
                <w:rPr>
                  <w:color w:val="0000FF"/>
                </w:rPr>
                <w:t>Пункт 8.1</w:t>
              </w:r>
            </w:hyperlink>
            <w:r w:rsidR="00254B01">
              <w:t xml:space="preserve"> Межотраслевых правил по охране труда при проведении работ по пайке и лужению изделий, утвержденных постановлением Министерства труда и социального развития Российской Федерации от 17.06.2002 N 41 (зарегистрировано Минюстом России 16.07.2002, регистрационный N 3582) (далее - Правила N 41)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прошедшие предварительный (при поступлении на работу)</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а затем периодический медицинский осмотр</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При работах по обжигу изоляции работники обеспечены защитными очками</w:t>
            </w:r>
          </w:p>
        </w:tc>
        <w:tc>
          <w:tcPr>
            <w:tcW w:w="3096" w:type="dxa"/>
          </w:tcPr>
          <w:p w:rsidR="00254B01" w:rsidRDefault="000758A6">
            <w:pPr>
              <w:pStyle w:val="ConsPlusNormal"/>
              <w:jc w:val="both"/>
            </w:pPr>
            <w:hyperlink r:id="rId1854" w:history="1">
              <w:r w:rsidR="00254B01">
                <w:rPr>
                  <w:color w:val="0000FF"/>
                </w:rPr>
                <w:t>Пункт 2.1.15</w:t>
              </w:r>
            </w:hyperlink>
            <w:r w:rsidR="00254B01">
              <w:t xml:space="preserve"> Правил N 41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При работе с соляными ваннами и приготовлении припоев работники обеспечены от ожогов и брызг специальной одеждой</w:t>
            </w:r>
          </w:p>
        </w:tc>
        <w:tc>
          <w:tcPr>
            <w:tcW w:w="3096" w:type="dxa"/>
            <w:vMerge w:val="restart"/>
          </w:tcPr>
          <w:p w:rsidR="00254B01" w:rsidRDefault="000758A6">
            <w:pPr>
              <w:pStyle w:val="ConsPlusNormal"/>
              <w:jc w:val="both"/>
            </w:pPr>
            <w:hyperlink r:id="rId1855" w:history="1">
              <w:r w:rsidR="00254B01">
                <w:rPr>
                  <w:color w:val="0000FF"/>
                </w:rPr>
                <w:t>Пункт 2.3.15</w:t>
              </w:r>
            </w:hyperlink>
            <w:r w:rsidR="00254B01">
              <w:t xml:space="preserve"> Правил N 41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средствами индивидуальной защиты глаз работника</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средствами индивидуальной защиты органов дыхания работника расплава</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p>
        </w:tc>
        <w:tc>
          <w:tcPr>
            <w:tcW w:w="2971" w:type="dxa"/>
          </w:tcPr>
          <w:p w:rsidR="00254B01" w:rsidRDefault="00254B01">
            <w:pPr>
              <w:pStyle w:val="ConsPlusNormal"/>
              <w:jc w:val="both"/>
            </w:pPr>
          </w:p>
        </w:tc>
        <w:tc>
          <w:tcPr>
            <w:tcW w:w="3096" w:type="dxa"/>
          </w:tcPr>
          <w:p w:rsidR="00254B01" w:rsidRDefault="00254B01">
            <w:pPr>
              <w:pStyle w:val="ConsPlusNormal"/>
              <w:jc w:val="both"/>
            </w:pP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Работающие на ультразвуковых установках при пайке изделий обеспечены средствами индивидуальной защиты органов слуха</w:t>
            </w:r>
          </w:p>
        </w:tc>
        <w:tc>
          <w:tcPr>
            <w:tcW w:w="3096" w:type="dxa"/>
            <w:vMerge w:val="restart"/>
          </w:tcPr>
          <w:p w:rsidR="00254B01" w:rsidRDefault="000758A6">
            <w:pPr>
              <w:pStyle w:val="ConsPlusNormal"/>
              <w:jc w:val="both"/>
            </w:pPr>
            <w:hyperlink r:id="rId1856" w:history="1">
              <w:r w:rsidR="00254B01">
                <w:rPr>
                  <w:color w:val="0000FF"/>
                </w:rPr>
                <w:t>Пункт 2.4.8</w:t>
              </w:r>
            </w:hyperlink>
            <w:r w:rsidR="00254B01">
              <w:t xml:space="preserve"> Правил N 41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средствами индивидуальной защиты рук</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средствами индивидуальной защиты и глаз</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5</w:t>
            </w:r>
          </w:p>
        </w:tc>
        <w:tc>
          <w:tcPr>
            <w:tcW w:w="2971" w:type="dxa"/>
          </w:tcPr>
          <w:p w:rsidR="00254B01" w:rsidRDefault="00254B01">
            <w:pPr>
              <w:pStyle w:val="ConsPlusNormal"/>
              <w:jc w:val="both"/>
            </w:pPr>
            <w:r>
              <w:t>Для защиты от воздействия вредных и опасных факторов при газопламенной пайке (брызг расплавленного металла, механических воздействий) работники обеспечены средствами индивидуальной защиты:</w:t>
            </w:r>
          </w:p>
          <w:p w:rsidR="00254B01" w:rsidRDefault="00254B01">
            <w:pPr>
              <w:pStyle w:val="ConsPlusNormal"/>
              <w:jc w:val="both"/>
            </w:pPr>
            <w:r>
              <w:t>защитными щитками,</w:t>
            </w:r>
          </w:p>
        </w:tc>
        <w:tc>
          <w:tcPr>
            <w:tcW w:w="3096" w:type="dxa"/>
            <w:vMerge w:val="restart"/>
          </w:tcPr>
          <w:p w:rsidR="00254B01" w:rsidRDefault="000758A6">
            <w:pPr>
              <w:pStyle w:val="ConsPlusNormal"/>
              <w:jc w:val="both"/>
            </w:pPr>
            <w:hyperlink r:id="rId1857" w:history="1">
              <w:r w:rsidR="00254B01">
                <w:rPr>
                  <w:color w:val="0000FF"/>
                </w:rPr>
                <w:t>Пункт 2.7.13</w:t>
              </w:r>
            </w:hyperlink>
            <w:r w:rsidR="00254B01">
              <w:t xml:space="preserve"> Правил N 41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спецодеждой</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средствами защиты рук</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Для защиты работников от воздействия шума работающие обеспечены средствами индивидуальной защиты от шума</w:t>
            </w:r>
          </w:p>
        </w:tc>
        <w:tc>
          <w:tcPr>
            <w:tcW w:w="3096" w:type="dxa"/>
          </w:tcPr>
          <w:p w:rsidR="00254B01" w:rsidRDefault="000758A6">
            <w:pPr>
              <w:pStyle w:val="ConsPlusNormal"/>
              <w:jc w:val="both"/>
            </w:pPr>
            <w:hyperlink r:id="rId1858" w:history="1">
              <w:r w:rsidR="00254B01">
                <w:rPr>
                  <w:color w:val="0000FF"/>
                </w:rPr>
                <w:t>Пункт 2.8.5</w:t>
              </w:r>
            </w:hyperlink>
            <w:r w:rsidR="00254B01">
              <w:t xml:space="preserve"> Правил N 41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Для защиты глаз работников от воздействия ультрафиолетового излучения работающие обеспечены защитными очками со светофильтрами</w:t>
            </w:r>
          </w:p>
        </w:tc>
        <w:tc>
          <w:tcPr>
            <w:tcW w:w="3096" w:type="dxa"/>
          </w:tcPr>
          <w:p w:rsidR="00254B01" w:rsidRDefault="000758A6">
            <w:pPr>
              <w:pStyle w:val="ConsPlusNormal"/>
              <w:jc w:val="both"/>
            </w:pPr>
            <w:hyperlink r:id="rId1859" w:history="1">
              <w:r w:rsidR="00254B01">
                <w:rPr>
                  <w:color w:val="0000FF"/>
                </w:rPr>
                <w:t>Пункт 2.8.6</w:t>
              </w:r>
            </w:hyperlink>
            <w:r w:rsidR="00254B01">
              <w:t xml:space="preserve"> Правил N 41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8</w:t>
            </w:r>
          </w:p>
        </w:tc>
        <w:tc>
          <w:tcPr>
            <w:tcW w:w="2971" w:type="dxa"/>
          </w:tcPr>
          <w:p w:rsidR="00254B01" w:rsidRDefault="00254B01">
            <w:pPr>
              <w:pStyle w:val="ConsPlusNormal"/>
              <w:jc w:val="both"/>
            </w:pPr>
            <w:r>
              <w:t>При проведении пайки лазером, когда требуется присутствие работника около лазерной установки или вблизи зоны лазерного излучения, работники обеспечены средствами защиты рук от ожогов</w:t>
            </w:r>
          </w:p>
        </w:tc>
        <w:tc>
          <w:tcPr>
            <w:tcW w:w="3096" w:type="dxa"/>
            <w:vMerge w:val="restart"/>
          </w:tcPr>
          <w:p w:rsidR="00254B01" w:rsidRDefault="000758A6">
            <w:pPr>
              <w:pStyle w:val="ConsPlusNormal"/>
              <w:jc w:val="both"/>
            </w:pPr>
            <w:hyperlink r:id="rId1860" w:history="1">
              <w:r w:rsidR="00254B01">
                <w:rPr>
                  <w:color w:val="0000FF"/>
                </w:rPr>
                <w:t>Пункт 2.10.11</w:t>
              </w:r>
            </w:hyperlink>
            <w:r w:rsidR="00254B01">
              <w:t xml:space="preserve"> Правил N 41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средствами защиты глаз от лазерного излучения</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Работники, обслуживающие электронно-лучевые установки, обеспечены средствами индивидуальной защиты</w:t>
            </w:r>
          </w:p>
        </w:tc>
        <w:tc>
          <w:tcPr>
            <w:tcW w:w="3096" w:type="dxa"/>
          </w:tcPr>
          <w:p w:rsidR="00254B01" w:rsidRDefault="000758A6">
            <w:pPr>
              <w:pStyle w:val="ConsPlusNormal"/>
              <w:jc w:val="both"/>
            </w:pPr>
            <w:hyperlink r:id="rId1861" w:history="1">
              <w:r w:rsidR="00254B01">
                <w:rPr>
                  <w:color w:val="0000FF"/>
                </w:rPr>
                <w:t>Пункт 4.3.30</w:t>
              </w:r>
            </w:hyperlink>
            <w:r w:rsidR="00254B01">
              <w:t xml:space="preserve"> Правил N 41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10</w:t>
            </w:r>
          </w:p>
        </w:tc>
        <w:tc>
          <w:tcPr>
            <w:tcW w:w="2971" w:type="dxa"/>
          </w:tcPr>
          <w:p w:rsidR="00254B01" w:rsidRDefault="00254B01">
            <w:pPr>
              <w:pStyle w:val="ConsPlusNormal"/>
              <w:jc w:val="both"/>
            </w:pPr>
            <w:r>
              <w:t>Работники, занятые на транспортировании химических веществ, обеспечены специальной одеждой,</w:t>
            </w:r>
          </w:p>
        </w:tc>
        <w:tc>
          <w:tcPr>
            <w:tcW w:w="3096" w:type="dxa"/>
            <w:vMerge w:val="restart"/>
          </w:tcPr>
          <w:p w:rsidR="00254B01" w:rsidRDefault="000758A6">
            <w:pPr>
              <w:pStyle w:val="ConsPlusNormal"/>
              <w:jc w:val="both"/>
            </w:pPr>
            <w:hyperlink r:id="rId1862" w:history="1">
              <w:r w:rsidR="00254B01">
                <w:rPr>
                  <w:color w:val="0000FF"/>
                </w:rPr>
                <w:t>Пункт 7.3.3</w:t>
              </w:r>
            </w:hyperlink>
            <w:r w:rsidR="00254B01">
              <w:t xml:space="preserve"> Правил N 41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средствами индивидуальной защиты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Для защиты работников от опасных и вредных производственных факторов работодатель обеспечил их средствами индивидуальной защиты</w:t>
            </w:r>
          </w:p>
        </w:tc>
        <w:tc>
          <w:tcPr>
            <w:tcW w:w="3096" w:type="dxa"/>
          </w:tcPr>
          <w:p w:rsidR="00254B01" w:rsidRDefault="000758A6">
            <w:pPr>
              <w:pStyle w:val="ConsPlusNormal"/>
              <w:jc w:val="both"/>
            </w:pPr>
            <w:hyperlink r:id="rId1863" w:history="1">
              <w:r w:rsidR="00254B01">
                <w:rPr>
                  <w:color w:val="0000FF"/>
                </w:rPr>
                <w:t>Пункт 9.1</w:t>
              </w:r>
            </w:hyperlink>
            <w:r w:rsidR="00254B01">
              <w:t xml:space="preserve"> Правил N 41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12</w:t>
            </w:r>
          </w:p>
        </w:tc>
        <w:tc>
          <w:tcPr>
            <w:tcW w:w="2971" w:type="dxa"/>
          </w:tcPr>
          <w:p w:rsidR="00254B01" w:rsidRDefault="00254B01">
            <w:pPr>
              <w:pStyle w:val="ConsPlusNormal"/>
              <w:jc w:val="both"/>
            </w:pPr>
            <w:r>
              <w:t>Работники, занятые приготовлением расплавленных солей и припоев, растворов для ванн, обеспечены специальной одеждой</w:t>
            </w:r>
          </w:p>
        </w:tc>
        <w:tc>
          <w:tcPr>
            <w:tcW w:w="3096" w:type="dxa"/>
            <w:vMerge w:val="restart"/>
          </w:tcPr>
          <w:p w:rsidR="00254B01" w:rsidRDefault="000758A6">
            <w:pPr>
              <w:pStyle w:val="ConsPlusNormal"/>
              <w:jc w:val="both"/>
            </w:pPr>
            <w:hyperlink r:id="rId1864" w:history="1">
              <w:r w:rsidR="00254B01">
                <w:rPr>
                  <w:color w:val="0000FF"/>
                </w:rPr>
                <w:t>Пункт 9.4</w:t>
              </w:r>
            </w:hyperlink>
            <w:r w:rsidR="00254B01">
              <w:t xml:space="preserve"> Правил N 41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специальной обувью</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рукавицами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защитными очками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13</w:t>
            </w:r>
          </w:p>
        </w:tc>
        <w:tc>
          <w:tcPr>
            <w:tcW w:w="2971" w:type="dxa"/>
          </w:tcPr>
          <w:p w:rsidR="00254B01" w:rsidRDefault="00254B01">
            <w:pPr>
              <w:pStyle w:val="ConsPlusNormal"/>
              <w:jc w:val="both"/>
            </w:pPr>
            <w:r>
              <w:t>Работодатель обеспечил хранение средств индивидуальной защиты</w:t>
            </w:r>
          </w:p>
        </w:tc>
        <w:tc>
          <w:tcPr>
            <w:tcW w:w="3096" w:type="dxa"/>
            <w:vMerge w:val="restart"/>
          </w:tcPr>
          <w:p w:rsidR="00254B01" w:rsidRDefault="000758A6">
            <w:pPr>
              <w:pStyle w:val="ConsPlusNormal"/>
              <w:jc w:val="both"/>
            </w:pPr>
            <w:hyperlink r:id="rId1865" w:history="1">
              <w:r w:rsidR="00254B01">
                <w:rPr>
                  <w:color w:val="0000FF"/>
                </w:rPr>
                <w:t>Пункт 9.3</w:t>
              </w:r>
            </w:hyperlink>
            <w:r w:rsidR="00254B01">
              <w:t xml:space="preserve"> Правил N 41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стирку средств индивидуальной защиты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сушку средств индивидуальной защиты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дезинфекцию средств индивидуальной защиты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дегазацию средств индивидуальной защиты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дезактивацию средств индивидуальной защиты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ремонт выданных работникам, средств индивидуальной защиты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14</w:t>
            </w:r>
          </w:p>
        </w:tc>
        <w:tc>
          <w:tcPr>
            <w:tcW w:w="2971" w:type="dxa"/>
          </w:tcPr>
          <w:p w:rsidR="00254B01" w:rsidRDefault="00254B01">
            <w:pPr>
              <w:pStyle w:val="ConsPlusNormal"/>
              <w:jc w:val="both"/>
            </w:pPr>
            <w:r>
              <w:t>Для перемещения изделий работники обеспечены инструментами (пинцетами, клещами или инструментами), обеспечивающими безопасность работников при пайке</w:t>
            </w:r>
          </w:p>
        </w:tc>
        <w:tc>
          <w:tcPr>
            <w:tcW w:w="3096" w:type="dxa"/>
          </w:tcPr>
          <w:p w:rsidR="00254B01" w:rsidRDefault="000758A6">
            <w:pPr>
              <w:pStyle w:val="ConsPlusNormal"/>
              <w:jc w:val="both"/>
            </w:pPr>
            <w:hyperlink r:id="rId1866" w:history="1">
              <w:r w:rsidR="00254B01">
                <w:rPr>
                  <w:color w:val="0000FF"/>
                </w:rPr>
                <w:t>Пункт 2.1.10</w:t>
              </w:r>
            </w:hyperlink>
            <w:r w:rsidR="00254B01">
              <w:t xml:space="preserve"> Правил N 41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15</w:t>
            </w:r>
          </w:p>
        </w:tc>
        <w:tc>
          <w:tcPr>
            <w:tcW w:w="2971" w:type="dxa"/>
          </w:tcPr>
          <w:p w:rsidR="00254B01" w:rsidRDefault="00254B01">
            <w:pPr>
              <w:pStyle w:val="ConsPlusNormal"/>
              <w:jc w:val="both"/>
            </w:pPr>
            <w:r>
              <w:t>При работе на электроустановках на рабочем месте находятся обеспечивающие электробезопасность диэлектрические коврики,</w:t>
            </w:r>
          </w:p>
        </w:tc>
        <w:tc>
          <w:tcPr>
            <w:tcW w:w="3096" w:type="dxa"/>
            <w:vMerge w:val="restart"/>
          </w:tcPr>
          <w:p w:rsidR="00254B01" w:rsidRDefault="000758A6">
            <w:pPr>
              <w:pStyle w:val="ConsPlusNormal"/>
              <w:jc w:val="both"/>
            </w:pPr>
            <w:hyperlink r:id="rId1867" w:history="1">
              <w:r w:rsidR="00254B01">
                <w:rPr>
                  <w:color w:val="0000FF"/>
                </w:rPr>
                <w:t>Пункт 2.5.6</w:t>
              </w:r>
            </w:hyperlink>
            <w:r w:rsidR="00254B01">
              <w:t xml:space="preserve"> Правил N 41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изолирующие подставки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16</w:t>
            </w:r>
          </w:p>
        </w:tc>
        <w:tc>
          <w:tcPr>
            <w:tcW w:w="2971" w:type="dxa"/>
          </w:tcPr>
          <w:p w:rsidR="00254B01" w:rsidRDefault="00254B01">
            <w:pPr>
              <w:pStyle w:val="ConsPlusNormal"/>
              <w:jc w:val="both"/>
            </w:pPr>
            <w:r>
              <w:t>Паяльная лампа имеет паспорт</w:t>
            </w:r>
          </w:p>
          <w:p w:rsidR="00254B01" w:rsidRDefault="00254B01">
            <w:pPr>
              <w:pStyle w:val="ConsPlusNormal"/>
              <w:ind w:left="283"/>
              <w:jc w:val="both"/>
            </w:pPr>
            <w:r>
              <w:t>с указанием результатов заводского гидравлического испытания</w:t>
            </w:r>
          </w:p>
        </w:tc>
        <w:tc>
          <w:tcPr>
            <w:tcW w:w="3096" w:type="dxa"/>
            <w:vMerge w:val="restart"/>
          </w:tcPr>
          <w:p w:rsidR="00254B01" w:rsidRDefault="000758A6">
            <w:pPr>
              <w:pStyle w:val="ConsPlusNormal"/>
              <w:jc w:val="both"/>
            </w:pPr>
            <w:hyperlink r:id="rId1868" w:history="1">
              <w:r w:rsidR="00254B01">
                <w:rPr>
                  <w:color w:val="0000FF"/>
                </w:rPr>
                <w:t>Пункт 2.6.2</w:t>
              </w:r>
            </w:hyperlink>
            <w:r w:rsidR="00254B01">
              <w:t xml:space="preserve"> Правил N 41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ind w:left="283"/>
              <w:jc w:val="both"/>
            </w:pPr>
            <w:r>
              <w:t>и допускаемого рабочего давления</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не реже одного раза в месяц, с занесением результатов в журнал, проверяется</w:t>
            </w:r>
          </w:p>
          <w:p w:rsidR="00254B01" w:rsidRDefault="00254B01">
            <w:pPr>
              <w:pStyle w:val="ConsPlusNormal"/>
              <w:ind w:left="283"/>
              <w:jc w:val="both"/>
            </w:pPr>
            <w:r>
              <w:t>на прочность</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ind w:left="283"/>
              <w:jc w:val="both"/>
            </w:pPr>
            <w:r>
              <w:t>и герметичность</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не реже одного раза в год проводятся контрольные гидравлические испытания</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17</w:t>
            </w:r>
          </w:p>
        </w:tc>
        <w:tc>
          <w:tcPr>
            <w:tcW w:w="2971" w:type="dxa"/>
          </w:tcPr>
          <w:p w:rsidR="00254B01" w:rsidRDefault="00254B01">
            <w:pPr>
              <w:pStyle w:val="ConsPlusNormal"/>
              <w:jc w:val="both"/>
            </w:pPr>
            <w:r>
              <w:t>Контактные сварочные машины оборудованы защитными экранами, предохраняющими работника от брызг расплавленного металла</w:t>
            </w:r>
          </w:p>
        </w:tc>
        <w:tc>
          <w:tcPr>
            <w:tcW w:w="3096" w:type="dxa"/>
          </w:tcPr>
          <w:p w:rsidR="00254B01" w:rsidRDefault="000758A6">
            <w:pPr>
              <w:pStyle w:val="ConsPlusNormal"/>
              <w:jc w:val="both"/>
            </w:pPr>
            <w:hyperlink r:id="rId1869" w:history="1">
              <w:r w:rsidR="00254B01">
                <w:rPr>
                  <w:color w:val="0000FF"/>
                </w:rPr>
                <w:t>Пункт 2.9.3</w:t>
              </w:r>
            </w:hyperlink>
            <w:r w:rsidR="00254B01">
              <w:t xml:space="preserve"> Правил N 41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18</w:t>
            </w:r>
          </w:p>
        </w:tc>
        <w:tc>
          <w:tcPr>
            <w:tcW w:w="2971" w:type="dxa"/>
          </w:tcPr>
          <w:p w:rsidR="00254B01" w:rsidRDefault="00254B01">
            <w:pPr>
              <w:pStyle w:val="ConsPlusNormal"/>
              <w:jc w:val="both"/>
            </w:pPr>
            <w:r>
              <w:t>Двери помещений, в которых установлены лазеры, оборудованы внутренними замками</w:t>
            </w:r>
          </w:p>
        </w:tc>
        <w:tc>
          <w:tcPr>
            <w:tcW w:w="3096" w:type="dxa"/>
            <w:vMerge w:val="restart"/>
          </w:tcPr>
          <w:p w:rsidR="00254B01" w:rsidRDefault="000758A6">
            <w:pPr>
              <w:pStyle w:val="ConsPlusNormal"/>
              <w:jc w:val="both"/>
            </w:pPr>
            <w:hyperlink r:id="rId1870" w:history="1">
              <w:r w:rsidR="00254B01">
                <w:rPr>
                  <w:color w:val="0000FF"/>
                </w:rPr>
                <w:t>Пункт 3.1.8</w:t>
              </w:r>
            </w:hyperlink>
            <w:r w:rsidR="00254B01">
              <w:t xml:space="preserve"> Правил N 41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знаком лазерной опасности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имеют табло "Посторонним вход воспрещен"</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19</w:t>
            </w:r>
          </w:p>
        </w:tc>
        <w:tc>
          <w:tcPr>
            <w:tcW w:w="2971" w:type="dxa"/>
          </w:tcPr>
          <w:p w:rsidR="00254B01" w:rsidRDefault="00254B01">
            <w:pPr>
              <w:pStyle w:val="ConsPlusNormal"/>
              <w:jc w:val="both"/>
            </w:pPr>
            <w:r>
              <w:t>Работодателем утвержден график проведения не реже 1 раза в 6 месяцев периодических осмотров электрических печей и электронно-лучевых установок</w:t>
            </w:r>
          </w:p>
        </w:tc>
        <w:tc>
          <w:tcPr>
            <w:tcW w:w="3096" w:type="dxa"/>
            <w:vMerge w:val="restart"/>
          </w:tcPr>
          <w:p w:rsidR="00254B01" w:rsidRDefault="000758A6">
            <w:pPr>
              <w:pStyle w:val="ConsPlusNormal"/>
              <w:jc w:val="both"/>
            </w:pPr>
            <w:hyperlink r:id="rId1871" w:history="1">
              <w:r w:rsidR="00254B01">
                <w:rPr>
                  <w:color w:val="0000FF"/>
                </w:rPr>
                <w:t>Пункт 4.3.43</w:t>
              </w:r>
            </w:hyperlink>
            <w:r w:rsidR="00254B01">
              <w:t xml:space="preserve"> Правил N 41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планово-предупредительных ремонтов электрических печей и электронно-лучевых установок</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20</w:t>
            </w:r>
          </w:p>
        </w:tc>
        <w:tc>
          <w:tcPr>
            <w:tcW w:w="2971" w:type="dxa"/>
          </w:tcPr>
          <w:p w:rsidR="00254B01" w:rsidRDefault="00254B01">
            <w:pPr>
              <w:pStyle w:val="ConsPlusNormal"/>
              <w:jc w:val="both"/>
            </w:pPr>
            <w:r>
              <w:t>Работники, пользующиеся средствами индивидуальной защиты, обучены правилам пользования этими средствами</w:t>
            </w:r>
          </w:p>
        </w:tc>
        <w:tc>
          <w:tcPr>
            <w:tcW w:w="3096" w:type="dxa"/>
            <w:vMerge w:val="restart"/>
          </w:tcPr>
          <w:p w:rsidR="00254B01" w:rsidRDefault="000758A6">
            <w:pPr>
              <w:pStyle w:val="ConsPlusNormal"/>
              <w:jc w:val="both"/>
            </w:pPr>
            <w:hyperlink r:id="rId1872" w:history="1">
              <w:r w:rsidR="00254B01">
                <w:rPr>
                  <w:color w:val="0000FF"/>
                </w:rPr>
                <w:t>Пункт 9.11</w:t>
              </w:r>
            </w:hyperlink>
            <w:r w:rsidR="00254B01">
              <w:t xml:space="preserve"> Правил N 41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способам проверки их исправности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55" w:name="P18232"/>
      <w:bookmarkEnd w:id="155"/>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94</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56" w:name="P18246"/>
      <w:bookmarkEnd w:id="156"/>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на металлообрабатывающих станках и оборудовании </w:t>
      </w:r>
      <w:hyperlink w:anchor="P18377" w:history="1">
        <w:r>
          <w:rPr>
            <w:color w:val="0000FF"/>
          </w:rPr>
          <w:t>&lt;*&gt;</w:t>
        </w:r>
      </w:hyperlink>
    </w:p>
    <w:p w:rsidR="00254B01" w:rsidRDefault="00254B01">
      <w:pPr>
        <w:pStyle w:val="ConsPlusNormal"/>
        <w:ind w:firstLine="540"/>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____________ государственной инспекции труда 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 от 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В универсальных токарных станках зона обработки ограждена защитным устройством (экраном)</w:t>
            </w:r>
          </w:p>
        </w:tc>
        <w:tc>
          <w:tcPr>
            <w:tcW w:w="3096" w:type="dxa"/>
          </w:tcPr>
          <w:p w:rsidR="00254B01" w:rsidRDefault="000758A6">
            <w:pPr>
              <w:pStyle w:val="ConsPlusNormal"/>
              <w:jc w:val="both"/>
            </w:pPr>
            <w:hyperlink r:id="rId1873" w:history="1">
              <w:r w:rsidR="00254B01">
                <w:rPr>
                  <w:color w:val="0000FF"/>
                </w:rPr>
                <w:t>Пункт 7.2.5</w:t>
              </w:r>
            </w:hyperlink>
            <w:r w:rsidR="00254B01">
              <w:t xml:space="preserve"> Межотраслевых правил по охране труда на автомобильном транспорте, утвержденных постановлением Министерства труда и социального развития Российской Федерации от 12.05.2003 N 28 (зарегистрировано Минюстом России 19.06.2003, регистрационный N 4734) (далее - Правила N 28)</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Зона обработки деталей в универсальных фрезерных консольных станках ограждена защитным устройством (экраном)</w:t>
            </w:r>
          </w:p>
        </w:tc>
        <w:tc>
          <w:tcPr>
            <w:tcW w:w="3096" w:type="dxa"/>
          </w:tcPr>
          <w:p w:rsidR="00254B01" w:rsidRDefault="000758A6">
            <w:pPr>
              <w:pStyle w:val="ConsPlusNormal"/>
              <w:jc w:val="both"/>
            </w:pPr>
            <w:hyperlink r:id="rId1874" w:history="1">
              <w:r w:rsidR="00254B01">
                <w:rPr>
                  <w:color w:val="0000FF"/>
                </w:rPr>
                <w:t>Пункт 7.2.6</w:t>
              </w:r>
            </w:hyperlink>
            <w:r w:rsidR="00254B01">
              <w:t xml:space="preserve"> Правил N 28</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Строгальные станки имеют ограждение подвижного стола или ползуна на всю длину максимального хода</w:t>
            </w:r>
          </w:p>
        </w:tc>
        <w:tc>
          <w:tcPr>
            <w:tcW w:w="3096" w:type="dxa"/>
          </w:tcPr>
          <w:p w:rsidR="00254B01" w:rsidRDefault="000758A6">
            <w:pPr>
              <w:pStyle w:val="ConsPlusNormal"/>
              <w:jc w:val="both"/>
            </w:pPr>
            <w:hyperlink r:id="rId1875" w:history="1">
              <w:r w:rsidR="00254B01">
                <w:rPr>
                  <w:color w:val="0000FF"/>
                </w:rPr>
                <w:t>Пункт 7.2.8</w:t>
              </w:r>
            </w:hyperlink>
            <w:r w:rsidR="00254B01">
              <w:t xml:space="preserve"> Правил N 28</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Шлифовальные (заточные) станки при работе без охлаждения оснащены пылеотсасывающими устройствами</w:t>
            </w:r>
          </w:p>
        </w:tc>
        <w:tc>
          <w:tcPr>
            <w:tcW w:w="3096" w:type="dxa"/>
          </w:tcPr>
          <w:p w:rsidR="00254B01" w:rsidRDefault="000758A6">
            <w:pPr>
              <w:pStyle w:val="ConsPlusNormal"/>
              <w:jc w:val="both"/>
            </w:pPr>
            <w:hyperlink r:id="rId1876" w:history="1">
              <w:r w:rsidR="00254B01">
                <w:rPr>
                  <w:color w:val="0000FF"/>
                </w:rPr>
                <w:t>Пункт 7.2.9</w:t>
              </w:r>
            </w:hyperlink>
            <w:r w:rsidR="00254B01">
              <w:t xml:space="preserve"> Правил N 28</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Ножницы для резания листового металла установлены на столе и снабжены предохранительной линейкой</w:t>
            </w:r>
          </w:p>
        </w:tc>
        <w:tc>
          <w:tcPr>
            <w:tcW w:w="3096" w:type="dxa"/>
          </w:tcPr>
          <w:p w:rsidR="00254B01" w:rsidRDefault="000758A6">
            <w:pPr>
              <w:pStyle w:val="ConsPlusNormal"/>
              <w:jc w:val="both"/>
            </w:pPr>
            <w:hyperlink r:id="rId1877" w:history="1">
              <w:r w:rsidR="00254B01">
                <w:rPr>
                  <w:color w:val="0000FF"/>
                </w:rPr>
                <w:t>Пункт 7.2.10</w:t>
              </w:r>
            </w:hyperlink>
            <w:r w:rsidR="00254B01">
              <w:t xml:space="preserve"> Правил N 28</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Гильотинные ножницы снабжены предохранительными устройствами, сбалансированными с пусковыми механизмами, исключающими попадание пальцев рук рабочего под нож или пружины</w:t>
            </w:r>
          </w:p>
        </w:tc>
        <w:tc>
          <w:tcPr>
            <w:tcW w:w="3096" w:type="dxa"/>
          </w:tcPr>
          <w:p w:rsidR="00254B01" w:rsidRDefault="000758A6">
            <w:pPr>
              <w:pStyle w:val="ConsPlusNormal"/>
              <w:jc w:val="both"/>
            </w:pPr>
            <w:hyperlink r:id="rId1878" w:history="1">
              <w:r w:rsidR="00254B01">
                <w:rPr>
                  <w:color w:val="0000FF"/>
                </w:rPr>
                <w:t>Пункт 7.2.12</w:t>
              </w:r>
            </w:hyperlink>
            <w:r w:rsidR="00254B01">
              <w:t xml:space="preserve"> Правил N 28</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7</w:t>
            </w:r>
          </w:p>
        </w:tc>
        <w:tc>
          <w:tcPr>
            <w:tcW w:w="2971" w:type="dxa"/>
          </w:tcPr>
          <w:p w:rsidR="00254B01" w:rsidRDefault="00254B01">
            <w:pPr>
              <w:pStyle w:val="ConsPlusNormal"/>
              <w:jc w:val="both"/>
            </w:pPr>
            <w:r>
              <w:t>Работодатель обеспечил:</w:t>
            </w:r>
          </w:p>
          <w:p w:rsidR="00254B01" w:rsidRDefault="00254B01">
            <w:pPr>
              <w:pStyle w:val="ConsPlusNormal"/>
              <w:jc w:val="both"/>
            </w:pPr>
            <w:r>
              <w:t>приобретение и выдачу средств индивидуальной защиты</w:t>
            </w:r>
          </w:p>
        </w:tc>
        <w:tc>
          <w:tcPr>
            <w:tcW w:w="3096" w:type="dxa"/>
            <w:vMerge w:val="restart"/>
          </w:tcPr>
          <w:p w:rsidR="00254B01" w:rsidRDefault="000758A6">
            <w:pPr>
              <w:pStyle w:val="ConsPlusNormal"/>
              <w:jc w:val="both"/>
            </w:pPr>
            <w:hyperlink r:id="rId1879" w:history="1">
              <w:r w:rsidR="00254B01">
                <w:rPr>
                  <w:color w:val="0000FF"/>
                </w:rPr>
                <w:t>Абзац восьмой части 2 статьи 212</w:t>
              </w:r>
            </w:hyperlink>
            <w:r w:rsidR="00254B01">
              <w:t xml:space="preserve"> Трудового кодекса Российской Федерации (Собрание законодательства Российской Федерации, 2002, N 1, ст. 3; 2009, N 1, ст. 21)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смывающих и обезвреживающих средств</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8</w:t>
            </w:r>
          </w:p>
        </w:tc>
        <w:tc>
          <w:tcPr>
            <w:tcW w:w="2971" w:type="dxa"/>
          </w:tcPr>
          <w:p w:rsidR="00254B01" w:rsidRDefault="00254B01">
            <w:pPr>
              <w:pStyle w:val="ConsPlusNormal"/>
              <w:jc w:val="both"/>
            </w:pPr>
            <w:r>
              <w:t>Работодатель обеспечил:</w:t>
            </w:r>
          </w:p>
          <w:p w:rsidR="00254B01" w:rsidRDefault="00254B01">
            <w:pPr>
              <w:pStyle w:val="ConsPlusNormal"/>
              <w:jc w:val="both"/>
            </w:pPr>
            <w:r>
              <w:t>обучение безопасным методам и приемам выполнения работ</w:t>
            </w:r>
          </w:p>
        </w:tc>
        <w:tc>
          <w:tcPr>
            <w:tcW w:w="3096" w:type="dxa"/>
            <w:vMerge w:val="restart"/>
          </w:tcPr>
          <w:p w:rsidR="00254B01" w:rsidRDefault="000758A6">
            <w:pPr>
              <w:pStyle w:val="ConsPlusNormal"/>
              <w:jc w:val="both"/>
            </w:pPr>
            <w:hyperlink r:id="rId1880" w:history="1">
              <w:r w:rsidR="00254B01">
                <w:rPr>
                  <w:color w:val="0000FF"/>
                </w:rPr>
                <w:t>Абзац девятый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обучение оказанию первой помощи пострадавшим на производстве</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проведение инструктажа по охране труда и проверки знания требований охраны труда</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стажировку на рабочем месте</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Работодатель обеспечил проведение специальной оценки условий труда</w:t>
            </w:r>
          </w:p>
        </w:tc>
        <w:tc>
          <w:tcPr>
            <w:tcW w:w="3096" w:type="dxa"/>
          </w:tcPr>
          <w:p w:rsidR="00254B01" w:rsidRDefault="000758A6">
            <w:pPr>
              <w:pStyle w:val="ConsPlusNormal"/>
              <w:jc w:val="both"/>
            </w:pPr>
            <w:hyperlink r:id="rId1881" w:history="1">
              <w:r w:rsidR="00254B01">
                <w:rPr>
                  <w:color w:val="0000FF"/>
                </w:rPr>
                <w:t>Абзац двенадцатый части 2 статьи 212</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10</w:t>
            </w:r>
          </w:p>
        </w:tc>
        <w:tc>
          <w:tcPr>
            <w:tcW w:w="2971" w:type="dxa"/>
          </w:tcPr>
          <w:p w:rsidR="00254B01" w:rsidRDefault="00254B01">
            <w:pPr>
              <w:pStyle w:val="ConsPlusNormal"/>
              <w:jc w:val="both"/>
            </w:pPr>
            <w:r>
              <w:t>Работодатель обеспечил разработку и утверждение правил и инструкций по охране труда для работников</w:t>
            </w:r>
          </w:p>
        </w:tc>
        <w:tc>
          <w:tcPr>
            <w:tcW w:w="3096" w:type="dxa"/>
          </w:tcPr>
          <w:p w:rsidR="00254B01" w:rsidRDefault="000758A6">
            <w:pPr>
              <w:pStyle w:val="ConsPlusNormal"/>
              <w:jc w:val="both"/>
            </w:pPr>
            <w:hyperlink r:id="rId1882" w:history="1">
              <w:r w:rsidR="00254B01">
                <w:rPr>
                  <w:color w:val="0000FF"/>
                </w:rPr>
                <w:t>Абзац двадцать четвертый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11</w:t>
            </w:r>
          </w:p>
        </w:tc>
        <w:tc>
          <w:tcPr>
            <w:tcW w:w="2971" w:type="dxa"/>
          </w:tcPr>
          <w:p w:rsidR="00254B01" w:rsidRDefault="00254B01">
            <w:pPr>
              <w:pStyle w:val="ConsPlusNormal"/>
              <w:jc w:val="both"/>
            </w:pPr>
            <w:r>
              <w:t>Работодатель обеспечил наличие комплекта нормативных правовых актов, содержащих требования охраны труда</w:t>
            </w:r>
          </w:p>
        </w:tc>
        <w:tc>
          <w:tcPr>
            <w:tcW w:w="3096" w:type="dxa"/>
          </w:tcPr>
          <w:p w:rsidR="00254B01" w:rsidRDefault="000758A6">
            <w:pPr>
              <w:pStyle w:val="ConsPlusNormal"/>
              <w:jc w:val="both"/>
            </w:pPr>
            <w:hyperlink r:id="rId1883" w:history="1">
              <w:r w:rsidR="00254B01">
                <w:rPr>
                  <w:color w:val="0000FF"/>
                </w:rPr>
                <w:t>Абзац двадцать пятый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57" w:name="P18377"/>
      <w:bookmarkEnd w:id="157"/>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95</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58" w:name="P18391"/>
      <w:bookmarkEnd w:id="158"/>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по эксплуатации, перевозке и хранению баллонов</w:t>
      </w:r>
    </w:p>
    <w:p w:rsidR="00254B01" w:rsidRDefault="00254B01">
      <w:pPr>
        <w:pStyle w:val="ConsPlusNormal"/>
        <w:jc w:val="center"/>
      </w:pPr>
      <w:r>
        <w:t xml:space="preserve">с сжиженным газом и газовых баллонов </w:t>
      </w:r>
      <w:hyperlink w:anchor="P18480" w:history="1">
        <w:r>
          <w:rPr>
            <w:color w:val="0000FF"/>
          </w:rPr>
          <w:t>&lt;*&gt;</w:t>
        </w:r>
      </w:hyperlink>
    </w:p>
    <w:p w:rsidR="00254B01" w:rsidRDefault="00254B01">
      <w:pPr>
        <w:pStyle w:val="ConsPlusNormal"/>
        <w:ind w:firstLine="540"/>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 государственной инспекции труда 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 от 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9044" w:type="dxa"/>
            <w:gridSpan w:val="6"/>
          </w:tcPr>
          <w:p w:rsidR="00254B01" w:rsidRDefault="00254B01">
            <w:pPr>
              <w:pStyle w:val="ConsPlusNormal"/>
              <w:jc w:val="center"/>
            </w:pPr>
            <w:r>
              <w:t>Общие положения</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Работники проходят обязательные предварительные (при поступлении на работу) медицинские осмотры</w:t>
            </w:r>
          </w:p>
        </w:tc>
        <w:tc>
          <w:tcPr>
            <w:tcW w:w="3096" w:type="dxa"/>
            <w:vMerge w:val="restart"/>
          </w:tcPr>
          <w:p w:rsidR="00254B01" w:rsidRDefault="000758A6">
            <w:pPr>
              <w:pStyle w:val="ConsPlusNormal"/>
              <w:jc w:val="both"/>
            </w:pPr>
            <w:hyperlink r:id="rId1884" w:history="1">
              <w:r w:rsidR="00254B01">
                <w:rPr>
                  <w:color w:val="0000FF"/>
                </w:rPr>
                <w:t>Пункт 1.1.11</w:t>
              </w:r>
            </w:hyperlink>
            <w:r w:rsidR="00254B01">
              <w:t xml:space="preserve"> Межотраслевых правил по охране труда при эксплуатации газового хозяйства организаций, утвержденных постановлением Министерства труда и социального развития Российской Федерации от 12.05.2003 N 27 (зарегистрировано Минюстом России 19.06.2003, регистрационный N 4726) (далее - Правила N 27)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периодические (в течение трудовой деятельности) медицинские осмотры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Работники прошли обучение, связанное с эксплуатацией баллонов</w:t>
            </w:r>
          </w:p>
        </w:tc>
        <w:tc>
          <w:tcPr>
            <w:tcW w:w="3096" w:type="dxa"/>
            <w:vMerge w:val="restart"/>
          </w:tcPr>
          <w:p w:rsidR="00254B01" w:rsidRDefault="000758A6">
            <w:pPr>
              <w:pStyle w:val="ConsPlusNormal"/>
              <w:jc w:val="both"/>
            </w:pPr>
            <w:hyperlink r:id="rId1885" w:history="1">
              <w:r w:rsidR="00254B01">
                <w:rPr>
                  <w:color w:val="0000FF"/>
                </w:rPr>
                <w:t>Пункты 1.1.1</w:t>
              </w:r>
            </w:hyperlink>
            <w:r w:rsidR="00254B01">
              <w:t xml:space="preserve">, </w:t>
            </w:r>
            <w:hyperlink r:id="rId1886" w:history="1">
              <w:r w:rsidR="00254B01">
                <w:rPr>
                  <w:color w:val="0000FF"/>
                </w:rPr>
                <w:t>1.3.1</w:t>
              </w:r>
            </w:hyperlink>
            <w:r w:rsidR="00254B01">
              <w:t xml:space="preserve"> Правил N 27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аттестацию, связанную с эксплуатацией баллонов</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Работники прошли инструктаж по охране труда</w:t>
            </w:r>
          </w:p>
        </w:tc>
        <w:tc>
          <w:tcPr>
            <w:tcW w:w="3096" w:type="dxa"/>
          </w:tcPr>
          <w:p w:rsidR="00254B01" w:rsidRDefault="000758A6">
            <w:pPr>
              <w:pStyle w:val="ConsPlusNormal"/>
              <w:jc w:val="both"/>
            </w:pPr>
            <w:hyperlink r:id="rId1887" w:history="1">
              <w:r w:rsidR="00254B01">
                <w:rPr>
                  <w:color w:val="0000FF"/>
                </w:rPr>
                <w:t>Пункты 1.1.10</w:t>
              </w:r>
            </w:hyperlink>
            <w:r w:rsidR="00254B01">
              <w:t xml:space="preserve">, </w:t>
            </w:r>
            <w:hyperlink r:id="rId1888" w:history="1">
              <w:r w:rsidR="00254B01">
                <w:rPr>
                  <w:color w:val="0000FF"/>
                </w:rPr>
                <w:t>1.4.6</w:t>
              </w:r>
            </w:hyperlink>
            <w:r w:rsidR="00254B01">
              <w:t xml:space="preserve"> Правил N 27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В организации в наличии инструкции по охране труда,</w:t>
            </w:r>
          </w:p>
        </w:tc>
        <w:tc>
          <w:tcPr>
            <w:tcW w:w="3096" w:type="dxa"/>
            <w:vMerge w:val="restart"/>
          </w:tcPr>
          <w:p w:rsidR="00254B01" w:rsidRDefault="000758A6">
            <w:pPr>
              <w:pStyle w:val="ConsPlusNormal"/>
              <w:jc w:val="both"/>
            </w:pPr>
            <w:hyperlink r:id="rId1889" w:history="1">
              <w:r w:rsidR="00254B01">
                <w:rPr>
                  <w:color w:val="0000FF"/>
                </w:rPr>
                <w:t>Пункт 1.4.1</w:t>
              </w:r>
            </w:hyperlink>
            <w:r w:rsidR="00254B01">
              <w:t xml:space="preserve"> Правил N 27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инструкция по эксплуатации,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инструкция по хранению, транспортированию и использованию баллонов</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59" w:name="P18480"/>
      <w:bookmarkEnd w:id="159"/>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96</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60" w:name="P18494"/>
      <w:bookmarkEnd w:id="160"/>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производству цемента </w:t>
      </w:r>
      <w:hyperlink w:anchor="P18686" w:history="1">
        <w:r>
          <w:rPr>
            <w:color w:val="0000FF"/>
          </w:rPr>
          <w:t>&lt;*&gt;</w:t>
        </w:r>
      </w:hyperlink>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 государственной инспекции труда _______________________________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 от 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К выполнению работ допущены работники, прошедшие обучение по охране труда</w:t>
            </w:r>
          </w:p>
        </w:tc>
        <w:tc>
          <w:tcPr>
            <w:tcW w:w="3096" w:type="dxa"/>
            <w:vMerge w:val="restart"/>
          </w:tcPr>
          <w:p w:rsidR="00254B01" w:rsidRDefault="000758A6">
            <w:pPr>
              <w:pStyle w:val="ConsPlusNormal"/>
              <w:jc w:val="both"/>
            </w:pPr>
            <w:hyperlink r:id="rId1890" w:history="1">
              <w:r w:rsidR="00254B01">
                <w:rPr>
                  <w:color w:val="0000FF"/>
                </w:rPr>
                <w:t>Абзац первый пункта 8</w:t>
              </w:r>
            </w:hyperlink>
            <w:r w:rsidR="00254B01">
              <w:t xml:space="preserve"> Правил по охране труда при производстве цемента, утвержденных приказом Министерства труда и социальной защиты Российской Федерации от 15.10.2015 N 722н (зарегистрирован Минюстом России 25.01.2016, регистрационный N 40760) (далее - Правила N 722н)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Работники обеспечены средствами индивидуальной защиты</w:t>
            </w:r>
          </w:p>
        </w:tc>
        <w:tc>
          <w:tcPr>
            <w:tcW w:w="3096" w:type="dxa"/>
          </w:tcPr>
          <w:p w:rsidR="00254B01" w:rsidRDefault="000758A6">
            <w:pPr>
              <w:pStyle w:val="ConsPlusNormal"/>
              <w:jc w:val="both"/>
            </w:pPr>
            <w:hyperlink r:id="rId1891" w:history="1">
              <w:r w:rsidR="00254B01">
                <w:rPr>
                  <w:color w:val="0000FF"/>
                </w:rPr>
                <w:t>Пункт 10</w:t>
              </w:r>
            </w:hyperlink>
            <w:r w:rsidR="00254B01">
              <w:t xml:space="preserve"> Правил N 722н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К выполнению работ с вредными и (или) опасными условиями труда допущены работники, прошедшие обязательные предварительные медицинские осмотры</w:t>
            </w:r>
          </w:p>
        </w:tc>
        <w:tc>
          <w:tcPr>
            <w:tcW w:w="3096" w:type="dxa"/>
          </w:tcPr>
          <w:p w:rsidR="00254B01" w:rsidRDefault="000758A6">
            <w:pPr>
              <w:pStyle w:val="ConsPlusNormal"/>
              <w:jc w:val="both"/>
            </w:pPr>
            <w:hyperlink r:id="rId1892" w:history="1">
              <w:r w:rsidR="00254B01">
                <w:rPr>
                  <w:color w:val="0000FF"/>
                </w:rPr>
                <w:t>Абзац третий пункта 8</w:t>
              </w:r>
            </w:hyperlink>
            <w:r w:rsidR="00254B01">
              <w:t xml:space="preserve"> Правил N 722н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Работы повышенной опасности в процессе технического обслуживания и ремонта оборудования производятся в соответствии с нарядом-допуском на производство работ повышенной опасности (далее - наряд-допуск), оформляемым уполномоченными работодателем должностными лицами</w:t>
            </w:r>
          </w:p>
        </w:tc>
        <w:tc>
          <w:tcPr>
            <w:tcW w:w="3096" w:type="dxa"/>
          </w:tcPr>
          <w:p w:rsidR="00254B01" w:rsidRDefault="000758A6">
            <w:pPr>
              <w:pStyle w:val="ConsPlusNormal"/>
              <w:jc w:val="both"/>
            </w:pPr>
            <w:hyperlink r:id="rId1893" w:history="1">
              <w:r w:rsidR="00254B01">
                <w:rPr>
                  <w:color w:val="0000FF"/>
                </w:rPr>
                <w:t>Абзац первый пункта 46</w:t>
              </w:r>
            </w:hyperlink>
            <w:r w:rsidR="00254B01">
              <w:t xml:space="preserve"> Правил N 722н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5</w:t>
            </w:r>
          </w:p>
        </w:tc>
        <w:tc>
          <w:tcPr>
            <w:tcW w:w="2971" w:type="dxa"/>
          </w:tcPr>
          <w:p w:rsidR="00254B01" w:rsidRDefault="00254B01">
            <w:pPr>
              <w:pStyle w:val="ConsPlusNormal"/>
              <w:jc w:val="both"/>
            </w:pPr>
            <w:r>
              <w:t>Нарядом-допуском определены содержание</w:t>
            </w:r>
          </w:p>
        </w:tc>
        <w:tc>
          <w:tcPr>
            <w:tcW w:w="3096" w:type="dxa"/>
            <w:vMerge w:val="restart"/>
          </w:tcPr>
          <w:p w:rsidR="00254B01" w:rsidRDefault="000758A6">
            <w:pPr>
              <w:pStyle w:val="ConsPlusNormal"/>
              <w:jc w:val="both"/>
            </w:pPr>
            <w:hyperlink r:id="rId1894" w:history="1">
              <w:r w:rsidR="00254B01">
                <w:rPr>
                  <w:color w:val="0000FF"/>
                </w:rPr>
                <w:t>Абзац второй пункта 46</w:t>
              </w:r>
            </w:hyperlink>
            <w:r w:rsidR="00254B01">
              <w:t xml:space="preserve"> Правил N 722н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место</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время</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условия производства работ повышенной опасности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меры безопасности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состав бригады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работники, ответственные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6</w:t>
            </w:r>
          </w:p>
        </w:tc>
        <w:tc>
          <w:tcPr>
            <w:tcW w:w="2971" w:type="dxa"/>
          </w:tcPr>
          <w:p w:rsidR="00254B01" w:rsidRDefault="00254B01">
            <w:pPr>
              <w:pStyle w:val="ConsPlusNormal"/>
              <w:jc w:val="both"/>
            </w:pPr>
            <w:r>
              <w:t>Локальным нормативным актом работодателя установлены порядок производства работ повышенной опасности,</w:t>
            </w:r>
          </w:p>
        </w:tc>
        <w:tc>
          <w:tcPr>
            <w:tcW w:w="3096" w:type="dxa"/>
            <w:vMerge w:val="restart"/>
          </w:tcPr>
          <w:p w:rsidR="00254B01" w:rsidRDefault="000758A6">
            <w:pPr>
              <w:pStyle w:val="ConsPlusNormal"/>
              <w:jc w:val="both"/>
            </w:pPr>
            <w:hyperlink r:id="rId1895" w:history="1">
              <w:r w:rsidR="00254B01">
                <w:rPr>
                  <w:color w:val="0000FF"/>
                </w:rPr>
                <w:t>Абзац третий пункта 46</w:t>
              </w:r>
            </w:hyperlink>
            <w:r w:rsidR="00254B01">
              <w:t xml:space="preserve"> Правил N 722н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порядок оформления наряда-допуска</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обязанности уполномоченных работодателем должностных лиц,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7</w:t>
            </w:r>
          </w:p>
        </w:tc>
        <w:tc>
          <w:tcPr>
            <w:tcW w:w="2971" w:type="dxa"/>
          </w:tcPr>
          <w:p w:rsidR="00254B01" w:rsidRDefault="00254B01">
            <w:pPr>
              <w:pStyle w:val="ConsPlusNormal"/>
              <w:jc w:val="both"/>
            </w:pPr>
            <w:r>
              <w:t>На работу с вредными и (или) опасными условиями труда не привлечены:</w:t>
            </w:r>
          </w:p>
          <w:p w:rsidR="00254B01" w:rsidRDefault="00254B01">
            <w:pPr>
              <w:pStyle w:val="ConsPlusNormal"/>
              <w:jc w:val="both"/>
            </w:pPr>
            <w:r>
              <w:t>женщины</w:t>
            </w:r>
          </w:p>
        </w:tc>
        <w:tc>
          <w:tcPr>
            <w:tcW w:w="3096" w:type="dxa"/>
            <w:vMerge w:val="restart"/>
          </w:tcPr>
          <w:p w:rsidR="00254B01" w:rsidRDefault="000758A6">
            <w:pPr>
              <w:pStyle w:val="ConsPlusNormal"/>
              <w:jc w:val="both"/>
            </w:pPr>
            <w:hyperlink r:id="rId1896" w:history="1">
              <w:r w:rsidR="00254B01">
                <w:rPr>
                  <w:color w:val="0000FF"/>
                </w:rPr>
                <w:t>Абзац пятый пункта 8</w:t>
              </w:r>
            </w:hyperlink>
            <w:r w:rsidR="00254B01">
              <w:t xml:space="preserve"> Правил N 722н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лица в возрасте до восемнадцати лет</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8</w:t>
            </w:r>
          </w:p>
        </w:tc>
        <w:tc>
          <w:tcPr>
            <w:tcW w:w="2971" w:type="dxa"/>
          </w:tcPr>
          <w:p w:rsidR="00254B01" w:rsidRDefault="00254B01">
            <w:pPr>
              <w:pStyle w:val="ConsPlusNormal"/>
              <w:jc w:val="both"/>
            </w:pPr>
            <w:r>
              <w:t>Работодателем оборудованы помещения для приема пищи,</w:t>
            </w:r>
          </w:p>
        </w:tc>
        <w:tc>
          <w:tcPr>
            <w:tcW w:w="3096" w:type="dxa"/>
            <w:vMerge w:val="restart"/>
          </w:tcPr>
          <w:p w:rsidR="00254B01" w:rsidRDefault="000758A6">
            <w:pPr>
              <w:pStyle w:val="ConsPlusNormal"/>
              <w:jc w:val="both"/>
            </w:pPr>
            <w:hyperlink r:id="rId1897" w:history="1">
              <w:r w:rsidR="00254B01">
                <w:rPr>
                  <w:color w:val="0000FF"/>
                </w:rPr>
                <w:t>Пункт 12</w:t>
              </w:r>
            </w:hyperlink>
            <w:r w:rsidR="00254B01">
              <w:t xml:space="preserve"> Правил N 722н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санитарные посты с аптечками,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установлены аппараты (устройства) для обеспечения работников горячих цехов и участков газированной соленой водой</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Автоматическая шахтная печь, работающая на газообразном топливе, оборудована автоматической защитой,</w:t>
            </w:r>
          </w:p>
        </w:tc>
        <w:tc>
          <w:tcPr>
            <w:tcW w:w="3096" w:type="dxa"/>
          </w:tcPr>
          <w:p w:rsidR="00254B01" w:rsidRDefault="000758A6">
            <w:pPr>
              <w:pStyle w:val="ConsPlusNormal"/>
              <w:jc w:val="both"/>
            </w:pPr>
            <w:hyperlink r:id="rId1898" w:history="1">
              <w:r w:rsidR="00254B01">
                <w:rPr>
                  <w:color w:val="0000FF"/>
                </w:rPr>
                <w:t>Пункт 145</w:t>
              </w:r>
            </w:hyperlink>
            <w:r w:rsidR="00254B01">
              <w:t xml:space="preserve"> Правил N 722н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Помольные установки (мельничные агрегаты) для измельчения материала оборудованы пылеулавливающими устройствами, имеющими взрывопредохранительные клапаны</w:t>
            </w:r>
          </w:p>
        </w:tc>
        <w:tc>
          <w:tcPr>
            <w:tcW w:w="3096" w:type="dxa"/>
          </w:tcPr>
          <w:p w:rsidR="00254B01" w:rsidRDefault="000758A6">
            <w:pPr>
              <w:pStyle w:val="ConsPlusNormal"/>
              <w:jc w:val="both"/>
            </w:pPr>
            <w:hyperlink r:id="rId1899" w:history="1">
              <w:r w:rsidR="00254B01">
                <w:rPr>
                  <w:color w:val="0000FF"/>
                </w:rPr>
                <w:t>Пункт 150</w:t>
              </w:r>
            </w:hyperlink>
            <w:r w:rsidR="00254B01">
              <w:t xml:space="preserve"> Правил N 722н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Сушильные барабаны сушильных агрегатов оборудованы газопылеулавливающими установками</w:t>
            </w:r>
          </w:p>
        </w:tc>
        <w:tc>
          <w:tcPr>
            <w:tcW w:w="3096" w:type="dxa"/>
          </w:tcPr>
          <w:p w:rsidR="00254B01" w:rsidRDefault="000758A6">
            <w:pPr>
              <w:pStyle w:val="ConsPlusNormal"/>
              <w:jc w:val="both"/>
            </w:pPr>
            <w:hyperlink r:id="rId1900" w:history="1">
              <w:r w:rsidR="00254B01">
                <w:rPr>
                  <w:color w:val="0000FF"/>
                </w:rPr>
                <w:t>Пункт 192</w:t>
              </w:r>
            </w:hyperlink>
            <w:r w:rsidR="00254B01">
              <w:t xml:space="preserve"> Правил N 722н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12</w:t>
            </w:r>
          </w:p>
        </w:tc>
        <w:tc>
          <w:tcPr>
            <w:tcW w:w="2971" w:type="dxa"/>
          </w:tcPr>
          <w:p w:rsidR="00254B01" w:rsidRDefault="00254B01">
            <w:pPr>
              <w:pStyle w:val="ConsPlusNormal"/>
              <w:jc w:val="both"/>
            </w:pPr>
            <w:r>
              <w:t>На огражденной зоне производства ремонтных работ вывешены знаки безопасности</w:t>
            </w:r>
          </w:p>
        </w:tc>
        <w:tc>
          <w:tcPr>
            <w:tcW w:w="3096" w:type="dxa"/>
            <w:vMerge w:val="restart"/>
          </w:tcPr>
          <w:p w:rsidR="00254B01" w:rsidRDefault="000758A6">
            <w:pPr>
              <w:pStyle w:val="ConsPlusNormal"/>
              <w:jc w:val="both"/>
            </w:pPr>
            <w:hyperlink r:id="rId1901" w:history="1">
              <w:r w:rsidR="00254B01">
                <w:rPr>
                  <w:color w:val="0000FF"/>
                </w:rPr>
                <w:t>Пункт 28</w:t>
              </w:r>
            </w:hyperlink>
            <w:r w:rsidR="00254B01">
              <w:t xml:space="preserve"> Правил N 722н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плакаты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сигнальные устройства</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13</w:t>
            </w:r>
          </w:p>
        </w:tc>
        <w:tc>
          <w:tcPr>
            <w:tcW w:w="2971" w:type="dxa"/>
          </w:tcPr>
          <w:p w:rsidR="00254B01" w:rsidRDefault="00254B01">
            <w:pPr>
              <w:pStyle w:val="ConsPlusNormal"/>
              <w:jc w:val="both"/>
            </w:pPr>
            <w:r>
              <w:t>Зона производства ремонтных работ ограждена инвентарными ограждениями</w:t>
            </w:r>
          </w:p>
        </w:tc>
        <w:tc>
          <w:tcPr>
            <w:tcW w:w="3096" w:type="dxa"/>
            <w:vMerge w:val="restart"/>
          </w:tcPr>
          <w:p w:rsidR="00254B01" w:rsidRDefault="000758A6">
            <w:pPr>
              <w:pStyle w:val="ConsPlusNormal"/>
              <w:jc w:val="both"/>
            </w:pPr>
            <w:hyperlink r:id="rId1902" w:history="1">
              <w:r w:rsidR="00254B01">
                <w:rPr>
                  <w:color w:val="0000FF"/>
                </w:rPr>
                <w:t>Абзац второй пункта 183</w:t>
              </w:r>
            </w:hyperlink>
            <w:r w:rsidR="00254B01">
              <w:t xml:space="preserve"> Правил N 722н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вывешен запрещающий знак безопасности "Проход запрещен!"</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14</w:t>
            </w:r>
          </w:p>
        </w:tc>
        <w:tc>
          <w:tcPr>
            <w:tcW w:w="2971" w:type="dxa"/>
          </w:tcPr>
          <w:p w:rsidR="00254B01" w:rsidRDefault="00254B01">
            <w:pPr>
              <w:pStyle w:val="ConsPlusNormal"/>
              <w:jc w:val="both"/>
            </w:pPr>
            <w:r>
              <w:t>На пусковых устройствах сушильного барабана вывешен запрещающий знак безопасности с поясняющей надписью "Не включать! Работают люди"</w:t>
            </w:r>
          </w:p>
        </w:tc>
        <w:tc>
          <w:tcPr>
            <w:tcW w:w="3096" w:type="dxa"/>
          </w:tcPr>
          <w:p w:rsidR="00254B01" w:rsidRDefault="000758A6">
            <w:pPr>
              <w:pStyle w:val="ConsPlusNormal"/>
              <w:jc w:val="both"/>
            </w:pPr>
            <w:hyperlink r:id="rId1903" w:history="1">
              <w:r w:rsidR="00254B01">
                <w:rPr>
                  <w:color w:val="0000FF"/>
                </w:rPr>
                <w:t>Абзац второй пункта 204</w:t>
              </w:r>
            </w:hyperlink>
            <w:r w:rsidR="00254B01">
              <w:t xml:space="preserve"> Правил N 722н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61" w:name="P18686"/>
      <w:bookmarkEnd w:id="161"/>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97</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62" w:name="P18700"/>
      <w:bookmarkEnd w:id="162"/>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переработке молока </w:t>
      </w:r>
      <w:hyperlink w:anchor="P18852" w:history="1">
        <w:r>
          <w:rPr>
            <w:color w:val="0000FF"/>
          </w:rPr>
          <w:t>&lt;*&gt;</w:t>
        </w:r>
      </w:hyperlink>
    </w:p>
    <w:p w:rsidR="00254B01" w:rsidRDefault="00254B01">
      <w:pPr>
        <w:pStyle w:val="ConsPlusNormal"/>
        <w:ind w:firstLine="540"/>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__________ государственной инспекции труда _______________________________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 от 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Работники, занятые при производстве молочной продукции, включая руководителей и специалистов производств, прошли обучение</w:t>
            </w:r>
          </w:p>
        </w:tc>
        <w:tc>
          <w:tcPr>
            <w:tcW w:w="3096" w:type="dxa"/>
            <w:vMerge w:val="restart"/>
          </w:tcPr>
          <w:p w:rsidR="00254B01" w:rsidRDefault="000758A6">
            <w:pPr>
              <w:pStyle w:val="ConsPlusNormal"/>
              <w:jc w:val="both"/>
            </w:pPr>
            <w:hyperlink r:id="rId1904" w:history="1">
              <w:r w:rsidR="00254B01">
                <w:rPr>
                  <w:color w:val="0000FF"/>
                </w:rPr>
                <w:t>Пункт 1.11</w:t>
              </w:r>
            </w:hyperlink>
            <w:r w:rsidR="00254B01">
              <w:t xml:space="preserve"> Правил по охране труда в молочной промышленности, утвержденных приказом Министерства сельского хозяйства Российской Федерации от 20.06.2003 N 897 (зарегистрирован Минюстом России 20.06.2003, регистрационный N 4794) (далее - Правила N 897)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инструктажи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проверку знаний по охране труда</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Работникам выдана специальная одежда</w:t>
            </w:r>
          </w:p>
        </w:tc>
        <w:tc>
          <w:tcPr>
            <w:tcW w:w="3096" w:type="dxa"/>
            <w:vMerge w:val="restart"/>
          </w:tcPr>
          <w:p w:rsidR="00254B01" w:rsidRDefault="000758A6">
            <w:pPr>
              <w:pStyle w:val="ConsPlusNormal"/>
              <w:jc w:val="both"/>
            </w:pPr>
            <w:hyperlink r:id="rId1905" w:history="1">
              <w:r w:rsidR="00254B01">
                <w:rPr>
                  <w:color w:val="0000FF"/>
                </w:rPr>
                <w:t>Абзац первый пункта 2.22</w:t>
              </w:r>
            </w:hyperlink>
            <w:r w:rsidR="00254B01">
              <w:t xml:space="preserve"> Правил N 897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специальная обувь</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Работники прошли обязательные предварительные (при поступлении на работу) медицинские осмотры</w:t>
            </w:r>
          </w:p>
        </w:tc>
        <w:tc>
          <w:tcPr>
            <w:tcW w:w="3096" w:type="dxa"/>
            <w:vMerge w:val="restart"/>
          </w:tcPr>
          <w:p w:rsidR="00254B01" w:rsidRDefault="000758A6">
            <w:pPr>
              <w:pStyle w:val="ConsPlusNormal"/>
              <w:jc w:val="both"/>
            </w:pPr>
            <w:hyperlink r:id="rId1906" w:history="1">
              <w:r w:rsidR="00254B01">
                <w:rPr>
                  <w:color w:val="0000FF"/>
                </w:rPr>
                <w:t>Пункт 1.7</w:t>
              </w:r>
            </w:hyperlink>
            <w:r w:rsidR="00254B01">
              <w:t xml:space="preserve"> Правил N 897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периодические (в течение трудовой деятельности) медицинские осмотры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При использовании в процессе производства респираторов, противогазов, касок работник прошел</w:t>
            </w:r>
          </w:p>
        </w:tc>
        <w:tc>
          <w:tcPr>
            <w:tcW w:w="3096" w:type="dxa"/>
            <w:vMerge w:val="restart"/>
          </w:tcPr>
          <w:p w:rsidR="00254B01" w:rsidRDefault="000758A6">
            <w:pPr>
              <w:pStyle w:val="ConsPlusNormal"/>
              <w:jc w:val="both"/>
            </w:pPr>
            <w:hyperlink r:id="rId1907" w:history="1">
              <w:r w:rsidR="00254B01">
                <w:rPr>
                  <w:color w:val="0000FF"/>
                </w:rPr>
                <w:t>Пункт 2.23</w:t>
              </w:r>
            </w:hyperlink>
            <w:r w:rsidR="00254B01">
              <w:t xml:space="preserve"> Правил N 897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специальный инструктаж по правилам применения их</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простейшим способам проверки исправности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тренировку по их применению</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5</w:t>
            </w:r>
          </w:p>
        </w:tc>
        <w:tc>
          <w:tcPr>
            <w:tcW w:w="2971" w:type="dxa"/>
          </w:tcPr>
          <w:p w:rsidR="00254B01" w:rsidRDefault="00254B01">
            <w:pPr>
              <w:pStyle w:val="ConsPlusNormal"/>
              <w:jc w:val="both"/>
            </w:pPr>
            <w:r>
              <w:t>Машины, механизмы, аппараты, установки оборудованы в соответствии с технологической и технической документацией контрольной сигнализацией</w:t>
            </w:r>
          </w:p>
        </w:tc>
        <w:tc>
          <w:tcPr>
            <w:tcW w:w="3096" w:type="dxa"/>
            <w:vMerge w:val="restart"/>
          </w:tcPr>
          <w:p w:rsidR="00254B01" w:rsidRDefault="000758A6">
            <w:pPr>
              <w:pStyle w:val="ConsPlusNormal"/>
              <w:jc w:val="both"/>
            </w:pPr>
            <w:hyperlink r:id="rId1908" w:history="1">
              <w:r w:rsidR="00254B01">
                <w:rPr>
                  <w:color w:val="0000FF"/>
                </w:rPr>
                <w:t>Пункт 3.8</w:t>
              </w:r>
            </w:hyperlink>
            <w:r w:rsidR="00254B01">
              <w:t xml:space="preserve"> Правил N 897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предупреждающей сигнализацией</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запрещающей сигнализацией</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аварийной сигнализацией</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6</w:t>
            </w:r>
          </w:p>
        </w:tc>
        <w:tc>
          <w:tcPr>
            <w:tcW w:w="2971" w:type="dxa"/>
          </w:tcPr>
          <w:p w:rsidR="00254B01" w:rsidRDefault="00254B01">
            <w:pPr>
              <w:pStyle w:val="ConsPlusNormal"/>
              <w:jc w:val="both"/>
            </w:pPr>
            <w:r>
              <w:t>В соответствии с утвержденными требованиями нормативной технической документации осуществляются:</w:t>
            </w:r>
          </w:p>
          <w:p w:rsidR="00254B01" w:rsidRDefault="00254B01">
            <w:pPr>
              <w:pStyle w:val="ConsPlusNormal"/>
              <w:jc w:val="both"/>
            </w:pPr>
            <w:r>
              <w:t>эксплуатация средств индивидуальной защиты от поражения электрическим током (диэлектрических перчаток, бот, сапог, галош, ковриков, предохранительных поясов)</w:t>
            </w:r>
          </w:p>
        </w:tc>
        <w:tc>
          <w:tcPr>
            <w:tcW w:w="3096" w:type="dxa"/>
            <w:vMerge w:val="restart"/>
          </w:tcPr>
          <w:p w:rsidR="00254B01" w:rsidRDefault="000758A6">
            <w:pPr>
              <w:pStyle w:val="ConsPlusNormal"/>
              <w:jc w:val="both"/>
            </w:pPr>
            <w:hyperlink r:id="rId1909" w:history="1">
              <w:r w:rsidR="00254B01">
                <w:rPr>
                  <w:color w:val="0000FF"/>
                </w:rPr>
                <w:t>Пункт 2.24</w:t>
              </w:r>
            </w:hyperlink>
            <w:r w:rsidR="00254B01">
              <w:t xml:space="preserve"> Правил N 897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хранение средств индивидуальной защиты от поражения электрическим током (диэлектрических перчаток, бот, сапог, галош, ковриков, предохранительных поясов)</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испытание средств индивидуальной защиты от поражения электрическим током (диэлектрических перчаток, бот, сапог, галош, ковриков, предохранительных поясов)</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7</w:t>
            </w:r>
          </w:p>
        </w:tc>
        <w:tc>
          <w:tcPr>
            <w:tcW w:w="2971" w:type="dxa"/>
          </w:tcPr>
          <w:p w:rsidR="00254B01" w:rsidRDefault="00254B01">
            <w:pPr>
              <w:pStyle w:val="ConsPlusNormal"/>
              <w:jc w:val="both"/>
            </w:pPr>
            <w:r>
              <w:t>Производственное оборудование прошло периодическое техническое обслуживание</w:t>
            </w:r>
          </w:p>
        </w:tc>
        <w:tc>
          <w:tcPr>
            <w:tcW w:w="3096" w:type="dxa"/>
            <w:vMerge w:val="restart"/>
          </w:tcPr>
          <w:p w:rsidR="00254B01" w:rsidRDefault="000758A6">
            <w:pPr>
              <w:pStyle w:val="ConsPlusNormal"/>
              <w:jc w:val="both"/>
            </w:pPr>
            <w:hyperlink r:id="rId1910" w:history="1">
              <w:r w:rsidR="00254B01">
                <w:rPr>
                  <w:color w:val="0000FF"/>
                </w:rPr>
                <w:t>Пункт 3.10</w:t>
              </w:r>
            </w:hyperlink>
            <w:r w:rsidR="00254B01">
              <w:t xml:space="preserve"> Правил N 897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испытание</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ремонт</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Движущиеся части конвейеров ограждены</w:t>
            </w:r>
          </w:p>
        </w:tc>
        <w:tc>
          <w:tcPr>
            <w:tcW w:w="3096" w:type="dxa"/>
          </w:tcPr>
          <w:p w:rsidR="00254B01" w:rsidRDefault="000758A6">
            <w:pPr>
              <w:pStyle w:val="ConsPlusNormal"/>
              <w:jc w:val="both"/>
            </w:pPr>
            <w:hyperlink r:id="rId1911" w:history="1">
              <w:r w:rsidR="00254B01">
                <w:rPr>
                  <w:color w:val="0000FF"/>
                </w:rPr>
                <w:t>Пункт 3.22</w:t>
              </w:r>
            </w:hyperlink>
            <w:r w:rsidR="00254B01">
              <w:t xml:space="preserve"> Правил N 897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63" w:name="P18852"/>
      <w:bookmarkEnd w:id="163"/>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98</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64" w:name="P18866"/>
      <w:bookmarkEnd w:id="164"/>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производству хлебобулочных и макаронных изделий </w:t>
      </w:r>
      <w:hyperlink w:anchor="P19065" w:history="1">
        <w:r>
          <w:rPr>
            <w:color w:val="0000FF"/>
          </w:rPr>
          <w:t>&lt;*&gt;</w:t>
        </w:r>
      </w:hyperlink>
    </w:p>
    <w:p w:rsidR="00254B01" w:rsidRDefault="00254B01">
      <w:pPr>
        <w:pStyle w:val="ConsPlusNormal"/>
        <w:ind w:firstLine="540"/>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 государственной инспекции труда 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 от 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К выполнению работ, связанных с производством хлебобулочных и макаронных изделий, работодателем допущены работники, прошедшие обучение по охране труда</w:t>
            </w:r>
          </w:p>
        </w:tc>
        <w:tc>
          <w:tcPr>
            <w:tcW w:w="3096" w:type="dxa"/>
            <w:vMerge w:val="restart"/>
          </w:tcPr>
          <w:p w:rsidR="00254B01" w:rsidRDefault="000758A6">
            <w:pPr>
              <w:pStyle w:val="ConsPlusNormal"/>
              <w:jc w:val="both"/>
            </w:pPr>
            <w:hyperlink r:id="rId1912" w:history="1">
              <w:r w:rsidR="00254B01">
                <w:rPr>
                  <w:color w:val="0000FF"/>
                </w:rPr>
                <w:t>Абзац первый пункта 8</w:t>
              </w:r>
            </w:hyperlink>
            <w:r w:rsidR="00254B01">
              <w:t xml:space="preserve"> Правил по охране труда при производстве отдельных видов пищевой продукции, утвержденных приказом Министерства труда и социальной защиты Российской Федерации от 17.08.2015 N 550н (зарегистрирован Минюстом России 30.12.2015, регистрационный N 40373) (далее - Правила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К выполнению работ, связанных с производством хлебобулочных и макаронных изделий, работодателем допущены работники, прошедшие обязательные предварительные медицинские осмотры</w:t>
            </w:r>
          </w:p>
        </w:tc>
        <w:tc>
          <w:tcPr>
            <w:tcW w:w="3096" w:type="dxa"/>
          </w:tcPr>
          <w:p w:rsidR="00254B01" w:rsidRDefault="000758A6">
            <w:pPr>
              <w:pStyle w:val="ConsPlusNormal"/>
              <w:jc w:val="both"/>
            </w:pPr>
            <w:hyperlink r:id="rId1913" w:history="1">
              <w:r w:rsidR="00254B01">
                <w:rPr>
                  <w:color w:val="0000FF"/>
                </w:rPr>
                <w:t>Абзац второй пункта 8</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Работники, осуществляющие работы по производству хлебобулочных и макаронных изделий, обеспечены средствами индивидуальной защиты, (далее - СИЗ)</w:t>
            </w:r>
          </w:p>
        </w:tc>
        <w:tc>
          <w:tcPr>
            <w:tcW w:w="3096" w:type="dxa"/>
          </w:tcPr>
          <w:p w:rsidR="00254B01" w:rsidRDefault="000758A6">
            <w:pPr>
              <w:pStyle w:val="ConsPlusNormal"/>
              <w:jc w:val="both"/>
            </w:pPr>
            <w:hyperlink r:id="rId1914" w:history="1">
              <w:r w:rsidR="00254B01">
                <w:rPr>
                  <w:color w:val="0000FF"/>
                </w:rPr>
                <w:t>Абзац первый пункта 9</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3.1.</w:t>
            </w:r>
          </w:p>
        </w:tc>
        <w:tc>
          <w:tcPr>
            <w:tcW w:w="2971" w:type="dxa"/>
          </w:tcPr>
          <w:p w:rsidR="00254B01" w:rsidRDefault="00254B01">
            <w:pPr>
              <w:pStyle w:val="ConsPlusNormal"/>
              <w:jc w:val="both"/>
            </w:pPr>
            <w:r>
              <w:t>Работодателем организовано обеспечение СИЗ при использовании в производственном процессе новых исходных веществ и материалов</w:t>
            </w:r>
          </w:p>
        </w:tc>
        <w:tc>
          <w:tcPr>
            <w:tcW w:w="3096" w:type="dxa"/>
          </w:tcPr>
          <w:p w:rsidR="00254B01" w:rsidRDefault="000758A6">
            <w:pPr>
              <w:pStyle w:val="ConsPlusNormal"/>
              <w:jc w:val="both"/>
            </w:pPr>
            <w:hyperlink r:id="rId1915" w:history="1">
              <w:r w:rsidR="00254B01">
                <w:rPr>
                  <w:color w:val="0000FF"/>
                </w:rPr>
                <w:t>Пункт 15</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3.2.</w:t>
            </w:r>
          </w:p>
        </w:tc>
        <w:tc>
          <w:tcPr>
            <w:tcW w:w="2971" w:type="dxa"/>
          </w:tcPr>
          <w:p w:rsidR="00254B01" w:rsidRDefault="00254B01">
            <w:pPr>
              <w:pStyle w:val="ConsPlusNormal"/>
              <w:jc w:val="both"/>
            </w:pPr>
            <w:r>
              <w:t>Работодателем обеспечено информирование работников о полагающихся им СИЗ при заключении трудового договора</w:t>
            </w:r>
          </w:p>
        </w:tc>
        <w:tc>
          <w:tcPr>
            <w:tcW w:w="3096" w:type="dxa"/>
          </w:tcPr>
          <w:p w:rsidR="00254B01" w:rsidRDefault="000758A6">
            <w:pPr>
              <w:pStyle w:val="ConsPlusNormal"/>
              <w:jc w:val="both"/>
            </w:pPr>
            <w:hyperlink r:id="rId1916" w:history="1">
              <w:r w:rsidR="00254B01">
                <w:rPr>
                  <w:color w:val="0000FF"/>
                </w:rPr>
                <w:t>Абзац второй пункта 9</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Работодателем обеспечено оборудование санитарно-бытовых помещений, помещений для приема пищи</w:t>
            </w:r>
          </w:p>
        </w:tc>
        <w:tc>
          <w:tcPr>
            <w:tcW w:w="3096" w:type="dxa"/>
          </w:tcPr>
          <w:p w:rsidR="00254B01" w:rsidRDefault="000758A6">
            <w:pPr>
              <w:pStyle w:val="ConsPlusNormal"/>
              <w:jc w:val="both"/>
            </w:pPr>
            <w:hyperlink r:id="rId1917" w:history="1">
              <w:r w:rsidR="00254B01">
                <w:rPr>
                  <w:color w:val="0000FF"/>
                </w:rPr>
                <w:t>Пункт 11</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4.1.</w:t>
            </w:r>
          </w:p>
        </w:tc>
        <w:tc>
          <w:tcPr>
            <w:tcW w:w="2971" w:type="dxa"/>
          </w:tcPr>
          <w:p w:rsidR="00254B01" w:rsidRDefault="00254B01">
            <w:pPr>
              <w:pStyle w:val="ConsPlusNormal"/>
              <w:jc w:val="both"/>
            </w:pPr>
            <w:r>
              <w:t>Работодателем обеспечено создание санитарных постов с аптечками</w:t>
            </w:r>
          </w:p>
        </w:tc>
        <w:tc>
          <w:tcPr>
            <w:tcW w:w="3096" w:type="dxa"/>
          </w:tcPr>
          <w:p w:rsidR="00254B01" w:rsidRDefault="000758A6">
            <w:pPr>
              <w:pStyle w:val="ConsPlusNormal"/>
              <w:jc w:val="both"/>
            </w:pPr>
            <w:hyperlink r:id="rId1918" w:history="1">
              <w:r w:rsidR="00254B01">
                <w:rPr>
                  <w:color w:val="0000FF"/>
                </w:rPr>
                <w:t>Пункт 11</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4.2.</w:t>
            </w:r>
          </w:p>
        </w:tc>
        <w:tc>
          <w:tcPr>
            <w:tcW w:w="2971" w:type="dxa"/>
          </w:tcPr>
          <w:p w:rsidR="00254B01" w:rsidRDefault="00254B01">
            <w:pPr>
              <w:pStyle w:val="ConsPlusNormal"/>
              <w:jc w:val="both"/>
            </w:pPr>
            <w:r>
              <w:t>Работодателем обеспечена установка аппаратов (устройств) для обеспечения работников горячих цехов и участков газированной соленой водой</w:t>
            </w:r>
          </w:p>
        </w:tc>
        <w:tc>
          <w:tcPr>
            <w:tcW w:w="3096" w:type="dxa"/>
          </w:tcPr>
          <w:p w:rsidR="00254B01" w:rsidRDefault="000758A6">
            <w:pPr>
              <w:pStyle w:val="ConsPlusNormal"/>
              <w:jc w:val="both"/>
            </w:pPr>
            <w:hyperlink r:id="rId1919" w:history="1">
              <w:r w:rsidR="00254B01">
                <w:rPr>
                  <w:color w:val="0000FF"/>
                </w:rPr>
                <w:t>Пункт 11</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Работодателем обеспечено ограждение или обозначение опасных зон выполнения работ по производству хлебобулочных и макаронных изделий</w:t>
            </w:r>
          </w:p>
        </w:tc>
        <w:tc>
          <w:tcPr>
            <w:tcW w:w="3096" w:type="dxa"/>
          </w:tcPr>
          <w:p w:rsidR="00254B01" w:rsidRDefault="000758A6">
            <w:pPr>
              <w:pStyle w:val="ConsPlusNormal"/>
              <w:jc w:val="both"/>
            </w:pPr>
            <w:hyperlink r:id="rId1920" w:history="1">
              <w:r w:rsidR="00254B01">
                <w:rPr>
                  <w:color w:val="0000FF"/>
                </w:rPr>
                <w:t>Пункт 18</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Работодателем обеспечено закрытие крышками или настилами или ограждение перилами резервуаров, водоемов, колодцев</w:t>
            </w:r>
          </w:p>
        </w:tc>
        <w:tc>
          <w:tcPr>
            <w:tcW w:w="3096" w:type="dxa"/>
          </w:tcPr>
          <w:p w:rsidR="00254B01" w:rsidRDefault="000758A6">
            <w:pPr>
              <w:pStyle w:val="ConsPlusNormal"/>
              <w:jc w:val="both"/>
            </w:pPr>
            <w:hyperlink r:id="rId1921" w:history="1">
              <w:r w:rsidR="00254B01">
                <w:rPr>
                  <w:color w:val="0000FF"/>
                </w:rPr>
                <w:t>Пункт 34</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Полы в производственных помещениях без выбоин, отверстий, без выступающих шин заземления и трубопроводов</w:t>
            </w:r>
          </w:p>
        </w:tc>
        <w:tc>
          <w:tcPr>
            <w:tcW w:w="3096" w:type="dxa"/>
          </w:tcPr>
          <w:p w:rsidR="00254B01" w:rsidRDefault="000758A6">
            <w:pPr>
              <w:pStyle w:val="ConsPlusNormal"/>
              <w:jc w:val="both"/>
            </w:pPr>
            <w:hyperlink r:id="rId1922" w:history="1">
              <w:r w:rsidR="00254B01">
                <w:rPr>
                  <w:color w:val="0000FF"/>
                </w:rPr>
                <w:t>Пункт 41</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Для исключения возможности получения работниками ожогов работодателем обеспечена тепловая изоляция технологического оборудования и трубопроводов, имеющих температуру наружных стенок выше 45 °C (расположенные в пределах обслуживаемой зоны) либо выше 60 °C (при нахождении за пределами рабочей или обслуживаемой зоны)</w:t>
            </w:r>
          </w:p>
        </w:tc>
        <w:tc>
          <w:tcPr>
            <w:tcW w:w="3096" w:type="dxa"/>
          </w:tcPr>
          <w:p w:rsidR="00254B01" w:rsidRDefault="000758A6">
            <w:pPr>
              <w:pStyle w:val="ConsPlusNormal"/>
              <w:jc w:val="both"/>
            </w:pPr>
            <w:hyperlink r:id="rId1923" w:history="1">
              <w:r w:rsidR="00254B01">
                <w:rPr>
                  <w:color w:val="0000FF"/>
                </w:rPr>
                <w:t>Пункт 49</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9</w:t>
            </w:r>
          </w:p>
        </w:tc>
        <w:tc>
          <w:tcPr>
            <w:tcW w:w="2971" w:type="dxa"/>
          </w:tcPr>
          <w:p w:rsidR="00254B01" w:rsidRDefault="00254B01">
            <w:pPr>
              <w:pStyle w:val="ConsPlusNormal"/>
              <w:jc w:val="both"/>
            </w:pPr>
            <w:r>
              <w:t>При выполнении работ в положении "сидя" на рабочем месте установлены стулья или табуреты,</w:t>
            </w:r>
          </w:p>
        </w:tc>
        <w:tc>
          <w:tcPr>
            <w:tcW w:w="3096" w:type="dxa"/>
            <w:vMerge w:val="restart"/>
          </w:tcPr>
          <w:p w:rsidR="00254B01" w:rsidRDefault="000758A6">
            <w:pPr>
              <w:pStyle w:val="ConsPlusNormal"/>
              <w:jc w:val="both"/>
            </w:pPr>
            <w:hyperlink r:id="rId1924" w:history="1">
              <w:r w:rsidR="00254B01">
                <w:rPr>
                  <w:color w:val="0000FF"/>
                </w:rPr>
                <w:t>Пункты 51</w:t>
              </w:r>
            </w:hyperlink>
            <w:r w:rsidR="00254B01">
              <w:t xml:space="preserve">, </w:t>
            </w:r>
            <w:hyperlink r:id="rId1925" w:history="1">
              <w:r w:rsidR="00254B01">
                <w:rPr>
                  <w:color w:val="0000FF"/>
                </w:rPr>
                <w:t>52</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а при выполнении работ в положении "стоя" рабочие места обеспечены стульями для отдыха работников во время перерывов</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10</w:t>
            </w:r>
          </w:p>
        </w:tc>
        <w:tc>
          <w:tcPr>
            <w:tcW w:w="2971" w:type="dxa"/>
          </w:tcPr>
          <w:p w:rsidR="00254B01" w:rsidRDefault="00254B01">
            <w:pPr>
              <w:pStyle w:val="ConsPlusNormal"/>
              <w:jc w:val="both"/>
            </w:pPr>
            <w:r>
              <w:t>Работодателем обеспечено ограждение движущихся частей технологического оборудования</w:t>
            </w:r>
          </w:p>
        </w:tc>
        <w:tc>
          <w:tcPr>
            <w:tcW w:w="3096" w:type="dxa"/>
            <w:vMerge w:val="restart"/>
          </w:tcPr>
          <w:p w:rsidR="00254B01" w:rsidRDefault="000758A6">
            <w:pPr>
              <w:pStyle w:val="ConsPlusNormal"/>
              <w:jc w:val="both"/>
            </w:pPr>
            <w:hyperlink r:id="rId1926" w:history="1">
              <w:r w:rsidR="00254B01">
                <w:rPr>
                  <w:color w:val="0000FF"/>
                </w:rPr>
                <w:t>Пункты 53</w:t>
              </w:r>
            </w:hyperlink>
            <w:r w:rsidR="00254B01">
              <w:t xml:space="preserve">, </w:t>
            </w:r>
            <w:hyperlink r:id="rId1927" w:history="1">
              <w:r w:rsidR="00254B01">
                <w:rPr>
                  <w:color w:val="0000FF"/>
                </w:rPr>
                <w:t>54</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вращающихся частей технологического оборудования</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выступающих частей технологического оборудования</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вспомогательных механизмов</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11</w:t>
            </w:r>
          </w:p>
        </w:tc>
        <w:tc>
          <w:tcPr>
            <w:tcW w:w="2971" w:type="dxa"/>
          </w:tcPr>
          <w:p w:rsidR="00254B01" w:rsidRDefault="00254B01">
            <w:pPr>
              <w:pStyle w:val="ConsPlusNormal"/>
              <w:jc w:val="both"/>
            </w:pPr>
            <w:r>
              <w:t>Защитные ограждения технологического оборудования, которые вручную открывают, снимают, перемещают или устанавливают несколько раз в течение одной смены, окрашены с внутренней стороны в сигнальный цвет,</w:t>
            </w:r>
          </w:p>
        </w:tc>
        <w:tc>
          <w:tcPr>
            <w:tcW w:w="3096" w:type="dxa"/>
            <w:vMerge w:val="restart"/>
          </w:tcPr>
          <w:p w:rsidR="00254B01" w:rsidRDefault="000758A6">
            <w:pPr>
              <w:pStyle w:val="ConsPlusNormal"/>
              <w:jc w:val="both"/>
            </w:pPr>
            <w:hyperlink r:id="rId1928" w:history="1">
              <w:r w:rsidR="00254B01">
                <w:rPr>
                  <w:color w:val="0000FF"/>
                </w:rPr>
                <w:t>Пункт 56</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а на наружной стороне ограждений нанесены или закреплены предупреждающие знаки безопасности в зависимости от опасности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В подразделении по производству хлебобулочных и макаронных изделий определены перечни вредных веществ, которые могут выделяться в производственные помещения при осуществлении производственных процессов</w:t>
            </w:r>
          </w:p>
        </w:tc>
        <w:tc>
          <w:tcPr>
            <w:tcW w:w="3096" w:type="dxa"/>
          </w:tcPr>
          <w:p w:rsidR="00254B01" w:rsidRDefault="000758A6">
            <w:pPr>
              <w:pStyle w:val="ConsPlusNormal"/>
              <w:jc w:val="both"/>
            </w:pPr>
            <w:hyperlink r:id="rId1929" w:history="1">
              <w:r w:rsidR="00254B01">
                <w:rPr>
                  <w:color w:val="0000FF"/>
                </w:rPr>
                <w:t>Пункт 61</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Ограждения снабжены блокировочными устройствами, обеспечивающими работу оборудования только при защитном положении ограждения</w:t>
            </w:r>
          </w:p>
        </w:tc>
        <w:tc>
          <w:tcPr>
            <w:tcW w:w="3096" w:type="dxa"/>
          </w:tcPr>
          <w:p w:rsidR="00254B01" w:rsidRDefault="000758A6">
            <w:pPr>
              <w:pStyle w:val="ConsPlusNormal"/>
              <w:jc w:val="both"/>
            </w:pPr>
            <w:hyperlink r:id="rId1930" w:history="1">
              <w:r w:rsidR="00254B01">
                <w:rPr>
                  <w:color w:val="0000FF"/>
                </w:rPr>
                <w:t>Абзац третий пункта 71</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14</w:t>
            </w:r>
          </w:p>
        </w:tc>
        <w:tc>
          <w:tcPr>
            <w:tcW w:w="2971" w:type="dxa"/>
          </w:tcPr>
          <w:p w:rsidR="00254B01" w:rsidRDefault="00254B01">
            <w:pPr>
              <w:pStyle w:val="ConsPlusNormal"/>
              <w:jc w:val="both"/>
            </w:pPr>
            <w:r>
              <w:t>В утвержденным работодателем графике планово-предупредительного ремонта предусмотрено не реже одного раза в месяц проведение осмотра</w:t>
            </w:r>
          </w:p>
        </w:tc>
        <w:tc>
          <w:tcPr>
            <w:tcW w:w="3096" w:type="dxa"/>
            <w:vMerge w:val="restart"/>
          </w:tcPr>
          <w:p w:rsidR="00254B01" w:rsidRDefault="000758A6">
            <w:pPr>
              <w:pStyle w:val="ConsPlusNormal"/>
              <w:jc w:val="both"/>
            </w:pPr>
            <w:hyperlink r:id="rId1931" w:history="1">
              <w:r w:rsidR="00254B01">
                <w:rPr>
                  <w:color w:val="0000FF"/>
                </w:rPr>
                <w:t>Пункт 84</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проверки исправности водопроводных устройств (колодцев, гидрантов, задвижек, насосных устройств)</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15</w:t>
            </w:r>
          </w:p>
        </w:tc>
        <w:tc>
          <w:tcPr>
            <w:tcW w:w="2971" w:type="dxa"/>
          </w:tcPr>
          <w:p w:rsidR="00254B01" w:rsidRDefault="00254B01">
            <w:pPr>
              <w:pStyle w:val="ConsPlusNormal"/>
              <w:jc w:val="both"/>
            </w:pPr>
            <w:r>
              <w:t>При производстве хлебобулочных и макаронных изделий работодателем обеспечено ограждение, сблокированное с приводным устройством ножей, в зоне действия ножей: механизмов для надреза тестовых заготовок,</w:t>
            </w:r>
          </w:p>
        </w:tc>
        <w:tc>
          <w:tcPr>
            <w:tcW w:w="3096" w:type="dxa"/>
            <w:vMerge w:val="restart"/>
          </w:tcPr>
          <w:p w:rsidR="00254B01" w:rsidRDefault="000758A6">
            <w:pPr>
              <w:pStyle w:val="ConsPlusNormal"/>
              <w:jc w:val="both"/>
            </w:pPr>
            <w:hyperlink r:id="rId1932" w:history="1">
              <w:r w:rsidR="00254B01">
                <w:rPr>
                  <w:color w:val="0000FF"/>
                </w:rPr>
                <w:t>Абзац первый пункта 99</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резки макаронных изделий</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16</w:t>
            </w:r>
          </w:p>
        </w:tc>
        <w:tc>
          <w:tcPr>
            <w:tcW w:w="2971" w:type="dxa"/>
          </w:tcPr>
          <w:p w:rsidR="00254B01" w:rsidRDefault="00254B01">
            <w:pPr>
              <w:pStyle w:val="ConsPlusNormal"/>
              <w:jc w:val="both"/>
            </w:pPr>
            <w:r>
              <w:t>В зоне действия ножей нанесена предупредительная надпись "Осторожно - нож!"</w:t>
            </w:r>
          </w:p>
        </w:tc>
        <w:tc>
          <w:tcPr>
            <w:tcW w:w="3096" w:type="dxa"/>
          </w:tcPr>
          <w:p w:rsidR="00254B01" w:rsidRDefault="000758A6">
            <w:pPr>
              <w:pStyle w:val="ConsPlusNormal"/>
              <w:jc w:val="both"/>
            </w:pPr>
            <w:hyperlink r:id="rId1933" w:history="1">
              <w:r w:rsidR="00254B01">
                <w:rPr>
                  <w:color w:val="0000FF"/>
                </w:rPr>
                <w:t>Абзац второй пункта 99</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65" w:name="P19065"/>
      <w:bookmarkEnd w:id="165"/>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99</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66" w:name="P19079"/>
      <w:bookmarkEnd w:id="166"/>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производству алкогольной и безалкогольной продукции </w:t>
      </w:r>
      <w:hyperlink w:anchor="P19346" w:history="1">
        <w:r>
          <w:rPr>
            <w:color w:val="0000FF"/>
          </w:rPr>
          <w:t>&lt;*&gt;</w:t>
        </w:r>
      </w:hyperlink>
    </w:p>
    <w:p w:rsidR="00254B01" w:rsidRDefault="00254B01">
      <w:pPr>
        <w:pStyle w:val="ConsPlusNormal"/>
        <w:ind w:firstLine="540"/>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___________ государственной инспекции труда ________________________________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 от 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jc w:val="both"/>
            </w:pPr>
            <w:r>
              <w:t>1</w:t>
            </w:r>
          </w:p>
        </w:tc>
        <w:tc>
          <w:tcPr>
            <w:tcW w:w="2971" w:type="dxa"/>
          </w:tcPr>
          <w:p w:rsidR="00254B01" w:rsidRDefault="00254B01">
            <w:pPr>
              <w:pStyle w:val="ConsPlusNormal"/>
              <w:jc w:val="both"/>
            </w:pPr>
            <w:r>
              <w:t>К выполнению работ, связанных с производством алкогольной и безалкогольной продукции, работодателем допущены работники, прошедшие обучение по охране труда и проверку знаний требований охраны труда</w:t>
            </w:r>
          </w:p>
        </w:tc>
        <w:tc>
          <w:tcPr>
            <w:tcW w:w="3096" w:type="dxa"/>
          </w:tcPr>
          <w:p w:rsidR="00254B01" w:rsidRDefault="000758A6">
            <w:pPr>
              <w:pStyle w:val="ConsPlusNormal"/>
              <w:jc w:val="both"/>
            </w:pPr>
            <w:hyperlink r:id="rId1934" w:history="1">
              <w:r w:rsidR="00254B01">
                <w:rPr>
                  <w:color w:val="0000FF"/>
                </w:rPr>
                <w:t>Абзац первый пункта 8</w:t>
              </w:r>
            </w:hyperlink>
            <w:r w:rsidR="00254B01">
              <w:t xml:space="preserve"> Правил по охране труда при производстве отдельных видов пищевой продукции, утвержденных приказом Министерства труда и социальной защиты Российской Федерации от 17.08.2015 N 550н (зарегистрирован Минюстом России 30.12.2015, регистрационный N 40373) (далее - Правила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2</w:t>
            </w:r>
          </w:p>
        </w:tc>
        <w:tc>
          <w:tcPr>
            <w:tcW w:w="2971" w:type="dxa"/>
          </w:tcPr>
          <w:p w:rsidR="00254B01" w:rsidRDefault="00254B01">
            <w:pPr>
              <w:pStyle w:val="ConsPlusNormal"/>
              <w:jc w:val="both"/>
            </w:pPr>
            <w:r>
              <w:t>К выполнению работ, связанных с производством алкогольной и безалкогольной продукции, работодателем допущены работники, прошедшие обязательные предварительные медицинские осмотры</w:t>
            </w:r>
          </w:p>
        </w:tc>
        <w:tc>
          <w:tcPr>
            <w:tcW w:w="3096" w:type="dxa"/>
          </w:tcPr>
          <w:p w:rsidR="00254B01" w:rsidRDefault="000758A6">
            <w:pPr>
              <w:pStyle w:val="ConsPlusNormal"/>
              <w:jc w:val="both"/>
            </w:pPr>
            <w:hyperlink r:id="rId1935" w:history="1">
              <w:r w:rsidR="00254B01">
                <w:rPr>
                  <w:color w:val="0000FF"/>
                </w:rPr>
                <w:t>Абзац второй пункта 8</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3</w:t>
            </w:r>
          </w:p>
        </w:tc>
        <w:tc>
          <w:tcPr>
            <w:tcW w:w="2971" w:type="dxa"/>
          </w:tcPr>
          <w:p w:rsidR="00254B01" w:rsidRDefault="00254B01">
            <w:pPr>
              <w:pStyle w:val="ConsPlusNormal"/>
              <w:jc w:val="both"/>
            </w:pPr>
            <w:r>
              <w:t>Работники, осуществляющие работы по производству алкогольной и безалкогольной продукции, обеспечены средствами индивидуальной защиты, специальной одеждой и специальной обувью (далее - СИЗ)</w:t>
            </w:r>
          </w:p>
        </w:tc>
        <w:tc>
          <w:tcPr>
            <w:tcW w:w="3096" w:type="dxa"/>
          </w:tcPr>
          <w:p w:rsidR="00254B01" w:rsidRDefault="000758A6">
            <w:pPr>
              <w:pStyle w:val="ConsPlusNormal"/>
              <w:jc w:val="both"/>
            </w:pPr>
            <w:hyperlink r:id="rId1936" w:history="1">
              <w:r w:rsidR="00254B01">
                <w:rPr>
                  <w:color w:val="0000FF"/>
                </w:rPr>
                <w:t>Абзац первый пункта 9</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3.1.</w:t>
            </w:r>
          </w:p>
        </w:tc>
        <w:tc>
          <w:tcPr>
            <w:tcW w:w="2971" w:type="dxa"/>
          </w:tcPr>
          <w:p w:rsidR="00254B01" w:rsidRDefault="00254B01">
            <w:pPr>
              <w:pStyle w:val="ConsPlusNormal"/>
              <w:jc w:val="both"/>
            </w:pPr>
            <w:r>
              <w:t>Работодателем организовано обеспечение соответствующими СИЗ при использовании в производственном процессе новых исходных веществ и материалов</w:t>
            </w:r>
          </w:p>
        </w:tc>
        <w:tc>
          <w:tcPr>
            <w:tcW w:w="3096" w:type="dxa"/>
          </w:tcPr>
          <w:p w:rsidR="00254B01" w:rsidRDefault="000758A6">
            <w:pPr>
              <w:pStyle w:val="ConsPlusNormal"/>
              <w:jc w:val="both"/>
            </w:pPr>
            <w:hyperlink r:id="rId1937" w:history="1">
              <w:r w:rsidR="00254B01">
                <w:rPr>
                  <w:color w:val="0000FF"/>
                </w:rPr>
                <w:t>Пункт 15</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3.2.</w:t>
            </w:r>
          </w:p>
        </w:tc>
        <w:tc>
          <w:tcPr>
            <w:tcW w:w="2971" w:type="dxa"/>
          </w:tcPr>
          <w:p w:rsidR="00254B01" w:rsidRDefault="00254B01">
            <w:pPr>
              <w:pStyle w:val="ConsPlusNormal"/>
              <w:jc w:val="both"/>
            </w:pPr>
            <w:r>
              <w:t>При производстве алкогольной продукции для предохранения от брызг при загрузке сахара в котел работники обеспечены соответствующими СИЗ</w:t>
            </w:r>
          </w:p>
        </w:tc>
        <w:tc>
          <w:tcPr>
            <w:tcW w:w="3096" w:type="dxa"/>
          </w:tcPr>
          <w:p w:rsidR="00254B01" w:rsidRDefault="000758A6">
            <w:pPr>
              <w:pStyle w:val="ConsPlusNormal"/>
              <w:jc w:val="both"/>
            </w:pPr>
            <w:hyperlink r:id="rId1938" w:history="1">
              <w:r w:rsidR="00254B01">
                <w:rPr>
                  <w:color w:val="0000FF"/>
                </w:rPr>
                <w:t>Пункт 389</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3.3.</w:t>
            </w:r>
          </w:p>
        </w:tc>
        <w:tc>
          <w:tcPr>
            <w:tcW w:w="2971" w:type="dxa"/>
          </w:tcPr>
          <w:p w:rsidR="00254B01" w:rsidRDefault="00254B01">
            <w:pPr>
              <w:pStyle w:val="ConsPlusNormal"/>
              <w:jc w:val="both"/>
            </w:pPr>
            <w:r>
              <w:t>При производстве пива и безалкогольных напитков в цехах брожения и дображивания пива работодателем обеспечено наличие средств индивидуальной защиты органов дыхания и страховочных привязей</w:t>
            </w:r>
          </w:p>
        </w:tc>
        <w:tc>
          <w:tcPr>
            <w:tcW w:w="3096" w:type="dxa"/>
          </w:tcPr>
          <w:p w:rsidR="00254B01" w:rsidRDefault="000758A6">
            <w:pPr>
              <w:pStyle w:val="ConsPlusNormal"/>
              <w:jc w:val="both"/>
            </w:pPr>
            <w:hyperlink r:id="rId1939" w:history="1">
              <w:r w:rsidR="00254B01">
                <w:rPr>
                  <w:color w:val="0000FF"/>
                </w:rPr>
                <w:t>Пункт 421</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3.4.</w:t>
            </w:r>
          </w:p>
        </w:tc>
        <w:tc>
          <w:tcPr>
            <w:tcW w:w="2971" w:type="dxa"/>
          </w:tcPr>
          <w:p w:rsidR="00254B01" w:rsidRDefault="00254B01">
            <w:pPr>
              <w:pStyle w:val="ConsPlusNormal"/>
              <w:jc w:val="both"/>
            </w:pPr>
            <w:r>
              <w:t>В бродильном отделении производства кваса работодателем обеспечено наличие средств индивидуальной защиты органов дыхания и страховочных привязей</w:t>
            </w:r>
          </w:p>
        </w:tc>
        <w:tc>
          <w:tcPr>
            <w:tcW w:w="3096" w:type="dxa"/>
          </w:tcPr>
          <w:p w:rsidR="00254B01" w:rsidRDefault="000758A6">
            <w:pPr>
              <w:pStyle w:val="ConsPlusNormal"/>
              <w:jc w:val="both"/>
            </w:pPr>
            <w:hyperlink r:id="rId1940" w:history="1">
              <w:r w:rsidR="00254B01">
                <w:rPr>
                  <w:color w:val="0000FF"/>
                </w:rPr>
                <w:t>Пункт 428</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4</w:t>
            </w:r>
          </w:p>
        </w:tc>
        <w:tc>
          <w:tcPr>
            <w:tcW w:w="2971" w:type="dxa"/>
          </w:tcPr>
          <w:p w:rsidR="00254B01" w:rsidRDefault="00254B01">
            <w:pPr>
              <w:pStyle w:val="ConsPlusNormal"/>
              <w:jc w:val="both"/>
            </w:pPr>
            <w:r>
              <w:t>Работодателем установлены режимы труда и отдыха работников, специальные перерывы для обогревания и отдыха правилами внутреннего трудового распорядка и иными локальными нормативными актами работодателя</w:t>
            </w:r>
          </w:p>
        </w:tc>
        <w:tc>
          <w:tcPr>
            <w:tcW w:w="3096" w:type="dxa"/>
          </w:tcPr>
          <w:p w:rsidR="00254B01" w:rsidRDefault="000758A6">
            <w:pPr>
              <w:pStyle w:val="ConsPlusNormal"/>
              <w:jc w:val="both"/>
            </w:pPr>
            <w:hyperlink r:id="rId1941" w:history="1">
              <w:r w:rsidR="00254B01">
                <w:rPr>
                  <w:color w:val="0000FF"/>
                </w:rPr>
                <w:t>Абзац первый пункта 10</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5</w:t>
            </w:r>
          </w:p>
        </w:tc>
        <w:tc>
          <w:tcPr>
            <w:tcW w:w="2971" w:type="dxa"/>
          </w:tcPr>
          <w:p w:rsidR="00254B01" w:rsidRDefault="00254B01">
            <w:pPr>
              <w:pStyle w:val="ConsPlusNormal"/>
              <w:jc w:val="both"/>
            </w:pPr>
            <w:r>
              <w:t>Работодателем обеспечено создание санитарных постов с аптечками</w:t>
            </w:r>
          </w:p>
        </w:tc>
        <w:tc>
          <w:tcPr>
            <w:tcW w:w="3096" w:type="dxa"/>
          </w:tcPr>
          <w:p w:rsidR="00254B01" w:rsidRDefault="000758A6">
            <w:pPr>
              <w:pStyle w:val="ConsPlusNormal"/>
              <w:jc w:val="both"/>
            </w:pPr>
            <w:hyperlink r:id="rId1942" w:history="1">
              <w:r w:rsidR="00254B01">
                <w:rPr>
                  <w:color w:val="0000FF"/>
                </w:rPr>
                <w:t>Пункт 11</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6</w:t>
            </w:r>
          </w:p>
        </w:tc>
        <w:tc>
          <w:tcPr>
            <w:tcW w:w="2971" w:type="dxa"/>
          </w:tcPr>
          <w:p w:rsidR="00254B01" w:rsidRDefault="00254B01">
            <w:pPr>
              <w:pStyle w:val="ConsPlusNormal"/>
              <w:jc w:val="both"/>
            </w:pPr>
            <w:r>
              <w:t>Работодателем обеспечена установка аппаратов (устройств) для обеспечения работников горячих цехов и участков газированной соленой водой</w:t>
            </w:r>
          </w:p>
        </w:tc>
        <w:tc>
          <w:tcPr>
            <w:tcW w:w="3096" w:type="dxa"/>
          </w:tcPr>
          <w:p w:rsidR="00254B01" w:rsidRDefault="000758A6">
            <w:pPr>
              <w:pStyle w:val="ConsPlusNormal"/>
              <w:jc w:val="both"/>
            </w:pPr>
            <w:hyperlink r:id="rId1943" w:history="1">
              <w:r w:rsidR="00254B01">
                <w:rPr>
                  <w:color w:val="0000FF"/>
                </w:rPr>
                <w:t>Пункт 11</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7</w:t>
            </w:r>
          </w:p>
        </w:tc>
        <w:tc>
          <w:tcPr>
            <w:tcW w:w="2971" w:type="dxa"/>
          </w:tcPr>
          <w:p w:rsidR="00254B01" w:rsidRDefault="00254B01">
            <w:pPr>
              <w:pStyle w:val="ConsPlusNormal"/>
              <w:jc w:val="both"/>
            </w:pPr>
            <w:r>
              <w:t>Работодателем обеспечено ограждение или обозначение опасных зон выполнения работ по производству алкогольной и безалкогольной продукции</w:t>
            </w:r>
          </w:p>
        </w:tc>
        <w:tc>
          <w:tcPr>
            <w:tcW w:w="3096" w:type="dxa"/>
          </w:tcPr>
          <w:p w:rsidR="00254B01" w:rsidRDefault="000758A6">
            <w:pPr>
              <w:pStyle w:val="ConsPlusNormal"/>
              <w:jc w:val="both"/>
            </w:pPr>
            <w:hyperlink r:id="rId1944" w:history="1">
              <w:r w:rsidR="00254B01">
                <w:rPr>
                  <w:color w:val="0000FF"/>
                </w:rPr>
                <w:t>Пункт 18</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8</w:t>
            </w:r>
          </w:p>
        </w:tc>
        <w:tc>
          <w:tcPr>
            <w:tcW w:w="2971" w:type="dxa"/>
          </w:tcPr>
          <w:p w:rsidR="00254B01" w:rsidRDefault="00254B01">
            <w:pPr>
              <w:pStyle w:val="ConsPlusNormal"/>
              <w:jc w:val="both"/>
            </w:pPr>
            <w:r>
              <w:t>Работодателем обеспечено закрытие крышками, настилами или ограждение перилами резервуаров, водоемов, колодцев</w:t>
            </w:r>
          </w:p>
        </w:tc>
        <w:tc>
          <w:tcPr>
            <w:tcW w:w="3096" w:type="dxa"/>
          </w:tcPr>
          <w:p w:rsidR="00254B01" w:rsidRDefault="000758A6">
            <w:pPr>
              <w:pStyle w:val="ConsPlusNormal"/>
              <w:jc w:val="both"/>
            </w:pPr>
            <w:hyperlink r:id="rId1945" w:history="1">
              <w:r w:rsidR="00254B01">
                <w:rPr>
                  <w:color w:val="0000FF"/>
                </w:rPr>
                <w:t>Пункт 34</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9</w:t>
            </w:r>
          </w:p>
        </w:tc>
        <w:tc>
          <w:tcPr>
            <w:tcW w:w="2971" w:type="dxa"/>
          </w:tcPr>
          <w:p w:rsidR="00254B01" w:rsidRDefault="00254B01">
            <w:pPr>
              <w:pStyle w:val="ConsPlusNormal"/>
              <w:jc w:val="both"/>
            </w:pPr>
            <w:r>
              <w:t>Полы в производственных помещениях имеют гладкую, нескользкую, поверхность без выбоин, отверстий, без выступающих шин заземления и трубопроводов</w:t>
            </w:r>
          </w:p>
        </w:tc>
        <w:tc>
          <w:tcPr>
            <w:tcW w:w="3096" w:type="dxa"/>
          </w:tcPr>
          <w:p w:rsidR="00254B01" w:rsidRDefault="000758A6">
            <w:pPr>
              <w:pStyle w:val="ConsPlusNormal"/>
              <w:jc w:val="both"/>
            </w:pPr>
            <w:hyperlink r:id="rId1946" w:history="1">
              <w:r w:rsidR="00254B01">
                <w:rPr>
                  <w:color w:val="0000FF"/>
                </w:rPr>
                <w:t>Пункт 41</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10</w:t>
            </w:r>
          </w:p>
        </w:tc>
        <w:tc>
          <w:tcPr>
            <w:tcW w:w="2971" w:type="dxa"/>
          </w:tcPr>
          <w:p w:rsidR="00254B01" w:rsidRDefault="00254B01">
            <w:pPr>
              <w:pStyle w:val="ConsPlusNormal"/>
              <w:jc w:val="both"/>
            </w:pPr>
            <w:r>
              <w:t>Для исключения возможности получения работниками ожогов работодателем обеспечена тепловая изоляция технологического оборудования и трубопроводов, имеющих температуру наружных стенок</w:t>
            </w:r>
          </w:p>
        </w:tc>
        <w:tc>
          <w:tcPr>
            <w:tcW w:w="3096" w:type="dxa"/>
            <w:vMerge w:val="restart"/>
          </w:tcPr>
          <w:p w:rsidR="00254B01" w:rsidRDefault="000758A6">
            <w:pPr>
              <w:pStyle w:val="ConsPlusNormal"/>
              <w:jc w:val="both"/>
            </w:pPr>
            <w:hyperlink r:id="rId1947" w:history="1">
              <w:r w:rsidR="00254B01">
                <w:rPr>
                  <w:color w:val="0000FF"/>
                </w:rPr>
                <w:t>Пункт 49</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выше 45 °C (расположенные в пределах обслуживаемой зоны)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либо выше 60 °C (при нахождении за пределами рабочей или обслуживаемой зоны)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11</w:t>
            </w:r>
          </w:p>
        </w:tc>
        <w:tc>
          <w:tcPr>
            <w:tcW w:w="2971" w:type="dxa"/>
          </w:tcPr>
          <w:p w:rsidR="00254B01" w:rsidRDefault="00254B01">
            <w:pPr>
              <w:pStyle w:val="ConsPlusNormal"/>
              <w:jc w:val="both"/>
            </w:pPr>
            <w:r>
              <w:t>При выполнении работ</w:t>
            </w:r>
          </w:p>
        </w:tc>
        <w:tc>
          <w:tcPr>
            <w:tcW w:w="3096" w:type="dxa"/>
            <w:vMerge w:val="restart"/>
          </w:tcPr>
          <w:p w:rsidR="00254B01" w:rsidRDefault="000758A6">
            <w:pPr>
              <w:pStyle w:val="ConsPlusNormal"/>
              <w:jc w:val="both"/>
            </w:pPr>
            <w:hyperlink r:id="rId1948" w:history="1">
              <w:r w:rsidR="00254B01">
                <w:rPr>
                  <w:color w:val="0000FF"/>
                </w:rPr>
                <w:t>Пункты 51</w:t>
              </w:r>
            </w:hyperlink>
            <w:r w:rsidR="00254B01">
              <w:t xml:space="preserve">, </w:t>
            </w:r>
            <w:hyperlink r:id="rId1949" w:history="1">
              <w:r w:rsidR="00254B01">
                <w:rPr>
                  <w:color w:val="0000FF"/>
                </w:rPr>
                <w:t>52</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в положении "сидя" на каждом рабочем установлены стулья или табуреты,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а при выполнении работ в положении "стоя" рабочие места обеспечены стульями для отдыха работников во время перерывов</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12</w:t>
            </w:r>
          </w:p>
        </w:tc>
        <w:tc>
          <w:tcPr>
            <w:tcW w:w="2971" w:type="dxa"/>
          </w:tcPr>
          <w:p w:rsidR="00254B01" w:rsidRDefault="00254B01">
            <w:pPr>
              <w:pStyle w:val="ConsPlusNormal"/>
              <w:jc w:val="both"/>
            </w:pPr>
            <w:r>
              <w:t>Работодателем обеспечено ограждение всех движущихся, вращающихся и выступающих частей технологического оборудования, вспомогательных механизмов, исключающее возможность воздействия на работника ограждаемых частей и выбросов инструмента, обрабатываемых деталей</w:t>
            </w:r>
          </w:p>
        </w:tc>
        <w:tc>
          <w:tcPr>
            <w:tcW w:w="3096" w:type="dxa"/>
          </w:tcPr>
          <w:p w:rsidR="00254B01" w:rsidRDefault="000758A6">
            <w:pPr>
              <w:pStyle w:val="ConsPlusNormal"/>
              <w:jc w:val="both"/>
            </w:pPr>
            <w:hyperlink r:id="rId1950" w:history="1">
              <w:r w:rsidR="00254B01">
                <w:rPr>
                  <w:color w:val="0000FF"/>
                </w:rPr>
                <w:t>Пункты 53</w:t>
              </w:r>
            </w:hyperlink>
            <w:r w:rsidR="00254B01">
              <w:t xml:space="preserve">, </w:t>
            </w:r>
            <w:hyperlink r:id="rId1951" w:history="1">
              <w:r w:rsidR="00254B01">
                <w:rPr>
                  <w:color w:val="0000FF"/>
                </w:rPr>
                <w:t>54</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13</w:t>
            </w:r>
          </w:p>
        </w:tc>
        <w:tc>
          <w:tcPr>
            <w:tcW w:w="2971" w:type="dxa"/>
          </w:tcPr>
          <w:p w:rsidR="00254B01" w:rsidRDefault="00254B01">
            <w:pPr>
              <w:pStyle w:val="ConsPlusNormal"/>
              <w:jc w:val="both"/>
            </w:pPr>
            <w:r>
              <w:t>При управлении технологическим оборудованием из нескольких мест рядом с пускаемыми электродвигателями (механизмами) предусмотрена установка выключателей с фиксированным положением рукоятки или кнопок "стоп" с защелкой для исключения возможности дистанционного или автоматического пуска электродвигателей (механизмов) при проведении ремонтных и других работ</w:t>
            </w:r>
          </w:p>
        </w:tc>
        <w:tc>
          <w:tcPr>
            <w:tcW w:w="3096" w:type="dxa"/>
          </w:tcPr>
          <w:p w:rsidR="00254B01" w:rsidRDefault="000758A6">
            <w:pPr>
              <w:pStyle w:val="ConsPlusNormal"/>
              <w:jc w:val="both"/>
            </w:pPr>
            <w:hyperlink r:id="rId1952" w:history="1">
              <w:r w:rsidR="00254B01">
                <w:rPr>
                  <w:color w:val="0000FF"/>
                </w:rPr>
                <w:t>Пункт 58</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14</w:t>
            </w:r>
          </w:p>
        </w:tc>
        <w:tc>
          <w:tcPr>
            <w:tcW w:w="2971" w:type="dxa"/>
          </w:tcPr>
          <w:p w:rsidR="00254B01" w:rsidRDefault="00254B01">
            <w:pPr>
              <w:pStyle w:val="ConsPlusNormal"/>
              <w:jc w:val="both"/>
            </w:pPr>
            <w:r>
              <w:t>В каждом подразделении по производству алкогольной и безалкогольной продукции определены перечни вредных веществ, которые могут выделяться в производственные помещения при осуществлении производственных процессов</w:t>
            </w:r>
          </w:p>
        </w:tc>
        <w:tc>
          <w:tcPr>
            <w:tcW w:w="3096" w:type="dxa"/>
          </w:tcPr>
          <w:p w:rsidR="00254B01" w:rsidRDefault="000758A6">
            <w:pPr>
              <w:pStyle w:val="ConsPlusNormal"/>
              <w:jc w:val="both"/>
            </w:pPr>
            <w:hyperlink r:id="rId1953" w:history="1">
              <w:r w:rsidR="00254B01">
                <w:rPr>
                  <w:color w:val="0000FF"/>
                </w:rPr>
                <w:t>Пункт 61</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15</w:t>
            </w:r>
          </w:p>
        </w:tc>
        <w:tc>
          <w:tcPr>
            <w:tcW w:w="2971" w:type="dxa"/>
          </w:tcPr>
          <w:p w:rsidR="00254B01" w:rsidRDefault="00254B01">
            <w:pPr>
              <w:pStyle w:val="ConsPlusNormal"/>
              <w:jc w:val="both"/>
            </w:pPr>
            <w:r>
              <w:t>При осуществлении производственных процессов работодателем предусмотрено как местное, так и дистанционное управление технологическим, транспортным и аспирационным оборудованием,</w:t>
            </w:r>
          </w:p>
        </w:tc>
        <w:tc>
          <w:tcPr>
            <w:tcW w:w="3096" w:type="dxa"/>
            <w:vMerge w:val="restart"/>
          </w:tcPr>
          <w:p w:rsidR="00254B01" w:rsidRDefault="000758A6">
            <w:pPr>
              <w:pStyle w:val="ConsPlusNormal"/>
              <w:jc w:val="both"/>
            </w:pPr>
            <w:hyperlink r:id="rId1954" w:history="1">
              <w:r w:rsidR="00254B01">
                <w:rPr>
                  <w:color w:val="0000FF"/>
                </w:rPr>
                <w:t>Пункт 64</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а при дистанционном управлении - вынесение на щиты управления приборов и средств сигнализации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16</w:t>
            </w:r>
          </w:p>
        </w:tc>
        <w:tc>
          <w:tcPr>
            <w:tcW w:w="2971" w:type="dxa"/>
          </w:tcPr>
          <w:p w:rsidR="00254B01" w:rsidRDefault="00254B01">
            <w:pPr>
              <w:pStyle w:val="ConsPlusNormal"/>
              <w:jc w:val="both"/>
            </w:pPr>
            <w:r>
              <w:t>В случаях, когда пусковые устройства технологического оборудования расположены в других помещениях или на значительном расстоянии, работодателем предусмотрена звуковая и (или) световая сигнализация для подачи предупреждающих сигналов о пуске и остановке, установленная в зонах слышимости (видимости) работников</w:t>
            </w:r>
          </w:p>
        </w:tc>
        <w:tc>
          <w:tcPr>
            <w:tcW w:w="3096" w:type="dxa"/>
          </w:tcPr>
          <w:p w:rsidR="00254B01" w:rsidRDefault="000758A6">
            <w:pPr>
              <w:pStyle w:val="ConsPlusNormal"/>
              <w:jc w:val="both"/>
            </w:pPr>
            <w:hyperlink r:id="rId1955" w:history="1">
              <w:r w:rsidR="00254B01">
                <w:rPr>
                  <w:color w:val="0000FF"/>
                </w:rPr>
                <w:t>Пункт 65</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17</w:t>
            </w:r>
          </w:p>
        </w:tc>
        <w:tc>
          <w:tcPr>
            <w:tcW w:w="2971" w:type="dxa"/>
          </w:tcPr>
          <w:p w:rsidR="00254B01" w:rsidRDefault="00254B01">
            <w:pPr>
              <w:pStyle w:val="ConsPlusNormal"/>
              <w:jc w:val="both"/>
            </w:pPr>
            <w:r>
              <w:t>Ограждения снабжены блокировочными устройствами, обеспечивающими работу оборудования только при защитном положении ограждения, исправность которых проверяется ежесменно</w:t>
            </w:r>
          </w:p>
        </w:tc>
        <w:tc>
          <w:tcPr>
            <w:tcW w:w="3096" w:type="dxa"/>
          </w:tcPr>
          <w:p w:rsidR="00254B01" w:rsidRDefault="000758A6">
            <w:pPr>
              <w:pStyle w:val="ConsPlusNormal"/>
              <w:jc w:val="both"/>
            </w:pPr>
            <w:hyperlink r:id="rId1956" w:history="1">
              <w:r w:rsidR="00254B01">
                <w:rPr>
                  <w:color w:val="0000FF"/>
                </w:rPr>
                <w:t>Абзацы третий</w:t>
              </w:r>
            </w:hyperlink>
            <w:r w:rsidR="00254B01">
              <w:t xml:space="preserve"> и </w:t>
            </w:r>
            <w:hyperlink r:id="rId1957" w:history="1">
              <w:r w:rsidR="00254B01">
                <w:rPr>
                  <w:color w:val="0000FF"/>
                </w:rPr>
                <w:t>четвертый пункта 71</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18</w:t>
            </w:r>
          </w:p>
        </w:tc>
        <w:tc>
          <w:tcPr>
            <w:tcW w:w="2971" w:type="dxa"/>
          </w:tcPr>
          <w:p w:rsidR="00254B01" w:rsidRDefault="00254B01">
            <w:pPr>
              <w:pStyle w:val="ConsPlusNormal"/>
              <w:jc w:val="both"/>
            </w:pPr>
            <w:r>
              <w:t>У работодателя имеется утвержденный график планово-предупредительного ремонта, в котором предусмотрено проведение осмотра и проверки исправности всех водопроводных устройств (колодцев, гидрантов, задвижек, насосных устройств) не реже одного раза в месяц</w:t>
            </w:r>
          </w:p>
        </w:tc>
        <w:tc>
          <w:tcPr>
            <w:tcW w:w="3096" w:type="dxa"/>
          </w:tcPr>
          <w:p w:rsidR="00254B01" w:rsidRDefault="000758A6">
            <w:pPr>
              <w:pStyle w:val="ConsPlusNormal"/>
              <w:jc w:val="both"/>
            </w:pPr>
            <w:hyperlink r:id="rId1958" w:history="1">
              <w:r w:rsidR="00254B01">
                <w:rPr>
                  <w:color w:val="0000FF"/>
                </w:rPr>
                <w:t>Пункт 84</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19</w:t>
            </w:r>
          </w:p>
        </w:tc>
        <w:tc>
          <w:tcPr>
            <w:tcW w:w="2971" w:type="dxa"/>
          </w:tcPr>
          <w:p w:rsidR="00254B01" w:rsidRDefault="00254B01">
            <w:pPr>
              <w:pStyle w:val="ConsPlusNormal"/>
              <w:jc w:val="both"/>
            </w:pPr>
            <w:r>
              <w:t>При производстве алкогольной продукции при приготовлении сиропа горячим способом работодателем обеспечена установка на бортах открытого варочного котла съемных цилиндрических кожухов, предохраняющих работников от ожогов кипящей массой</w:t>
            </w:r>
          </w:p>
        </w:tc>
        <w:tc>
          <w:tcPr>
            <w:tcW w:w="3096" w:type="dxa"/>
          </w:tcPr>
          <w:p w:rsidR="00254B01" w:rsidRDefault="000758A6">
            <w:pPr>
              <w:pStyle w:val="ConsPlusNormal"/>
              <w:jc w:val="both"/>
            </w:pPr>
            <w:hyperlink r:id="rId1959" w:history="1">
              <w:r w:rsidR="00254B01">
                <w:rPr>
                  <w:color w:val="0000FF"/>
                </w:rPr>
                <w:t>Пункт 386</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20</w:t>
            </w:r>
          </w:p>
        </w:tc>
        <w:tc>
          <w:tcPr>
            <w:tcW w:w="2971" w:type="dxa"/>
          </w:tcPr>
          <w:p w:rsidR="00254B01" w:rsidRDefault="00254B01">
            <w:pPr>
              <w:pStyle w:val="ConsPlusNormal"/>
              <w:jc w:val="both"/>
            </w:pPr>
            <w:r>
              <w:t>Работодателем обеспечено наличие блокировочного устройства на бутылкомоечных машинах для отключения электродвигателя привода</w:t>
            </w:r>
          </w:p>
        </w:tc>
        <w:tc>
          <w:tcPr>
            <w:tcW w:w="3096" w:type="dxa"/>
          </w:tcPr>
          <w:p w:rsidR="00254B01" w:rsidRDefault="000758A6">
            <w:pPr>
              <w:pStyle w:val="ConsPlusNormal"/>
              <w:jc w:val="both"/>
            </w:pPr>
            <w:hyperlink r:id="rId1960" w:history="1">
              <w:r w:rsidR="00254B01">
                <w:rPr>
                  <w:color w:val="0000FF"/>
                </w:rPr>
                <w:t>Пункт 395</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21</w:t>
            </w:r>
          </w:p>
        </w:tc>
        <w:tc>
          <w:tcPr>
            <w:tcW w:w="2971" w:type="dxa"/>
          </w:tcPr>
          <w:p w:rsidR="00254B01" w:rsidRDefault="00254B01">
            <w:pPr>
              <w:pStyle w:val="ConsPlusNormal"/>
              <w:jc w:val="both"/>
            </w:pPr>
            <w:r>
              <w:t>При производстве пива и безалкогольных напитков в помещении, где расположены топки, работающие на жидком и газообразном топливе, работодателем обеспечено наличие плаката "Продуй топку перед зажиганием топлива!",</w:t>
            </w:r>
          </w:p>
        </w:tc>
        <w:tc>
          <w:tcPr>
            <w:tcW w:w="3096" w:type="dxa"/>
            <w:vMerge w:val="restart"/>
          </w:tcPr>
          <w:p w:rsidR="00254B01" w:rsidRDefault="000758A6">
            <w:pPr>
              <w:pStyle w:val="ConsPlusNormal"/>
              <w:jc w:val="both"/>
            </w:pPr>
            <w:hyperlink r:id="rId1961" w:history="1">
              <w:r w:rsidR="00254B01">
                <w:rPr>
                  <w:color w:val="0000FF"/>
                </w:rPr>
                <w:t>Пункт 412</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а на топке - предупреждающего знака с поясняющей надписью "Осторожно! Опасность взрыва"</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22</w:t>
            </w:r>
          </w:p>
        </w:tc>
        <w:tc>
          <w:tcPr>
            <w:tcW w:w="2971" w:type="dxa"/>
          </w:tcPr>
          <w:p w:rsidR="00254B01" w:rsidRDefault="00254B01">
            <w:pPr>
              <w:pStyle w:val="ConsPlusNormal"/>
              <w:jc w:val="both"/>
            </w:pPr>
            <w:r>
              <w:t>Работодателем обеспечено, что ограждения, препятствующие доступу работников в зону размола зерна, сблокированы с приводом</w:t>
            </w:r>
          </w:p>
        </w:tc>
        <w:tc>
          <w:tcPr>
            <w:tcW w:w="3096" w:type="dxa"/>
          </w:tcPr>
          <w:p w:rsidR="00254B01" w:rsidRDefault="000758A6">
            <w:pPr>
              <w:pStyle w:val="ConsPlusNormal"/>
              <w:jc w:val="both"/>
            </w:pPr>
            <w:hyperlink r:id="rId1962" w:history="1">
              <w:r w:rsidR="00254B01">
                <w:rPr>
                  <w:color w:val="0000FF"/>
                </w:rPr>
                <w:t>Абзац второй пункта 416</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23</w:t>
            </w:r>
          </w:p>
        </w:tc>
        <w:tc>
          <w:tcPr>
            <w:tcW w:w="2971" w:type="dxa"/>
          </w:tcPr>
          <w:p w:rsidR="00254B01" w:rsidRDefault="00254B01">
            <w:pPr>
              <w:pStyle w:val="ConsPlusNormal"/>
              <w:jc w:val="both"/>
            </w:pPr>
            <w:r>
              <w:t>При невозможности организации закрытого способа брожения работодателем в бродильном отделении устроена приточно-вытяжная вентиляция, обеспечивающая ормируемое содержание диоксида углерода в воздухе рабочей зоны</w:t>
            </w:r>
          </w:p>
        </w:tc>
        <w:tc>
          <w:tcPr>
            <w:tcW w:w="3096" w:type="dxa"/>
          </w:tcPr>
          <w:p w:rsidR="00254B01" w:rsidRDefault="000758A6">
            <w:pPr>
              <w:pStyle w:val="ConsPlusNormal"/>
              <w:jc w:val="both"/>
            </w:pPr>
            <w:hyperlink r:id="rId1963" w:history="1">
              <w:r w:rsidR="00254B01">
                <w:rPr>
                  <w:color w:val="0000FF"/>
                </w:rPr>
                <w:t>Абзац второй пункта 419</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24</w:t>
            </w:r>
          </w:p>
        </w:tc>
        <w:tc>
          <w:tcPr>
            <w:tcW w:w="2971" w:type="dxa"/>
          </w:tcPr>
          <w:p w:rsidR="00254B01" w:rsidRDefault="00254B01">
            <w:pPr>
              <w:pStyle w:val="ConsPlusNormal"/>
              <w:jc w:val="both"/>
            </w:pPr>
            <w:r>
              <w:t>Работодателем обеспечена установка газоанализаторов для контроля воздушной среды в помещении</w:t>
            </w:r>
          </w:p>
        </w:tc>
        <w:tc>
          <w:tcPr>
            <w:tcW w:w="3096" w:type="dxa"/>
          </w:tcPr>
          <w:p w:rsidR="00254B01" w:rsidRDefault="000758A6">
            <w:pPr>
              <w:pStyle w:val="ConsPlusNormal"/>
              <w:jc w:val="both"/>
            </w:pPr>
            <w:hyperlink r:id="rId1964" w:history="1">
              <w:r w:rsidR="00254B01">
                <w:rPr>
                  <w:color w:val="0000FF"/>
                </w:rPr>
                <w:t>Абзац третий пункта 419</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jc w:val="both"/>
            </w:pPr>
            <w:r>
              <w:t>25</w:t>
            </w:r>
          </w:p>
        </w:tc>
        <w:tc>
          <w:tcPr>
            <w:tcW w:w="2971" w:type="dxa"/>
          </w:tcPr>
          <w:p w:rsidR="00254B01" w:rsidRDefault="00254B01">
            <w:pPr>
              <w:pStyle w:val="ConsPlusNormal"/>
              <w:jc w:val="both"/>
            </w:pPr>
            <w:r>
              <w:t>Работодателем при производстве пива и безалкогольных напитков обеспечено наличие надписи "Осторожно! Углекислый газ" на бродильных, лагерных танках</w:t>
            </w:r>
          </w:p>
        </w:tc>
        <w:tc>
          <w:tcPr>
            <w:tcW w:w="3096" w:type="dxa"/>
            <w:vMerge w:val="restart"/>
          </w:tcPr>
          <w:p w:rsidR="00254B01" w:rsidRDefault="000758A6">
            <w:pPr>
              <w:pStyle w:val="ConsPlusNormal"/>
              <w:jc w:val="both"/>
            </w:pPr>
            <w:hyperlink r:id="rId1965" w:history="1">
              <w:r w:rsidR="00254B01">
                <w:rPr>
                  <w:color w:val="0000FF"/>
                </w:rPr>
                <w:t>Пункт 420</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сборниках фильтрованного пива</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26</w:t>
            </w:r>
          </w:p>
        </w:tc>
        <w:tc>
          <w:tcPr>
            <w:tcW w:w="2971" w:type="dxa"/>
          </w:tcPr>
          <w:p w:rsidR="00254B01" w:rsidRDefault="00254B01">
            <w:pPr>
              <w:pStyle w:val="ConsPlusNormal"/>
              <w:jc w:val="both"/>
            </w:pPr>
            <w:r>
              <w:t>Работодателем обеспечено наличие на бродильно-купажные емкости надписи "Осторожно! Углекислый газ"</w:t>
            </w:r>
          </w:p>
        </w:tc>
        <w:tc>
          <w:tcPr>
            <w:tcW w:w="3096" w:type="dxa"/>
          </w:tcPr>
          <w:p w:rsidR="00254B01" w:rsidRDefault="000758A6">
            <w:pPr>
              <w:pStyle w:val="ConsPlusNormal"/>
              <w:jc w:val="both"/>
            </w:pPr>
            <w:hyperlink r:id="rId1966" w:history="1">
              <w:r w:rsidR="00254B01">
                <w:rPr>
                  <w:color w:val="0000FF"/>
                </w:rPr>
                <w:t>Пункт 427</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27</w:t>
            </w:r>
          </w:p>
        </w:tc>
        <w:tc>
          <w:tcPr>
            <w:tcW w:w="2971" w:type="dxa"/>
          </w:tcPr>
          <w:p w:rsidR="00254B01" w:rsidRDefault="00254B01">
            <w:pPr>
              <w:pStyle w:val="ConsPlusNormal"/>
              <w:jc w:val="both"/>
            </w:pPr>
            <w:r>
              <w:t>Работодателем обеспечена в бродильном отделении производства кваса установка прибора для определения содержания диоксида углерода в помещении и емкостях</w:t>
            </w:r>
          </w:p>
        </w:tc>
        <w:tc>
          <w:tcPr>
            <w:tcW w:w="3096" w:type="dxa"/>
          </w:tcPr>
          <w:p w:rsidR="00254B01" w:rsidRDefault="000758A6">
            <w:pPr>
              <w:pStyle w:val="ConsPlusNormal"/>
              <w:jc w:val="both"/>
            </w:pPr>
            <w:hyperlink r:id="rId1967" w:history="1">
              <w:r w:rsidR="00254B01">
                <w:rPr>
                  <w:color w:val="0000FF"/>
                </w:rPr>
                <w:t>Пункт 428</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jc w:val="both"/>
            </w:pPr>
            <w:r>
              <w:t>28</w:t>
            </w:r>
          </w:p>
        </w:tc>
        <w:tc>
          <w:tcPr>
            <w:tcW w:w="2971" w:type="dxa"/>
          </w:tcPr>
          <w:p w:rsidR="00254B01" w:rsidRDefault="00254B01">
            <w:pPr>
              <w:pStyle w:val="ConsPlusNormal"/>
              <w:jc w:val="both"/>
            </w:pPr>
            <w:r>
              <w:t>Работодателем при производстве пива и безалкогольных напитков обеспечено наличие отдельного помещения для розлива пива и кваса в бочки и автоцистерны, оборудованного приточно-вытяжной вентиляцией</w:t>
            </w:r>
          </w:p>
        </w:tc>
        <w:tc>
          <w:tcPr>
            <w:tcW w:w="3096" w:type="dxa"/>
          </w:tcPr>
          <w:p w:rsidR="00254B01" w:rsidRDefault="000758A6">
            <w:pPr>
              <w:pStyle w:val="ConsPlusNormal"/>
              <w:jc w:val="both"/>
            </w:pPr>
            <w:hyperlink r:id="rId1968" w:history="1">
              <w:r w:rsidR="00254B01">
                <w:rPr>
                  <w:color w:val="0000FF"/>
                </w:rPr>
                <w:t>Пункт 429</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67" w:name="P19346"/>
      <w:bookmarkEnd w:id="167"/>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100</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68" w:name="P19360"/>
      <w:bookmarkEnd w:id="168"/>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требований по обеспечению принятия мер</w:t>
      </w:r>
    </w:p>
    <w:p w:rsidR="00254B01" w:rsidRDefault="00254B01">
      <w:pPr>
        <w:pStyle w:val="ConsPlusNormal"/>
        <w:jc w:val="center"/>
      </w:pPr>
      <w:r>
        <w:t>по предотвращению аварийных ситуаций, сохранению жизни</w:t>
      </w:r>
    </w:p>
    <w:p w:rsidR="00254B01" w:rsidRDefault="00254B01">
      <w:pPr>
        <w:pStyle w:val="ConsPlusNormal"/>
        <w:jc w:val="center"/>
      </w:pPr>
      <w:r>
        <w:t>и здоровья работников при возникновении таких ситуаций,</w:t>
      </w:r>
    </w:p>
    <w:p w:rsidR="00254B01" w:rsidRDefault="00254B01">
      <w:pPr>
        <w:pStyle w:val="ConsPlusNormal"/>
        <w:jc w:val="center"/>
      </w:pPr>
      <w:r>
        <w:t>в том числе по оказанию пострадавшим первой помощи</w:t>
      </w:r>
    </w:p>
    <w:p w:rsidR="00254B01" w:rsidRDefault="00254B01">
      <w:pPr>
        <w:pStyle w:val="ConsPlusNormal"/>
        <w:ind w:firstLine="540"/>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___________ государственной инспекции труда 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 от 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Работники прошли обязательные предварительные (при поступлении на работу) медицинские осмотры</w:t>
            </w:r>
          </w:p>
        </w:tc>
        <w:tc>
          <w:tcPr>
            <w:tcW w:w="3096" w:type="dxa"/>
            <w:vMerge w:val="restart"/>
          </w:tcPr>
          <w:p w:rsidR="00254B01" w:rsidRDefault="000758A6">
            <w:pPr>
              <w:pStyle w:val="ConsPlusNormal"/>
              <w:jc w:val="both"/>
            </w:pPr>
            <w:hyperlink r:id="rId1969" w:history="1">
              <w:r w:rsidR="00254B01">
                <w:rPr>
                  <w:color w:val="0000FF"/>
                </w:rPr>
                <w:t>Абзац тринадцатый части 2 статьи 212</w:t>
              </w:r>
            </w:hyperlink>
            <w:r w:rsidR="00254B01">
              <w:t xml:space="preserve"> Трудового кодекса Российской Федерации (Собрание законодательства Российской Федерации, 2002, N 1, ст. 3; 2013, N 48, ст. 6165), </w:t>
            </w:r>
            <w:hyperlink r:id="rId1970" w:history="1">
              <w:r w:rsidR="00254B01">
                <w:rPr>
                  <w:color w:val="0000FF"/>
                </w:rPr>
                <w:t>статья 213</w:t>
              </w:r>
            </w:hyperlink>
            <w:r w:rsidR="00254B01">
              <w:t xml:space="preserve"> Трудового кодекса Российской Федерации (Собрание законодательства Российской Федерации, 2002, N 1, ст. 3; 2013, N 48, ст. 6165)</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периодические (в течение трудовой деятельности) медицинские осмотры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обязательные психиатрические освидетельствования</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внеочередные медицинские осмотры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Работники обучены безопасным методам и приемам выполнения работ</w:t>
            </w:r>
          </w:p>
        </w:tc>
        <w:tc>
          <w:tcPr>
            <w:tcW w:w="3096" w:type="dxa"/>
            <w:vMerge w:val="restart"/>
          </w:tcPr>
          <w:p w:rsidR="00254B01" w:rsidRDefault="000758A6">
            <w:pPr>
              <w:pStyle w:val="ConsPlusNormal"/>
              <w:jc w:val="both"/>
            </w:pPr>
            <w:hyperlink r:id="rId1971" w:history="1">
              <w:r w:rsidR="00254B01">
                <w:rPr>
                  <w:color w:val="0000FF"/>
                </w:rPr>
                <w:t>Абзац девятый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 </w:t>
            </w:r>
            <w:hyperlink r:id="rId1972" w:history="1">
              <w:r w:rsidR="00254B01">
                <w:rPr>
                  <w:color w:val="0000FF"/>
                </w:rPr>
                <w:t>части вторая</w:t>
              </w:r>
            </w:hyperlink>
            <w:r w:rsidR="00254B01">
              <w:t xml:space="preserve"> и </w:t>
            </w:r>
            <w:hyperlink r:id="rId1973" w:history="1">
              <w:r w:rsidR="00254B01">
                <w:rPr>
                  <w:color w:val="0000FF"/>
                </w:rPr>
                <w:t>третья статьи 225</w:t>
              </w:r>
            </w:hyperlink>
            <w:r w:rsidR="00254B01">
              <w:t xml:space="preserve"> Трудового кодекса Российской Федерации (Собрание законодательства Российской Федерации, 2002, N 1, ст. 3; 2013, N 27, ст. 3477)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оказанию первой помощи пострадавшим на производстве</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Работники проинструктированы по охране труда</w:t>
            </w:r>
          </w:p>
        </w:tc>
        <w:tc>
          <w:tcPr>
            <w:tcW w:w="3096" w:type="dxa"/>
          </w:tcPr>
          <w:p w:rsidR="00254B01" w:rsidRDefault="000758A6">
            <w:pPr>
              <w:pStyle w:val="ConsPlusNormal"/>
              <w:jc w:val="both"/>
            </w:pPr>
            <w:hyperlink r:id="rId1974" w:history="1">
              <w:r w:rsidR="00254B01">
                <w:rPr>
                  <w:color w:val="0000FF"/>
                </w:rPr>
                <w:t>Абзац девятый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 </w:t>
            </w:r>
            <w:hyperlink r:id="rId1975" w:history="1">
              <w:r w:rsidR="00254B01">
                <w:rPr>
                  <w:color w:val="0000FF"/>
                </w:rPr>
                <w:t>часть вторая статьи 225</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Работники прошли стажировку на рабочем месте</w:t>
            </w:r>
          </w:p>
        </w:tc>
        <w:tc>
          <w:tcPr>
            <w:tcW w:w="3096" w:type="dxa"/>
          </w:tcPr>
          <w:p w:rsidR="00254B01" w:rsidRDefault="000758A6">
            <w:pPr>
              <w:pStyle w:val="ConsPlusNormal"/>
              <w:jc w:val="both"/>
            </w:pPr>
            <w:hyperlink r:id="rId1976" w:history="1">
              <w:r w:rsidR="00254B01">
                <w:rPr>
                  <w:color w:val="0000FF"/>
                </w:rPr>
                <w:t>Абзац девятый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 </w:t>
            </w:r>
            <w:hyperlink r:id="rId1977" w:history="1">
              <w:r w:rsidR="00254B01">
                <w:rPr>
                  <w:color w:val="0000FF"/>
                </w:rPr>
                <w:t>часть третья статьи 225</w:t>
              </w:r>
            </w:hyperlink>
            <w:r w:rsidR="00254B01">
              <w:t xml:space="preserve"> Трудового кодекса Российской Федерации (Собрание законодательства Российской Федерации, 2002, N 1, ст. 3; 2013, N 27, ст. 3477)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Работники прошли проверку знаний требований охраны труда</w:t>
            </w:r>
          </w:p>
        </w:tc>
        <w:tc>
          <w:tcPr>
            <w:tcW w:w="3096" w:type="dxa"/>
          </w:tcPr>
          <w:p w:rsidR="00254B01" w:rsidRDefault="000758A6">
            <w:pPr>
              <w:pStyle w:val="ConsPlusNormal"/>
              <w:jc w:val="both"/>
            </w:pPr>
            <w:hyperlink r:id="rId1978" w:history="1">
              <w:r w:rsidR="00254B01">
                <w:rPr>
                  <w:color w:val="0000FF"/>
                </w:rPr>
                <w:t>Абзац девятый части 2 статьи 212</w:t>
              </w:r>
            </w:hyperlink>
            <w:r w:rsidR="00254B01">
              <w:t xml:space="preserve"> (Собрание законодательства Российской Федерации, 2002, N 1, ст. 3; 2006, N 27, ст. 2878), </w:t>
            </w:r>
            <w:hyperlink r:id="rId1979" w:history="1">
              <w:r w:rsidR="00254B01">
                <w:rPr>
                  <w:color w:val="0000FF"/>
                </w:rPr>
                <w:t>часть третья статьи 225</w:t>
              </w:r>
            </w:hyperlink>
            <w:r w:rsidR="00254B01">
              <w:t xml:space="preserve"> Трудового кодекса Российской Федерации (Собрание законодательства Российской Федерации, 2002, N 1, ст. 3; 2013, N 27, ст. 3477)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6</w:t>
            </w:r>
          </w:p>
        </w:tc>
        <w:tc>
          <w:tcPr>
            <w:tcW w:w="2971" w:type="dxa"/>
          </w:tcPr>
          <w:p w:rsidR="00254B01" w:rsidRDefault="00254B01">
            <w:pPr>
              <w:pStyle w:val="ConsPlusNormal"/>
              <w:jc w:val="both"/>
            </w:pPr>
            <w:r>
              <w:t>Работодатель проинформировал работников об условиях и охране труда на рабочем месте</w:t>
            </w:r>
          </w:p>
        </w:tc>
        <w:tc>
          <w:tcPr>
            <w:tcW w:w="3096" w:type="dxa"/>
            <w:vMerge w:val="restart"/>
          </w:tcPr>
          <w:p w:rsidR="00254B01" w:rsidRDefault="000758A6">
            <w:pPr>
              <w:pStyle w:val="ConsPlusNormal"/>
              <w:jc w:val="both"/>
            </w:pPr>
            <w:hyperlink r:id="rId1980" w:history="1">
              <w:r w:rsidR="00254B01">
                <w:rPr>
                  <w:color w:val="0000FF"/>
                </w:rPr>
                <w:t>Абзац пятнадцатый части 2 статьи 212</w:t>
              </w:r>
            </w:hyperlink>
            <w:r w:rsidR="00254B01">
              <w:t xml:space="preserve"> Трудового кодекса Российской Федерации (Собрание законодательства Российской Федерации, 2002, N 1, ст. 3; 2013, N 52, ст. 6986), </w:t>
            </w:r>
            <w:hyperlink r:id="rId1981" w:history="1">
              <w:r w:rsidR="00254B01">
                <w:rPr>
                  <w:color w:val="0000FF"/>
                </w:rPr>
                <w:t>абзац третий части 1 статьи 219</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о риске повреждения здоровья</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предоставляемых им гарантиях</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полагающихся им компенсациях и средствах индивидуальной защиты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Работодатель обеспечил наличие аптечек для оказания первой помощи</w:t>
            </w:r>
          </w:p>
        </w:tc>
        <w:tc>
          <w:tcPr>
            <w:tcW w:w="3096" w:type="dxa"/>
          </w:tcPr>
          <w:p w:rsidR="00254B01" w:rsidRDefault="000758A6">
            <w:pPr>
              <w:pStyle w:val="ConsPlusNormal"/>
              <w:jc w:val="both"/>
            </w:pPr>
            <w:hyperlink r:id="rId1982" w:history="1">
              <w:r w:rsidR="00254B01">
                <w:rPr>
                  <w:color w:val="0000FF"/>
                </w:rPr>
                <w:t>Абзацы семнадцатый</w:t>
              </w:r>
            </w:hyperlink>
            <w:r w:rsidR="00254B01">
              <w:t xml:space="preserve"> и </w:t>
            </w:r>
            <w:hyperlink r:id="rId1983" w:history="1">
              <w:r w:rsidR="00254B01">
                <w:rPr>
                  <w:color w:val="0000FF"/>
                </w:rPr>
                <w:t>девятнадцатый части 2 статьи 212</w:t>
              </w:r>
            </w:hyperlink>
            <w:r w:rsidR="00254B01">
              <w:t xml:space="preserve"> Трудового кодекса Российской Федерации (Собрание законодательства Российской Федерации, 2002, N 1, ст. 3), </w:t>
            </w:r>
            <w:hyperlink r:id="rId1984" w:history="1">
              <w:r w:rsidR="00254B01">
                <w:rPr>
                  <w:color w:val="0000FF"/>
                </w:rPr>
                <w:t>часть первая статьи 223</w:t>
              </w:r>
            </w:hyperlink>
            <w:r w:rsidR="00254B01">
              <w:t xml:space="preserve"> Трудового кодекса Российской Федерации (Собрание законодательства Российской Федерации, 2002, N 1, ст. 3; 2013, N 48, ст. 6165)</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Работодатель застраховал работников от несчастных случаев на производстве и профессиональных заболеваний</w:t>
            </w:r>
          </w:p>
        </w:tc>
        <w:tc>
          <w:tcPr>
            <w:tcW w:w="3096" w:type="dxa"/>
          </w:tcPr>
          <w:p w:rsidR="00254B01" w:rsidRDefault="000758A6">
            <w:pPr>
              <w:pStyle w:val="ConsPlusNormal"/>
              <w:jc w:val="both"/>
            </w:pPr>
            <w:hyperlink r:id="rId1985" w:history="1">
              <w:r w:rsidR="00254B01">
                <w:rPr>
                  <w:color w:val="0000FF"/>
                </w:rPr>
                <w:t>Абзац двадцать второй части 2 статьи 212</w:t>
              </w:r>
            </w:hyperlink>
            <w:r w:rsidR="00254B01">
              <w:t xml:space="preserve"> Трудового кодекса Российской Федерации (Собрание законодательства Российской Федерации, 2002, N 1, ст. 3), </w:t>
            </w:r>
            <w:hyperlink r:id="rId1986" w:history="1">
              <w:r w:rsidR="00254B01">
                <w:rPr>
                  <w:color w:val="0000FF"/>
                </w:rPr>
                <w:t>абзац второй части 1 статьи 219</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Работодателем разработаны и утверждены инструкции по охране труда</w:t>
            </w:r>
          </w:p>
        </w:tc>
        <w:tc>
          <w:tcPr>
            <w:tcW w:w="3096" w:type="dxa"/>
          </w:tcPr>
          <w:p w:rsidR="00254B01" w:rsidRDefault="000758A6">
            <w:pPr>
              <w:pStyle w:val="ConsPlusNormal"/>
              <w:jc w:val="both"/>
            </w:pPr>
            <w:hyperlink r:id="rId1987" w:history="1">
              <w:r w:rsidR="00254B01">
                <w:rPr>
                  <w:color w:val="0000FF"/>
                </w:rPr>
                <w:t>Абзац двадцать четвертый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У работодателя в наличии комплект документов нормативных правовых актов, содержащих требования охраны труда</w:t>
            </w:r>
          </w:p>
        </w:tc>
        <w:tc>
          <w:tcPr>
            <w:tcW w:w="3096" w:type="dxa"/>
          </w:tcPr>
          <w:p w:rsidR="00254B01" w:rsidRDefault="000758A6">
            <w:pPr>
              <w:pStyle w:val="ConsPlusNormal"/>
              <w:jc w:val="both"/>
            </w:pPr>
            <w:hyperlink r:id="rId1988" w:history="1">
              <w:r w:rsidR="00254B01">
                <w:rPr>
                  <w:color w:val="0000FF"/>
                </w:rPr>
                <w:t>Абзац двадцать пятый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Работодателем разработан и утвержден режим труда и отдыха работников</w:t>
            </w:r>
          </w:p>
        </w:tc>
        <w:tc>
          <w:tcPr>
            <w:tcW w:w="3096" w:type="dxa"/>
          </w:tcPr>
          <w:p w:rsidR="00254B01" w:rsidRDefault="000758A6">
            <w:pPr>
              <w:pStyle w:val="ConsPlusNormal"/>
              <w:jc w:val="both"/>
            </w:pPr>
            <w:hyperlink r:id="rId1989" w:history="1">
              <w:r w:rsidR="00254B01">
                <w:rPr>
                  <w:color w:val="0000FF"/>
                </w:rPr>
                <w:t>Абзац седьмой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101</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69" w:name="P19511"/>
      <w:bookmarkEnd w:id="169"/>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газопламенной обработке металлов </w:t>
      </w:r>
      <w:hyperlink w:anchor="P19722" w:history="1">
        <w:r>
          <w:rPr>
            <w:color w:val="0000FF"/>
          </w:rPr>
          <w:t>&lt;*&gt;</w:t>
        </w:r>
      </w:hyperlink>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_____________ государственной инспекции труда 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 от 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В правилах внутреннего трудового распорядка установлены режимы труда и отдыха работников, занятых всеми видами газопламенной обработки металлов и процессов напыления, производством ацетилена и кислорода</w:t>
            </w:r>
          </w:p>
        </w:tc>
        <w:tc>
          <w:tcPr>
            <w:tcW w:w="3096" w:type="dxa"/>
          </w:tcPr>
          <w:p w:rsidR="00254B01" w:rsidRDefault="000758A6">
            <w:pPr>
              <w:pStyle w:val="ConsPlusNormal"/>
              <w:jc w:val="both"/>
            </w:pPr>
            <w:hyperlink r:id="rId1990" w:history="1">
              <w:r w:rsidR="00254B01">
                <w:rPr>
                  <w:color w:val="0000FF"/>
                </w:rPr>
                <w:t>Пункт 2.33.1</w:t>
              </w:r>
            </w:hyperlink>
            <w:r w:rsidR="00254B01">
              <w:t xml:space="preserve"> Межотраслевых правил по охране труда при производстве ацетилена, кислорода, процессе напыления и газопламенной обработке металлов, утвержденных постановлением Министерства труда и социального развития Российской Федерации от 14.02.2002 N 11 (зарегистрировано Минюстом России 17.05.2002, регистрационный N 3443) (далее - Правила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На видных местах вывешены плакаты и надписи "Не курить", "Взрывоопасно", "Посторонним вход запрещен"</w:t>
            </w:r>
          </w:p>
        </w:tc>
        <w:tc>
          <w:tcPr>
            <w:tcW w:w="3096" w:type="dxa"/>
          </w:tcPr>
          <w:p w:rsidR="00254B01" w:rsidRDefault="000758A6">
            <w:pPr>
              <w:pStyle w:val="ConsPlusNormal"/>
              <w:jc w:val="both"/>
            </w:pPr>
            <w:hyperlink r:id="rId1991" w:history="1">
              <w:r w:rsidR="00254B01">
                <w:rPr>
                  <w:color w:val="0000FF"/>
                </w:rPr>
                <w:t>Пункт 3.3.35</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При проведении работ по газопламенной обработке металлов и процессов напыления в сварочных цехах, на участках оборудована общеобменная вентиляция,</w:t>
            </w:r>
          </w:p>
        </w:tc>
        <w:tc>
          <w:tcPr>
            <w:tcW w:w="3096" w:type="dxa"/>
            <w:vMerge w:val="restart"/>
          </w:tcPr>
          <w:p w:rsidR="00254B01" w:rsidRDefault="000758A6">
            <w:pPr>
              <w:pStyle w:val="ConsPlusNormal"/>
              <w:jc w:val="both"/>
            </w:pPr>
            <w:hyperlink r:id="rId1992" w:history="1">
              <w:r w:rsidR="00254B01">
                <w:rPr>
                  <w:color w:val="0000FF"/>
                </w:rPr>
                <w:t>Пункт 2.1.1</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на стационарных рабочих местах - местная вентиляция</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Стационарные машины термической резки на пульте управления оснащены кнопкой "Стоп общий"</w:t>
            </w:r>
          </w:p>
        </w:tc>
        <w:tc>
          <w:tcPr>
            <w:tcW w:w="3096" w:type="dxa"/>
          </w:tcPr>
          <w:p w:rsidR="00254B01" w:rsidRDefault="000758A6">
            <w:pPr>
              <w:pStyle w:val="ConsPlusNormal"/>
              <w:jc w:val="both"/>
            </w:pPr>
            <w:hyperlink r:id="rId1993" w:history="1">
              <w:r w:rsidR="00254B01">
                <w:rPr>
                  <w:color w:val="0000FF"/>
                </w:rPr>
                <w:t>Пункт 2.9.2</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Установки процессов напыления оснащены световой сигнализацией, извещающей о пуске оборудования</w:t>
            </w:r>
          </w:p>
        </w:tc>
        <w:tc>
          <w:tcPr>
            <w:tcW w:w="3096" w:type="dxa"/>
          </w:tcPr>
          <w:p w:rsidR="00254B01" w:rsidRDefault="000758A6">
            <w:pPr>
              <w:pStyle w:val="ConsPlusNormal"/>
              <w:jc w:val="both"/>
            </w:pPr>
            <w:hyperlink r:id="rId1994" w:history="1">
              <w:r w:rsidR="00254B01">
                <w:rPr>
                  <w:color w:val="0000FF"/>
                </w:rPr>
                <w:t>Пункт 2.12.2</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В журнале приема и сдачи смен содержатся записи о ежедневной проверке работниками состояния защитных устройств перед каждой сменой</w:t>
            </w:r>
          </w:p>
        </w:tc>
        <w:tc>
          <w:tcPr>
            <w:tcW w:w="3096" w:type="dxa"/>
          </w:tcPr>
          <w:p w:rsidR="00254B01" w:rsidRDefault="000758A6">
            <w:pPr>
              <w:pStyle w:val="ConsPlusNormal"/>
              <w:jc w:val="both"/>
            </w:pPr>
            <w:hyperlink r:id="rId1995" w:history="1">
              <w:r w:rsidR="00254B01">
                <w:rPr>
                  <w:color w:val="0000FF"/>
                </w:rPr>
                <w:t>Пункт 2.12.11</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Работники, занятые газопламенной обработкой металлов, процессами напыления, производством ацетилена из карбида кальция и баллонного кислорода, обеспечены средствами индивидуальной защиты</w:t>
            </w:r>
          </w:p>
        </w:tc>
        <w:tc>
          <w:tcPr>
            <w:tcW w:w="3096" w:type="dxa"/>
          </w:tcPr>
          <w:p w:rsidR="00254B01" w:rsidRDefault="000758A6">
            <w:pPr>
              <w:pStyle w:val="ConsPlusNormal"/>
              <w:jc w:val="both"/>
            </w:pPr>
            <w:hyperlink r:id="rId1996" w:history="1">
              <w:r w:rsidR="00254B01">
                <w:rPr>
                  <w:color w:val="0000FF"/>
                </w:rPr>
                <w:t>Пункт 2.16.1</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При очистке деталей в камерах открытого типа работники используют защитный шлем (скафандр) с принудительной подачей в зону дыхания чистого воздуха из специальных установок</w:t>
            </w:r>
          </w:p>
        </w:tc>
        <w:tc>
          <w:tcPr>
            <w:tcW w:w="3096" w:type="dxa"/>
          </w:tcPr>
          <w:p w:rsidR="00254B01" w:rsidRDefault="000758A6">
            <w:pPr>
              <w:pStyle w:val="ConsPlusNormal"/>
              <w:jc w:val="both"/>
            </w:pPr>
            <w:hyperlink r:id="rId1997" w:history="1">
              <w:r w:rsidR="00254B01">
                <w:rPr>
                  <w:color w:val="0000FF"/>
                </w:rPr>
                <w:t>Пункт 2.16.9</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При газопламенной обработке металлов, процессах напыления для защиты глаз от излучения, искр и брызг расплавленного металла и пыли применяются защитные очки</w:t>
            </w:r>
          </w:p>
        </w:tc>
        <w:tc>
          <w:tcPr>
            <w:tcW w:w="3096" w:type="dxa"/>
          </w:tcPr>
          <w:p w:rsidR="00254B01" w:rsidRDefault="000758A6">
            <w:pPr>
              <w:pStyle w:val="ConsPlusNormal"/>
              <w:jc w:val="both"/>
            </w:pPr>
            <w:hyperlink r:id="rId1998" w:history="1">
              <w:r w:rsidR="00254B01">
                <w:rPr>
                  <w:color w:val="0000FF"/>
                </w:rPr>
                <w:t>Пункт 2.17.2</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При ручной и механической газовой резке, ручной сварке, газовой строжке, газовой выплавке пороков металла и при нагреве изделий и процессах напыления газосварщики и газорезчики обеспечены защитными очками закрытого типа</w:t>
            </w:r>
          </w:p>
        </w:tc>
        <w:tc>
          <w:tcPr>
            <w:tcW w:w="3096" w:type="dxa"/>
          </w:tcPr>
          <w:p w:rsidR="00254B01" w:rsidRDefault="000758A6">
            <w:pPr>
              <w:pStyle w:val="ConsPlusNormal"/>
              <w:jc w:val="both"/>
            </w:pPr>
            <w:hyperlink r:id="rId1999" w:history="1">
              <w:r w:rsidR="00254B01">
                <w:rPr>
                  <w:color w:val="0000FF"/>
                </w:rPr>
                <w:t>Пункт 2.17.4</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Для защиты лица при сварке, резке, закалке, зачистке, нагреве и процессах напыления работники обеспечены щитками</w:t>
            </w:r>
          </w:p>
        </w:tc>
        <w:tc>
          <w:tcPr>
            <w:tcW w:w="3096" w:type="dxa"/>
          </w:tcPr>
          <w:p w:rsidR="00254B01" w:rsidRDefault="000758A6">
            <w:pPr>
              <w:pStyle w:val="ConsPlusNormal"/>
              <w:jc w:val="both"/>
            </w:pPr>
            <w:hyperlink r:id="rId2000" w:history="1">
              <w:r w:rsidR="00254B01">
                <w:rPr>
                  <w:color w:val="0000FF"/>
                </w:rPr>
                <w:t>Пункт 2.17.5</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С работниками проведен инструктаж о правилах пользования средствами индивидуальной защиты и о способах проверки их исправности</w:t>
            </w:r>
          </w:p>
        </w:tc>
        <w:tc>
          <w:tcPr>
            <w:tcW w:w="3096" w:type="dxa"/>
          </w:tcPr>
          <w:p w:rsidR="00254B01" w:rsidRDefault="000758A6">
            <w:pPr>
              <w:pStyle w:val="ConsPlusNormal"/>
              <w:jc w:val="both"/>
            </w:pPr>
            <w:hyperlink r:id="rId2001" w:history="1">
              <w:r w:rsidR="00254B01">
                <w:rPr>
                  <w:color w:val="0000FF"/>
                </w:rPr>
                <w:t>Пункт 2.18.3</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При выполнении работ по сварке, наплавке, резке, ПН и ПА в условиях опасности поражения электрическим током в случае отсутствия автоматического отключения напряжения холостого хода работники, кроме спецодежды, обеспечены диэлектрическими перчатками и ковриками</w:t>
            </w:r>
          </w:p>
        </w:tc>
        <w:tc>
          <w:tcPr>
            <w:tcW w:w="3096" w:type="dxa"/>
          </w:tcPr>
          <w:p w:rsidR="00254B01" w:rsidRDefault="000758A6">
            <w:pPr>
              <w:pStyle w:val="ConsPlusNormal"/>
              <w:jc w:val="both"/>
            </w:pPr>
            <w:hyperlink r:id="rId2002" w:history="1">
              <w:r w:rsidR="00254B01">
                <w:rPr>
                  <w:color w:val="0000FF"/>
                </w:rPr>
                <w:t>Пункт 2.19.5</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14</w:t>
            </w:r>
          </w:p>
        </w:tc>
        <w:tc>
          <w:tcPr>
            <w:tcW w:w="2971" w:type="dxa"/>
          </w:tcPr>
          <w:p w:rsidR="00254B01" w:rsidRDefault="00254B01">
            <w:pPr>
              <w:pStyle w:val="ConsPlusNormal"/>
              <w:jc w:val="both"/>
            </w:pPr>
            <w:r>
              <w:t>Для защиты рук при сварке, наплавке, процессах напыления и резке работники обеспечены рукавицами, рукавицами с крагами или перчатками, изготовленными из искростойкого материала с низкой электропроводностью</w:t>
            </w:r>
          </w:p>
        </w:tc>
        <w:tc>
          <w:tcPr>
            <w:tcW w:w="3096" w:type="dxa"/>
          </w:tcPr>
          <w:p w:rsidR="00254B01" w:rsidRDefault="000758A6">
            <w:pPr>
              <w:pStyle w:val="ConsPlusNormal"/>
              <w:jc w:val="both"/>
            </w:pPr>
            <w:hyperlink r:id="rId2003" w:history="1">
              <w:r w:rsidR="00254B01">
                <w:rPr>
                  <w:color w:val="0000FF"/>
                </w:rPr>
                <w:t>Пункт 2.19.6</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15</w:t>
            </w:r>
          </w:p>
        </w:tc>
        <w:tc>
          <w:tcPr>
            <w:tcW w:w="2971" w:type="dxa"/>
          </w:tcPr>
          <w:p w:rsidR="00254B01" w:rsidRDefault="00254B01">
            <w:pPr>
              <w:pStyle w:val="ConsPlusNormal"/>
              <w:jc w:val="both"/>
            </w:pPr>
            <w:r>
              <w:t>Рукавицы и спецодежда из синтетических материалов типа лавсан, капрон, которые не обладают защитными свойствами, разрушаются от излучений сварочной дуги и могут возгораться от искр и брызг расплавленного металла и спекаться при соприкосновении с нагретыми поверхностями, не используются</w:t>
            </w:r>
          </w:p>
        </w:tc>
        <w:tc>
          <w:tcPr>
            <w:tcW w:w="3096" w:type="dxa"/>
          </w:tcPr>
          <w:p w:rsidR="00254B01" w:rsidRDefault="000758A6">
            <w:pPr>
              <w:pStyle w:val="ConsPlusNormal"/>
              <w:jc w:val="both"/>
            </w:pPr>
            <w:hyperlink r:id="rId2004" w:history="1">
              <w:r w:rsidR="00254B01">
                <w:rPr>
                  <w:color w:val="0000FF"/>
                </w:rPr>
                <w:t>Пункт 2.19.7</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16</w:t>
            </w:r>
          </w:p>
        </w:tc>
        <w:tc>
          <w:tcPr>
            <w:tcW w:w="2971" w:type="dxa"/>
          </w:tcPr>
          <w:p w:rsidR="00254B01" w:rsidRDefault="00254B01">
            <w:pPr>
              <w:pStyle w:val="ConsPlusNormal"/>
              <w:jc w:val="both"/>
            </w:pPr>
            <w:r>
              <w:t>Для защиты ног от ожогов брызгами расплавленного металла, механических травм, переохлаждения при работе на открытом воздухе зимой, перегревания при сварке изделий с подогревом, а также от поражения электрическим током работники обеспечены специальной обувью</w:t>
            </w:r>
          </w:p>
        </w:tc>
        <w:tc>
          <w:tcPr>
            <w:tcW w:w="3096" w:type="dxa"/>
          </w:tcPr>
          <w:p w:rsidR="00254B01" w:rsidRDefault="000758A6">
            <w:pPr>
              <w:pStyle w:val="ConsPlusNormal"/>
              <w:jc w:val="both"/>
            </w:pPr>
            <w:hyperlink r:id="rId2005" w:history="1">
              <w:r w:rsidR="00254B01">
                <w:rPr>
                  <w:color w:val="0000FF"/>
                </w:rPr>
                <w:t>Пункт 2.19.8</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17</w:t>
            </w:r>
          </w:p>
        </w:tc>
        <w:tc>
          <w:tcPr>
            <w:tcW w:w="2971" w:type="dxa"/>
          </w:tcPr>
          <w:p w:rsidR="00254B01" w:rsidRDefault="00254B01">
            <w:pPr>
              <w:pStyle w:val="ConsPlusNormal"/>
              <w:jc w:val="both"/>
            </w:pPr>
            <w:r>
              <w:t>Для защиты рук, ног при сливе ила, промывке газообразователей (реторт), загрузке, разгрузке химических очистителей и осушителей при процессах напыления работники обеспечены резиновыми рукавицами, фартуком и сапогами</w:t>
            </w:r>
          </w:p>
        </w:tc>
        <w:tc>
          <w:tcPr>
            <w:tcW w:w="3096" w:type="dxa"/>
          </w:tcPr>
          <w:p w:rsidR="00254B01" w:rsidRDefault="000758A6">
            <w:pPr>
              <w:pStyle w:val="ConsPlusNormal"/>
              <w:jc w:val="both"/>
            </w:pPr>
            <w:hyperlink r:id="rId2006" w:history="1">
              <w:r w:rsidR="00254B01">
                <w:rPr>
                  <w:color w:val="0000FF"/>
                </w:rPr>
                <w:t>Пункт 2.19.10</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18</w:t>
            </w:r>
          </w:p>
        </w:tc>
        <w:tc>
          <w:tcPr>
            <w:tcW w:w="2971" w:type="dxa"/>
          </w:tcPr>
          <w:p w:rsidR="00254B01" w:rsidRDefault="00254B01">
            <w:pPr>
              <w:pStyle w:val="ConsPlusNormal"/>
              <w:jc w:val="both"/>
            </w:pPr>
            <w:r>
              <w:t>Рабочие столы, на которых производится механическая обработка перед напылением небольших по габаритам изделий, укрыты и оборудованы местной вытяжной вентиляцией</w:t>
            </w:r>
          </w:p>
        </w:tc>
        <w:tc>
          <w:tcPr>
            <w:tcW w:w="3096" w:type="dxa"/>
          </w:tcPr>
          <w:p w:rsidR="00254B01" w:rsidRDefault="000758A6">
            <w:pPr>
              <w:pStyle w:val="ConsPlusNormal"/>
              <w:jc w:val="both"/>
            </w:pPr>
            <w:hyperlink r:id="rId2007" w:history="1">
              <w:r w:rsidR="00254B01">
                <w:rPr>
                  <w:color w:val="0000FF"/>
                </w:rPr>
                <w:t>Пункт 2.23.3</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19</w:t>
            </w:r>
          </w:p>
        </w:tc>
        <w:tc>
          <w:tcPr>
            <w:tcW w:w="2971" w:type="dxa"/>
          </w:tcPr>
          <w:p w:rsidR="00254B01" w:rsidRDefault="00254B01">
            <w:pPr>
              <w:pStyle w:val="ConsPlusNormal"/>
              <w:jc w:val="both"/>
            </w:pPr>
            <w:r>
              <w:t>В зоне размещения оборудования очистки деталей и напыления размещены знаки безопасности, предупреждающие о недопустимости присутствия посторонних</w:t>
            </w:r>
          </w:p>
        </w:tc>
        <w:tc>
          <w:tcPr>
            <w:tcW w:w="3096" w:type="dxa"/>
          </w:tcPr>
          <w:p w:rsidR="00254B01" w:rsidRDefault="000758A6">
            <w:pPr>
              <w:pStyle w:val="ConsPlusNormal"/>
              <w:jc w:val="both"/>
            </w:pPr>
            <w:hyperlink r:id="rId2008" w:history="1">
              <w:r w:rsidR="00254B01">
                <w:rPr>
                  <w:color w:val="0000FF"/>
                </w:rPr>
                <w:t>Пункт 2.23.6</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20</w:t>
            </w:r>
          </w:p>
        </w:tc>
        <w:tc>
          <w:tcPr>
            <w:tcW w:w="2971" w:type="dxa"/>
          </w:tcPr>
          <w:p w:rsidR="00254B01" w:rsidRDefault="00254B01">
            <w:pPr>
              <w:pStyle w:val="ConsPlusNormal"/>
              <w:jc w:val="both"/>
            </w:pPr>
            <w:r>
              <w:t>Помещение, где работают галтовочные барабаны, оборудованы общей вытяжной вентиляцией,</w:t>
            </w:r>
          </w:p>
        </w:tc>
        <w:tc>
          <w:tcPr>
            <w:tcW w:w="3096" w:type="dxa"/>
            <w:vMerge w:val="restart"/>
          </w:tcPr>
          <w:p w:rsidR="00254B01" w:rsidRDefault="000758A6">
            <w:pPr>
              <w:pStyle w:val="ConsPlusNormal"/>
              <w:jc w:val="both"/>
            </w:pPr>
            <w:hyperlink r:id="rId2009" w:history="1">
              <w:r w:rsidR="00254B01">
                <w:rPr>
                  <w:color w:val="0000FF"/>
                </w:rPr>
                <w:t>Пункт 2.24.1</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а сами барабаны - местными отсосами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21</w:t>
            </w:r>
          </w:p>
        </w:tc>
        <w:tc>
          <w:tcPr>
            <w:tcW w:w="2971" w:type="dxa"/>
          </w:tcPr>
          <w:p w:rsidR="00254B01" w:rsidRDefault="00254B01">
            <w:pPr>
              <w:pStyle w:val="ConsPlusNormal"/>
              <w:jc w:val="both"/>
            </w:pPr>
            <w:r>
              <w:t>Помещения, где работают ультразвуковые установки, оборудованы общеобменной вентиляцией</w:t>
            </w:r>
          </w:p>
        </w:tc>
        <w:tc>
          <w:tcPr>
            <w:tcW w:w="3096" w:type="dxa"/>
          </w:tcPr>
          <w:p w:rsidR="00254B01" w:rsidRDefault="000758A6">
            <w:pPr>
              <w:pStyle w:val="ConsPlusNormal"/>
              <w:jc w:val="both"/>
            </w:pPr>
            <w:hyperlink r:id="rId2010" w:history="1">
              <w:r w:rsidR="00254B01">
                <w:rPr>
                  <w:color w:val="0000FF"/>
                </w:rPr>
                <w:t>Пункт 2.25.4</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22</w:t>
            </w:r>
          </w:p>
        </w:tc>
        <w:tc>
          <w:tcPr>
            <w:tcW w:w="2971" w:type="dxa"/>
          </w:tcPr>
          <w:p w:rsidR="00254B01" w:rsidRDefault="00254B01">
            <w:pPr>
              <w:pStyle w:val="ConsPlusNormal"/>
              <w:jc w:val="both"/>
            </w:pPr>
            <w:r>
              <w:t>Ванны для обезжиривания деталей ультразвуком оборудованы местной вытяжной вентиляцией</w:t>
            </w:r>
          </w:p>
        </w:tc>
        <w:tc>
          <w:tcPr>
            <w:tcW w:w="3096" w:type="dxa"/>
          </w:tcPr>
          <w:p w:rsidR="00254B01" w:rsidRDefault="000758A6">
            <w:pPr>
              <w:pStyle w:val="ConsPlusNormal"/>
              <w:jc w:val="both"/>
            </w:pPr>
            <w:hyperlink r:id="rId2011" w:history="1">
              <w:r w:rsidR="00254B01">
                <w:rPr>
                  <w:color w:val="0000FF"/>
                </w:rPr>
                <w:t>Пункт 2.25.4</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23</w:t>
            </w:r>
          </w:p>
        </w:tc>
        <w:tc>
          <w:tcPr>
            <w:tcW w:w="2971" w:type="dxa"/>
          </w:tcPr>
          <w:p w:rsidR="00254B01" w:rsidRDefault="00254B01">
            <w:pPr>
              <w:pStyle w:val="ConsPlusNormal"/>
              <w:jc w:val="both"/>
            </w:pPr>
            <w:r>
              <w:t>Эксплуатация технологического оборудования ацетиленовой установки производится при наличии во всех взрывоопасных помещениях приточно-вытяжной вентиляции</w:t>
            </w:r>
          </w:p>
        </w:tc>
        <w:tc>
          <w:tcPr>
            <w:tcW w:w="3096" w:type="dxa"/>
          </w:tcPr>
          <w:p w:rsidR="00254B01" w:rsidRDefault="000758A6">
            <w:pPr>
              <w:pStyle w:val="ConsPlusNormal"/>
              <w:jc w:val="both"/>
            </w:pPr>
            <w:hyperlink r:id="rId2012" w:history="1">
              <w:r w:rsidR="00254B01">
                <w:rPr>
                  <w:color w:val="0000FF"/>
                </w:rPr>
                <w:t>Пункт 2.31.1</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24</w:t>
            </w:r>
          </w:p>
        </w:tc>
        <w:tc>
          <w:tcPr>
            <w:tcW w:w="2971" w:type="dxa"/>
          </w:tcPr>
          <w:p w:rsidR="00254B01" w:rsidRDefault="00254B01">
            <w:pPr>
              <w:pStyle w:val="ConsPlusNormal"/>
              <w:jc w:val="both"/>
            </w:pPr>
            <w:r>
              <w:t>Рабочие места для проведения газопламенной обработки металлов, процессов напыления и производства ацетилена из карбида кальция оснащены средствами коллективной защиты от шума, инфракрасной радиации и брызг расплавленного металла экранами и ширмами из негорючих материалов, высотой не менее 1,6 м</w:t>
            </w:r>
          </w:p>
        </w:tc>
        <w:tc>
          <w:tcPr>
            <w:tcW w:w="3096" w:type="dxa"/>
          </w:tcPr>
          <w:p w:rsidR="00254B01" w:rsidRDefault="000758A6">
            <w:pPr>
              <w:pStyle w:val="ConsPlusNormal"/>
              <w:jc w:val="both"/>
            </w:pPr>
            <w:hyperlink r:id="rId2013" w:history="1">
              <w:r w:rsidR="00254B01">
                <w:rPr>
                  <w:color w:val="0000FF"/>
                </w:rPr>
                <w:t>Пункт 4.2</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25</w:t>
            </w:r>
          </w:p>
        </w:tc>
        <w:tc>
          <w:tcPr>
            <w:tcW w:w="2971" w:type="dxa"/>
          </w:tcPr>
          <w:p w:rsidR="00254B01" w:rsidRDefault="00254B01">
            <w:pPr>
              <w:pStyle w:val="ConsPlusNormal"/>
              <w:jc w:val="both"/>
            </w:pPr>
            <w:r>
              <w:t>На стационарных рабочих местах в положении "сидя" установлен поворотный стул со сменной регулируемой высотой, подставка для ног с наклонной плоскостью опоры</w:t>
            </w:r>
          </w:p>
        </w:tc>
        <w:tc>
          <w:tcPr>
            <w:tcW w:w="3096" w:type="dxa"/>
          </w:tcPr>
          <w:p w:rsidR="00254B01" w:rsidRDefault="000758A6">
            <w:pPr>
              <w:pStyle w:val="ConsPlusNormal"/>
              <w:jc w:val="both"/>
            </w:pPr>
            <w:hyperlink r:id="rId2014" w:history="1">
              <w:r w:rsidR="00254B01">
                <w:rPr>
                  <w:color w:val="0000FF"/>
                </w:rPr>
                <w:t>Пункт 4.13</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26</w:t>
            </w:r>
          </w:p>
        </w:tc>
        <w:tc>
          <w:tcPr>
            <w:tcW w:w="2971" w:type="dxa"/>
          </w:tcPr>
          <w:p w:rsidR="00254B01" w:rsidRDefault="00254B01">
            <w:pPr>
              <w:pStyle w:val="ConsPlusNormal"/>
              <w:jc w:val="both"/>
            </w:pPr>
            <w:r>
              <w:t>На стационарных рабочих местах в положении "стоя" установлены подставки (подвески), уменьшающие статическую нагрузку на руки сварщиков</w:t>
            </w:r>
          </w:p>
        </w:tc>
        <w:tc>
          <w:tcPr>
            <w:tcW w:w="3096" w:type="dxa"/>
          </w:tcPr>
          <w:p w:rsidR="00254B01" w:rsidRDefault="000758A6">
            <w:pPr>
              <w:pStyle w:val="ConsPlusNormal"/>
              <w:jc w:val="both"/>
            </w:pPr>
            <w:hyperlink r:id="rId2015" w:history="1">
              <w:r w:rsidR="00254B01">
                <w:rPr>
                  <w:color w:val="0000FF"/>
                </w:rPr>
                <w:t>Пункт 4.14</w:t>
              </w:r>
            </w:hyperlink>
            <w:r w:rsidR="00254B01">
              <w:t xml:space="preserve"> Правил N 11</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70" w:name="P19722"/>
      <w:bookmarkEnd w:id="170"/>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102</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center"/>
      </w:pPr>
    </w:p>
    <w:p w:rsidR="00254B01" w:rsidRDefault="00254B01">
      <w:pPr>
        <w:pStyle w:val="ConsPlusNormal"/>
        <w:jc w:val="center"/>
      </w:pPr>
      <w:bookmarkStart w:id="171" w:name="P19736"/>
      <w:bookmarkEnd w:id="171"/>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напылению и нанесению металлопокрытий </w:t>
      </w:r>
      <w:hyperlink w:anchor="P19941" w:history="1">
        <w:r>
          <w:rPr>
            <w:color w:val="0000FF"/>
          </w:rPr>
          <w:t>&lt;*&gt;</w:t>
        </w:r>
      </w:hyperlink>
    </w:p>
    <w:p w:rsidR="00254B01" w:rsidRDefault="00254B01">
      <w:pPr>
        <w:pStyle w:val="ConsPlusNormal"/>
        <w:ind w:firstLine="540"/>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__________ государственной инспекции труда 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 от 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У работодателя имеется утвержденный перечень работ, на которых ограничивается применение труда женщин</w:t>
            </w:r>
          </w:p>
        </w:tc>
        <w:tc>
          <w:tcPr>
            <w:tcW w:w="3096" w:type="dxa"/>
          </w:tcPr>
          <w:p w:rsidR="00254B01" w:rsidRDefault="000758A6">
            <w:pPr>
              <w:pStyle w:val="ConsPlusNormal"/>
              <w:jc w:val="both"/>
            </w:pPr>
            <w:hyperlink r:id="rId2016" w:history="1">
              <w:r w:rsidR="00254B01">
                <w:rPr>
                  <w:color w:val="0000FF"/>
                </w:rPr>
                <w:t>Абзац второй пункта 13</w:t>
              </w:r>
            </w:hyperlink>
            <w:r w:rsidR="00254B01">
              <w:t xml:space="preserve"> Правил по охране труда при нанесении металлопокрытий, утвержденных приказом Министерства труда и социальной защиты Российской Федерации от 14.11.2016 N 634н (зарегистрирован Минюстом России 18.01.2017, регистрационный N 45281) (далее - Правила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У работодателя имеется утвержденный перечень работ, на которых запрещается применение труда лиц в возрасте до восемнадцати лет</w:t>
            </w:r>
          </w:p>
        </w:tc>
        <w:tc>
          <w:tcPr>
            <w:tcW w:w="3096" w:type="dxa"/>
          </w:tcPr>
          <w:p w:rsidR="00254B01" w:rsidRDefault="000758A6">
            <w:pPr>
              <w:pStyle w:val="ConsPlusNormal"/>
              <w:jc w:val="both"/>
            </w:pPr>
            <w:hyperlink r:id="rId2017" w:history="1">
              <w:r w:rsidR="00254B01">
                <w:rPr>
                  <w:color w:val="0000FF"/>
                </w:rPr>
                <w:t>Абзац третий пункта 13</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Работники, выполняющие работы, к которым предъявляются дополнительные (повышенные) требования охраны труда, проходят повторный инструктаж по охране труда не реже одного раза в три месяца, а также не реже одного раза в двенадцать месяцев - проверку знаний требований охраны труда</w:t>
            </w:r>
          </w:p>
        </w:tc>
        <w:tc>
          <w:tcPr>
            <w:tcW w:w="3096" w:type="dxa"/>
          </w:tcPr>
          <w:p w:rsidR="00254B01" w:rsidRDefault="000758A6">
            <w:pPr>
              <w:pStyle w:val="ConsPlusNormal"/>
              <w:jc w:val="both"/>
            </w:pPr>
            <w:hyperlink r:id="rId2018" w:history="1">
              <w:r w:rsidR="00254B01">
                <w:rPr>
                  <w:color w:val="0000FF"/>
                </w:rPr>
                <w:t>Абзац второй пункта 9</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В организации есть локальный нормативный акт, утверждающий конкретные перечни профессий работников и видов работ, к выполнению которых предъявляются дополнительные (повышенные) требования охраны труда</w:t>
            </w:r>
          </w:p>
        </w:tc>
        <w:tc>
          <w:tcPr>
            <w:tcW w:w="3096" w:type="dxa"/>
          </w:tcPr>
          <w:p w:rsidR="00254B01" w:rsidRDefault="000758A6">
            <w:pPr>
              <w:pStyle w:val="ConsPlusNormal"/>
              <w:jc w:val="both"/>
            </w:pPr>
            <w:hyperlink r:id="rId2019" w:history="1">
              <w:r w:rsidR="00254B01">
                <w:rPr>
                  <w:color w:val="0000FF"/>
                </w:rPr>
                <w:t>Пункт 12</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Работники, занятые на работах с вредными и (или) опасными условиями труда, прошли обязательный предварительный медицинский осмотр</w:t>
            </w:r>
          </w:p>
        </w:tc>
        <w:tc>
          <w:tcPr>
            <w:tcW w:w="3096" w:type="dxa"/>
          </w:tcPr>
          <w:p w:rsidR="00254B01" w:rsidRDefault="000758A6">
            <w:pPr>
              <w:pStyle w:val="ConsPlusNormal"/>
              <w:jc w:val="both"/>
            </w:pPr>
            <w:hyperlink r:id="rId2020" w:history="1">
              <w:r w:rsidR="00254B01">
                <w:rPr>
                  <w:color w:val="0000FF"/>
                </w:rPr>
                <w:t>Пункт 13</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Работники обеспечены специальной одеждой, специальной обувью и средствами индивидуальной защиты (далее - СИЗ)</w:t>
            </w:r>
          </w:p>
        </w:tc>
        <w:tc>
          <w:tcPr>
            <w:tcW w:w="3096" w:type="dxa"/>
          </w:tcPr>
          <w:p w:rsidR="00254B01" w:rsidRDefault="000758A6">
            <w:pPr>
              <w:pStyle w:val="ConsPlusNormal"/>
              <w:jc w:val="both"/>
            </w:pPr>
            <w:hyperlink r:id="rId2021" w:history="1">
              <w:r w:rsidR="00254B01">
                <w:rPr>
                  <w:color w:val="0000FF"/>
                </w:rPr>
                <w:t>Пункт 14</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При заключении трудового договора работодатель обеспечивает информирование работников о полагающихся им СИЗ</w:t>
            </w:r>
          </w:p>
        </w:tc>
        <w:tc>
          <w:tcPr>
            <w:tcW w:w="3096" w:type="dxa"/>
          </w:tcPr>
          <w:p w:rsidR="00254B01" w:rsidRDefault="000758A6">
            <w:pPr>
              <w:pStyle w:val="ConsPlusNormal"/>
              <w:jc w:val="both"/>
            </w:pPr>
            <w:hyperlink r:id="rId2022" w:history="1">
              <w:r w:rsidR="00254B01">
                <w:rPr>
                  <w:color w:val="0000FF"/>
                </w:rPr>
                <w:t>Абзац второй пункта 14</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Спецодежда при работе с цианистыми электролитами хранится отдельно от домашней и уличной одежды и не реже одного раза в неделю стирается</w:t>
            </w:r>
          </w:p>
        </w:tc>
        <w:tc>
          <w:tcPr>
            <w:tcW w:w="3096" w:type="dxa"/>
          </w:tcPr>
          <w:p w:rsidR="00254B01" w:rsidRDefault="000758A6">
            <w:pPr>
              <w:pStyle w:val="ConsPlusNormal"/>
              <w:jc w:val="both"/>
            </w:pPr>
            <w:hyperlink r:id="rId2023" w:history="1">
              <w:r w:rsidR="00254B01">
                <w:rPr>
                  <w:color w:val="0000FF"/>
                </w:rPr>
                <w:t>Пункт 177</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Работники, выполняющие работы по металлизации изделий, обеспечены респиратором и защитными очками или маской с подачей чистого воздуха в зону дыхания</w:t>
            </w:r>
          </w:p>
        </w:tc>
        <w:tc>
          <w:tcPr>
            <w:tcW w:w="3096" w:type="dxa"/>
          </w:tcPr>
          <w:p w:rsidR="00254B01" w:rsidRDefault="000758A6">
            <w:pPr>
              <w:pStyle w:val="ConsPlusNormal"/>
              <w:jc w:val="both"/>
            </w:pPr>
            <w:hyperlink r:id="rId2024" w:history="1">
              <w:r w:rsidR="00254B01">
                <w:rPr>
                  <w:color w:val="0000FF"/>
                </w:rPr>
                <w:t>Пункт 207</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Работы с повышенной опасностью выполняются в соответствии с нарядом-допуском на производство работ с повышенной опасностью (далее - наряд-допуск), оформляемым уполномоченными работодателем должностными лицами</w:t>
            </w:r>
          </w:p>
        </w:tc>
        <w:tc>
          <w:tcPr>
            <w:tcW w:w="3096" w:type="dxa"/>
          </w:tcPr>
          <w:p w:rsidR="00254B01" w:rsidRDefault="000758A6">
            <w:pPr>
              <w:pStyle w:val="ConsPlusNormal"/>
              <w:jc w:val="both"/>
            </w:pPr>
            <w:hyperlink r:id="rId2025" w:history="1">
              <w:r w:rsidR="00254B01">
                <w:rPr>
                  <w:color w:val="0000FF"/>
                </w:rPr>
                <w:t>Абзац первый пункта 18</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В наряде-допуске определяются содержание, место, время и условия производства работ с повышенной опасностью, необходимые меры безопасности, состав бригады и работники, ответственные за организацию и безопасное производство работ</w:t>
            </w:r>
          </w:p>
        </w:tc>
        <w:tc>
          <w:tcPr>
            <w:tcW w:w="3096" w:type="dxa"/>
          </w:tcPr>
          <w:p w:rsidR="00254B01" w:rsidRDefault="000758A6">
            <w:pPr>
              <w:pStyle w:val="ConsPlusNormal"/>
              <w:jc w:val="both"/>
            </w:pPr>
            <w:hyperlink r:id="rId2026" w:history="1">
              <w:r w:rsidR="00254B01">
                <w:rPr>
                  <w:color w:val="0000FF"/>
                </w:rPr>
                <w:t>Абзац второй пункта 18</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В организации есть локальный нормативный акт, устанавливающий Порядок производства работ с повышенной опасностью, оформления наряда-допуска и обязанности уполномоченных работодателем должностных лиц, ответственных за организацию и безопасное производство работ</w:t>
            </w:r>
          </w:p>
        </w:tc>
        <w:tc>
          <w:tcPr>
            <w:tcW w:w="3096" w:type="dxa"/>
          </w:tcPr>
          <w:p w:rsidR="00254B01" w:rsidRDefault="000758A6">
            <w:pPr>
              <w:pStyle w:val="ConsPlusNormal"/>
              <w:jc w:val="both"/>
            </w:pPr>
            <w:hyperlink r:id="rId2027" w:history="1">
              <w:r w:rsidR="00254B01">
                <w:rPr>
                  <w:color w:val="0000FF"/>
                </w:rPr>
                <w:t>Абзац четвертый пункта 18</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В организации есть утвержденный работодателем Перечень работ, выполняемых по нарядам-допускам</w:t>
            </w:r>
          </w:p>
        </w:tc>
        <w:tc>
          <w:tcPr>
            <w:tcW w:w="3096" w:type="dxa"/>
          </w:tcPr>
          <w:p w:rsidR="00254B01" w:rsidRDefault="000758A6">
            <w:pPr>
              <w:pStyle w:val="ConsPlusNormal"/>
              <w:jc w:val="both"/>
            </w:pPr>
            <w:hyperlink r:id="rId2028" w:history="1">
              <w:r w:rsidR="00254B01">
                <w:rPr>
                  <w:color w:val="0000FF"/>
                </w:rPr>
                <w:t>Пункт 20</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14</w:t>
            </w:r>
          </w:p>
        </w:tc>
        <w:tc>
          <w:tcPr>
            <w:tcW w:w="2971" w:type="dxa"/>
          </w:tcPr>
          <w:p w:rsidR="00254B01" w:rsidRDefault="00254B01">
            <w:pPr>
              <w:pStyle w:val="ConsPlusNormal"/>
              <w:jc w:val="both"/>
            </w:pPr>
            <w:r>
              <w:t>Оформленные и выданные наряды-допуски учитываются в журнале</w:t>
            </w:r>
          </w:p>
        </w:tc>
        <w:tc>
          <w:tcPr>
            <w:tcW w:w="3096" w:type="dxa"/>
          </w:tcPr>
          <w:p w:rsidR="00254B01" w:rsidRDefault="000758A6">
            <w:pPr>
              <w:pStyle w:val="ConsPlusNormal"/>
              <w:jc w:val="both"/>
            </w:pPr>
            <w:hyperlink r:id="rId2029" w:history="1">
              <w:r w:rsidR="00254B01">
                <w:rPr>
                  <w:color w:val="0000FF"/>
                </w:rPr>
                <w:t>Пункт 21</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15</w:t>
            </w:r>
          </w:p>
        </w:tc>
        <w:tc>
          <w:tcPr>
            <w:tcW w:w="2971" w:type="dxa"/>
          </w:tcPr>
          <w:p w:rsidR="00254B01" w:rsidRDefault="00254B01">
            <w:pPr>
              <w:pStyle w:val="ConsPlusNormal"/>
              <w:jc w:val="both"/>
            </w:pPr>
            <w:r>
              <w:t>Работодатель обеспечил оборудованные помещения для обогревания и отдыха работников, работающих в холодное время года на открытом воздухе или в закрытых необогреваемых помещениях</w:t>
            </w:r>
          </w:p>
        </w:tc>
        <w:tc>
          <w:tcPr>
            <w:tcW w:w="3096" w:type="dxa"/>
          </w:tcPr>
          <w:p w:rsidR="00254B01" w:rsidRDefault="000758A6">
            <w:pPr>
              <w:pStyle w:val="ConsPlusNormal"/>
              <w:jc w:val="both"/>
            </w:pPr>
            <w:hyperlink r:id="rId2030" w:history="1">
              <w:r w:rsidR="00254B01">
                <w:rPr>
                  <w:color w:val="0000FF"/>
                </w:rPr>
                <w:t>Абзац первый пункта 15</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16</w:t>
            </w:r>
          </w:p>
        </w:tc>
        <w:tc>
          <w:tcPr>
            <w:tcW w:w="2971" w:type="dxa"/>
          </w:tcPr>
          <w:p w:rsidR="00254B01" w:rsidRDefault="00254B01">
            <w:pPr>
              <w:pStyle w:val="ConsPlusNormal"/>
              <w:jc w:val="both"/>
            </w:pPr>
            <w:r>
              <w:t>В организации установлены аппараты (устройства) для обеспечения работников горячих цехов и участков газированной соленой водой</w:t>
            </w:r>
          </w:p>
        </w:tc>
        <w:tc>
          <w:tcPr>
            <w:tcW w:w="3096" w:type="dxa"/>
          </w:tcPr>
          <w:p w:rsidR="00254B01" w:rsidRDefault="000758A6">
            <w:pPr>
              <w:pStyle w:val="ConsPlusNormal"/>
              <w:jc w:val="both"/>
            </w:pPr>
            <w:hyperlink r:id="rId2031" w:history="1">
              <w:r w:rsidR="00254B01">
                <w:rPr>
                  <w:color w:val="0000FF"/>
                </w:rPr>
                <w:t>Пункт 16</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17</w:t>
            </w:r>
          </w:p>
        </w:tc>
        <w:tc>
          <w:tcPr>
            <w:tcW w:w="2971" w:type="dxa"/>
          </w:tcPr>
          <w:p w:rsidR="00254B01" w:rsidRDefault="00254B01">
            <w:pPr>
              <w:pStyle w:val="ConsPlusNormal"/>
              <w:jc w:val="both"/>
            </w:pPr>
            <w:r>
              <w:t>Постоянные рабочие места в производственных помещениях, в которых осуществляются процессы жидкостной обработки сырья и полуфабрикатов, оборудованы настилами и решетками, предохраняющими ноги работников от намокания и охлаждения</w:t>
            </w:r>
          </w:p>
        </w:tc>
        <w:tc>
          <w:tcPr>
            <w:tcW w:w="3096" w:type="dxa"/>
          </w:tcPr>
          <w:p w:rsidR="00254B01" w:rsidRDefault="000758A6">
            <w:pPr>
              <w:pStyle w:val="ConsPlusNormal"/>
              <w:jc w:val="both"/>
            </w:pPr>
            <w:hyperlink r:id="rId2032" w:history="1">
              <w:r w:rsidR="00254B01">
                <w:rPr>
                  <w:color w:val="0000FF"/>
                </w:rPr>
                <w:t>Пункт 50</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18</w:t>
            </w:r>
          </w:p>
        </w:tc>
        <w:tc>
          <w:tcPr>
            <w:tcW w:w="2971" w:type="dxa"/>
          </w:tcPr>
          <w:p w:rsidR="00254B01" w:rsidRDefault="00254B01">
            <w:pPr>
              <w:pStyle w:val="ConsPlusNormal"/>
              <w:jc w:val="both"/>
            </w:pPr>
            <w:r>
              <w:t>Элементы технологического оборудования, излучающие электромагнитные поля высоких, ультравысоких и сверхвысоких частот (конденсаторы, ВЧ-трансформаторы, фидерные линии, индикаторы) экранированы</w:t>
            </w:r>
          </w:p>
        </w:tc>
        <w:tc>
          <w:tcPr>
            <w:tcW w:w="3096" w:type="dxa"/>
          </w:tcPr>
          <w:p w:rsidR="00254B01" w:rsidRDefault="000758A6">
            <w:pPr>
              <w:pStyle w:val="ConsPlusNormal"/>
              <w:jc w:val="both"/>
            </w:pPr>
            <w:hyperlink r:id="rId2033" w:history="1">
              <w:r w:rsidR="00254B01">
                <w:rPr>
                  <w:color w:val="0000FF"/>
                </w:rPr>
                <w:t>Пункт 61</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19</w:t>
            </w:r>
          </w:p>
        </w:tc>
        <w:tc>
          <w:tcPr>
            <w:tcW w:w="2971" w:type="dxa"/>
          </w:tcPr>
          <w:p w:rsidR="00254B01" w:rsidRDefault="00254B01">
            <w:pPr>
              <w:pStyle w:val="ConsPlusNormal"/>
              <w:jc w:val="both"/>
            </w:pPr>
            <w:r>
              <w:t>Рабочие столы, на которых производится механическая обработка перед напылением небольших по габаритам изделий с использованием ручного механизированного инструмента, укрыты и оборудованы местной вытяжной вентиляцией</w:t>
            </w:r>
          </w:p>
        </w:tc>
        <w:tc>
          <w:tcPr>
            <w:tcW w:w="3096" w:type="dxa"/>
          </w:tcPr>
          <w:p w:rsidR="00254B01" w:rsidRDefault="000758A6">
            <w:pPr>
              <w:pStyle w:val="ConsPlusNormal"/>
              <w:jc w:val="both"/>
            </w:pPr>
            <w:hyperlink r:id="rId2034" w:history="1">
              <w:r w:rsidR="00254B01">
                <w:rPr>
                  <w:color w:val="0000FF"/>
                </w:rPr>
                <w:t>Абзац первый пункта 83</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20</w:t>
            </w:r>
          </w:p>
        </w:tc>
        <w:tc>
          <w:tcPr>
            <w:tcW w:w="2971" w:type="dxa"/>
          </w:tcPr>
          <w:p w:rsidR="00254B01" w:rsidRDefault="00254B01">
            <w:pPr>
              <w:pStyle w:val="ConsPlusNormal"/>
              <w:jc w:val="both"/>
            </w:pPr>
            <w:r>
              <w:t>Производственное помещение, в котором установлены галтовочные барабаны, оборудовано приточно-вытяжной вентиляцией,</w:t>
            </w:r>
          </w:p>
        </w:tc>
        <w:tc>
          <w:tcPr>
            <w:tcW w:w="3096" w:type="dxa"/>
            <w:vMerge w:val="restart"/>
          </w:tcPr>
          <w:p w:rsidR="00254B01" w:rsidRDefault="000758A6">
            <w:pPr>
              <w:pStyle w:val="ConsPlusNormal"/>
              <w:jc w:val="both"/>
            </w:pPr>
            <w:hyperlink r:id="rId2035" w:history="1">
              <w:r w:rsidR="00254B01">
                <w:rPr>
                  <w:color w:val="0000FF"/>
                </w:rPr>
                <w:t>Пункт 86</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а барабаны - местными отсосами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21</w:t>
            </w:r>
          </w:p>
        </w:tc>
        <w:tc>
          <w:tcPr>
            <w:tcW w:w="2971" w:type="dxa"/>
          </w:tcPr>
          <w:p w:rsidR="00254B01" w:rsidRDefault="00254B01">
            <w:pPr>
              <w:pStyle w:val="ConsPlusNormal"/>
              <w:jc w:val="both"/>
            </w:pPr>
            <w:r>
              <w:t>Помещения, в которых установлены ультразвуковые установки, оборудованы приточно-вытяжной вентиляцией</w:t>
            </w:r>
          </w:p>
        </w:tc>
        <w:tc>
          <w:tcPr>
            <w:tcW w:w="3096" w:type="dxa"/>
          </w:tcPr>
          <w:p w:rsidR="00254B01" w:rsidRDefault="000758A6">
            <w:pPr>
              <w:pStyle w:val="ConsPlusNormal"/>
              <w:jc w:val="both"/>
            </w:pPr>
            <w:hyperlink r:id="rId2036" w:history="1">
              <w:r w:rsidR="00254B01">
                <w:rPr>
                  <w:color w:val="0000FF"/>
                </w:rPr>
                <w:t>Абзац первый пункта 101</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22</w:t>
            </w:r>
          </w:p>
        </w:tc>
        <w:tc>
          <w:tcPr>
            <w:tcW w:w="2971" w:type="dxa"/>
          </w:tcPr>
          <w:p w:rsidR="00254B01" w:rsidRDefault="00254B01">
            <w:pPr>
              <w:pStyle w:val="ConsPlusNormal"/>
              <w:jc w:val="both"/>
            </w:pPr>
            <w:r>
              <w:t>Ванны для обезжиривания деталей ультразвуком оборудованы местной вытяжной вентиляцией</w:t>
            </w:r>
          </w:p>
        </w:tc>
        <w:tc>
          <w:tcPr>
            <w:tcW w:w="3096" w:type="dxa"/>
          </w:tcPr>
          <w:p w:rsidR="00254B01" w:rsidRDefault="000758A6">
            <w:pPr>
              <w:pStyle w:val="ConsPlusNormal"/>
              <w:jc w:val="both"/>
            </w:pPr>
            <w:hyperlink r:id="rId2037" w:history="1">
              <w:r w:rsidR="00254B01">
                <w:rPr>
                  <w:color w:val="0000FF"/>
                </w:rPr>
                <w:t>Абзац второй пункта 101</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23</w:t>
            </w:r>
          </w:p>
        </w:tc>
        <w:tc>
          <w:tcPr>
            <w:tcW w:w="2971" w:type="dxa"/>
          </w:tcPr>
          <w:p w:rsidR="00254B01" w:rsidRDefault="00254B01">
            <w:pPr>
              <w:pStyle w:val="ConsPlusNormal"/>
              <w:jc w:val="both"/>
            </w:pPr>
            <w:r>
              <w:t>Приготовление растворов и электролитов производится в отдельных помещениях, оборудованных системами общеобменной вентиляции</w:t>
            </w:r>
          </w:p>
        </w:tc>
        <w:tc>
          <w:tcPr>
            <w:tcW w:w="3096" w:type="dxa"/>
            <w:vMerge w:val="restart"/>
          </w:tcPr>
          <w:p w:rsidR="00254B01" w:rsidRDefault="000758A6">
            <w:pPr>
              <w:pStyle w:val="ConsPlusNormal"/>
              <w:jc w:val="both"/>
            </w:pPr>
            <w:hyperlink r:id="rId2038" w:history="1">
              <w:r w:rsidR="00254B01">
                <w:rPr>
                  <w:color w:val="0000FF"/>
                </w:rPr>
                <w:t>Пункт 135</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местной вытяжной вентиляции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24</w:t>
            </w:r>
          </w:p>
        </w:tc>
        <w:tc>
          <w:tcPr>
            <w:tcW w:w="2971" w:type="dxa"/>
          </w:tcPr>
          <w:p w:rsidR="00254B01" w:rsidRDefault="00254B01">
            <w:pPr>
              <w:pStyle w:val="ConsPlusNormal"/>
              <w:jc w:val="both"/>
            </w:pPr>
            <w:r>
              <w:t>Помещения, в которых производится металлизация крупных изделий, оборудованы общеобменной вентиляцией</w:t>
            </w:r>
          </w:p>
        </w:tc>
        <w:tc>
          <w:tcPr>
            <w:tcW w:w="3096" w:type="dxa"/>
          </w:tcPr>
          <w:p w:rsidR="00254B01" w:rsidRDefault="000758A6">
            <w:pPr>
              <w:pStyle w:val="ConsPlusNormal"/>
              <w:jc w:val="both"/>
            </w:pPr>
            <w:hyperlink r:id="rId2039" w:history="1">
              <w:r w:rsidR="00254B01">
                <w:rPr>
                  <w:color w:val="0000FF"/>
                </w:rPr>
                <w:t>Пункт 207</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25</w:t>
            </w:r>
          </w:p>
        </w:tc>
        <w:tc>
          <w:tcPr>
            <w:tcW w:w="2971" w:type="dxa"/>
          </w:tcPr>
          <w:p w:rsidR="00254B01" w:rsidRDefault="00254B01">
            <w:pPr>
              <w:pStyle w:val="ConsPlusNormal"/>
              <w:jc w:val="both"/>
            </w:pPr>
            <w:r>
              <w:t>В местах хранения химических веществ и растворов вывешены инструкции по безопасному обращению с ними</w:t>
            </w:r>
          </w:p>
        </w:tc>
        <w:tc>
          <w:tcPr>
            <w:tcW w:w="3096" w:type="dxa"/>
          </w:tcPr>
          <w:p w:rsidR="00254B01" w:rsidRDefault="000758A6">
            <w:pPr>
              <w:pStyle w:val="ConsPlusNormal"/>
              <w:jc w:val="both"/>
            </w:pPr>
            <w:hyperlink r:id="rId2040" w:history="1">
              <w:r w:rsidR="00254B01">
                <w:rPr>
                  <w:color w:val="0000FF"/>
                </w:rPr>
                <w:t>Пункт 232</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72" w:name="P19941"/>
      <w:bookmarkEnd w:id="172"/>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103</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73" w:name="P19955"/>
      <w:bookmarkEnd w:id="173"/>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о термической обработке металлов </w:t>
      </w:r>
      <w:hyperlink w:anchor="P20082" w:history="1">
        <w:r>
          <w:rPr>
            <w:color w:val="0000FF"/>
          </w:rPr>
          <w:t>&lt;*&gt;</w:t>
        </w:r>
      </w:hyperlink>
    </w:p>
    <w:p w:rsidR="00254B01" w:rsidRDefault="00254B01">
      <w:pPr>
        <w:pStyle w:val="ConsPlusNormal"/>
        <w:ind w:firstLine="540"/>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__________ государственной инспекции труда 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 от 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К выполнению работ допускаются работники, прошедшие обучение по охране труда и проверку знаний требований охраны труда</w:t>
            </w:r>
          </w:p>
        </w:tc>
        <w:tc>
          <w:tcPr>
            <w:tcW w:w="3096" w:type="dxa"/>
          </w:tcPr>
          <w:p w:rsidR="00254B01" w:rsidRDefault="000758A6">
            <w:pPr>
              <w:pStyle w:val="ConsPlusNormal"/>
              <w:jc w:val="both"/>
            </w:pPr>
            <w:hyperlink r:id="rId2041" w:history="1">
              <w:r w:rsidR="00254B01">
                <w:rPr>
                  <w:color w:val="0000FF"/>
                </w:rPr>
                <w:t>Абзац первый пункта 9</w:t>
              </w:r>
            </w:hyperlink>
            <w:r w:rsidR="00254B01">
              <w:t xml:space="preserve"> Правил по охране труда при нанесении металлопокрытий, утвержденных приказом Министерства труда и социальной защиты Российской Федерации от 14.11.2016 N 634н (зарегистрирован Минюстом России 18.01.2017, регистрационный N 45281) (далее - Правила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К выполнению работ с вредными и (или) опасными условиями труда допускаются работники, прошедшие обязательные предварительные медицинские осмотры</w:t>
            </w:r>
          </w:p>
        </w:tc>
        <w:tc>
          <w:tcPr>
            <w:tcW w:w="3096" w:type="dxa"/>
          </w:tcPr>
          <w:p w:rsidR="00254B01" w:rsidRDefault="000758A6">
            <w:pPr>
              <w:pStyle w:val="ConsPlusNormal"/>
              <w:jc w:val="both"/>
            </w:pPr>
            <w:hyperlink r:id="rId2042" w:history="1">
              <w:r w:rsidR="00254B01">
                <w:rPr>
                  <w:color w:val="0000FF"/>
                </w:rPr>
                <w:t>Абзац первый пункта 13</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Работники обеспечены специальной одеждой, специальной обувью и другими средствами индивидуальной защиты (далее - СИЗ)</w:t>
            </w:r>
          </w:p>
        </w:tc>
        <w:tc>
          <w:tcPr>
            <w:tcW w:w="3096" w:type="dxa"/>
          </w:tcPr>
          <w:p w:rsidR="00254B01" w:rsidRDefault="000758A6">
            <w:pPr>
              <w:pStyle w:val="ConsPlusNormal"/>
              <w:jc w:val="both"/>
            </w:pPr>
            <w:hyperlink r:id="rId2043" w:history="1">
              <w:r w:rsidR="00254B01">
                <w:rPr>
                  <w:color w:val="0000FF"/>
                </w:rPr>
                <w:t>Абзац первый пункта 14</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Режимы труда и отдыха работников установлены правилами внутреннего трудового распорядка и иными локальными нормативными актами работодателя</w:t>
            </w:r>
          </w:p>
        </w:tc>
        <w:tc>
          <w:tcPr>
            <w:tcW w:w="3096" w:type="dxa"/>
          </w:tcPr>
          <w:p w:rsidR="00254B01" w:rsidRDefault="000758A6">
            <w:pPr>
              <w:pStyle w:val="ConsPlusNormal"/>
              <w:jc w:val="both"/>
            </w:pPr>
            <w:hyperlink r:id="rId2044" w:history="1">
              <w:r w:rsidR="00254B01">
                <w:rPr>
                  <w:color w:val="0000FF"/>
                </w:rPr>
                <w:t>Абзац первый пункта 15</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Работники горячих цехов и участков снабжаются газированной подсоленной водой</w:t>
            </w:r>
          </w:p>
        </w:tc>
        <w:tc>
          <w:tcPr>
            <w:tcW w:w="3096" w:type="dxa"/>
          </w:tcPr>
          <w:p w:rsidR="00254B01" w:rsidRDefault="000758A6">
            <w:pPr>
              <w:pStyle w:val="ConsPlusNormal"/>
              <w:jc w:val="both"/>
            </w:pPr>
            <w:hyperlink r:id="rId2045" w:history="1">
              <w:r w:rsidR="00254B01">
                <w:rPr>
                  <w:color w:val="0000FF"/>
                </w:rPr>
                <w:t>Абзац первый пункта 3.6.27</w:t>
              </w:r>
            </w:hyperlink>
            <w:r w:rsidR="00254B01">
              <w:t xml:space="preserve"> Межотраслевых правил по охране труда на автомобильном транспорте, утвержденных постановлением Министерства труда и социального развития Российской Федерации от 12.05.2003 N 28 (зарегистрировано Минюстом России 19.06.2003, регистрационный N 4734)</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У работодателя имеется утвержденный перечень работ, на которых ограничивается применение труда женщин</w:t>
            </w:r>
          </w:p>
        </w:tc>
        <w:tc>
          <w:tcPr>
            <w:tcW w:w="3096" w:type="dxa"/>
          </w:tcPr>
          <w:p w:rsidR="00254B01" w:rsidRDefault="000758A6">
            <w:pPr>
              <w:pStyle w:val="ConsPlusNormal"/>
              <w:jc w:val="both"/>
            </w:pPr>
            <w:hyperlink r:id="rId2046" w:history="1">
              <w:r w:rsidR="00254B01">
                <w:rPr>
                  <w:color w:val="0000FF"/>
                </w:rPr>
                <w:t>Абзац второй пункта 13</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У работодателя имеется утвержденный перечень работ, на которых запрещается применение труда лиц в возрасте до восемнадцати лет</w:t>
            </w:r>
          </w:p>
        </w:tc>
        <w:tc>
          <w:tcPr>
            <w:tcW w:w="3096" w:type="dxa"/>
          </w:tcPr>
          <w:p w:rsidR="00254B01" w:rsidRDefault="000758A6">
            <w:pPr>
              <w:pStyle w:val="ConsPlusNormal"/>
              <w:jc w:val="both"/>
            </w:pPr>
            <w:hyperlink r:id="rId2047" w:history="1">
              <w:r w:rsidR="00254B01">
                <w:rPr>
                  <w:color w:val="0000FF"/>
                </w:rPr>
                <w:t>Абзац третий пункта 13</w:t>
              </w:r>
            </w:hyperlink>
            <w:r w:rsidR="00254B01">
              <w:t xml:space="preserve"> Правил N 634н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8</w:t>
            </w:r>
          </w:p>
        </w:tc>
        <w:tc>
          <w:tcPr>
            <w:tcW w:w="2971" w:type="dxa"/>
          </w:tcPr>
          <w:p w:rsidR="00254B01" w:rsidRDefault="00254B01">
            <w:pPr>
              <w:pStyle w:val="ConsPlusNormal"/>
              <w:jc w:val="both"/>
            </w:pPr>
            <w:r>
              <w:t>Термист обеспечен костюмом с огнезащитной пропиткой или костюмом из огнестойких материалов для защиты от повышенных температур и брызг расплавленного металла,</w:t>
            </w:r>
          </w:p>
        </w:tc>
        <w:tc>
          <w:tcPr>
            <w:tcW w:w="3096" w:type="dxa"/>
            <w:vMerge w:val="restart"/>
          </w:tcPr>
          <w:p w:rsidR="00254B01" w:rsidRDefault="000758A6">
            <w:pPr>
              <w:pStyle w:val="ConsPlusNormal"/>
              <w:jc w:val="both"/>
            </w:pPr>
            <w:hyperlink r:id="rId2048" w:history="1">
              <w:r w:rsidR="00254B01">
                <w:rPr>
                  <w:color w:val="0000FF"/>
                </w:rPr>
                <w:t>Пункт 271</w:t>
              </w:r>
            </w:hyperlink>
            <w:r w:rsidR="00254B01">
              <w:t xml:space="preserve"> Типовых норм бесплатной выдачи специальной одежды, специальной обуви и других средств индивидуальной защиты работникам машиностроительных и металлообрабатывающих производств,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 утвержденных приказом Министерства здравоохранения и социального развития Российской Федерации от 14.12.2010 N 1104н (зарегистрирован Минюстом России 21.01.2011, регистрационный N 19559)</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фартуком из полимерных материалов с нагрудником,</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ботинками кожаными с защитным подноском,</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рукавицами брезентовыми,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перчатками трикотажными с точечным полимерным покрытием,</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очками защитными,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каской защитной</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подшлемником под каску</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средством индивидуальной защиты органов дыхания противоаэрозольным</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74" w:name="P20082"/>
      <w:bookmarkEnd w:id="174"/>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104</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75" w:name="P20096"/>
      <w:bookmarkEnd w:id="175"/>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 по ремонту</w:t>
      </w:r>
    </w:p>
    <w:p w:rsidR="00254B01" w:rsidRDefault="00254B01">
      <w:pPr>
        <w:pStyle w:val="ConsPlusNormal"/>
        <w:jc w:val="center"/>
      </w:pPr>
      <w:r>
        <w:t xml:space="preserve">и техническом обслуживании сельскохозяйственной техники </w:t>
      </w:r>
      <w:hyperlink w:anchor="P20173" w:history="1">
        <w:r>
          <w:rPr>
            <w:color w:val="0000FF"/>
          </w:rPr>
          <w:t>&lt;*&gt;</w:t>
        </w:r>
      </w:hyperlink>
    </w:p>
    <w:p w:rsidR="00254B01" w:rsidRDefault="00254B01">
      <w:pPr>
        <w:pStyle w:val="ConsPlusNormal"/>
        <w:jc w:val="center"/>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_____________ государственной инспекции труда ______________________________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_____ от ____________________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К выполнению работ допущены работники, прошедшие обучение по охране труда и проверку знаний требований охраны труда</w:t>
            </w:r>
          </w:p>
        </w:tc>
        <w:tc>
          <w:tcPr>
            <w:tcW w:w="3096" w:type="dxa"/>
          </w:tcPr>
          <w:p w:rsidR="00254B01" w:rsidRDefault="000758A6">
            <w:pPr>
              <w:pStyle w:val="ConsPlusNormal"/>
              <w:jc w:val="both"/>
            </w:pPr>
            <w:hyperlink r:id="rId2049" w:history="1">
              <w:r w:rsidR="00254B01">
                <w:rPr>
                  <w:color w:val="0000FF"/>
                </w:rPr>
                <w:t>Пункт 9</w:t>
              </w:r>
            </w:hyperlink>
            <w:r w:rsidR="00254B01">
              <w:t xml:space="preserve"> Правил по охране труда при размещении, монтаже, техническом обслуживании и ремонте технологического оборудования, утвержденных приказом Министерства труда и социальной защиты Российской Федерации от 23.06.2016 N 310н (зарегистрирован Минюстом России 15.07.2016, регистрационный N 42880) (далее - Правила N 310н)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Работники обеспечены средствами индивидуальной защиты (далее - СИЗ)</w:t>
            </w:r>
          </w:p>
        </w:tc>
        <w:tc>
          <w:tcPr>
            <w:tcW w:w="3096" w:type="dxa"/>
          </w:tcPr>
          <w:p w:rsidR="00254B01" w:rsidRDefault="000758A6">
            <w:pPr>
              <w:pStyle w:val="ConsPlusNormal"/>
              <w:jc w:val="both"/>
            </w:pPr>
            <w:hyperlink r:id="rId2050" w:history="1">
              <w:r w:rsidR="00254B01">
                <w:rPr>
                  <w:color w:val="0000FF"/>
                </w:rPr>
                <w:t>Абзац первый пункта 10</w:t>
              </w:r>
            </w:hyperlink>
            <w:r w:rsidR="00254B01">
              <w:t xml:space="preserve"> Правил N 310н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При заключении трудового договора работодатель обеспечил информирование работников о полагающихся им СИЗ</w:t>
            </w:r>
          </w:p>
        </w:tc>
        <w:tc>
          <w:tcPr>
            <w:tcW w:w="3096" w:type="dxa"/>
          </w:tcPr>
          <w:p w:rsidR="00254B01" w:rsidRDefault="000758A6">
            <w:pPr>
              <w:pStyle w:val="ConsPlusNormal"/>
              <w:jc w:val="both"/>
            </w:pPr>
            <w:hyperlink r:id="rId2051" w:history="1">
              <w:r w:rsidR="00254B01">
                <w:rPr>
                  <w:color w:val="0000FF"/>
                </w:rPr>
                <w:t>Абзац второй пункта 10</w:t>
              </w:r>
            </w:hyperlink>
            <w:r w:rsidR="00254B01">
              <w:t xml:space="preserve"> Правил N 310н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Работодателем утвержден перечень работ, выполняемых по нарядам-допускам</w:t>
            </w:r>
          </w:p>
        </w:tc>
        <w:tc>
          <w:tcPr>
            <w:tcW w:w="3096" w:type="dxa"/>
          </w:tcPr>
          <w:p w:rsidR="00254B01" w:rsidRDefault="000758A6">
            <w:pPr>
              <w:pStyle w:val="ConsPlusNormal"/>
              <w:jc w:val="both"/>
            </w:pPr>
            <w:hyperlink r:id="rId2052" w:history="1">
              <w:r w:rsidR="00254B01">
                <w:rPr>
                  <w:color w:val="0000FF"/>
                </w:rPr>
                <w:t>Пункт 60</w:t>
              </w:r>
            </w:hyperlink>
            <w:r w:rsidR="00254B01">
              <w:t xml:space="preserve"> Правил N 310н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У работодателя есть в наличии техническая (эксплуатационная) документация организации-изготовителя на технологическое оборудование</w:t>
            </w:r>
          </w:p>
        </w:tc>
        <w:tc>
          <w:tcPr>
            <w:tcW w:w="3096" w:type="dxa"/>
          </w:tcPr>
          <w:p w:rsidR="00254B01" w:rsidRDefault="000758A6">
            <w:pPr>
              <w:pStyle w:val="ConsPlusNormal"/>
              <w:jc w:val="both"/>
            </w:pPr>
            <w:hyperlink r:id="rId2053" w:history="1">
              <w:r w:rsidR="00254B01">
                <w:rPr>
                  <w:color w:val="0000FF"/>
                </w:rPr>
                <w:t>Пункт 131</w:t>
              </w:r>
            </w:hyperlink>
            <w:r w:rsidR="00254B01">
              <w:t xml:space="preserve"> Правил N 310н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76" w:name="P20173"/>
      <w:bookmarkEnd w:id="176"/>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105</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77" w:name="P20187"/>
      <w:bookmarkEnd w:id="177"/>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по эксплуатации торговых складов,</w:t>
      </w:r>
    </w:p>
    <w:p w:rsidR="00254B01" w:rsidRDefault="00254B01">
      <w:pPr>
        <w:pStyle w:val="ConsPlusNormal"/>
        <w:jc w:val="center"/>
      </w:pPr>
      <w:r>
        <w:t xml:space="preserve">баз и холодильников </w:t>
      </w:r>
      <w:hyperlink w:anchor="P20349" w:history="1">
        <w:r>
          <w:rPr>
            <w:color w:val="0000FF"/>
          </w:rPr>
          <w:t>&lt;*&gt;</w:t>
        </w:r>
      </w:hyperlink>
    </w:p>
    <w:p w:rsidR="00254B01" w:rsidRDefault="00254B01">
      <w:pPr>
        <w:pStyle w:val="ConsPlusNormal"/>
        <w:ind w:firstLine="540"/>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_________ государственной инспекции труда 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w:t>
            </w:r>
          </w:p>
        </w:tc>
        <w:tc>
          <w:tcPr>
            <w:tcW w:w="4535" w:type="dxa"/>
          </w:tcPr>
          <w:p w:rsidR="00254B01" w:rsidRDefault="00254B01">
            <w:pPr>
              <w:pStyle w:val="ConsPlusNormal"/>
              <w:jc w:val="both"/>
            </w:pPr>
            <w:r>
              <w:t>N ____ от _______________</w:t>
            </w:r>
          </w:p>
        </w:tc>
      </w:tr>
      <w:tr w:rsidR="00254B01">
        <w:tc>
          <w:tcPr>
            <w:tcW w:w="4535" w:type="dxa"/>
          </w:tcPr>
          <w:p w:rsidR="00254B01" w:rsidRDefault="00254B01">
            <w:pPr>
              <w:pStyle w:val="ConsPlusNormal"/>
              <w:jc w:val="both"/>
            </w:pPr>
            <w:r>
              <w:t>учетного номера проверки в едином реестре проверок</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К выполнению работ по эксплуатации холодильных установок допускаются работники в возрасте не моложе 18 лет,</w:t>
            </w:r>
          </w:p>
        </w:tc>
        <w:tc>
          <w:tcPr>
            <w:tcW w:w="3096" w:type="dxa"/>
            <w:vMerge w:val="restart"/>
          </w:tcPr>
          <w:p w:rsidR="00254B01" w:rsidRDefault="000758A6">
            <w:pPr>
              <w:pStyle w:val="ConsPlusNormal"/>
              <w:jc w:val="both"/>
            </w:pPr>
            <w:hyperlink r:id="rId2054" w:history="1">
              <w:r w:rsidR="00254B01">
                <w:rPr>
                  <w:color w:val="0000FF"/>
                </w:rPr>
                <w:t>Абзац первый пункта 8</w:t>
              </w:r>
            </w:hyperlink>
            <w:r w:rsidR="00254B01">
              <w:t xml:space="preserve"> Правил по охране труда при эксплуатации холодильных установок, утвержденных приказом Министерства труда и социальной защиты Российской Федерации от 23.12.2014 N 1104н (зарегистрирован 26.02.2015, регистрационный N 36219) (далее - Правила N 1104н)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прошедшие обязательный предварительный медицинский осмотр в порядке, установленном действующим законодательством,</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инструктажи по охране труда,</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обучение безопасным методам и приемам выполнения работ</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стажировку на рабочем месте</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Периодическая проверка знаний работников, допущенных к самостоятельному выполнению работ по эксплуатации холодильных установок, проводится не реже одного раза в 12 месяцев</w:t>
            </w:r>
          </w:p>
        </w:tc>
        <w:tc>
          <w:tcPr>
            <w:tcW w:w="3096" w:type="dxa"/>
          </w:tcPr>
          <w:p w:rsidR="00254B01" w:rsidRDefault="000758A6">
            <w:pPr>
              <w:pStyle w:val="ConsPlusNormal"/>
              <w:jc w:val="both"/>
            </w:pPr>
            <w:hyperlink r:id="rId2055" w:history="1">
              <w:r w:rsidR="00254B01">
                <w:rPr>
                  <w:color w:val="0000FF"/>
                </w:rPr>
                <w:t>Абзац второй пункта 8</w:t>
              </w:r>
            </w:hyperlink>
            <w:r w:rsidR="00254B01">
              <w:t xml:space="preserve"> Правил N 1104н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Работники обеспечены средствами индивидуальной защиты в соответствии с типовыми нормами бесплатной выдачи специальной одежды, специальной обуви и других средств индивидуальной защиты</w:t>
            </w:r>
          </w:p>
        </w:tc>
        <w:tc>
          <w:tcPr>
            <w:tcW w:w="3096" w:type="dxa"/>
          </w:tcPr>
          <w:p w:rsidR="00254B01" w:rsidRDefault="000758A6">
            <w:pPr>
              <w:pStyle w:val="ConsPlusNormal"/>
              <w:jc w:val="both"/>
            </w:pPr>
            <w:hyperlink r:id="rId2056" w:history="1">
              <w:r w:rsidR="00254B01">
                <w:rPr>
                  <w:color w:val="0000FF"/>
                </w:rPr>
                <w:t>Абзац первый пункта 10</w:t>
              </w:r>
            </w:hyperlink>
            <w:r w:rsidR="00254B01">
              <w:t xml:space="preserve"> Правил N 1104н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У работодателя имеется техническая документация организации-изготовителя на холодильные установки</w:t>
            </w:r>
          </w:p>
        </w:tc>
        <w:tc>
          <w:tcPr>
            <w:tcW w:w="3096" w:type="dxa"/>
          </w:tcPr>
          <w:p w:rsidR="00254B01" w:rsidRDefault="000758A6">
            <w:pPr>
              <w:pStyle w:val="ConsPlusNormal"/>
              <w:jc w:val="both"/>
            </w:pPr>
            <w:hyperlink r:id="rId2057" w:history="1">
              <w:r w:rsidR="00254B01">
                <w:rPr>
                  <w:color w:val="0000FF"/>
                </w:rPr>
                <w:t>Пункт 28</w:t>
              </w:r>
            </w:hyperlink>
            <w:r w:rsidR="00254B01">
              <w:t xml:space="preserve"> Правил N 1104н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В хозяйствующем субъекте, эксплуатирующем холодильные установки, локальным нормативным актом работодателя из числа специалистов, прошедших обучение по охране труда и проверку знаний требований охраны труда, назначены работники, ответственные за осуществление контроля за безопасной эксплуатацией холодильных установок</w:t>
            </w:r>
          </w:p>
        </w:tc>
        <w:tc>
          <w:tcPr>
            <w:tcW w:w="3096" w:type="dxa"/>
          </w:tcPr>
          <w:p w:rsidR="00254B01" w:rsidRDefault="000758A6">
            <w:pPr>
              <w:pStyle w:val="ConsPlusNormal"/>
              <w:jc w:val="both"/>
            </w:pPr>
            <w:hyperlink r:id="rId2058" w:history="1">
              <w:r w:rsidR="00254B01">
                <w:rPr>
                  <w:color w:val="0000FF"/>
                </w:rPr>
                <w:t>Абзац первый пункта 29</w:t>
              </w:r>
            </w:hyperlink>
            <w:r w:rsidR="00254B01">
              <w:t xml:space="preserve"> Правил N 1104н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В хозяйствующем субъекте, эксплуатирующем холодильные установки, находится эксплуатационный журнал</w:t>
            </w:r>
          </w:p>
        </w:tc>
        <w:tc>
          <w:tcPr>
            <w:tcW w:w="3096" w:type="dxa"/>
          </w:tcPr>
          <w:p w:rsidR="00254B01" w:rsidRDefault="000758A6">
            <w:pPr>
              <w:pStyle w:val="ConsPlusNormal"/>
              <w:jc w:val="both"/>
            </w:pPr>
            <w:hyperlink r:id="rId2059" w:history="1">
              <w:r w:rsidR="00254B01">
                <w:rPr>
                  <w:color w:val="0000FF"/>
                </w:rPr>
                <w:t>Абзац первый пункта 32</w:t>
              </w:r>
            </w:hyperlink>
            <w:r w:rsidR="00254B01">
              <w:t xml:space="preserve"> Правил N 1104н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Исправность приборов защитной автоматики холодильной установки проверяется в сроки, установленные технической документацией организации-изготовителя</w:t>
            </w:r>
          </w:p>
        </w:tc>
        <w:tc>
          <w:tcPr>
            <w:tcW w:w="3096" w:type="dxa"/>
          </w:tcPr>
          <w:p w:rsidR="00254B01" w:rsidRDefault="000758A6">
            <w:pPr>
              <w:pStyle w:val="ConsPlusNormal"/>
              <w:jc w:val="both"/>
            </w:pPr>
            <w:hyperlink r:id="rId2060" w:history="1">
              <w:r w:rsidR="00254B01">
                <w:rPr>
                  <w:color w:val="0000FF"/>
                </w:rPr>
                <w:t>Абзац первый пункта 37</w:t>
              </w:r>
            </w:hyperlink>
            <w:r w:rsidR="00254B01">
              <w:t xml:space="preserve"> Правил N 1104н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Работодателем разработаны инструкции по охране труда по вопросам проведения погрузочно-разгрузочных работ и размещению грузов, которые утверждены локальным нормативным актом работодателя с учетом мнения соответствующего профсоюзного органа либо иного уполномоченного работниками представительного органа (при наличии)</w:t>
            </w:r>
          </w:p>
        </w:tc>
        <w:tc>
          <w:tcPr>
            <w:tcW w:w="3096" w:type="dxa"/>
          </w:tcPr>
          <w:p w:rsidR="00254B01" w:rsidRDefault="000758A6">
            <w:pPr>
              <w:pStyle w:val="ConsPlusNormal"/>
              <w:jc w:val="both"/>
            </w:pPr>
            <w:hyperlink r:id="rId2061" w:history="1">
              <w:r w:rsidR="00254B01">
                <w:rPr>
                  <w:color w:val="0000FF"/>
                </w:rPr>
                <w:t>Пункт 2</w:t>
              </w:r>
            </w:hyperlink>
            <w:r w:rsidR="00254B01">
              <w:t xml:space="preserve"> Правил по охране труда при погрузочно-разгрузочных работах и размещении грузов, утвержденных приказом Министерства труда и социальной защиты Российской Федерации от 17.09.2014 N 642н (зарегистрирован Минюстом России 05.11.2014, регистрационный N 34558) (далее - Правила N 642н)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К выполнению погрузочно-разгрузочных работ и размещению грузов с применением грузоподъемных машин допущены работники, имеющие удостоверение на право производства погрузочно-разгрузочных работ и работ по размещению грузов</w:t>
            </w:r>
          </w:p>
        </w:tc>
        <w:tc>
          <w:tcPr>
            <w:tcW w:w="3096" w:type="dxa"/>
          </w:tcPr>
          <w:p w:rsidR="00254B01" w:rsidRDefault="000758A6">
            <w:pPr>
              <w:pStyle w:val="ConsPlusNormal"/>
              <w:jc w:val="both"/>
            </w:pPr>
            <w:hyperlink r:id="rId2062" w:history="1">
              <w:r w:rsidR="00254B01">
                <w:rPr>
                  <w:color w:val="0000FF"/>
                </w:rPr>
                <w:t>Пункт 6</w:t>
              </w:r>
            </w:hyperlink>
            <w:r w:rsidR="00254B01">
              <w:t xml:space="preserve"> Правил N 642н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Погрузочно-разгрузочные работы с применением грузоподъемных машин выполняются по технологическим картам, проектам производства работ</w:t>
            </w:r>
          </w:p>
        </w:tc>
        <w:tc>
          <w:tcPr>
            <w:tcW w:w="3096" w:type="dxa"/>
          </w:tcPr>
          <w:p w:rsidR="00254B01" w:rsidRDefault="000758A6">
            <w:pPr>
              <w:pStyle w:val="ConsPlusNormal"/>
              <w:jc w:val="both"/>
            </w:pPr>
            <w:hyperlink r:id="rId2063" w:history="1">
              <w:r w:rsidR="00254B01">
                <w:rPr>
                  <w:color w:val="0000FF"/>
                </w:rPr>
                <w:t>Пункт 19</w:t>
              </w:r>
            </w:hyperlink>
            <w:r w:rsidR="00254B01">
              <w:t xml:space="preserve"> Правил N 642н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Производство погрузочно-разгрузочных работ осуществляется при соблюдении предельно допустимых норм разового подъема тяжестей: мужчинами - не более 50 кг; женщинами - не более 15 кг</w:t>
            </w:r>
          </w:p>
        </w:tc>
        <w:tc>
          <w:tcPr>
            <w:tcW w:w="3096" w:type="dxa"/>
          </w:tcPr>
          <w:p w:rsidR="00254B01" w:rsidRDefault="000758A6">
            <w:pPr>
              <w:pStyle w:val="ConsPlusNormal"/>
              <w:jc w:val="both"/>
            </w:pPr>
            <w:hyperlink r:id="rId2064" w:history="1">
              <w:r w:rsidR="00254B01">
                <w:rPr>
                  <w:color w:val="0000FF"/>
                </w:rPr>
                <w:t>Пункт 32</w:t>
              </w:r>
            </w:hyperlink>
            <w:r w:rsidR="00254B01">
              <w:t xml:space="preserve"> Правил N 642н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Погрузка и разгрузка грузов массой от 80 до 500 кг производится с применением грузоподъемного оборудования (талей, блоков, лебедок), а также с применением покатов</w:t>
            </w:r>
          </w:p>
        </w:tc>
        <w:tc>
          <w:tcPr>
            <w:tcW w:w="3096" w:type="dxa"/>
          </w:tcPr>
          <w:p w:rsidR="00254B01" w:rsidRDefault="000758A6">
            <w:pPr>
              <w:pStyle w:val="ConsPlusNormal"/>
              <w:jc w:val="both"/>
            </w:pPr>
            <w:hyperlink r:id="rId2065" w:history="1">
              <w:r w:rsidR="00254B01">
                <w:rPr>
                  <w:color w:val="0000FF"/>
                </w:rPr>
                <w:t>Пункт 33</w:t>
              </w:r>
            </w:hyperlink>
            <w:r w:rsidR="00254B01">
              <w:t xml:space="preserve"> Правил N 642н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Размещение грузов производится по технологическим картам с указанием мест размещения, размеров проходов и проездов</w:t>
            </w:r>
          </w:p>
        </w:tc>
        <w:tc>
          <w:tcPr>
            <w:tcW w:w="3096" w:type="dxa"/>
          </w:tcPr>
          <w:p w:rsidR="00254B01" w:rsidRDefault="000758A6">
            <w:pPr>
              <w:pStyle w:val="ConsPlusNormal"/>
              <w:jc w:val="both"/>
            </w:pPr>
            <w:hyperlink r:id="rId2066" w:history="1">
              <w:r w:rsidR="00254B01">
                <w:rPr>
                  <w:color w:val="0000FF"/>
                </w:rPr>
                <w:t>Подпункт 1 пункта 113</w:t>
              </w:r>
            </w:hyperlink>
            <w:r w:rsidR="00254B01">
              <w:t xml:space="preserve"> Правил N 642н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14</w:t>
            </w:r>
          </w:p>
        </w:tc>
        <w:tc>
          <w:tcPr>
            <w:tcW w:w="2971" w:type="dxa"/>
          </w:tcPr>
          <w:p w:rsidR="00254B01" w:rsidRDefault="00254B01">
            <w:pPr>
              <w:pStyle w:val="ConsPlusNormal"/>
              <w:jc w:val="both"/>
            </w:pPr>
            <w:r>
              <w:t>Работодателем издан локальный нормативный акт о назначении ответственного лица при производстве погрузочно-разгрузочных работ с помощью грузоподъемной машины, в случае отсутствия данных по массе и центру тяжести поднимаемого груза</w:t>
            </w:r>
          </w:p>
        </w:tc>
        <w:tc>
          <w:tcPr>
            <w:tcW w:w="3096" w:type="dxa"/>
          </w:tcPr>
          <w:p w:rsidR="00254B01" w:rsidRDefault="000758A6">
            <w:pPr>
              <w:pStyle w:val="ConsPlusNormal"/>
              <w:jc w:val="both"/>
            </w:pPr>
            <w:hyperlink r:id="rId2067" w:history="1">
              <w:r w:rsidR="00254B01">
                <w:rPr>
                  <w:color w:val="0000FF"/>
                </w:rPr>
                <w:t>Пункт 22</w:t>
              </w:r>
            </w:hyperlink>
            <w:r w:rsidR="00254B01">
              <w:t xml:space="preserve"> Правил N 642н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15</w:t>
            </w:r>
          </w:p>
        </w:tc>
        <w:tc>
          <w:tcPr>
            <w:tcW w:w="2971" w:type="dxa"/>
          </w:tcPr>
          <w:p w:rsidR="00254B01" w:rsidRDefault="00254B01">
            <w:pPr>
              <w:pStyle w:val="ConsPlusNormal"/>
              <w:jc w:val="both"/>
            </w:pPr>
            <w:r>
              <w:t>Двери складских помещений открываются наружу или раздвигаются</w:t>
            </w:r>
          </w:p>
        </w:tc>
        <w:tc>
          <w:tcPr>
            <w:tcW w:w="3096" w:type="dxa"/>
          </w:tcPr>
          <w:p w:rsidR="00254B01" w:rsidRDefault="000758A6">
            <w:pPr>
              <w:pStyle w:val="ConsPlusNormal"/>
              <w:jc w:val="both"/>
            </w:pPr>
            <w:hyperlink r:id="rId2068" w:history="1">
              <w:r w:rsidR="00254B01">
                <w:rPr>
                  <w:color w:val="0000FF"/>
                </w:rPr>
                <w:t>Пункт 484</w:t>
              </w:r>
            </w:hyperlink>
            <w:r w:rsidR="00254B01">
              <w:t xml:space="preserve"> Правил по охране труда при производстве отдельных видов пищевой продукции, утвержденных приказом Министерства труда и социальной защиты Российской Федерации от 17.08.2015 N 550н (зарегистрирован Минюстом России 30.12.2015, регистрационный N 40373) (далее - Правила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16</w:t>
            </w:r>
          </w:p>
        </w:tc>
        <w:tc>
          <w:tcPr>
            <w:tcW w:w="2971" w:type="dxa"/>
          </w:tcPr>
          <w:p w:rsidR="00254B01" w:rsidRDefault="00254B01">
            <w:pPr>
              <w:pStyle w:val="ConsPlusNormal"/>
              <w:jc w:val="both"/>
            </w:pPr>
            <w:r>
              <w:t>Работодателем или иным уполномоченным им должностным лицом утверждены технологические регламенты по хранению грузов</w:t>
            </w:r>
          </w:p>
        </w:tc>
        <w:tc>
          <w:tcPr>
            <w:tcW w:w="3096" w:type="dxa"/>
          </w:tcPr>
          <w:p w:rsidR="00254B01" w:rsidRDefault="000758A6">
            <w:pPr>
              <w:pStyle w:val="ConsPlusNormal"/>
              <w:jc w:val="both"/>
            </w:pPr>
            <w:hyperlink r:id="rId2069" w:history="1">
              <w:r w:rsidR="00254B01">
                <w:rPr>
                  <w:color w:val="0000FF"/>
                </w:rPr>
                <w:t>Пункт 490</w:t>
              </w:r>
            </w:hyperlink>
            <w:r w:rsidR="00254B01">
              <w:t xml:space="preserve"> Правил N 550н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78" w:name="P20349"/>
      <w:bookmarkEnd w:id="178"/>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106</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right"/>
      </w:pPr>
    </w:p>
    <w:p w:rsidR="00254B01" w:rsidRDefault="00254B01">
      <w:pPr>
        <w:pStyle w:val="ConsPlusNormal"/>
        <w:jc w:val="center"/>
      </w:pPr>
      <w:bookmarkStart w:id="179" w:name="P20363"/>
      <w:bookmarkEnd w:id="179"/>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на городском электрическом транспорте </w:t>
      </w:r>
      <w:hyperlink w:anchor="P20481" w:history="1">
        <w:r>
          <w:rPr>
            <w:color w:val="0000FF"/>
          </w:rPr>
          <w:t>&lt;*&gt;</w:t>
        </w:r>
      </w:hyperlink>
    </w:p>
    <w:p w:rsidR="00254B01" w:rsidRDefault="00254B01">
      <w:pPr>
        <w:pStyle w:val="ConsPlusNormal"/>
        <w:ind w:firstLine="540"/>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 от _____________ государственной инспекции труда ___________________________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____ от ___________________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Работодатель обеспечил прохождение работниками обязательных предварительных (при поступлении на работу) медицинских осмотров</w:t>
            </w:r>
          </w:p>
        </w:tc>
        <w:tc>
          <w:tcPr>
            <w:tcW w:w="3096" w:type="dxa"/>
            <w:vMerge w:val="restart"/>
          </w:tcPr>
          <w:p w:rsidR="00254B01" w:rsidRDefault="000758A6">
            <w:pPr>
              <w:pStyle w:val="ConsPlusNormal"/>
              <w:jc w:val="both"/>
            </w:pPr>
            <w:hyperlink r:id="rId2070" w:history="1">
              <w:r w:rsidR="00254B01">
                <w:rPr>
                  <w:color w:val="0000FF"/>
                </w:rPr>
                <w:t>Абзац третий пункта 9</w:t>
              </w:r>
            </w:hyperlink>
            <w:r w:rsidR="00254B01">
              <w:t xml:space="preserve"> Правил по охране труда на городском электрическом транспорте, утвержденных приказом Министерства труда и социальной защиты Российской Федерации от 14.11.2016 N 635н (зарегистрирован Минюстом России 18.01.2017, регистрационный N 45280) (далее - Правила N 635н)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периодических (в течение трудовой деятельности) медицинских осмотров</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К ремонту электрооборудования городского электротранспорта допущены работники, имеющие группу по электробезопасности не ниже III</w:t>
            </w:r>
          </w:p>
        </w:tc>
        <w:tc>
          <w:tcPr>
            <w:tcW w:w="3096" w:type="dxa"/>
          </w:tcPr>
          <w:p w:rsidR="00254B01" w:rsidRDefault="000758A6">
            <w:pPr>
              <w:pStyle w:val="ConsPlusNormal"/>
              <w:jc w:val="both"/>
            </w:pPr>
            <w:hyperlink r:id="rId2071" w:history="1">
              <w:r w:rsidR="00254B01">
                <w:rPr>
                  <w:color w:val="0000FF"/>
                </w:rPr>
                <w:t>Пункт 145</w:t>
              </w:r>
            </w:hyperlink>
            <w:r w:rsidR="00254B01">
              <w:t xml:space="preserve"> Правил N 635н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Машинист путеподъемника обеспечен диэлектрическими перчатками</w:t>
            </w:r>
          </w:p>
        </w:tc>
        <w:tc>
          <w:tcPr>
            <w:tcW w:w="3096" w:type="dxa"/>
            <w:vMerge w:val="restart"/>
          </w:tcPr>
          <w:p w:rsidR="00254B01" w:rsidRDefault="000758A6">
            <w:pPr>
              <w:pStyle w:val="ConsPlusNormal"/>
              <w:jc w:val="both"/>
            </w:pPr>
            <w:hyperlink r:id="rId2072" w:history="1">
              <w:r w:rsidR="00254B01">
                <w:rPr>
                  <w:color w:val="0000FF"/>
                </w:rPr>
                <w:t>Пункт 251</w:t>
              </w:r>
            </w:hyperlink>
            <w:r w:rsidR="00254B01">
              <w:t xml:space="preserve"> Правил N 635н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диэлектрическими галошами</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Маневровые работы на территории депо выполняются работниками,</w:t>
            </w:r>
          </w:p>
          <w:p w:rsidR="00254B01" w:rsidRDefault="00254B01">
            <w:pPr>
              <w:pStyle w:val="ConsPlusNormal"/>
              <w:jc w:val="both"/>
            </w:pPr>
            <w:r>
              <w:t>- имеющими право на управление городским электротранспортом</w:t>
            </w:r>
          </w:p>
        </w:tc>
        <w:tc>
          <w:tcPr>
            <w:tcW w:w="3096" w:type="dxa"/>
            <w:vMerge w:val="restart"/>
          </w:tcPr>
          <w:p w:rsidR="00254B01" w:rsidRDefault="000758A6">
            <w:pPr>
              <w:pStyle w:val="ConsPlusNormal"/>
              <w:jc w:val="both"/>
            </w:pPr>
            <w:hyperlink r:id="rId2073" w:history="1">
              <w:r w:rsidR="00254B01">
                <w:rPr>
                  <w:color w:val="0000FF"/>
                </w:rPr>
                <w:t>Пункт 111</w:t>
              </w:r>
            </w:hyperlink>
            <w:r w:rsidR="00254B01">
              <w:t xml:space="preserve"> Правил N 635н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 назначенными на проведение данных работ приказом работодателя</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Работодателем назначено лицо, ответственное за безопасное производство работ с грузоподъемными механизмами</w:t>
            </w:r>
          </w:p>
        </w:tc>
        <w:tc>
          <w:tcPr>
            <w:tcW w:w="3096" w:type="dxa"/>
          </w:tcPr>
          <w:p w:rsidR="00254B01" w:rsidRDefault="000758A6">
            <w:pPr>
              <w:pStyle w:val="ConsPlusNormal"/>
              <w:jc w:val="both"/>
            </w:pPr>
            <w:hyperlink r:id="rId2074" w:history="1">
              <w:r w:rsidR="00254B01">
                <w:rPr>
                  <w:color w:val="0000FF"/>
                </w:rPr>
                <w:t>Пункт 121</w:t>
              </w:r>
            </w:hyperlink>
            <w:r w:rsidR="00254B01">
              <w:t xml:space="preserve"> Правил N 635н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Работы с повышенной опасностью в процессе эксплуатации, ремонта и обслуживания городского электротранспорта выполняются в соответствии с нарядом-допуском на производство работ с повышенной опасностью</w:t>
            </w:r>
          </w:p>
        </w:tc>
        <w:tc>
          <w:tcPr>
            <w:tcW w:w="3096" w:type="dxa"/>
          </w:tcPr>
          <w:p w:rsidR="00254B01" w:rsidRDefault="000758A6">
            <w:pPr>
              <w:pStyle w:val="ConsPlusNormal"/>
              <w:jc w:val="both"/>
            </w:pPr>
            <w:hyperlink r:id="rId2075" w:history="1">
              <w:r w:rsidR="00254B01">
                <w:rPr>
                  <w:color w:val="0000FF"/>
                </w:rPr>
                <w:t>Абзац первый пункта 61</w:t>
              </w:r>
            </w:hyperlink>
            <w:r w:rsidR="00254B01">
              <w:t xml:space="preserve"> Правил N 635н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В кабинах специальных трамваев с навесным оборудованием и автомобилей (тракторов) с навесным (прицепным) оборудованием вывешены инструкции по эксплуатации и по охране труда</w:t>
            </w:r>
          </w:p>
        </w:tc>
        <w:tc>
          <w:tcPr>
            <w:tcW w:w="3096" w:type="dxa"/>
          </w:tcPr>
          <w:p w:rsidR="00254B01" w:rsidRDefault="000758A6">
            <w:pPr>
              <w:pStyle w:val="ConsPlusNormal"/>
              <w:jc w:val="both"/>
            </w:pPr>
            <w:hyperlink r:id="rId2076" w:history="1">
              <w:r w:rsidR="00254B01">
                <w:rPr>
                  <w:color w:val="0000FF"/>
                </w:rPr>
                <w:t>Пункт 308</w:t>
              </w:r>
            </w:hyperlink>
            <w:r w:rsidR="00254B01">
              <w:t xml:space="preserve"> Правил N 635н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Опасные зоны технологического оборудования, установок и устройств ограждены, экранированы или имеют устройства, исключающие контакт работников с опасными и (или) вредными производственными факторами</w:t>
            </w:r>
          </w:p>
        </w:tc>
        <w:tc>
          <w:tcPr>
            <w:tcW w:w="3096" w:type="dxa"/>
          </w:tcPr>
          <w:p w:rsidR="00254B01" w:rsidRDefault="000758A6">
            <w:pPr>
              <w:pStyle w:val="ConsPlusNormal"/>
              <w:jc w:val="both"/>
            </w:pPr>
            <w:hyperlink r:id="rId2077" w:history="1">
              <w:r w:rsidR="00254B01">
                <w:rPr>
                  <w:color w:val="0000FF"/>
                </w:rPr>
                <w:t>Пункт 41</w:t>
              </w:r>
            </w:hyperlink>
            <w:r w:rsidR="00254B01">
              <w:t xml:space="preserve"> Правил N 635н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val="restart"/>
          </w:tcPr>
          <w:p w:rsidR="00254B01" w:rsidRDefault="00254B01">
            <w:pPr>
              <w:pStyle w:val="ConsPlusNormal"/>
            </w:pPr>
            <w:r>
              <w:t>9</w:t>
            </w:r>
          </w:p>
        </w:tc>
        <w:tc>
          <w:tcPr>
            <w:tcW w:w="2971" w:type="dxa"/>
          </w:tcPr>
          <w:p w:rsidR="00254B01" w:rsidRDefault="00254B01">
            <w:pPr>
              <w:pStyle w:val="ConsPlusNormal"/>
              <w:jc w:val="both"/>
            </w:pPr>
            <w:r>
              <w:t>Токоведущие части электроустановок изолированы</w:t>
            </w:r>
          </w:p>
        </w:tc>
        <w:tc>
          <w:tcPr>
            <w:tcW w:w="3096" w:type="dxa"/>
            <w:vMerge w:val="restart"/>
          </w:tcPr>
          <w:p w:rsidR="00254B01" w:rsidRDefault="000758A6">
            <w:pPr>
              <w:pStyle w:val="ConsPlusNormal"/>
              <w:jc w:val="both"/>
            </w:pPr>
            <w:hyperlink r:id="rId2078" w:history="1">
              <w:r w:rsidR="00254B01">
                <w:rPr>
                  <w:color w:val="0000FF"/>
                </w:rPr>
                <w:t>Пункт 49</w:t>
              </w:r>
            </w:hyperlink>
            <w:r w:rsidR="00254B01">
              <w:t xml:space="preserve"> Правил N 635н</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vMerge/>
          </w:tcPr>
          <w:p w:rsidR="00254B01" w:rsidRDefault="00254B01"/>
        </w:tc>
        <w:tc>
          <w:tcPr>
            <w:tcW w:w="2971" w:type="dxa"/>
          </w:tcPr>
          <w:p w:rsidR="00254B01" w:rsidRDefault="00254B01">
            <w:pPr>
              <w:pStyle w:val="ConsPlusNormal"/>
              <w:jc w:val="both"/>
            </w:pPr>
            <w:r>
              <w:t>и ограждены</w:t>
            </w:r>
          </w:p>
        </w:tc>
        <w:tc>
          <w:tcPr>
            <w:tcW w:w="3096" w:type="dxa"/>
            <w:vMerge/>
          </w:tcPr>
          <w:p w:rsidR="00254B01" w:rsidRDefault="00254B01"/>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80" w:name="P20481"/>
      <w:bookmarkEnd w:id="180"/>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107</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pStyle w:val="ConsPlusNormal"/>
        <w:jc w:val="center"/>
      </w:pPr>
    </w:p>
    <w:p w:rsidR="00254B01" w:rsidRDefault="00254B01">
      <w:pPr>
        <w:pStyle w:val="ConsPlusNormal"/>
        <w:jc w:val="center"/>
      </w:pPr>
      <w:bookmarkStart w:id="181" w:name="P20495"/>
      <w:bookmarkEnd w:id="181"/>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 xml:space="preserve">соблюдения гарантий медицинских работников </w:t>
      </w:r>
      <w:hyperlink w:anchor="P21088" w:history="1">
        <w:r>
          <w:rPr>
            <w:color w:val="0000FF"/>
          </w:rPr>
          <w:t>&lt;*&gt;</w:t>
        </w:r>
      </w:hyperlink>
    </w:p>
    <w:p w:rsidR="00254B01" w:rsidRDefault="00254B01">
      <w:pPr>
        <w:pStyle w:val="ConsPlusNormal"/>
        <w:ind w:firstLine="540"/>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both"/>
            </w:pPr>
            <w:r>
              <w:t>Вид государственного контроля (надзора)</w:t>
            </w:r>
          </w:p>
        </w:tc>
        <w:tc>
          <w:tcPr>
            <w:tcW w:w="4535" w:type="dxa"/>
          </w:tcPr>
          <w:p w:rsidR="00254B01" w:rsidRDefault="00254B01">
            <w:pPr>
              <w:pStyle w:val="ConsPlusNormal"/>
              <w:jc w:val="both"/>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jc w:val="both"/>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Вид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Наименование территориального органа Федеральной службы по труду и занятости</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Основание проведения плановой проверки</w:t>
            </w:r>
          </w:p>
        </w:tc>
        <w:tc>
          <w:tcPr>
            <w:tcW w:w="4535" w:type="dxa"/>
          </w:tcPr>
          <w:p w:rsidR="00254B01" w:rsidRDefault="00254B01">
            <w:pPr>
              <w:pStyle w:val="ConsPlusNormal"/>
              <w:jc w:val="both"/>
            </w:pPr>
            <w:r>
              <w:t>Распоряжение N ____ от _________ государственной инспекции труда ________________________</w:t>
            </w:r>
          </w:p>
        </w:tc>
      </w:tr>
      <w:tr w:rsidR="00254B01">
        <w:tc>
          <w:tcPr>
            <w:tcW w:w="4535" w:type="dxa"/>
          </w:tcPr>
          <w:p w:rsidR="00254B01" w:rsidRDefault="00254B01">
            <w:pPr>
              <w:pStyle w:val="ConsPlusNormal"/>
              <w:jc w:val="both"/>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jc w:val="both"/>
            </w:pPr>
          </w:p>
        </w:tc>
      </w:tr>
      <w:tr w:rsidR="00254B01">
        <w:tc>
          <w:tcPr>
            <w:tcW w:w="4535" w:type="dxa"/>
          </w:tcPr>
          <w:p w:rsidR="00254B01" w:rsidRDefault="00254B01">
            <w:pPr>
              <w:pStyle w:val="ConsPlusNormal"/>
              <w:jc w:val="both"/>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 от _________________</w:t>
            </w:r>
          </w:p>
        </w:tc>
      </w:tr>
      <w:tr w:rsidR="00254B01">
        <w:tc>
          <w:tcPr>
            <w:tcW w:w="4535" w:type="dxa"/>
          </w:tcPr>
          <w:p w:rsidR="00254B01" w:rsidRDefault="00254B01">
            <w:pPr>
              <w:pStyle w:val="ConsPlusNormal"/>
              <w:jc w:val="both"/>
            </w:pPr>
            <w:r>
              <w:t>Должности, фамилии и инициалы должностных лиц государственной инспекции труда _______________, проводящих плановую проверку и заполняющих проверочный лист</w:t>
            </w:r>
          </w:p>
        </w:tc>
        <w:tc>
          <w:tcPr>
            <w:tcW w:w="4535"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Для медицинских работников установлена сокращенная продолжительность рабочего времени не более 39 часов в неделю</w:t>
            </w:r>
          </w:p>
        </w:tc>
        <w:tc>
          <w:tcPr>
            <w:tcW w:w="3096" w:type="dxa"/>
          </w:tcPr>
          <w:p w:rsidR="00254B01" w:rsidRDefault="000758A6">
            <w:pPr>
              <w:pStyle w:val="ConsPlusNormal"/>
              <w:jc w:val="both"/>
            </w:pPr>
            <w:hyperlink r:id="rId2079"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врачам, в том числе врачам - руководителям структурных подразделений (кроме врачей-статистиков);</w:t>
            </w:r>
          </w:p>
          <w:p w:rsidR="00254B01" w:rsidRDefault="00254B01">
            <w:pPr>
              <w:pStyle w:val="ConsPlusNormal"/>
              <w:jc w:val="both"/>
            </w:pPr>
            <w:r>
              <w:t>среднему медицинскому персоналу (кроме медицинских регистраторов архива, медицинских статистиков) и младшему медицинскому персоналу инфекционных больниц, отделений, палат, кабинетов, а также кожно-венерологических диспансеров, отделений, кабинетов, выполняющим работу непосредственно по оказанию медицинской помощи и обслуживанию больных</w:t>
            </w:r>
          </w:p>
        </w:tc>
        <w:tc>
          <w:tcPr>
            <w:tcW w:w="3096" w:type="dxa"/>
          </w:tcPr>
          <w:p w:rsidR="00254B01" w:rsidRDefault="000758A6">
            <w:pPr>
              <w:pStyle w:val="ConsPlusNormal"/>
              <w:jc w:val="both"/>
            </w:pPr>
            <w:hyperlink r:id="rId2080"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081" w:history="1">
              <w:r w:rsidR="00254B01">
                <w:rPr>
                  <w:color w:val="0000FF"/>
                </w:rPr>
                <w:t>раздел I</w:t>
              </w:r>
            </w:hyperlink>
            <w:r w:rsidR="00254B01">
              <w:t xml:space="preserve"> Перечня должностей и (или) специальностей медицинских работников, организаций, а также отделений, палат, кабинетов и условий труда, работа в которых дает право на сокращенную 36-часовую рабочую неделю, утвержденного постановлением Правительства Российской Федерации от 14 февраля 2003 года N 101 (Собрание законодательства Российской Федерации, 2003, N 8, ст. 757),</w:t>
            </w:r>
          </w:p>
          <w:p w:rsidR="00254B01" w:rsidRDefault="00254B01">
            <w:pPr>
              <w:pStyle w:val="ConsPlusNormal"/>
              <w:jc w:val="both"/>
            </w:pPr>
            <w:r>
              <w:t>(далее - Перечень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врачам, в том числе врачу - руководителю учреждения, структурного подразделения; среднему и младшему медицинскому персоналу лепрозориев</w:t>
            </w:r>
          </w:p>
        </w:tc>
        <w:tc>
          <w:tcPr>
            <w:tcW w:w="3096" w:type="dxa"/>
          </w:tcPr>
          <w:p w:rsidR="00254B01" w:rsidRDefault="000758A6">
            <w:pPr>
              <w:pStyle w:val="ConsPlusNormal"/>
              <w:jc w:val="both"/>
            </w:pPr>
            <w:hyperlink r:id="rId2082"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083" w:history="1">
              <w:r w:rsidR="00254B01">
                <w:rPr>
                  <w:color w:val="0000FF"/>
                </w:rPr>
                <w:t>раздел II</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blPrEx>
          <w:tblBorders>
            <w:insideH w:val="nil"/>
          </w:tblBorders>
        </w:tblPrEx>
        <w:tc>
          <w:tcPr>
            <w:tcW w:w="696" w:type="dxa"/>
            <w:tcBorders>
              <w:bottom w:val="nil"/>
            </w:tcBorders>
          </w:tcPr>
          <w:p w:rsidR="00254B01" w:rsidRDefault="00254B01">
            <w:pPr>
              <w:pStyle w:val="ConsPlusNormal"/>
            </w:pPr>
            <w:r>
              <w:t>4</w:t>
            </w:r>
          </w:p>
        </w:tc>
        <w:tc>
          <w:tcPr>
            <w:tcW w:w="2971" w:type="dxa"/>
            <w:tcBorders>
              <w:bottom w:val="nil"/>
            </w:tcBorders>
          </w:tcPr>
          <w:p w:rsidR="00254B01" w:rsidRDefault="00254B01">
            <w:pPr>
              <w:pStyle w:val="ConsPlusNormal"/>
              <w:jc w:val="both"/>
            </w:pPr>
            <w:r>
              <w:t>Работодателем установлена сокращенная продолжительность рабочего времени 36 часов в неделю врачам, в том числе врачу - руководителю организации, структурного подразделения лечебно-профилактических учреждений (больницы, центры, отделения, палаты) по профилактике и борьбе со СПИДом и инфекционными заболеваниями, организаций государственной санитарно-эпидемиологической службы и их структурных подразделений, а также структурных подразделений организаций здравоохранения, в том числе специализированных, осуществляющих диагностику, лечение, проведение судебно-медицинской экспертизы и другую работу с больными СПИДом и</w:t>
            </w:r>
          </w:p>
        </w:tc>
        <w:tc>
          <w:tcPr>
            <w:tcW w:w="3096" w:type="dxa"/>
            <w:tcBorders>
              <w:bottom w:val="nil"/>
            </w:tcBorders>
          </w:tcPr>
          <w:p w:rsidR="00254B01" w:rsidRDefault="000758A6">
            <w:pPr>
              <w:pStyle w:val="ConsPlusNormal"/>
              <w:jc w:val="both"/>
            </w:pPr>
            <w:hyperlink r:id="rId2084"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085" w:history="1">
              <w:r w:rsidR="00254B01">
                <w:rPr>
                  <w:color w:val="0000FF"/>
                </w:rPr>
                <w:t>абзац первый раздела III</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Borders>
              <w:bottom w:val="nil"/>
            </w:tcBorders>
          </w:tcPr>
          <w:p w:rsidR="00254B01" w:rsidRDefault="00254B01">
            <w:pPr>
              <w:pStyle w:val="ConsPlusNormal"/>
              <w:jc w:val="both"/>
            </w:pPr>
          </w:p>
        </w:tc>
        <w:tc>
          <w:tcPr>
            <w:tcW w:w="638" w:type="dxa"/>
            <w:tcBorders>
              <w:bottom w:val="nil"/>
            </w:tcBorders>
          </w:tcPr>
          <w:p w:rsidR="00254B01" w:rsidRDefault="00254B01">
            <w:pPr>
              <w:pStyle w:val="ConsPlusNormal"/>
              <w:jc w:val="both"/>
            </w:pPr>
          </w:p>
        </w:tc>
        <w:tc>
          <w:tcPr>
            <w:tcW w:w="1077" w:type="dxa"/>
            <w:tcBorders>
              <w:bottom w:val="nil"/>
            </w:tcBorders>
          </w:tcPr>
          <w:p w:rsidR="00254B01" w:rsidRDefault="00254B01">
            <w:pPr>
              <w:pStyle w:val="ConsPlusNormal"/>
              <w:jc w:val="both"/>
            </w:pPr>
          </w:p>
        </w:tc>
      </w:tr>
      <w:tr w:rsidR="00254B01">
        <w:tblPrEx>
          <w:tblBorders>
            <w:insideH w:val="nil"/>
          </w:tblBorders>
        </w:tblPrEx>
        <w:tc>
          <w:tcPr>
            <w:tcW w:w="696" w:type="dxa"/>
            <w:tcBorders>
              <w:top w:val="nil"/>
            </w:tcBorders>
          </w:tcPr>
          <w:p w:rsidR="00254B01" w:rsidRDefault="00254B01">
            <w:pPr>
              <w:pStyle w:val="ConsPlusNormal"/>
              <w:jc w:val="both"/>
            </w:pPr>
          </w:p>
        </w:tc>
        <w:tc>
          <w:tcPr>
            <w:tcW w:w="2971" w:type="dxa"/>
            <w:tcBorders>
              <w:top w:val="nil"/>
            </w:tcBorders>
          </w:tcPr>
          <w:p w:rsidR="00254B01" w:rsidRDefault="00254B01">
            <w:pPr>
              <w:pStyle w:val="ConsPlusNormal"/>
              <w:jc w:val="both"/>
            </w:pPr>
            <w:r>
              <w:t>ВИЧ-инфицированными, выполняющим работу непосредственно по диагностике и оказанию медицинской помощи больным СПИДом и ВИЧ-инфицированным;</w:t>
            </w:r>
          </w:p>
          <w:p w:rsidR="00254B01" w:rsidRDefault="00254B01">
            <w:pPr>
              <w:pStyle w:val="ConsPlusNormal"/>
              <w:jc w:val="both"/>
            </w:pPr>
            <w:r>
              <w:t>проведение судебно-медицинской экспертизы и другой работы с больными СПИДом и ВИЧ-инфицированными</w:t>
            </w:r>
          </w:p>
        </w:tc>
        <w:tc>
          <w:tcPr>
            <w:tcW w:w="3096" w:type="dxa"/>
            <w:tcBorders>
              <w:top w:val="nil"/>
            </w:tcBorders>
          </w:tcPr>
          <w:p w:rsidR="00254B01" w:rsidRDefault="00254B01">
            <w:pPr>
              <w:pStyle w:val="ConsPlusNormal"/>
              <w:jc w:val="both"/>
            </w:pPr>
          </w:p>
        </w:tc>
        <w:tc>
          <w:tcPr>
            <w:tcW w:w="566" w:type="dxa"/>
            <w:tcBorders>
              <w:top w:val="nil"/>
            </w:tcBorders>
          </w:tcPr>
          <w:p w:rsidR="00254B01" w:rsidRDefault="00254B01">
            <w:pPr>
              <w:pStyle w:val="ConsPlusNormal"/>
              <w:jc w:val="both"/>
            </w:pPr>
          </w:p>
        </w:tc>
        <w:tc>
          <w:tcPr>
            <w:tcW w:w="638" w:type="dxa"/>
            <w:tcBorders>
              <w:top w:val="nil"/>
            </w:tcBorders>
          </w:tcPr>
          <w:p w:rsidR="00254B01" w:rsidRDefault="00254B01">
            <w:pPr>
              <w:pStyle w:val="ConsPlusNormal"/>
              <w:jc w:val="both"/>
            </w:pPr>
          </w:p>
        </w:tc>
        <w:tc>
          <w:tcPr>
            <w:tcW w:w="1077" w:type="dxa"/>
            <w:tcBorders>
              <w:top w:val="nil"/>
            </w:tcBorders>
          </w:tcPr>
          <w:p w:rsidR="00254B01" w:rsidRDefault="00254B01">
            <w:pPr>
              <w:pStyle w:val="ConsPlusNormal"/>
              <w:jc w:val="both"/>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среднему медицинскому персоналу лечебно-профилактических учреждений (больницы, центры, отделения, палаты) по профилактике и борьбе со СПИДом и инфекционными заболеваниями, организаций государственной санитарно-эпидемиологической службы и их структурным подразделениям, а также структурным подразделениям организаций здравоохранения, в том числе специализированным, осуществляющим диагностику, лечение, проведение судебно-медицинской экспертизы и другую работу с больными СПИДом и ВИЧ-инфицированными, выполняющим работу непосредственно по оказанию медицинской помощи и обслуживанию больных СПИДом и ВИЧ-инфицированных; работа по проведению судебно-медицинской экспертизы и другая работа с больными СПИДом и ВИЧ-инфицированными</w:t>
            </w:r>
          </w:p>
        </w:tc>
        <w:tc>
          <w:tcPr>
            <w:tcW w:w="3096" w:type="dxa"/>
          </w:tcPr>
          <w:p w:rsidR="00254B01" w:rsidRDefault="000758A6">
            <w:pPr>
              <w:pStyle w:val="ConsPlusNormal"/>
              <w:jc w:val="both"/>
            </w:pPr>
            <w:hyperlink r:id="rId2086"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087" w:history="1">
              <w:r w:rsidR="00254B01">
                <w:rPr>
                  <w:color w:val="0000FF"/>
                </w:rPr>
                <w:t>абзац второй раздела III</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младшему медицинскому персоналу лечебно-профилактических учреждений (больницы, центры, отделения, палаты) по профилактике и борьбе со СПИДом и инфекционными заболеваниями, организаций государственной санитарно-эпидемиологической службы и их структурным подразделениям, а также структурным подразделениям организаций здравоохранения, в том числе специализированным, осуществляющим диагностику, лечение, проведение судебно-медицинской экспертизы и другую работу с больными СПИДом и ВИЧ-инфицированными, выполняющим работу непосредственно по обслуживанию и уходу за больными СПИДом и ВИЧ-инфицированными</w:t>
            </w:r>
          </w:p>
        </w:tc>
        <w:tc>
          <w:tcPr>
            <w:tcW w:w="3096" w:type="dxa"/>
          </w:tcPr>
          <w:p w:rsidR="00254B01" w:rsidRDefault="000758A6">
            <w:pPr>
              <w:pStyle w:val="ConsPlusNormal"/>
              <w:jc w:val="both"/>
            </w:pPr>
            <w:hyperlink r:id="rId2088"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089" w:history="1">
              <w:r w:rsidR="00254B01">
                <w:rPr>
                  <w:color w:val="0000FF"/>
                </w:rPr>
                <w:t>абзац третий раздела III</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врачам, в том числе врачу - руководителю организации, структурного подразделения; среднему медицинскому персоналу, выполняющему проведение лабораторных исследований крови и материалов, поступающих от больных СПИДом и ВИЧ-инфицированных</w:t>
            </w:r>
          </w:p>
        </w:tc>
        <w:tc>
          <w:tcPr>
            <w:tcW w:w="3096" w:type="dxa"/>
          </w:tcPr>
          <w:p w:rsidR="00254B01" w:rsidRDefault="000758A6">
            <w:pPr>
              <w:pStyle w:val="ConsPlusNormal"/>
              <w:jc w:val="both"/>
            </w:pPr>
            <w:hyperlink r:id="rId2090"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091" w:history="1">
              <w:r w:rsidR="00254B01">
                <w:rPr>
                  <w:color w:val="0000FF"/>
                </w:rPr>
                <w:t>абзац первый раздела IV</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младшему медицинскому персоналу лабораторий (отделы, отделения, группы) организаций здравоохранения и государственной санитарно-эпидемиологической службы, осуществляющих лабораторную диагностику ВИЧ-инфекций, выполняющим работу непосредственно с кровью и материалами больных СПИДом и ВИЧ-инфицированных</w:t>
            </w:r>
          </w:p>
        </w:tc>
        <w:tc>
          <w:tcPr>
            <w:tcW w:w="3096" w:type="dxa"/>
          </w:tcPr>
          <w:p w:rsidR="00254B01" w:rsidRDefault="000758A6">
            <w:pPr>
              <w:pStyle w:val="ConsPlusNormal"/>
              <w:jc w:val="both"/>
            </w:pPr>
            <w:hyperlink r:id="rId2092"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093" w:history="1">
              <w:r w:rsidR="00254B01">
                <w:rPr>
                  <w:color w:val="0000FF"/>
                </w:rPr>
                <w:t>абзац второй раздела IV</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врачам, в том числе врачам - руководителям отделений, кабинетов (кроме врача-статистика); среднему медицинскому персоналу (кроме медицинского статистика, медицинского регистратора архива) и младшему медицинскому персоналу психиатрических психоневрологических, нейрохирургических, наркологических лечебно-профилактических организаций, учреждений, отделений, палат и кабинетов, учреждений социального обслуживания населения и их структурных подразделений, предназначенных для обслуживания граждан, страдающих психическими заболеваниями, а также учреждений социальной защиты для лиц, оказавшихся в экстремальных условиях без определенного места жительства и занятий, выполняющим работу непосредственно по оказанию медицинской помощи и обслуживанию больных</w:t>
            </w:r>
          </w:p>
        </w:tc>
        <w:tc>
          <w:tcPr>
            <w:tcW w:w="3096" w:type="dxa"/>
          </w:tcPr>
          <w:p w:rsidR="00254B01" w:rsidRDefault="000758A6">
            <w:pPr>
              <w:pStyle w:val="ConsPlusNormal"/>
              <w:jc w:val="both"/>
            </w:pPr>
            <w:hyperlink r:id="rId2094"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095" w:history="1">
              <w:r w:rsidR="00254B01">
                <w:rPr>
                  <w:color w:val="0000FF"/>
                </w:rPr>
                <w:t>раздел V</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врачам, в том числе врачам - руководителям отделений, кабинетов (кроме врача-статистика); среднему медицинскому персоналу (кроме медицинского статистика, медицинского регистратора архива) и младшему медицинскому персоналу детских психиатрических (психоневрологические) лечебно-профилактических организаций, учреждений, отделений, палат и кабинетов; учреждений социального обслуживания населения и их структурных подразделений в том числе для слепоглухонемых; домов ребенка (группы) для детей с поражением центральной нервной системы и нарушением психики, организаций, осуществляющих образовательную деятельность (группы), для умственно отсталых детей, детей с поражением центральной нервной системы и нарушением психики, выполняющим работу непосредственно по оказанию медицинской помощи и обслуживанию больных</w:t>
            </w:r>
          </w:p>
        </w:tc>
        <w:tc>
          <w:tcPr>
            <w:tcW w:w="3096" w:type="dxa"/>
          </w:tcPr>
          <w:p w:rsidR="00254B01" w:rsidRDefault="000758A6">
            <w:pPr>
              <w:pStyle w:val="ConsPlusNormal"/>
              <w:jc w:val="both"/>
            </w:pPr>
            <w:hyperlink r:id="rId2096"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097" w:history="1">
              <w:r w:rsidR="00254B01">
                <w:rPr>
                  <w:color w:val="0000FF"/>
                </w:rPr>
                <w:t>раздел VI</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врачам, среднему и младшему медицинскому персоналу физиотерапевтических лечебно-профилактических организаций, учреждений, отделений, кабинетов, выполняющим работу полный рабочий день в помещениях сероводородных и сернистых ванн; работающих полный рабочий день в помещениях грязеторфолечебниц и озокеритолечебниц</w:t>
            </w:r>
          </w:p>
        </w:tc>
        <w:tc>
          <w:tcPr>
            <w:tcW w:w="3096" w:type="dxa"/>
          </w:tcPr>
          <w:p w:rsidR="00254B01" w:rsidRDefault="000758A6">
            <w:pPr>
              <w:pStyle w:val="ConsPlusNormal"/>
              <w:jc w:val="both"/>
            </w:pPr>
            <w:hyperlink r:id="rId2098"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099" w:history="1">
              <w:r w:rsidR="00254B01">
                <w:rPr>
                  <w:color w:val="0000FF"/>
                </w:rPr>
                <w:t>абзац первый раздел VII</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среднему и младшему медицинскому персоналу физиотерапевтических лечебно-профилактических организаций, учреждений, отделений, кабинетов, выполняющим работу, связанную исключительно с приготовлением искусственной сероводородной воды, а также анализом содержания сероводорода и сернистого газа в сероводородных и сернистых ваннах, смесителях, резервуарах, насосных станциях и в оголовках буровых скважин</w:t>
            </w:r>
          </w:p>
        </w:tc>
        <w:tc>
          <w:tcPr>
            <w:tcW w:w="3096" w:type="dxa"/>
          </w:tcPr>
          <w:p w:rsidR="00254B01" w:rsidRDefault="000758A6">
            <w:pPr>
              <w:pStyle w:val="ConsPlusNormal"/>
              <w:jc w:val="both"/>
            </w:pPr>
            <w:hyperlink r:id="rId2100"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01" w:history="1">
              <w:r w:rsidR="00254B01">
                <w:rPr>
                  <w:color w:val="0000FF"/>
                </w:rPr>
                <w:t>абзац второй раздела VII</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младшему медицинскому персоналу физиотерапевтических лечебно-профилактических организаций, учреждений, отделений, кабинетов, выполняющим работу на подвозке и подогреве грязи и на очистке брезентов от лечебной грязи и озокерита</w:t>
            </w:r>
          </w:p>
        </w:tc>
        <w:tc>
          <w:tcPr>
            <w:tcW w:w="3096" w:type="dxa"/>
          </w:tcPr>
          <w:p w:rsidR="00254B01" w:rsidRDefault="000758A6">
            <w:pPr>
              <w:pStyle w:val="ConsPlusNormal"/>
              <w:jc w:val="both"/>
            </w:pPr>
            <w:hyperlink r:id="rId2102"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03" w:history="1">
              <w:r w:rsidR="00254B01">
                <w:rPr>
                  <w:color w:val="0000FF"/>
                </w:rPr>
                <w:t>абзац третий раздела VII</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14</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среднему и младшему медицинскому персоналу учреждений государственной службы медико-социальной экспертизы (главное бюро медико-социальной экспертизы, бюро медико-социальной экспертизы), осуществляющих освидетельствование граждан, страдающих психическими заболеваниями</w:t>
            </w:r>
          </w:p>
        </w:tc>
        <w:tc>
          <w:tcPr>
            <w:tcW w:w="3096" w:type="dxa"/>
          </w:tcPr>
          <w:p w:rsidR="00254B01" w:rsidRDefault="000758A6">
            <w:pPr>
              <w:pStyle w:val="ConsPlusNormal"/>
              <w:jc w:val="both"/>
            </w:pPr>
            <w:hyperlink r:id="rId2104"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05" w:history="1">
              <w:r w:rsidR="00254B01">
                <w:rPr>
                  <w:color w:val="0000FF"/>
                </w:rPr>
                <w:t>раздел VIII</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15</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старшим врачам станции (отделения) скорой медицинской помощи, станции (отделения) скорой и неотложной медицинской помощи городов Москвы и Санкт-Петербурга; фельдшерам или медицинским сестрам по приему вызовов и передаче их выездной бригаде станции (отделения) скорой медицинской помощи, станции (отделения) скорой и неотложной медицинской помощи городов Москвы и Санкт-Петербурга</w:t>
            </w:r>
          </w:p>
        </w:tc>
        <w:tc>
          <w:tcPr>
            <w:tcW w:w="3096" w:type="dxa"/>
          </w:tcPr>
          <w:p w:rsidR="00254B01" w:rsidRDefault="000758A6">
            <w:pPr>
              <w:pStyle w:val="ConsPlusNormal"/>
              <w:jc w:val="both"/>
            </w:pPr>
            <w:hyperlink r:id="rId2106"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07" w:history="1">
              <w:r w:rsidR="00254B01">
                <w:rPr>
                  <w:color w:val="0000FF"/>
                </w:rPr>
                <w:t>абзац первый раздела IX</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16</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врачам-психиатрам; среднему и младшему медицинскому персоналу станций (отделений) скорой медицинской помощи, станций (отделений) скорой и неотложной медицинской помощи, отделений выездной экстренной и консультативной медицинской помощи областных, краевых и республиканских больниц, выполняющим работу по оказанию медицинской помощи и эвакуации граждан, страдающих психическими заболеваниями</w:t>
            </w:r>
          </w:p>
        </w:tc>
        <w:tc>
          <w:tcPr>
            <w:tcW w:w="3096" w:type="dxa"/>
          </w:tcPr>
          <w:p w:rsidR="00254B01" w:rsidRDefault="000758A6">
            <w:pPr>
              <w:pStyle w:val="ConsPlusNormal"/>
              <w:jc w:val="both"/>
            </w:pPr>
            <w:hyperlink r:id="rId2108"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09" w:history="1">
              <w:r w:rsidR="00254B01">
                <w:rPr>
                  <w:color w:val="0000FF"/>
                </w:rPr>
                <w:t>абзац второй раздела IX</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17</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врачам, в том числе врачу - руководителю, среднему и младшему медицинскому персоналу бактериологической и вирусологической лаборатории (отделения); врачам-бактериологам, врачам-вирусологам организаций государственной санитарно-эпидемиологической службы</w:t>
            </w:r>
          </w:p>
        </w:tc>
        <w:tc>
          <w:tcPr>
            <w:tcW w:w="3096" w:type="dxa"/>
          </w:tcPr>
          <w:p w:rsidR="00254B01" w:rsidRDefault="000758A6">
            <w:pPr>
              <w:pStyle w:val="ConsPlusNormal"/>
              <w:jc w:val="both"/>
            </w:pPr>
            <w:hyperlink r:id="rId2110"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11" w:history="1">
              <w:r w:rsidR="00254B01">
                <w:rPr>
                  <w:color w:val="0000FF"/>
                </w:rPr>
                <w:t>абзац третий раздела IX</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18</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врачам-эпидемиологам, помощникам врача-эпидемиолога, врачам-дезинфектологам, инструкторам-дезинфекторам, в том числе руководителям подразделений, медицинским дезинфекторам, санитаркам камерной дезинфекции (в том числе руководителям подразделений) организаций государственной санитарно-эпидемиологической службы, выполняющим работу по очаговой, камерной и профилактической дезинфекции, дезинсекции, дератизации</w:t>
            </w:r>
          </w:p>
        </w:tc>
        <w:tc>
          <w:tcPr>
            <w:tcW w:w="3096" w:type="dxa"/>
          </w:tcPr>
          <w:p w:rsidR="00254B01" w:rsidRDefault="000758A6">
            <w:pPr>
              <w:pStyle w:val="ConsPlusNormal"/>
              <w:jc w:val="both"/>
            </w:pPr>
            <w:hyperlink r:id="rId2112"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13" w:history="1">
              <w:r w:rsidR="00254B01">
                <w:rPr>
                  <w:color w:val="0000FF"/>
                </w:rPr>
                <w:t>абзац первый раздела X</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19</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врачам-эпидемиологам, врачам-вирусологам, врачам-бактериологам, в том числе врачам - руководителям структурных подразделений; среднему и младшему медицинскому персоналу организаций государственной санитарно-эпидемиологической службы, выполняющим работу непосредственно с живыми культурами (зараженными животными): бруцеллеза, вирусного гепатита, геморрагической лихорадки, желтой лихорадки, лихорадки Ку и других риккетсиозов, мелиоидоза, менингита, натуральной оспы, орнитоза, полиомиелита, пситтакоза, сапа, сибирской язвы, сыпного тифа, туляремии, уличного бешенства и энцефалитов, а также в очагах и энзоотичных районах по этим заболеваниям</w:t>
            </w:r>
          </w:p>
        </w:tc>
        <w:tc>
          <w:tcPr>
            <w:tcW w:w="3096" w:type="dxa"/>
          </w:tcPr>
          <w:p w:rsidR="00254B01" w:rsidRDefault="000758A6">
            <w:pPr>
              <w:pStyle w:val="ConsPlusNormal"/>
              <w:jc w:val="both"/>
            </w:pPr>
            <w:hyperlink r:id="rId2114"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15" w:history="1">
              <w:r w:rsidR="00254B01">
                <w:rPr>
                  <w:color w:val="0000FF"/>
                </w:rPr>
                <w:t>абзац второй раздела X</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20</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врачам, в том числе врачам - руководителям структурных подразделений; среднему и младшему медицинскому персоналу государственной санитарно-эпидемиологической службы организаций государственной санитарно-эпидемиологической службы, выполняющим работу в отделе особо опасных инфекций</w:t>
            </w:r>
          </w:p>
        </w:tc>
        <w:tc>
          <w:tcPr>
            <w:tcW w:w="3096" w:type="dxa"/>
          </w:tcPr>
          <w:p w:rsidR="00254B01" w:rsidRDefault="000758A6">
            <w:pPr>
              <w:pStyle w:val="ConsPlusNormal"/>
              <w:jc w:val="both"/>
            </w:pPr>
            <w:hyperlink r:id="rId2116"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17" w:history="1">
              <w:r w:rsidR="00254B01">
                <w:rPr>
                  <w:color w:val="0000FF"/>
                </w:rPr>
                <w:t>абзац третий раздела X</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21</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лаборантам, инструкторам-дезинфекторам, медицинским дезинфекторам государственной санитарно-эпидемиологической службы организаций государственной санитарно-эпидемиологической службы, выполняющим работу в энтомологических отрядах по борьбе с клещевым энцефалитом и трансмиссивными заболеваниями</w:t>
            </w:r>
          </w:p>
        </w:tc>
        <w:tc>
          <w:tcPr>
            <w:tcW w:w="3096" w:type="dxa"/>
          </w:tcPr>
          <w:p w:rsidR="00254B01" w:rsidRDefault="000758A6">
            <w:pPr>
              <w:pStyle w:val="ConsPlusNormal"/>
              <w:jc w:val="both"/>
            </w:pPr>
            <w:hyperlink r:id="rId2118"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19" w:history="1">
              <w:r w:rsidR="00254B01">
                <w:rPr>
                  <w:color w:val="0000FF"/>
                </w:rPr>
                <w:t>абзац четвертый раздела X</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22</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врачам-эпидемиологам; среднему и младшему медицинскому персоналу государственной санитарно-эпидемиологической службы организаций государственной санитарно-эпидемиологической службы, выполняющим работу в обсерваторе и изоляторе санитарно-карантинного пункта</w:t>
            </w:r>
          </w:p>
        </w:tc>
        <w:tc>
          <w:tcPr>
            <w:tcW w:w="3096" w:type="dxa"/>
          </w:tcPr>
          <w:p w:rsidR="00254B01" w:rsidRDefault="000758A6">
            <w:pPr>
              <w:pStyle w:val="ConsPlusNormal"/>
              <w:jc w:val="both"/>
            </w:pPr>
            <w:hyperlink r:id="rId2120"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21" w:history="1">
              <w:r w:rsidR="00254B01">
                <w:rPr>
                  <w:color w:val="0000FF"/>
                </w:rPr>
                <w:t>абзац пятый раздела X</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23</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лаборантам государственной санитарно-эпидемиологической службы организаций государственной санитарно-эпидемиологической службы, выполняющим работу по приготовлению дератизационных приманок</w:t>
            </w:r>
          </w:p>
        </w:tc>
        <w:tc>
          <w:tcPr>
            <w:tcW w:w="3096" w:type="dxa"/>
          </w:tcPr>
          <w:p w:rsidR="00254B01" w:rsidRDefault="000758A6">
            <w:pPr>
              <w:pStyle w:val="ConsPlusNormal"/>
              <w:jc w:val="both"/>
            </w:pPr>
            <w:hyperlink r:id="rId2122"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23" w:history="1">
              <w:r w:rsidR="00254B01">
                <w:rPr>
                  <w:color w:val="0000FF"/>
                </w:rPr>
                <w:t>абзац шестой раздела X</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24</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среднему и младшему медицинскому персоналу государственной санитарно-эпидемиологической службы организаций государственной санитарно-эпидемиологической службы, выполняющему работу по эвакуации инфекционных больных</w:t>
            </w:r>
          </w:p>
        </w:tc>
        <w:tc>
          <w:tcPr>
            <w:tcW w:w="3096" w:type="dxa"/>
          </w:tcPr>
          <w:p w:rsidR="00254B01" w:rsidRDefault="000758A6">
            <w:pPr>
              <w:pStyle w:val="ConsPlusNormal"/>
              <w:jc w:val="both"/>
            </w:pPr>
            <w:hyperlink r:id="rId2124"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25" w:history="1">
              <w:r w:rsidR="00254B01">
                <w:rPr>
                  <w:color w:val="0000FF"/>
                </w:rPr>
                <w:t>абзац седьмой раздела X</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25</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инструкторам-дезинфекторам, медицинским дезинфекторам государственной санитарно-эпидемиологической службы организаций государственной санитарно-эпидемиологической службы, выполняющим работу по фасовке и хранению дезинфекционных средств</w:t>
            </w:r>
          </w:p>
        </w:tc>
        <w:tc>
          <w:tcPr>
            <w:tcW w:w="3096" w:type="dxa"/>
          </w:tcPr>
          <w:p w:rsidR="00254B01" w:rsidRDefault="000758A6">
            <w:pPr>
              <w:pStyle w:val="ConsPlusNormal"/>
              <w:jc w:val="both"/>
            </w:pPr>
            <w:hyperlink r:id="rId2126"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27" w:history="1">
              <w:r w:rsidR="00254B01">
                <w:rPr>
                  <w:color w:val="0000FF"/>
                </w:rPr>
                <w:t>абзац восьмой раздела X</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26</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врачам-эпидемиологам, помощникам врача-эпидемиолога, врачам, среднему и младшему медицинскому персоналу бактериологических лабораторий центров государственной санитарно-эпидемиологической службы, выполняющим работу непосредственно с материалом, инфицированным микобактериями туберкулеза</w:t>
            </w:r>
          </w:p>
        </w:tc>
        <w:tc>
          <w:tcPr>
            <w:tcW w:w="3096" w:type="dxa"/>
          </w:tcPr>
          <w:p w:rsidR="00254B01" w:rsidRDefault="000758A6">
            <w:pPr>
              <w:pStyle w:val="ConsPlusNormal"/>
              <w:jc w:val="both"/>
            </w:pPr>
            <w:hyperlink r:id="rId2128"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29" w:history="1">
              <w:r w:rsidR="00254B01">
                <w:rPr>
                  <w:color w:val="0000FF"/>
                </w:rPr>
                <w:t>абзац девятый раздела X</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27</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врачам, в том числе врачам - руководителям структурных подразделений (лаборатории, отдела, отделения);</w:t>
            </w:r>
          </w:p>
          <w:p w:rsidR="00254B01" w:rsidRDefault="00254B01">
            <w:pPr>
              <w:pStyle w:val="ConsPlusNormal"/>
              <w:jc w:val="both"/>
            </w:pPr>
            <w:r>
              <w:t>инструкторам-дезинфекторам, лаборантам; младшему медицинскому персоналу противочумных учреждений (центров, станций, отделений, отделов, лабораторий, институтов), выполняющим работу в помещениях, в которых находятся патогенные биологические агенты I - II групп патогенности, а также работу по производству медицинских иммунобиологических препаратов</w:t>
            </w:r>
          </w:p>
        </w:tc>
        <w:tc>
          <w:tcPr>
            <w:tcW w:w="3096" w:type="dxa"/>
          </w:tcPr>
          <w:p w:rsidR="00254B01" w:rsidRDefault="000758A6">
            <w:pPr>
              <w:pStyle w:val="ConsPlusNormal"/>
              <w:jc w:val="both"/>
            </w:pPr>
            <w:hyperlink r:id="rId2130"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31" w:history="1">
              <w:r w:rsidR="00254B01">
                <w:rPr>
                  <w:color w:val="0000FF"/>
                </w:rPr>
                <w:t>раздел XI</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28</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врачам, в том числе врачам - руководителям структурных подразделений; среднему и младшему медицинскому персоналу станций и отделений переливания крови, выполняющим работу по заготовке, переработке на компоненты неапробированной крови; лабораторные исследования заготовленной неапробированной крови; работу по выбраковке продукции с положительными маркерами на инфекционные заболевания (ВИЧ-инфекцию, гепатиты B, C, сифилис) в процессе производства и карантинизации компонентов крови; работу по производству препаратов крови и кровезаменителей</w:t>
            </w:r>
          </w:p>
        </w:tc>
        <w:tc>
          <w:tcPr>
            <w:tcW w:w="3096" w:type="dxa"/>
          </w:tcPr>
          <w:p w:rsidR="00254B01" w:rsidRDefault="000758A6">
            <w:pPr>
              <w:pStyle w:val="ConsPlusNormal"/>
              <w:jc w:val="both"/>
            </w:pPr>
            <w:hyperlink r:id="rId2132"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33" w:history="1">
              <w:r w:rsidR="00254B01">
                <w:rPr>
                  <w:color w:val="0000FF"/>
                </w:rPr>
                <w:t>раздел XII</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29</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врачам, в том числе врачам - руководителям отделений, кабинетов; среднему медицинскому персоналу (кроме медицинского статистика) и младшему медицинскому персоналу лечебно-исправительных учреждений для принудительного лечения лиц, страдающих наркоманией и хроническим алкоголизмом</w:t>
            </w:r>
          </w:p>
        </w:tc>
        <w:tc>
          <w:tcPr>
            <w:tcW w:w="3096" w:type="dxa"/>
          </w:tcPr>
          <w:p w:rsidR="00254B01" w:rsidRDefault="000758A6">
            <w:pPr>
              <w:pStyle w:val="ConsPlusNormal"/>
              <w:jc w:val="both"/>
            </w:pPr>
            <w:hyperlink r:id="rId2134"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35" w:history="1">
              <w:r w:rsidR="00254B01">
                <w:rPr>
                  <w:color w:val="0000FF"/>
                </w:rPr>
                <w:t>раздел XIII</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30</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врачам, среднему и младшему медицинскому персоналу организаций, учреждений здравоохранения и социального обслуживания населения, выполняющим работу в барокамерах и кессонах; работу в центрах и отделениях микрохирургии, пластической микрохирургии, микрососудистой хирургии по выполнению под микроскопом (непосредственно) микрохирургических операций по реплантации пальцев, кисти, сегментов конечностей; работу в отделениях и палатах для больных с поражением спинного мозга и позвоночника (спинальные больные); работу по сбору и обработке крови, работу в боксах</w:t>
            </w:r>
          </w:p>
        </w:tc>
        <w:tc>
          <w:tcPr>
            <w:tcW w:w="3096" w:type="dxa"/>
          </w:tcPr>
          <w:p w:rsidR="00254B01" w:rsidRDefault="000758A6">
            <w:pPr>
              <w:pStyle w:val="ConsPlusNormal"/>
              <w:jc w:val="both"/>
            </w:pPr>
            <w:hyperlink r:id="rId2136"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37" w:history="1">
              <w:r w:rsidR="00254B01">
                <w:rPr>
                  <w:color w:val="0000FF"/>
                </w:rPr>
                <w:t>абзац первый раздела XIV</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31</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медицинским дезинфекторам организаций, учреждений здравоохранения и социального обслуживания населения, выполняющим работу по очаговой, камерной и профилактической дезинфекции, дезинсекции, дератизации в лечебно-профилактических учреждениях</w:t>
            </w:r>
          </w:p>
        </w:tc>
        <w:tc>
          <w:tcPr>
            <w:tcW w:w="3096" w:type="dxa"/>
          </w:tcPr>
          <w:p w:rsidR="00254B01" w:rsidRDefault="000758A6">
            <w:pPr>
              <w:pStyle w:val="ConsPlusNormal"/>
              <w:jc w:val="both"/>
            </w:pPr>
            <w:hyperlink r:id="rId2138"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39" w:history="1">
              <w:r w:rsidR="00254B01">
                <w:rPr>
                  <w:color w:val="0000FF"/>
                </w:rPr>
                <w:t>абзац второй раздела XIV</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32</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врачам, среднему и младшему медицинскому персоналу, выполняющим работу, непосредственно связанную с рентгенотерапией, экспериментальным рентгенооблучением;</w:t>
            </w:r>
          </w:p>
          <w:p w:rsidR="00254B01" w:rsidRDefault="00254B01">
            <w:pPr>
              <w:pStyle w:val="ConsPlusNormal"/>
              <w:jc w:val="both"/>
            </w:pPr>
            <w:r>
              <w:t>работу, непосредственно связанную с лучевой терапией с применением бета-аппликаторов;</w:t>
            </w:r>
          </w:p>
          <w:p w:rsidR="00254B01" w:rsidRDefault="00254B01">
            <w:pPr>
              <w:pStyle w:val="ConsPlusNormal"/>
              <w:jc w:val="both"/>
            </w:pPr>
            <w:r>
              <w:t>работу, непосредственно связанную с электронографами и электронными микроскопами напряжением свыше 30 кВ</w:t>
            </w:r>
          </w:p>
        </w:tc>
        <w:tc>
          <w:tcPr>
            <w:tcW w:w="3096" w:type="dxa"/>
          </w:tcPr>
          <w:p w:rsidR="00254B01" w:rsidRDefault="000758A6">
            <w:pPr>
              <w:pStyle w:val="ConsPlusNormal"/>
              <w:jc w:val="both"/>
            </w:pPr>
            <w:hyperlink r:id="rId2140"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41" w:history="1">
              <w:r w:rsidR="00254B01">
                <w:rPr>
                  <w:color w:val="0000FF"/>
                </w:rPr>
                <w:t>подраздел 1 раздела XV</w:t>
              </w:r>
            </w:hyperlink>
            <w:r w:rsidR="00254B01">
              <w:t xml:space="preserve"> Перечня должностей и (или) специальностей, работа в которых дает право на сокращенную 36-часовую рабочую неделю 2003, N 8, ст. 757)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33</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врачам, среднему и младшему медицинскому персоналу, выполняющему работу, непосредственно связанную с нейтронными источниками (радий-бериллиевые, полоний-бериллиевые); работу, непосредственно связанную с циклотронами, бетатронами, линейными ускорителями</w:t>
            </w:r>
          </w:p>
        </w:tc>
        <w:tc>
          <w:tcPr>
            <w:tcW w:w="3096" w:type="dxa"/>
          </w:tcPr>
          <w:p w:rsidR="00254B01" w:rsidRDefault="000758A6">
            <w:pPr>
              <w:pStyle w:val="ConsPlusNormal"/>
              <w:jc w:val="both"/>
            </w:pPr>
            <w:hyperlink r:id="rId2142"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43" w:history="1">
              <w:r w:rsidR="00254B01">
                <w:rPr>
                  <w:color w:val="0000FF"/>
                </w:rPr>
                <w:t>подраздел 2 раздела XV</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34</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36 часов в неделю врачам, среднему и младшему медицинскому персоналу, выполняющим работу, непосредственно связанную с открытыми радиоактивными веществами (изготовление, переработка, хранение, расфасовка, исследование, применение), активность которых на рабочем месте соответствует III, II и I классу работ; работу непосредственно по приготовлению и обслуживанию естественных и искусственных радоновых ванн</w:t>
            </w:r>
          </w:p>
        </w:tc>
        <w:tc>
          <w:tcPr>
            <w:tcW w:w="3096" w:type="dxa"/>
          </w:tcPr>
          <w:p w:rsidR="00254B01" w:rsidRDefault="000758A6">
            <w:pPr>
              <w:pStyle w:val="ConsPlusNormal"/>
              <w:jc w:val="both"/>
            </w:pPr>
            <w:hyperlink r:id="rId2144"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подраздел 3 </w:t>
            </w:r>
            <w:hyperlink r:id="rId2145" w:history="1">
              <w:r w:rsidR="00254B01">
                <w:rPr>
                  <w:color w:val="0000FF"/>
                </w:rPr>
                <w:t>раздела XV</w:t>
              </w:r>
            </w:hyperlink>
            <w:r w:rsidR="00254B01">
              <w:t xml:space="preserve"> Перечня должностей и (или) специальностей, работа в которых дает право на сокращенную 36-часовую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35</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33 часов в неделю врачам лечебно-профилактических организаций, учреждений (поликлиники, амбулатории, диспансеры, медицинские пункты, станции, отделения, кабинеты) осуществляющим проведение исключительно амбулаторного приема больных</w:t>
            </w:r>
          </w:p>
        </w:tc>
        <w:tc>
          <w:tcPr>
            <w:tcW w:w="3096" w:type="dxa"/>
          </w:tcPr>
          <w:p w:rsidR="00254B01" w:rsidRDefault="000758A6">
            <w:pPr>
              <w:pStyle w:val="ConsPlusNormal"/>
              <w:jc w:val="both"/>
            </w:pPr>
            <w:hyperlink r:id="rId2146"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47" w:history="1">
              <w:r w:rsidR="00254B01">
                <w:rPr>
                  <w:color w:val="0000FF"/>
                </w:rPr>
                <w:t>раздел I</w:t>
              </w:r>
            </w:hyperlink>
            <w:r w:rsidR="00254B01">
              <w:t xml:space="preserve"> Перечня должностей и (или) специальностей медицинских работников, организаций, а также отделений, палат, кабинетов и условий труда, работа в которых дает право на сокращенную 33-часовую рабочую неделю, утвержденного постановлением Правительства Российской Федерации от 14 февраля 2003 года N 101 (Собрание законодательства Российской Федерации, 2003, N 8, ст. 757) (далее - Перечень должностей и (или) специальностей, работа в которых дает право на сокращенную 33-часовую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36</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33 часов в неделю врачам, среднему медицинскому персоналу физиотерапевтических лечебно-профилактических организаций, учреждений, отделений, кабинетов, выполняющим работу полный рабочий день на медицинских генераторах ультракоротковолновой частоты "УКВЧ" мощностью свыше 200 Вт</w:t>
            </w:r>
          </w:p>
        </w:tc>
        <w:tc>
          <w:tcPr>
            <w:tcW w:w="3096" w:type="dxa"/>
          </w:tcPr>
          <w:p w:rsidR="00254B01" w:rsidRDefault="000758A6">
            <w:pPr>
              <w:pStyle w:val="ConsPlusNormal"/>
              <w:jc w:val="both"/>
            </w:pPr>
            <w:hyperlink r:id="rId2148"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49" w:history="1">
              <w:r w:rsidR="00254B01">
                <w:rPr>
                  <w:color w:val="0000FF"/>
                </w:rPr>
                <w:t>раздел II</w:t>
              </w:r>
            </w:hyperlink>
            <w:r w:rsidR="00254B01">
              <w:t xml:space="preserve"> Перечня должностей и (или) специальностей, работа в которых дает право на сокращенную 33-часовую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37</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33 часов в неделю</w:t>
            </w:r>
          </w:p>
          <w:p w:rsidR="00254B01" w:rsidRDefault="00254B01">
            <w:pPr>
              <w:pStyle w:val="ConsPlusNormal"/>
              <w:jc w:val="both"/>
            </w:pPr>
            <w:r>
              <w:t>- врачам-стоматологам, врачам - стоматологам-ортопедам, врачам - стоматологам-ортодонтам, врачам - стоматологам детским, врачам - стоматологам-терапевтам, зубным врачам, зубным техникам (кроме врача - стоматолога-хирурга, врача - челюстно-лицевого хирурга) стоматологических лечебно-профилактических организаций, учреждений (отделений, кабинетов)</w:t>
            </w:r>
          </w:p>
        </w:tc>
        <w:tc>
          <w:tcPr>
            <w:tcW w:w="3096" w:type="dxa"/>
          </w:tcPr>
          <w:p w:rsidR="00254B01" w:rsidRDefault="000758A6">
            <w:pPr>
              <w:pStyle w:val="ConsPlusNormal"/>
              <w:jc w:val="both"/>
            </w:pPr>
            <w:hyperlink r:id="rId2150"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51" w:history="1">
              <w:r w:rsidR="00254B01">
                <w:rPr>
                  <w:color w:val="0000FF"/>
                </w:rPr>
                <w:t>раздел III</w:t>
              </w:r>
            </w:hyperlink>
            <w:r w:rsidR="00254B01">
              <w:t xml:space="preserve"> Перечня должностей и (или) специальностей, работа в которых дает право на сокращенную 33-часовую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38</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30 часов в неделю врачам, в том числе врачу - руководителю учреждения (отделения, кабинета, лаборатории), среднему и младшему медицинскому персоналу туберкулезных (противотуберкулезных) организаций здравоохранения и их структурных подразделений; лечебно-производственных (трудовых) мастерских при туберкулезных (противотуберкулезных) организациях; клиник (клинических отделений) для больных туберкулезом медицинских, научных, образовательных организаций; организаций, осуществляющих образовательную деятельность (подразделений), для больных туберкулезом детей; учреждений социального обслуживания населения, предназначенных для обслуживания больных туберкулезом</w:t>
            </w:r>
          </w:p>
        </w:tc>
        <w:tc>
          <w:tcPr>
            <w:tcW w:w="3096" w:type="dxa"/>
          </w:tcPr>
          <w:p w:rsidR="00254B01" w:rsidRDefault="000758A6">
            <w:pPr>
              <w:pStyle w:val="ConsPlusNormal"/>
              <w:jc w:val="both"/>
            </w:pPr>
            <w:hyperlink r:id="rId2152"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53" w:history="1">
              <w:r w:rsidR="00254B01">
                <w:rPr>
                  <w:color w:val="0000FF"/>
                </w:rPr>
                <w:t>раздел I</w:t>
              </w:r>
            </w:hyperlink>
            <w:r w:rsidR="00254B01">
              <w:t xml:space="preserve"> Перечня должностей и (или) специальностей медицинских работников, организаций, а также отделений, палат, кабинетов и условий труда, работа в которых дает право на сокращенную 30-часовую рабочую неделю, утвержденного постановлением Правительства Российской Федерации от 14 февраля 2003 года N 101 (Собрание законодательства Российской Федерации, 2003, N 8, ст. 757) (далее - Перечень должностей и (или) специальностей, работа в которых дает право на сокращенную 30-часовую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39</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30 часов в неделю врачам, в том числе врачам - руководителям отделений, лабораторий; среднему и младшему медицинскому персоналу патолого-анатомических отделений бюро (института), отделений, лабораторий, прозекторских, моргов, выполняющим работу, непосредственно связанную с трупами и трупным материалом</w:t>
            </w:r>
          </w:p>
        </w:tc>
        <w:tc>
          <w:tcPr>
            <w:tcW w:w="3096" w:type="dxa"/>
          </w:tcPr>
          <w:p w:rsidR="00254B01" w:rsidRDefault="000758A6">
            <w:pPr>
              <w:pStyle w:val="ConsPlusNormal"/>
              <w:jc w:val="both"/>
            </w:pPr>
            <w:hyperlink r:id="rId2154"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55" w:history="1">
              <w:r w:rsidR="00254B01">
                <w:rPr>
                  <w:color w:val="0000FF"/>
                </w:rPr>
                <w:t>раздел II</w:t>
              </w:r>
            </w:hyperlink>
            <w:r w:rsidR="00254B01">
              <w:t xml:space="preserve"> Перечня должностей и (или) специальностей, работа в которых дает право на сокращенную 30-часовую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40</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30 часов в неделю врачам, среднему и младшему медицинскому персоналу учреждений государственной службы медико-социальной экспертизы (главное бюро медико-социальной экспертизы, бюро медико-социальной экспертизы), осуществляющим освидетельствование граждан, больных туберкулезом</w:t>
            </w:r>
          </w:p>
        </w:tc>
        <w:tc>
          <w:tcPr>
            <w:tcW w:w="3096" w:type="dxa"/>
          </w:tcPr>
          <w:p w:rsidR="00254B01" w:rsidRDefault="000758A6">
            <w:pPr>
              <w:pStyle w:val="ConsPlusNormal"/>
              <w:jc w:val="both"/>
            </w:pPr>
            <w:hyperlink r:id="rId2156"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57" w:history="1">
              <w:r w:rsidR="00254B01">
                <w:rPr>
                  <w:color w:val="0000FF"/>
                </w:rPr>
                <w:t>раздел III</w:t>
              </w:r>
            </w:hyperlink>
            <w:r w:rsidR="00254B01">
              <w:t xml:space="preserve"> Перечня должностей и (или) специальностей, работа в которых дает право на сокращенную 30-часовую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41</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30 часов в неделю врачам судебно-медицинским экспертам, в том числе врачам - руководителям отдела, отделения; среднему и младшему медицинскому персоналу бюро судебно-медицинской экспертизы, выполняющим работу, непосредственно связанную с трупами и трупным материалом</w:t>
            </w:r>
          </w:p>
        </w:tc>
        <w:tc>
          <w:tcPr>
            <w:tcW w:w="3096" w:type="dxa"/>
          </w:tcPr>
          <w:p w:rsidR="00254B01" w:rsidRDefault="000758A6">
            <w:pPr>
              <w:pStyle w:val="ConsPlusNormal"/>
              <w:jc w:val="both"/>
            </w:pPr>
            <w:hyperlink r:id="rId2158"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59" w:history="1">
              <w:r w:rsidR="00254B01">
                <w:rPr>
                  <w:color w:val="0000FF"/>
                </w:rPr>
                <w:t>раздел IV</w:t>
              </w:r>
            </w:hyperlink>
            <w:r w:rsidR="00254B01">
              <w:t xml:space="preserve"> Перечня должностей и (или) специальностей, работа в которых дает право на сокращенную 30-часовую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42</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30 часов в неделю врачам, среднему и младшему медицинскому персоналу лабораторий, отделений и отделов организаций здравоохранения, выполняющим работу по заготовке и консервации трупной крови</w:t>
            </w:r>
          </w:p>
        </w:tc>
        <w:tc>
          <w:tcPr>
            <w:tcW w:w="3096" w:type="dxa"/>
          </w:tcPr>
          <w:p w:rsidR="00254B01" w:rsidRDefault="000758A6">
            <w:pPr>
              <w:pStyle w:val="ConsPlusNormal"/>
              <w:jc w:val="both"/>
            </w:pPr>
            <w:hyperlink r:id="rId2160"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61" w:history="1">
              <w:r w:rsidR="00254B01">
                <w:rPr>
                  <w:color w:val="0000FF"/>
                </w:rPr>
                <w:t>раздел V</w:t>
              </w:r>
            </w:hyperlink>
            <w:r w:rsidR="00254B01">
              <w:t xml:space="preserve"> Перечня должностей и (или) специальностей, работа в которых дает право на сокращенную 30-часовую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43</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30 часов в неделю врачам, среднему и младшему медицинскому персоналу, выполняющим работу, непосредственно связанную с гамма-терапией и экспериментальным гамма-излучением (работа в палатах для больных с наложенными радиоактивными препаратами; работа, связанная с гамма-установками)</w:t>
            </w:r>
          </w:p>
        </w:tc>
        <w:tc>
          <w:tcPr>
            <w:tcW w:w="3096" w:type="dxa"/>
          </w:tcPr>
          <w:p w:rsidR="00254B01" w:rsidRDefault="000758A6">
            <w:pPr>
              <w:pStyle w:val="ConsPlusNormal"/>
              <w:jc w:val="both"/>
            </w:pPr>
            <w:hyperlink r:id="rId2162"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63" w:history="1">
              <w:r w:rsidR="00254B01">
                <w:rPr>
                  <w:color w:val="0000FF"/>
                </w:rPr>
                <w:t>подраздел 1 раздела VI</w:t>
              </w:r>
            </w:hyperlink>
            <w:r w:rsidR="00254B01">
              <w:t xml:space="preserve"> Перечня должностей и (или) специальностей, работа в которых дает право на сокращенную 30-часовую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44</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30 часов в неделю врачам и среднему медицинскому персоналу, выполняющему работу, непосредственно связанную с рентгенодиагностикой, флюорографией; работу на ротационной рентгенотерапевтической установке с визуальным контролем</w:t>
            </w:r>
          </w:p>
        </w:tc>
        <w:tc>
          <w:tcPr>
            <w:tcW w:w="3096" w:type="dxa"/>
          </w:tcPr>
          <w:p w:rsidR="00254B01" w:rsidRDefault="000758A6">
            <w:pPr>
              <w:pStyle w:val="ConsPlusNormal"/>
              <w:jc w:val="both"/>
            </w:pPr>
            <w:hyperlink r:id="rId2164"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65" w:history="1">
              <w:r w:rsidR="00254B01">
                <w:rPr>
                  <w:color w:val="0000FF"/>
                </w:rPr>
                <w:t>подраздел 2 раздела VI</w:t>
              </w:r>
            </w:hyperlink>
            <w:r w:rsidR="00254B01">
              <w:t xml:space="preserve"> Перечня должностей и (или) специальностей, работа в которых дает право на сокращенную 30-часовую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45</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30 часов в неделю санитаркам рентгеновских, флюорографических кабинетов и установок, работающих с применением рентгеновского излучения, выполняющим работу не менее половины рабочего дня, непосредственно связанную с оказанием помощи врачу при выполнении им работ по рентгенодиагностике, флюорографии, на рентгенотерапевтической установке с визуальным контролем</w:t>
            </w:r>
          </w:p>
        </w:tc>
        <w:tc>
          <w:tcPr>
            <w:tcW w:w="3096" w:type="dxa"/>
          </w:tcPr>
          <w:p w:rsidR="00254B01" w:rsidRDefault="000758A6">
            <w:pPr>
              <w:pStyle w:val="ConsPlusNormal"/>
              <w:jc w:val="both"/>
            </w:pPr>
            <w:hyperlink r:id="rId2166"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подраздел 3 </w:t>
            </w:r>
            <w:hyperlink r:id="rId2167" w:history="1">
              <w:r w:rsidR="00254B01">
                <w:rPr>
                  <w:color w:val="0000FF"/>
                </w:rPr>
                <w:t>раздела VI</w:t>
              </w:r>
            </w:hyperlink>
            <w:r w:rsidR="00254B01">
              <w:t xml:space="preserve"> Перечня должностей и (или) специальностей, работа в которых дает право на сокращенную 30-часовую рабочую неделю</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46</w:t>
            </w:r>
          </w:p>
        </w:tc>
        <w:tc>
          <w:tcPr>
            <w:tcW w:w="2971" w:type="dxa"/>
          </w:tcPr>
          <w:p w:rsidR="00254B01" w:rsidRDefault="00254B01">
            <w:pPr>
              <w:pStyle w:val="ConsPlusNormal"/>
              <w:jc w:val="both"/>
            </w:pPr>
            <w:r>
              <w:t>Работодателем установлена сокращенная продолжительность рабочего времени 24 часа в неделю - для медицинских работников, непосредственно осуществляющих гамма-терапию и экспериментальное гамма-облучение гамма-препаратами в радиоманипуляционных кабинетах и лабораториях</w:t>
            </w:r>
          </w:p>
        </w:tc>
        <w:tc>
          <w:tcPr>
            <w:tcW w:w="3096" w:type="dxa"/>
          </w:tcPr>
          <w:p w:rsidR="00254B01" w:rsidRDefault="000758A6">
            <w:pPr>
              <w:pStyle w:val="ConsPlusNormal"/>
              <w:jc w:val="both"/>
            </w:pPr>
            <w:hyperlink r:id="rId2168" w:history="1">
              <w:r w:rsidR="00254B01">
                <w:rPr>
                  <w:color w:val="0000FF"/>
                </w:rPr>
                <w:t>Часть 1 статьи 350</w:t>
              </w:r>
            </w:hyperlink>
            <w:r w:rsidR="00254B01">
              <w:t xml:space="preserve"> Трудового кодекса Российской Федерации (Собрание законодательства Российской Федерации, 2002, N 1, ст. 3), </w:t>
            </w:r>
            <w:hyperlink r:id="rId2169" w:history="1">
              <w:r w:rsidR="00254B01">
                <w:rPr>
                  <w:color w:val="0000FF"/>
                </w:rPr>
                <w:t>абзац пятый пункта 1</w:t>
              </w:r>
            </w:hyperlink>
            <w:r w:rsidR="00254B01">
              <w:t xml:space="preserve"> постановления Правительства Российской Федерации от 14 февраля 2003 года N 101 (Собрание законодательства Российской Федерации, 2003, N 8, ст. 757)</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47</w:t>
            </w:r>
          </w:p>
        </w:tc>
        <w:tc>
          <w:tcPr>
            <w:tcW w:w="2971" w:type="dxa"/>
          </w:tcPr>
          <w:p w:rsidR="00254B01" w:rsidRDefault="00254B01">
            <w:pPr>
              <w:pStyle w:val="ConsPlusNormal"/>
              <w:jc w:val="both"/>
            </w:pPr>
            <w:r>
              <w:t>Перечень должностей работников с ненормированным рабочим днем установлен коллективным договором, соглашениями или иным локальным нормативным актом работодателя</w:t>
            </w:r>
          </w:p>
        </w:tc>
        <w:tc>
          <w:tcPr>
            <w:tcW w:w="3096" w:type="dxa"/>
          </w:tcPr>
          <w:p w:rsidR="00254B01" w:rsidRDefault="000758A6">
            <w:pPr>
              <w:pStyle w:val="ConsPlusNormal"/>
              <w:jc w:val="both"/>
            </w:pPr>
            <w:hyperlink r:id="rId2170" w:history="1">
              <w:r w:rsidR="00254B01">
                <w:rPr>
                  <w:color w:val="0000FF"/>
                </w:rPr>
                <w:t>Абзац первый статьи 101</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48</w:t>
            </w:r>
          </w:p>
        </w:tc>
        <w:tc>
          <w:tcPr>
            <w:tcW w:w="2971" w:type="dxa"/>
          </w:tcPr>
          <w:p w:rsidR="00254B01" w:rsidRDefault="00254B01">
            <w:pPr>
              <w:pStyle w:val="ConsPlusNormal"/>
              <w:jc w:val="both"/>
            </w:pPr>
            <w:r>
              <w:t>При установлении ненормированного рабочего дня работникам, работающим на условиях неполного рабочего времени, соглашением сторон трудового договора установлена неполная рабочая неделя с полным рабочим днем (сменой)</w:t>
            </w:r>
          </w:p>
        </w:tc>
        <w:tc>
          <w:tcPr>
            <w:tcW w:w="3096" w:type="dxa"/>
          </w:tcPr>
          <w:p w:rsidR="00254B01" w:rsidRDefault="000758A6">
            <w:pPr>
              <w:pStyle w:val="ConsPlusNormal"/>
              <w:jc w:val="both"/>
            </w:pPr>
            <w:hyperlink r:id="rId2171" w:history="1">
              <w:r w:rsidR="00254B01">
                <w:rPr>
                  <w:color w:val="0000FF"/>
                </w:rPr>
                <w:t>Абзац второй статьи 101</w:t>
              </w:r>
            </w:hyperlink>
            <w:r w:rsidR="00254B01">
              <w:t xml:space="preserve"> Трудового кодекса Российской Федерации (Собрание законодательства Российской Федерации, 2002, N 1, ст. 3; 2017, N 25, ст. 3594)</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49</w:t>
            </w:r>
          </w:p>
        </w:tc>
        <w:tc>
          <w:tcPr>
            <w:tcW w:w="2971" w:type="dxa"/>
          </w:tcPr>
          <w:p w:rsidR="00254B01" w:rsidRDefault="00254B01">
            <w:pPr>
              <w:pStyle w:val="ConsPlusNormal"/>
              <w:jc w:val="both"/>
            </w:pPr>
            <w:r>
              <w:t>Продолжительность работы по совместительству медицинских работников, проживающих и работающих в сельской местности и в поселках городского типа, не превышает 8 часов в день и 39 часов в неделю</w:t>
            </w:r>
          </w:p>
        </w:tc>
        <w:tc>
          <w:tcPr>
            <w:tcW w:w="3096" w:type="dxa"/>
          </w:tcPr>
          <w:p w:rsidR="00254B01" w:rsidRDefault="000758A6">
            <w:pPr>
              <w:pStyle w:val="ConsPlusNormal"/>
              <w:jc w:val="both"/>
            </w:pPr>
            <w:hyperlink r:id="rId2172" w:history="1">
              <w:r w:rsidR="00254B01">
                <w:rPr>
                  <w:color w:val="0000FF"/>
                </w:rPr>
                <w:t>Абзац второй</w:t>
              </w:r>
            </w:hyperlink>
            <w:r w:rsidR="00254B01">
              <w:t xml:space="preserve"> постановления Правительства Российской Федерации от 12.11.2002 N 813 "О продолжительности работы по совместительству в организациях здравоохранения медицинских работников, проживающих и работающих в сельской местности и в поселках городского типа" (Собрание законодательства Российской Федерации, 2002, N 46, ст. 4595)</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50</w:t>
            </w:r>
          </w:p>
        </w:tc>
        <w:tc>
          <w:tcPr>
            <w:tcW w:w="2971" w:type="dxa"/>
          </w:tcPr>
          <w:p w:rsidR="00254B01" w:rsidRDefault="00254B01">
            <w:pPr>
              <w:pStyle w:val="ConsPlusNormal"/>
              <w:jc w:val="both"/>
            </w:pPr>
            <w:r>
              <w:t>Работодателем правилами внутреннего трудового распорядка установлен суммированный учет рабочего времени медицинских работников, осуществляющих дежурство на дому</w:t>
            </w:r>
          </w:p>
        </w:tc>
        <w:tc>
          <w:tcPr>
            <w:tcW w:w="3096" w:type="dxa"/>
          </w:tcPr>
          <w:p w:rsidR="00254B01" w:rsidRDefault="000758A6">
            <w:pPr>
              <w:pStyle w:val="ConsPlusNormal"/>
              <w:jc w:val="both"/>
            </w:pPr>
            <w:hyperlink r:id="rId2173" w:history="1">
              <w:r w:rsidR="00254B01">
                <w:rPr>
                  <w:color w:val="0000FF"/>
                </w:rPr>
                <w:t>Абзац первый пункта 2</w:t>
              </w:r>
            </w:hyperlink>
            <w:r w:rsidR="00254B01">
              <w:t xml:space="preserve"> Положения об особенностях режима рабочего времени и учета рабочего времени при осуществлении медицинскими работниками медицинских организаций дежурств на дому, утвержденного приказом Министерства здравоохранения Российской Федерации от 02.04.14 N 148н (зарегистрирован Минюстом России 19.05.14, регистрационный N 32328) (далее - Положения об особенностях режима рабочего времени)</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51</w:t>
            </w:r>
          </w:p>
        </w:tc>
        <w:tc>
          <w:tcPr>
            <w:tcW w:w="2971" w:type="dxa"/>
          </w:tcPr>
          <w:p w:rsidR="00254B01" w:rsidRDefault="00254B01">
            <w:pPr>
              <w:pStyle w:val="ConsPlusNormal"/>
              <w:jc w:val="both"/>
            </w:pPr>
            <w:r>
              <w:t>Работодателем утвержден график работы медицинских работников, осуществляющих дежурство на дому, определяющий время начала и окончания дежурства на дому</w:t>
            </w:r>
          </w:p>
        </w:tc>
        <w:tc>
          <w:tcPr>
            <w:tcW w:w="3096" w:type="dxa"/>
          </w:tcPr>
          <w:p w:rsidR="00254B01" w:rsidRDefault="000758A6">
            <w:pPr>
              <w:pStyle w:val="ConsPlusNormal"/>
              <w:jc w:val="both"/>
            </w:pPr>
            <w:hyperlink r:id="rId2174" w:history="1">
              <w:r w:rsidR="00254B01">
                <w:rPr>
                  <w:color w:val="0000FF"/>
                </w:rPr>
                <w:t>Абзац второй пункта 2</w:t>
              </w:r>
            </w:hyperlink>
            <w:r w:rsidR="00254B01">
              <w:t xml:space="preserve"> Положения об особенностях режима рабочего времени</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52</w:t>
            </w:r>
          </w:p>
        </w:tc>
        <w:tc>
          <w:tcPr>
            <w:tcW w:w="2971" w:type="dxa"/>
          </w:tcPr>
          <w:p w:rsidR="00254B01" w:rsidRDefault="00254B01">
            <w:pPr>
              <w:pStyle w:val="ConsPlusNormal"/>
              <w:jc w:val="both"/>
            </w:pPr>
            <w:r>
              <w:t>Работодателем утвержден локальный нормативный акт, устанавливающий порядок учета времени следования медицинского работника от дома до места работы (места оказания медицинской помощи в экстренной и неотложной форме) и обратно</w:t>
            </w:r>
          </w:p>
        </w:tc>
        <w:tc>
          <w:tcPr>
            <w:tcW w:w="3096" w:type="dxa"/>
          </w:tcPr>
          <w:p w:rsidR="00254B01" w:rsidRDefault="000758A6">
            <w:pPr>
              <w:pStyle w:val="ConsPlusNormal"/>
              <w:jc w:val="both"/>
            </w:pPr>
            <w:hyperlink r:id="rId2175" w:history="1">
              <w:r w:rsidR="00254B01">
                <w:rPr>
                  <w:color w:val="0000FF"/>
                </w:rPr>
                <w:t>Абзац третий пункта 3</w:t>
              </w:r>
            </w:hyperlink>
            <w:r w:rsidR="00254B01">
              <w:t xml:space="preserve"> Положения об особенностях режима рабочего времени</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53</w:t>
            </w:r>
          </w:p>
        </w:tc>
        <w:tc>
          <w:tcPr>
            <w:tcW w:w="2971" w:type="dxa"/>
          </w:tcPr>
          <w:p w:rsidR="00254B01" w:rsidRDefault="00254B01">
            <w:pPr>
              <w:pStyle w:val="ConsPlusNormal"/>
              <w:jc w:val="both"/>
            </w:pPr>
            <w:r>
              <w:t>Работодателем ведется учет времени пребывания работника дома в режиме ожидания вызова на работу, времени, затраченного на оказание медицинской помощи, и времени следования медицинского работника от дома до места работы (места оказания медицинской помощи в экстренной и неотложной форме) и обратно в случае вызова его на работу во время дежурства на дому</w:t>
            </w:r>
          </w:p>
        </w:tc>
        <w:tc>
          <w:tcPr>
            <w:tcW w:w="3096" w:type="dxa"/>
          </w:tcPr>
          <w:p w:rsidR="00254B01" w:rsidRDefault="000758A6">
            <w:pPr>
              <w:pStyle w:val="ConsPlusNormal"/>
              <w:jc w:val="both"/>
            </w:pPr>
            <w:hyperlink r:id="rId2176" w:history="1">
              <w:r w:rsidR="00254B01">
                <w:rPr>
                  <w:color w:val="0000FF"/>
                </w:rPr>
                <w:t>Пункт 4</w:t>
              </w:r>
            </w:hyperlink>
            <w:r w:rsidR="00254B01">
              <w:t xml:space="preserve"> Положения об особенностях режима рабочего времени</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blPrEx>
          <w:tblBorders>
            <w:insideH w:val="nil"/>
          </w:tblBorders>
        </w:tblPrEx>
        <w:tc>
          <w:tcPr>
            <w:tcW w:w="696" w:type="dxa"/>
            <w:tcBorders>
              <w:bottom w:val="nil"/>
            </w:tcBorders>
          </w:tcPr>
          <w:p w:rsidR="00254B01" w:rsidRDefault="00254B01">
            <w:pPr>
              <w:pStyle w:val="ConsPlusNormal"/>
            </w:pPr>
            <w:r>
              <w:t>54</w:t>
            </w:r>
          </w:p>
        </w:tc>
        <w:tc>
          <w:tcPr>
            <w:tcW w:w="2971" w:type="dxa"/>
            <w:tcBorders>
              <w:bottom w:val="nil"/>
            </w:tcBorders>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35 календарных дней врачам (в том числе врачам, занимающим должность руководителя, заместителя руководителя, в трудовые (должностные) обязанности которых входит оказание психиатрической помощи и которым установлен ненормированный рабочий день, руководителям структурных подразделений - врачам-специалистам), среднему и младшему медицинскому персоналу (кроме медицинского статистика), медицинским психологам, работающим в психиатрических, психоневрологических, нейрохирургических, наркологических лечебно-профилактических медицинских</w:t>
            </w:r>
          </w:p>
        </w:tc>
        <w:tc>
          <w:tcPr>
            <w:tcW w:w="3096" w:type="dxa"/>
            <w:tcBorders>
              <w:bottom w:val="nil"/>
            </w:tcBorders>
          </w:tcPr>
          <w:p w:rsidR="00254B01" w:rsidRDefault="000758A6">
            <w:pPr>
              <w:pStyle w:val="ConsPlusNormal"/>
              <w:jc w:val="both"/>
            </w:pPr>
            <w:hyperlink r:id="rId2177" w:history="1">
              <w:r w:rsidR="00254B01">
                <w:rPr>
                  <w:color w:val="0000FF"/>
                </w:rPr>
                <w:t>Абзац первый раздела I</w:t>
              </w:r>
            </w:hyperlink>
            <w:r w:rsidR="00254B01">
              <w:t xml:space="preserve"> Перечня медицинских работников, участвующих в оказании психиатрической помощи, непосредственно участвующих в оказании противотуберкулезной помощи, осуществляющих диагностику и лечение ВИЧ-инфицированных, а также лиц, работа которых связана с материалами, содержащими вирус иммунодефицита человека, которым установлен ежегодный дополнительный оплачиваемый отпуск за работу с вредными и (или) опасными условиями труда, утвержденного постановлением Правительства Российской Федерации от 06.06.2013 N 482 (Собрание законодательства Российской Федерации, 2013, N 24, ст. 3005)</w:t>
            </w:r>
          </w:p>
        </w:tc>
        <w:tc>
          <w:tcPr>
            <w:tcW w:w="566" w:type="dxa"/>
            <w:tcBorders>
              <w:bottom w:val="nil"/>
            </w:tcBorders>
          </w:tcPr>
          <w:p w:rsidR="00254B01" w:rsidRDefault="00254B01">
            <w:pPr>
              <w:pStyle w:val="ConsPlusNormal"/>
              <w:jc w:val="both"/>
            </w:pPr>
          </w:p>
        </w:tc>
        <w:tc>
          <w:tcPr>
            <w:tcW w:w="638" w:type="dxa"/>
            <w:tcBorders>
              <w:bottom w:val="nil"/>
            </w:tcBorders>
          </w:tcPr>
          <w:p w:rsidR="00254B01" w:rsidRDefault="00254B01">
            <w:pPr>
              <w:pStyle w:val="ConsPlusNormal"/>
              <w:jc w:val="both"/>
            </w:pPr>
          </w:p>
        </w:tc>
        <w:tc>
          <w:tcPr>
            <w:tcW w:w="1077" w:type="dxa"/>
            <w:tcBorders>
              <w:bottom w:val="nil"/>
            </w:tcBorders>
          </w:tcPr>
          <w:p w:rsidR="00254B01" w:rsidRDefault="00254B01">
            <w:pPr>
              <w:pStyle w:val="ConsPlusNormal"/>
              <w:jc w:val="both"/>
            </w:pPr>
          </w:p>
        </w:tc>
      </w:tr>
      <w:tr w:rsidR="00254B01">
        <w:tblPrEx>
          <w:tblBorders>
            <w:insideH w:val="nil"/>
          </w:tblBorders>
        </w:tblPrEx>
        <w:tc>
          <w:tcPr>
            <w:tcW w:w="696" w:type="dxa"/>
            <w:tcBorders>
              <w:top w:val="nil"/>
            </w:tcBorders>
          </w:tcPr>
          <w:p w:rsidR="00254B01" w:rsidRDefault="00254B01">
            <w:pPr>
              <w:pStyle w:val="ConsPlusNormal"/>
            </w:pPr>
          </w:p>
        </w:tc>
        <w:tc>
          <w:tcPr>
            <w:tcW w:w="2971" w:type="dxa"/>
            <w:tcBorders>
              <w:top w:val="nil"/>
            </w:tcBorders>
          </w:tcPr>
          <w:p w:rsidR="00254B01" w:rsidRDefault="00254B01">
            <w:pPr>
              <w:pStyle w:val="ConsPlusNormal"/>
              <w:jc w:val="both"/>
            </w:pPr>
            <w:r>
              <w:t>организациях, структурных подразделениях (в том числе в отделениях, кабинетах, лечебно-производственных (трудовых) мастерских) иных лечебно-профилактических медицинских организаций, оказывающих психиатрическую помощь, стационарных организациях социального обслуживания, предназначенных для лиц, страдающих психическими расстройствами; в клиниках (клинических отделениях) научных (научно-исследовательских) организаций и образовательных организаций высшего образования, оказывающих психиатрическую помощь</w:t>
            </w:r>
          </w:p>
        </w:tc>
        <w:tc>
          <w:tcPr>
            <w:tcW w:w="3096" w:type="dxa"/>
            <w:tcBorders>
              <w:top w:val="nil"/>
            </w:tcBorders>
          </w:tcPr>
          <w:p w:rsidR="00254B01" w:rsidRDefault="00254B01">
            <w:pPr>
              <w:pStyle w:val="ConsPlusNormal"/>
              <w:jc w:val="both"/>
            </w:pPr>
          </w:p>
        </w:tc>
        <w:tc>
          <w:tcPr>
            <w:tcW w:w="566" w:type="dxa"/>
            <w:tcBorders>
              <w:top w:val="nil"/>
            </w:tcBorders>
          </w:tcPr>
          <w:p w:rsidR="00254B01" w:rsidRDefault="00254B01">
            <w:pPr>
              <w:pStyle w:val="ConsPlusNormal"/>
              <w:jc w:val="both"/>
            </w:pPr>
          </w:p>
        </w:tc>
        <w:tc>
          <w:tcPr>
            <w:tcW w:w="638" w:type="dxa"/>
            <w:tcBorders>
              <w:top w:val="nil"/>
            </w:tcBorders>
          </w:tcPr>
          <w:p w:rsidR="00254B01" w:rsidRDefault="00254B01">
            <w:pPr>
              <w:pStyle w:val="ConsPlusNormal"/>
              <w:jc w:val="both"/>
            </w:pPr>
          </w:p>
        </w:tc>
        <w:tc>
          <w:tcPr>
            <w:tcW w:w="1077" w:type="dxa"/>
            <w:tcBorders>
              <w:top w:val="nil"/>
            </w:tcBorders>
          </w:tcPr>
          <w:p w:rsidR="00254B01" w:rsidRDefault="00254B01">
            <w:pPr>
              <w:pStyle w:val="ConsPlusNormal"/>
              <w:jc w:val="both"/>
            </w:pPr>
          </w:p>
        </w:tc>
      </w:tr>
      <w:tr w:rsidR="00254B01">
        <w:tc>
          <w:tcPr>
            <w:tcW w:w="696" w:type="dxa"/>
          </w:tcPr>
          <w:p w:rsidR="00254B01" w:rsidRDefault="00254B01">
            <w:pPr>
              <w:pStyle w:val="ConsPlusNormal"/>
            </w:pPr>
            <w:r>
              <w:t>55</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35 календарных дней врачам (в том числе врачам, занимающим должность руководителя, заместителя руководителя, в трудовые (должностные) обязанности которых входит оказание психиатрической помощи и которым установлен ненормированный рабочий день, руководителям структурных подразделений - врачам-специалистам), среднему и младшему медицинскому персоналу (кроме медицинского статистика), медицинским психологам, работающим в клиниках (клинических отделениях) научных (научно-исследовательских) организаций и образовательных организаций высшего образования, оказывающих психиатрическую помощь</w:t>
            </w:r>
          </w:p>
        </w:tc>
        <w:tc>
          <w:tcPr>
            <w:tcW w:w="3096" w:type="dxa"/>
          </w:tcPr>
          <w:p w:rsidR="00254B01" w:rsidRDefault="000758A6">
            <w:pPr>
              <w:pStyle w:val="ConsPlusNormal"/>
              <w:jc w:val="both"/>
            </w:pPr>
            <w:hyperlink r:id="rId2178" w:history="1">
              <w:r w:rsidR="00254B01">
                <w:rPr>
                  <w:color w:val="0000FF"/>
                </w:rPr>
                <w:t>Абзац первый раздела 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56</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35 календарных дней врачам (в том числе врачам, занимающим должность руководителя, заместителя руководителя, в трудовые (должностные) обязанности которых входит оказание психиатрической помощи и которым установлен ненормированный рабочий день, руководителям структурных подразделений - врачам-специалистам), среднему и младшему медицинскому персоналу (кроме медицинского статистика), медицинским психологам, работающим в бюро медико-социальной экспертизы (экспертные составы главного бюро медико-социальной экспертизы, экспертные составы Федерального бюро медико-социальной экспертизы, образованные для освидетельствования лиц с психическими расстройствами)</w:t>
            </w:r>
          </w:p>
        </w:tc>
        <w:tc>
          <w:tcPr>
            <w:tcW w:w="3096" w:type="dxa"/>
          </w:tcPr>
          <w:p w:rsidR="00254B01" w:rsidRDefault="000758A6">
            <w:pPr>
              <w:pStyle w:val="ConsPlusNormal"/>
              <w:jc w:val="both"/>
            </w:pPr>
            <w:hyperlink r:id="rId2179" w:history="1">
              <w:r w:rsidR="00254B01">
                <w:rPr>
                  <w:color w:val="0000FF"/>
                </w:rPr>
                <w:t>Абзац первый раздела 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blPrEx>
          <w:tblBorders>
            <w:insideH w:val="nil"/>
          </w:tblBorders>
        </w:tblPrEx>
        <w:tc>
          <w:tcPr>
            <w:tcW w:w="696" w:type="dxa"/>
            <w:tcBorders>
              <w:bottom w:val="nil"/>
            </w:tcBorders>
          </w:tcPr>
          <w:p w:rsidR="00254B01" w:rsidRDefault="00254B01">
            <w:pPr>
              <w:pStyle w:val="ConsPlusNormal"/>
            </w:pPr>
            <w:r>
              <w:t>57</w:t>
            </w:r>
          </w:p>
        </w:tc>
        <w:tc>
          <w:tcPr>
            <w:tcW w:w="2971" w:type="dxa"/>
            <w:tcBorders>
              <w:bottom w:val="nil"/>
            </w:tcBorders>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35 календарных дней врачам (в том числе врачам, занимающим должность руководителя, заместителя руководителя, в трудовые (должностные) обязанности которых входит оказание психиатрической помощи и которым установлен ненормированный рабочий день, руководителя структурного подразделения - врача-специалиста), среднему и младшему медицинскому персоналу (кроме медицинского статистика), медицинским психологам, работающим в детских психиатрических, психоневрологических лечебно-профилактических медицинских организациях, в том числе в домах ребенка для детей с поражением центральной нервной системы с нарушениями психики,</w:t>
            </w:r>
          </w:p>
        </w:tc>
        <w:tc>
          <w:tcPr>
            <w:tcW w:w="3096" w:type="dxa"/>
            <w:tcBorders>
              <w:bottom w:val="nil"/>
            </w:tcBorders>
          </w:tcPr>
          <w:p w:rsidR="00254B01" w:rsidRDefault="000758A6">
            <w:pPr>
              <w:pStyle w:val="ConsPlusNormal"/>
              <w:jc w:val="both"/>
            </w:pPr>
            <w:hyperlink r:id="rId2180" w:history="1">
              <w:r w:rsidR="00254B01">
                <w:rPr>
                  <w:color w:val="0000FF"/>
                </w:rPr>
                <w:t>Абзац первый раздела I</w:t>
              </w:r>
            </w:hyperlink>
            <w:r w:rsidR="00254B01">
              <w:t xml:space="preserve"> Перечня</w:t>
            </w:r>
          </w:p>
        </w:tc>
        <w:tc>
          <w:tcPr>
            <w:tcW w:w="566" w:type="dxa"/>
            <w:tcBorders>
              <w:bottom w:val="nil"/>
            </w:tcBorders>
          </w:tcPr>
          <w:p w:rsidR="00254B01" w:rsidRDefault="00254B01">
            <w:pPr>
              <w:pStyle w:val="ConsPlusNormal"/>
              <w:jc w:val="both"/>
            </w:pPr>
          </w:p>
        </w:tc>
        <w:tc>
          <w:tcPr>
            <w:tcW w:w="638" w:type="dxa"/>
            <w:tcBorders>
              <w:bottom w:val="nil"/>
            </w:tcBorders>
          </w:tcPr>
          <w:p w:rsidR="00254B01" w:rsidRDefault="00254B01">
            <w:pPr>
              <w:pStyle w:val="ConsPlusNormal"/>
              <w:jc w:val="both"/>
            </w:pPr>
          </w:p>
        </w:tc>
        <w:tc>
          <w:tcPr>
            <w:tcW w:w="1077" w:type="dxa"/>
            <w:tcBorders>
              <w:bottom w:val="nil"/>
            </w:tcBorders>
          </w:tcPr>
          <w:p w:rsidR="00254B01" w:rsidRDefault="00254B01">
            <w:pPr>
              <w:pStyle w:val="ConsPlusNormal"/>
              <w:jc w:val="both"/>
            </w:pPr>
          </w:p>
        </w:tc>
      </w:tr>
      <w:tr w:rsidR="00254B01">
        <w:tblPrEx>
          <w:tblBorders>
            <w:insideH w:val="nil"/>
          </w:tblBorders>
        </w:tblPrEx>
        <w:tc>
          <w:tcPr>
            <w:tcW w:w="696" w:type="dxa"/>
            <w:tcBorders>
              <w:top w:val="nil"/>
            </w:tcBorders>
          </w:tcPr>
          <w:p w:rsidR="00254B01" w:rsidRDefault="00254B01">
            <w:pPr>
              <w:pStyle w:val="ConsPlusNormal"/>
            </w:pPr>
          </w:p>
        </w:tc>
        <w:tc>
          <w:tcPr>
            <w:tcW w:w="2971" w:type="dxa"/>
            <w:tcBorders>
              <w:top w:val="nil"/>
            </w:tcBorders>
          </w:tcPr>
          <w:p w:rsidR="00254B01" w:rsidRDefault="00254B01">
            <w:pPr>
              <w:pStyle w:val="ConsPlusNormal"/>
              <w:jc w:val="both"/>
            </w:pPr>
            <w:r>
              <w:t>структурных подразделениях (в том числе в отделениях, отделах, кабинетах) иных лечебно-профилактических медицинских организаций, оказывающих психиатрическую помощь, кроме предназначенных для лечения детей с поражением центральной нервной системы без нарушения психики, стационарных организациях социального обслуживания, предназначенных для детей-инвалидов, страдающих психическими расстройствами, образовательных организациях, осуществляющих обучение умственно отсталых детей и детей, страдающих психическими заболеваниями, образовательных организациях, структурные подразделения которых реализуют образовательные программы для умственно отсталых детей и детей, страдающих психическими заболеваниями</w:t>
            </w:r>
          </w:p>
        </w:tc>
        <w:tc>
          <w:tcPr>
            <w:tcW w:w="3096" w:type="dxa"/>
            <w:tcBorders>
              <w:top w:val="nil"/>
            </w:tcBorders>
          </w:tcPr>
          <w:p w:rsidR="00254B01" w:rsidRDefault="00254B01">
            <w:pPr>
              <w:pStyle w:val="ConsPlusNormal"/>
              <w:jc w:val="both"/>
            </w:pPr>
          </w:p>
        </w:tc>
        <w:tc>
          <w:tcPr>
            <w:tcW w:w="566" w:type="dxa"/>
            <w:tcBorders>
              <w:top w:val="nil"/>
            </w:tcBorders>
          </w:tcPr>
          <w:p w:rsidR="00254B01" w:rsidRDefault="00254B01">
            <w:pPr>
              <w:pStyle w:val="ConsPlusNormal"/>
              <w:jc w:val="both"/>
            </w:pPr>
          </w:p>
        </w:tc>
        <w:tc>
          <w:tcPr>
            <w:tcW w:w="638" w:type="dxa"/>
            <w:tcBorders>
              <w:top w:val="nil"/>
            </w:tcBorders>
          </w:tcPr>
          <w:p w:rsidR="00254B01" w:rsidRDefault="00254B01">
            <w:pPr>
              <w:pStyle w:val="ConsPlusNormal"/>
              <w:jc w:val="both"/>
            </w:pPr>
          </w:p>
        </w:tc>
        <w:tc>
          <w:tcPr>
            <w:tcW w:w="1077" w:type="dxa"/>
            <w:tcBorders>
              <w:top w:val="nil"/>
            </w:tcBorders>
          </w:tcPr>
          <w:p w:rsidR="00254B01" w:rsidRDefault="00254B01">
            <w:pPr>
              <w:pStyle w:val="ConsPlusNormal"/>
              <w:jc w:val="both"/>
            </w:pPr>
          </w:p>
        </w:tc>
      </w:tr>
      <w:tr w:rsidR="00254B01">
        <w:tblPrEx>
          <w:tblBorders>
            <w:insideH w:val="nil"/>
          </w:tblBorders>
        </w:tblPrEx>
        <w:tc>
          <w:tcPr>
            <w:tcW w:w="696" w:type="dxa"/>
            <w:tcBorders>
              <w:bottom w:val="nil"/>
            </w:tcBorders>
          </w:tcPr>
          <w:p w:rsidR="00254B01" w:rsidRDefault="00254B01">
            <w:pPr>
              <w:pStyle w:val="ConsPlusNormal"/>
            </w:pPr>
            <w:r>
              <w:t>58</w:t>
            </w:r>
          </w:p>
        </w:tc>
        <w:tc>
          <w:tcPr>
            <w:tcW w:w="2971" w:type="dxa"/>
            <w:tcBorders>
              <w:bottom w:val="nil"/>
            </w:tcBorders>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35 календарных дней сестрам-хозяйкам, непосредственно участвующая в уходе за пациентами, работающим в детских психиатрических, психоневрологических лечебно-профилактических медицинских организациях, в том числе в домах ребенка для детей с поражением центральной нервной системы с нарушениями психики, структурных подразделениях (в том числе в отделениях, отделах, кабинетах) иных лечебно-профилактических медицинских организаций, оказывающих психиатрическую помощь, кроме предназначенных для лечения детей с поражением центральной нервной системы без нарушения психики,</w:t>
            </w:r>
          </w:p>
        </w:tc>
        <w:tc>
          <w:tcPr>
            <w:tcW w:w="3096" w:type="dxa"/>
            <w:tcBorders>
              <w:bottom w:val="nil"/>
            </w:tcBorders>
          </w:tcPr>
          <w:p w:rsidR="00254B01" w:rsidRDefault="000758A6">
            <w:pPr>
              <w:pStyle w:val="ConsPlusNormal"/>
              <w:jc w:val="both"/>
            </w:pPr>
            <w:hyperlink r:id="rId2181" w:history="1">
              <w:r w:rsidR="00254B01">
                <w:rPr>
                  <w:color w:val="0000FF"/>
                </w:rPr>
                <w:t>Абзац пятый раздела I</w:t>
              </w:r>
            </w:hyperlink>
            <w:r w:rsidR="00254B01">
              <w:t xml:space="preserve"> Перечня</w:t>
            </w:r>
          </w:p>
        </w:tc>
        <w:tc>
          <w:tcPr>
            <w:tcW w:w="566" w:type="dxa"/>
            <w:tcBorders>
              <w:bottom w:val="nil"/>
            </w:tcBorders>
          </w:tcPr>
          <w:p w:rsidR="00254B01" w:rsidRDefault="00254B01">
            <w:pPr>
              <w:pStyle w:val="ConsPlusNormal"/>
              <w:jc w:val="both"/>
            </w:pPr>
          </w:p>
        </w:tc>
        <w:tc>
          <w:tcPr>
            <w:tcW w:w="638" w:type="dxa"/>
            <w:tcBorders>
              <w:bottom w:val="nil"/>
            </w:tcBorders>
          </w:tcPr>
          <w:p w:rsidR="00254B01" w:rsidRDefault="00254B01">
            <w:pPr>
              <w:pStyle w:val="ConsPlusNormal"/>
              <w:jc w:val="both"/>
            </w:pPr>
          </w:p>
        </w:tc>
        <w:tc>
          <w:tcPr>
            <w:tcW w:w="1077" w:type="dxa"/>
            <w:tcBorders>
              <w:bottom w:val="nil"/>
            </w:tcBorders>
          </w:tcPr>
          <w:p w:rsidR="00254B01" w:rsidRDefault="00254B01">
            <w:pPr>
              <w:pStyle w:val="ConsPlusNormal"/>
              <w:jc w:val="both"/>
            </w:pPr>
          </w:p>
        </w:tc>
      </w:tr>
      <w:tr w:rsidR="00254B01">
        <w:tblPrEx>
          <w:tblBorders>
            <w:insideH w:val="nil"/>
          </w:tblBorders>
        </w:tblPrEx>
        <w:tc>
          <w:tcPr>
            <w:tcW w:w="696" w:type="dxa"/>
            <w:tcBorders>
              <w:top w:val="nil"/>
            </w:tcBorders>
          </w:tcPr>
          <w:p w:rsidR="00254B01" w:rsidRDefault="00254B01">
            <w:pPr>
              <w:pStyle w:val="ConsPlusNormal"/>
            </w:pPr>
          </w:p>
        </w:tc>
        <w:tc>
          <w:tcPr>
            <w:tcW w:w="2971" w:type="dxa"/>
            <w:tcBorders>
              <w:top w:val="nil"/>
            </w:tcBorders>
          </w:tcPr>
          <w:p w:rsidR="00254B01" w:rsidRDefault="00254B01">
            <w:pPr>
              <w:pStyle w:val="ConsPlusNormal"/>
              <w:jc w:val="both"/>
            </w:pPr>
            <w:r>
              <w:t>стационарных организациях социального обслуживания, предназначенных для детей-инвалидов, страдающих психическими расстройствами, образовательных организациях, осуществляющих обучение умственно отсталых детей и детей, страдающих психическими заболеваниями, образовательных организациях, структурные подразделения которых реализуют образовательные программы для умственно отсталых детей и детей, страдающих психическими заболеваниями</w:t>
            </w:r>
          </w:p>
        </w:tc>
        <w:tc>
          <w:tcPr>
            <w:tcW w:w="3096" w:type="dxa"/>
            <w:tcBorders>
              <w:top w:val="nil"/>
            </w:tcBorders>
          </w:tcPr>
          <w:p w:rsidR="00254B01" w:rsidRDefault="00254B01">
            <w:pPr>
              <w:pStyle w:val="ConsPlusNormal"/>
              <w:jc w:val="both"/>
            </w:pPr>
          </w:p>
        </w:tc>
        <w:tc>
          <w:tcPr>
            <w:tcW w:w="566" w:type="dxa"/>
            <w:tcBorders>
              <w:top w:val="nil"/>
            </w:tcBorders>
          </w:tcPr>
          <w:p w:rsidR="00254B01" w:rsidRDefault="00254B01">
            <w:pPr>
              <w:pStyle w:val="ConsPlusNormal"/>
              <w:jc w:val="both"/>
            </w:pPr>
          </w:p>
        </w:tc>
        <w:tc>
          <w:tcPr>
            <w:tcW w:w="638" w:type="dxa"/>
            <w:tcBorders>
              <w:top w:val="nil"/>
            </w:tcBorders>
          </w:tcPr>
          <w:p w:rsidR="00254B01" w:rsidRDefault="00254B01">
            <w:pPr>
              <w:pStyle w:val="ConsPlusNormal"/>
              <w:jc w:val="both"/>
            </w:pPr>
          </w:p>
        </w:tc>
        <w:tc>
          <w:tcPr>
            <w:tcW w:w="1077" w:type="dxa"/>
            <w:tcBorders>
              <w:top w:val="nil"/>
            </w:tcBorders>
          </w:tcPr>
          <w:p w:rsidR="00254B01" w:rsidRDefault="00254B01">
            <w:pPr>
              <w:pStyle w:val="ConsPlusNormal"/>
              <w:jc w:val="both"/>
            </w:pPr>
          </w:p>
        </w:tc>
      </w:tr>
      <w:tr w:rsidR="00254B01">
        <w:tc>
          <w:tcPr>
            <w:tcW w:w="696" w:type="dxa"/>
          </w:tcPr>
          <w:p w:rsidR="00254B01" w:rsidRDefault="00254B01">
            <w:pPr>
              <w:pStyle w:val="ConsPlusNormal"/>
            </w:pPr>
            <w:r>
              <w:t>59</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28 календарных дней главной медицинской сестре, работающей в психиатрических, психоневрологических, нейрохирургических, наркологических лечебно-профилактических медицинских организациях, структурных подразделениях (в том числе в отделениях, кабинетах, лечебно-производственных (трудовых) мастерских) иных лечебно-профилактических медицинских организаций, оказывающих психиатрическую помощь, стационарных организациях социального обслуживания, предназначенных для лиц, страдающих психическими расстройствами</w:t>
            </w:r>
          </w:p>
        </w:tc>
        <w:tc>
          <w:tcPr>
            <w:tcW w:w="3096" w:type="dxa"/>
          </w:tcPr>
          <w:p w:rsidR="00254B01" w:rsidRDefault="000758A6">
            <w:pPr>
              <w:pStyle w:val="ConsPlusNormal"/>
              <w:jc w:val="both"/>
            </w:pPr>
            <w:hyperlink r:id="rId2182" w:history="1">
              <w:r w:rsidR="00254B01">
                <w:rPr>
                  <w:color w:val="0000FF"/>
                </w:rPr>
                <w:t>Абзац второй раздела 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60</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28 календарных дней главной медицинской сестре, работающей в клиниках (клинических отделениях) научных (научно-исследовательских) организаций и образовательных организаций высшего образования, оказывающих психиатрическую помощь</w:t>
            </w:r>
          </w:p>
        </w:tc>
        <w:tc>
          <w:tcPr>
            <w:tcW w:w="3096" w:type="dxa"/>
          </w:tcPr>
          <w:p w:rsidR="00254B01" w:rsidRDefault="000758A6">
            <w:pPr>
              <w:pStyle w:val="ConsPlusNormal"/>
              <w:jc w:val="both"/>
            </w:pPr>
            <w:hyperlink r:id="rId2183" w:history="1">
              <w:r w:rsidR="00254B01">
                <w:rPr>
                  <w:color w:val="0000FF"/>
                </w:rPr>
                <w:t>Абзац второй раздела 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61</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28 календарных дней главной медицинской сестре, работающей в бюро медико-социальной экспертизы (экспертные составы главного бюро медико-социальной экспертизы, экспертные составы Федерального бюро медико-социальной экспертизы, образованные для освидетельствования лиц с психическими расстройствами)</w:t>
            </w:r>
          </w:p>
        </w:tc>
        <w:tc>
          <w:tcPr>
            <w:tcW w:w="3096" w:type="dxa"/>
          </w:tcPr>
          <w:p w:rsidR="00254B01" w:rsidRDefault="000758A6">
            <w:pPr>
              <w:pStyle w:val="ConsPlusNormal"/>
              <w:jc w:val="both"/>
            </w:pPr>
            <w:hyperlink r:id="rId2184" w:history="1">
              <w:r w:rsidR="00254B01">
                <w:rPr>
                  <w:color w:val="0000FF"/>
                </w:rPr>
                <w:t>Абзац второй раздела 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blPrEx>
          <w:tblBorders>
            <w:insideH w:val="nil"/>
          </w:tblBorders>
        </w:tblPrEx>
        <w:tc>
          <w:tcPr>
            <w:tcW w:w="696" w:type="dxa"/>
            <w:tcBorders>
              <w:bottom w:val="nil"/>
            </w:tcBorders>
          </w:tcPr>
          <w:p w:rsidR="00254B01" w:rsidRDefault="00254B01">
            <w:pPr>
              <w:pStyle w:val="ConsPlusNormal"/>
            </w:pPr>
            <w:r>
              <w:t>62</w:t>
            </w:r>
          </w:p>
        </w:tc>
        <w:tc>
          <w:tcPr>
            <w:tcW w:w="2971" w:type="dxa"/>
            <w:tcBorders>
              <w:bottom w:val="nil"/>
            </w:tcBorders>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28 календарных дней главной медицинской сестре, работающей в детских психиатрических, психоневрологических лечебно-профилактических медицинских организациях, в том числе в домах ребенка для детей с поражением центральной нервной системы с нарушениями психики, структурных подразделениях (в том числе в отделениях, отделах, кабинетах) иных лечебно-профилактических медицинских организаций, оказывающих психиатрическую помощь, кроме предназначенных для лечения детей с поражением центральной нервной системы без нарушения психики,</w:t>
            </w:r>
          </w:p>
        </w:tc>
        <w:tc>
          <w:tcPr>
            <w:tcW w:w="3096" w:type="dxa"/>
            <w:tcBorders>
              <w:bottom w:val="nil"/>
            </w:tcBorders>
          </w:tcPr>
          <w:p w:rsidR="00254B01" w:rsidRDefault="000758A6">
            <w:pPr>
              <w:pStyle w:val="ConsPlusNormal"/>
              <w:jc w:val="both"/>
            </w:pPr>
            <w:hyperlink r:id="rId2185" w:history="1">
              <w:r w:rsidR="00254B01">
                <w:rPr>
                  <w:color w:val="0000FF"/>
                </w:rPr>
                <w:t>Абзац второй раздела I</w:t>
              </w:r>
            </w:hyperlink>
            <w:r w:rsidR="00254B01">
              <w:t xml:space="preserve"> Перечня</w:t>
            </w:r>
          </w:p>
        </w:tc>
        <w:tc>
          <w:tcPr>
            <w:tcW w:w="566" w:type="dxa"/>
            <w:tcBorders>
              <w:bottom w:val="nil"/>
            </w:tcBorders>
          </w:tcPr>
          <w:p w:rsidR="00254B01" w:rsidRDefault="00254B01">
            <w:pPr>
              <w:pStyle w:val="ConsPlusNormal"/>
              <w:jc w:val="both"/>
            </w:pPr>
          </w:p>
        </w:tc>
        <w:tc>
          <w:tcPr>
            <w:tcW w:w="638" w:type="dxa"/>
            <w:tcBorders>
              <w:bottom w:val="nil"/>
            </w:tcBorders>
          </w:tcPr>
          <w:p w:rsidR="00254B01" w:rsidRDefault="00254B01">
            <w:pPr>
              <w:pStyle w:val="ConsPlusNormal"/>
              <w:jc w:val="both"/>
            </w:pPr>
          </w:p>
        </w:tc>
        <w:tc>
          <w:tcPr>
            <w:tcW w:w="1077" w:type="dxa"/>
            <w:tcBorders>
              <w:bottom w:val="nil"/>
            </w:tcBorders>
          </w:tcPr>
          <w:p w:rsidR="00254B01" w:rsidRDefault="00254B01">
            <w:pPr>
              <w:pStyle w:val="ConsPlusNormal"/>
              <w:jc w:val="both"/>
            </w:pPr>
          </w:p>
        </w:tc>
      </w:tr>
      <w:tr w:rsidR="00254B01">
        <w:tblPrEx>
          <w:tblBorders>
            <w:insideH w:val="nil"/>
          </w:tblBorders>
        </w:tblPrEx>
        <w:tc>
          <w:tcPr>
            <w:tcW w:w="696" w:type="dxa"/>
            <w:tcBorders>
              <w:top w:val="nil"/>
            </w:tcBorders>
          </w:tcPr>
          <w:p w:rsidR="00254B01" w:rsidRDefault="00254B01">
            <w:pPr>
              <w:pStyle w:val="ConsPlusNormal"/>
            </w:pPr>
          </w:p>
        </w:tc>
        <w:tc>
          <w:tcPr>
            <w:tcW w:w="2971" w:type="dxa"/>
            <w:tcBorders>
              <w:top w:val="nil"/>
            </w:tcBorders>
          </w:tcPr>
          <w:p w:rsidR="00254B01" w:rsidRDefault="00254B01">
            <w:pPr>
              <w:pStyle w:val="ConsPlusNormal"/>
              <w:jc w:val="both"/>
            </w:pPr>
            <w:r>
              <w:t>стационарных организациях социального обслуживания, предназначенных для детей-инвалидов, страдающих психическими расстройствами, образовательных организациях, осуществляющих обучение умственно отсталых детей и детей, страдающих психическими заболеваниями, образовательных организациях, структурные подразделения которых реализуют образовательные программы для умственно отсталых детей и детей, страдающих психическими заболеваниями</w:t>
            </w:r>
          </w:p>
        </w:tc>
        <w:tc>
          <w:tcPr>
            <w:tcW w:w="3096" w:type="dxa"/>
            <w:tcBorders>
              <w:top w:val="nil"/>
            </w:tcBorders>
          </w:tcPr>
          <w:p w:rsidR="00254B01" w:rsidRDefault="00254B01">
            <w:pPr>
              <w:pStyle w:val="ConsPlusNormal"/>
              <w:jc w:val="both"/>
            </w:pPr>
          </w:p>
        </w:tc>
        <w:tc>
          <w:tcPr>
            <w:tcW w:w="566" w:type="dxa"/>
            <w:tcBorders>
              <w:top w:val="nil"/>
            </w:tcBorders>
          </w:tcPr>
          <w:p w:rsidR="00254B01" w:rsidRDefault="00254B01">
            <w:pPr>
              <w:pStyle w:val="ConsPlusNormal"/>
              <w:jc w:val="both"/>
            </w:pPr>
          </w:p>
        </w:tc>
        <w:tc>
          <w:tcPr>
            <w:tcW w:w="638" w:type="dxa"/>
            <w:tcBorders>
              <w:top w:val="nil"/>
            </w:tcBorders>
          </w:tcPr>
          <w:p w:rsidR="00254B01" w:rsidRDefault="00254B01">
            <w:pPr>
              <w:pStyle w:val="ConsPlusNormal"/>
              <w:jc w:val="both"/>
            </w:pPr>
          </w:p>
        </w:tc>
        <w:tc>
          <w:tcPr>
            <w:tcW w:w="1077" w:type="dxa"/>
            <w:tcBorders>
              <w:top w:val="nil"/>
            </w:tcBorders>
          </w:tcPr>
          <w:p w:rsidR="00254B01" w:rsidRDefault="00254B01">
            <w:pPr>
              <w:pStyle w:val="ConsPlusNormal"/>
              <w:jc w:val="both"/>
            </w:pPr>
          </w:p>
        </w:tc>
      </w:tr>
      <w:tr w:rsidR="00254B01">
        <w:tc>
          <w:tcPr>
            <w:tcW w:w="696" w:type="dxa"/>
          </w:tcPr>
          <w:p w:rsidR="00254B01" w:rsidRDefault="00254B01">
            <w:pPr>
              <w:pStyle w:val="ConsPlusNormal"/>
            </w:pPr>
            <w:r>
              <w:t>63</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21 календарный день врачам клинической лабораторной диагностики, врачам-лаборантам (в том числе руководителям лаборатории), лаборантам, медицинским лабораторным техникам (фельдшерам-лаборантам), санитарам лаборатории, работающим в психиатрических, психоневрологических, нейрохирургических, наркологических лечебно-профилактических медицинских организациях, структурных подразделениях (в том числе в отделениях, кабинетах, лечебно-производственных (трудовых) мастерских) иных лечебно-профилактических медицинских организаций, оказывающих психиатрическую помощь, стационарных организациях социального обслуживания, предназначенных для лиц, страдающих психическими расстройствами</w:t>
            </w:r>
          </w:p>
        </w:tc>
        <w:tc>
          <w:tcPr>
            <w:tcW w:w="3096" w:type="dxa"/>
          </w:tcPr>
          <w:p w:rsidR="00254B01" w:rsidRDefault="000758A6">
            <w:pPr>
              <w:pStyle w:val="ConsPlusNormal"/>
              <w:jc w:val="both"/>
            </w:pPr>
            <w:hyperlink r:id="rId2186" w:history="1">
              <w:r w:rsidR="00254B01">
                <w:rPr>
                  <w:color w:val="0000FF"/>
                </w:rPr>
                <w:t>Абзац третий раздела 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64</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21 календарный день врачам клинической лабораторной диагностики, врачам-лаборантам (в том числе руководителям лаборатории), лаборантам, медицинским лабораторным техникам (фельдшерам-лаборантам), санитарам лаборатории, работающим в клиниках (клинических отделениях) научных (научно-исследовательских) организаций и образовательных организаций высшего образования, оказывающих психиатрическую помощь</w:t>
            </w:r>
          </w:p>
        </w:tc>
        <w:tc>
          <w:tcPr>
            <w:tcW w:w="3096" w:type="dxa"/>
          </w:tcPr>
          <w:p w:rsidR="00254B01" w:rsidRDefault="000758A6">
            <w:pPr>
              <w:pStyle w:val="ConsPlusNormal"/>
              <w:jc w:val="both"/>
            </w:pPr>
            <w:hyperlink r:id="rId2187" w:history="1">
              <w:r w:rsidR="00254B01">
                <w:rPr>
                  <w:color w:val="0000FF"/>
                </w:rPr>
                <w:t>Абзац третий раздела 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65</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21 календарный день врачам клинической лабораторной диагностики, врачам-лаборантам (в том числе руководителям лаборатории), лаборантам, медицинским лабораторным техникам (фельдшерам-лаборантам), санитарам лаборатории, работающим в бюро медико-социальной экспертизы (экспертные составы главного бюро медико-социальной экспертизы, экспертные составы Федерального бюро медико-социальной экспертизы, образованные для освидетельствования лиц с психическими расстройствами)</w:t>
            </w:r>
          </w:p>
        </w:tc>
        <w:tc>
          <w:tcPr>
            <w:tcW w:w="3096" w:type="dxa"/>
          </w:tcPr>
          <w:p w:rsidR="00254B01" w:rsidRDefault="000758A6">
            <w:pPr>
              <w:pStyle w:val="ConsPlusNormal"/>
              <w:jc w:val="both"/>
            </w:pPr>
            <w:hyperlink r:id="rId2188" w:history="1">
              <w:r w:rsidR="00254B01">
                <w:rPr>
                  <w:color w:val="0000FF"/>
                </w:rPr>
                <w:t>Абзац третий раздела 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blPrEx>
          <w:tblBorders>
            <w:insideH w:val="nil"/>
          </w:tblBorders>
        </w:tblPrEx>
        <w:tc>
          <w:tcPr>
            <w:tcW w:w="696" w:type="dxa"/>
            <w:tcBorders>
              <w:bottom w:val="nil"/>
            </w:tcBorders>
          </w:tcPr>
          <w:p w:rsidR="00254B01" w:rsidRDefault="00254B01">
            <w:pPr>
              <w:pStyle w:val="ConsPlusNormal"/>
            </w:pPr>
            <w:r>
              <w:t>66</w:t>
            </w:r>
          </w:p>
        </w:tc>
        <w:tc>
          <w:tcPr>
            <w:tcW w:w="2971" w:type="dxa"/>
            <w:tcBorders>
              <w:bottom w:val="nil"/>
            </w:tcBorders>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21 календарный день врачам клинической лабораторной диагностики, врачам-лаборантам (в том числе руководителям лаборатории), лаборантам, медицинским лабораторным техникам (фельдшерам-лаборантам), санитарам лаборатории, работающим в детских психиатрических, психоневрологических лечебно-профилактических медицинских организациях, в том числе в домах ребенка для детей с поражением центральной нервной системы с нарушениями психики, структурных подразделениях (в том числе в отделениях, отделах, кабинетах) иных лечебно-профилактических медицинских организаций, оказывающих</w:t>
            </w:r>
          </w:p>
        </w:tc>
        <w:tc>
          <w:tcPr>
            <w:tcW w:w="3096" w:type="dxa"/>
            <w:tcBorders>
              <w:bottom w:val="nil"/>
            </w:tcBorders>
          </w:tcPr>
          <w:p w:rsidR="00254B01" w:rsidRDefault="000758A6">
            <w:pPr>
              <w:pStyle w:val="ConsPlusNormal"/>
              <w:jc w:val="both"/>
            </w:pPr>
            <w:hyperlink r:id="rId2189" w:history="1">
              <w:r w:rsidR="00254B01">
                <w:rPr>
                  <w:color w:val="0000FF"/>
                </w:rPr>
                <w:t>Абзац третий раздела I</w:t>
              </w:r>
            </w:hyperlink>
            <w:r w:rsidR="00254B01">
              <w:t xml:space="preserve"> Перечня</w:t>
            </w:r>
          </w:p>
        </w:tc>
        <w:tc>
          <w:tcPr>
            <w:tcW w:w="566" w:type="dxa"/>
            <w:tcBorders>
              <w:bottom w:val="nil"/>
            </w:tcBorders>
          </w:tcPr>
          <w:p w:rsidR="00254B01" w:rsidRDefault="00254B01">
            <w:pPr>
              <w:pStyle w:val="ConsPlusNormal"/>
              <w:jc w:val="both"/>
            </w:pPr>
          </w:p>
        </w:tc>
        <w:tc>
          <w:tcPr>
            <w:tcW w:w="638" w:type="dxa"/>
            <w:tcBorders>
              <w:bottom w:val="nil"/>
            </w:tcBorders>
          </w:tcPr>
          <w:p w:rsidR="00254B01" w:rsidRDefault="00254B01">
            <w:pPr>
              <w:pStyle w:val="ConsPlusNormal"/>
              <w:jc w:val="both"/>
            </w:pPr>
          </w:p>
        </w:tc>
        <w:tc>
          <w:tcPr>
            <w:tcW w:w="1077" w:type="dxa"/>
            <w:tcBorders>
              <w:bottom w:val="nil"/>
            </w:tcBorders>
          </w:tcPr>
          <w:p w:rsidR="00254B01" w:rsidRDefault="00254B01">
            <w:pPr>
              <w:pStyle w:val="ConsPlusNormal"/>
              <w:jc w:val="both"/>
            </w:pPr>
          </w:p>
        </w:tc>
      </w:tr>
      <w:tr w:rsidR="00254B01">
        <w:tblPrEx>
          <w:tblBorders>
            <w:insideH w:val="nil"/>
          </w:tblBorders>
        </w:tblPrEx>
        <w:tc>
          <w:tcPr>
            <w:tcW w:w="696" w:type="dxa"/>
            <w:tcBorders>
              <w:top w:val="nil"/>
            </w:tcBorders>
          </w:tcPr>
          <w:p w:rsidR="00254B01" w:rsidRDefault="00254B01">
            <w:pPr>
              <w:pStyle w:val="ConsPlusNormal"/>
            </w:pPr>
          </w:p>
        </w:tc>
        <w:tc>
          <w:tcPr>
            <w:tcW w:w="2971" w:type="dxa"/>
            <w:tcBorders>
              <w:top w:val="nil"/>
            </w:tcBorders>
          </w:tcPr>
          <w:p w:rsidR="00254B01" w:rsidRDefault="00254B01">
            <w:pPr>
              <w:pStyle w:val="ConsPlusNormal"/>
              <w:jc w:val="both"/>
            </w:pPr>
            <w:r>
              <w:t>психиатрическую помощь, кроме предназначенных для лечения детей с поражением центральной нервной системы без нарушения психики, стационарных организациях социального обслуживания, предназначенных для детей-инвалидов, страдающих психическими расстройствами, образовательных организациях, осуществляющих обучение умственно отсталых детей и детей, страдающих психическими заболеваниями, образовательных организациях, структурные подразделения которых реализуют образовательные программы для умственно отсталых детей и детей, страдающих психическими заболеваниями</w:t>
            </w:r>
          </w:p>
        </w:tc>
        <w:tc>
          <w:tcPr>
            <w:tcW w:w="3096" w:type="dxa"/>
            <w:tcBorders>
              <w:top w:val="nil"/>
            </w:tcBorders>
          </w:tcPr>
          <w:p w:rsidR="00254B01" w:rsidRDefault="00254B01">
            <w:pPr>
              <w:pStyle w:val="ConsPlusNormal"/>
              <w:jc w:val="both"/>
            </w:pPr>
          </w:p>
        </w:tc>
        <w:tc>
          <w:tcPr>
            <w:tcW w:w="566" w:type="dxa"/>
            <w:tcBorders>
              <w:top w:val="nil"/>
            </w:tcBorders>
          </w:tcPr>
          <w:p w:rsidR="00254B01" w:rsidRDefault="00254B01">
            <w:pPr>
              <w:pStyle w:val="ConsPlusNormal"/>
              <w:jc w:val="both"/>
            </w:pPr>
          </w:p>
        </w:tc>
        <w:tc>
          <w:tcPr>
            <w:tcW w:w="638" w:type="dxa"/>
            <w:tcBorders>
              <w:top w:val="nil"/>
            </w:tcBorders>
          </w:tcPr>
          <w:p w:rsidR="00254B01" w:rsidRDefault="00254B01">
            <w:pPr>
              <w:pStyle w:val="ConsPlusNormal"/>
              <w:jc w:val="both"/>
            </w:pPr>
          </w:p>
        </w:tc>
        <w:tc>
          <w:tcPr>
            <w:tcW w:w="1077" w:type="dxa"/>
            <w:tcBorders>
              <w:top w:val="nil"/>
            </w:tcBorders>
          </w:tcPr>
          <w:p w:rsidR="00254B01" w:rsidRDefault="00254B01">
            <w:pPr>
              <w:pStyle w:val="ConsPlusNormal"/>
              <w:jc w:val="both"/>
            </w:pPr>
          </w:p>
        </w:tc>
      </w:tr>
      <w:tr w:rsidR="00254B01">
        <w:tc>
          <w:tcPr>
            <w:tcW w:w="696" w:type="dxa"/>
          </w:tcPr>
          <w:p w:rsidR="00254B01" w:rsidRDefault="00254B01">
            <w:pPr>
              <w:pStyle w:val="ConsPlusNormal"/>
            </w:pPr>
            <w:r>
              <w:t>67</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14 календарных дней врачам-диетологам, медицинским сестрам диетическим, медицинским регистраторам, сестрам-хозяйкам, работающим в психиатрических, психоневрологических, нейрохирургических, наркологических лечебно-профилактических медицинских организациях, структурных подразделениях (в том числе в отделениях, кабинетах, лечебно-производственных (трудовых) мастерских) иных лечебно-профилактических медицинских организаций, оказывающих психиатрическую помощь, стационарных организациях социального обслуживания, предназначенных для лиц, страдающих психическими расстройствами</w:t>
            </w:r>
          </w:p>
        </w:tc>
        <w:tc>
          <w:tcPr>
            <w:tcW w:w="3096" w:type="dxa"/>
          </w:tcPr>
          <w:p w:rsidR="00254B01" w:rsidRDefault="000758A6">
            <w:pPr>
              <w:pStyle w:val="ConsPlusNormal"/>
              <w:jc w:val="both"/>
            </w:pPr>
            <w:hyperlink r:id="rId2190" w:history="1">
              <w:r w:rsidR="00254B01">
                <w:rPr>
                  <w:color w:val="0000FF"/>
                </w:rPr>
                <w:t>Абзац четвертый раздела 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68</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14 календарных дней врачам-диетологам, медицинским сестрам диетическим, медицинским регистраторам, сестрам-хозяйкам, работающим в клиниках (клинических отделениях) научных (научно-исследовательских) организаций и образовательных организаций высшего образования, оказывающих психиатрическую помощь</w:t>
            </w:r>
          </w:p>
        </w:tc>
        <w:tc>
          <w:tcPr>
            <w:tcW w:w="3096" w:type="dxa"/>
          </w:tcPr>
          <w:p w:rsidR="00254B01" w:rsidRDefault="000758A6">
            <w:pPr>
              <w:pStyle w:val="ConsPlusNormal"/>
              <w:jc w:val="both"/>
            </w:pPr>
            <w:hyperlink r:id="rId2191" w:history="1">
              <w:r w:rsidR="00254B01">
                <w:rPr>
                  <w:color w:val="0000FF"/>
                </w:rPr>
                <w:t>Абзац четвертый раздела 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69</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14 календарных дней врачам-диетологам, медицинским сестрам диетическим, медицинским регистраторам, сестрам-хозяйкам, работающим в бюро медико-социальной экспертизы (экспертные составы главного бюро медико-социальной экспертизы, экспертные составы Федерального бюро медико-социальной экспертизы, образованные для освидетельствования лиц с психическими расстройствами)</w:t>
            </w:r>
          </w:p>
        </w:tc>
        <w:tc>
          <w:tcPr>
            <w:tcW w:w="3096" w:type="dxa"/>
          </w:tcPr>
          <w:p w:rsidR="00254B01" w:rsidRDefault="000758A6">
            <w:pPr>
              <w:pStyle w:val="ConsPlusNormal"/>
              <w:jc w:val="both"/>
            </w:pPr>
            <w:hyperlink r:id="rId2192" w:history="1">
              <w:r w:rsidR="00254B01">
                <w:rPr>
                  <w:color w:val="0000FF"/>
                </w:rPr>
                <w:t>Абзац четвертый раздела 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blPrEx>
          <w:tblBorders>
            <w:insideH w:val="nil"/>
          </w:tblBorders>
        </w:tblPrEx>
        <w:tc>
          <w:tcPr>
            <w:tcW w:w="696" w:type="dxa"/>
            <w:tcBorders>
              <w:bottom w:val="nil"/>
            </w:tcBorders>
          </w:tcPr>
          <w:p w:rsidR="00254B01" w:rsidRDefault="00254B01">
            <w:pPr>
              <w:pStyle w:val="ConsPlusNormal"/>
            </w:pPr>
            <w:r>
              <w:t>70</w:t>
            </w:r>
          </w:p>
        </w:tc>
        <w:tc>
          <w:tcPr>
            <w:tcW w:w="2971" w:type="dxa"/>
            <w:tcBorders>
              <w:bottom w:val="nil"/>
            </w:tcBorders>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14 календарных дней врачам-диетологам, медицинским сестрам диетическим, медицинским регистраторам, сестрам-хозяйкам, работающим в детских психиатрических, психоневрологических лечебно-профилактических медицинских организациях, в том числе в домах ребенка для детей с поражением центральной нервной системы с нарушениями психики, структурных подразделениях (в том числе в отделениях,</w:t>
            </w:r>
          </w:p>
        </w:tc>
        <w:tc>
          <w:tcPr>
            <w:tcW w:w="3096" w:type="dxa"/>
            <w:tcBorders>
              <w:bottom w:val="nil"/>
            </w:tcBorders>
          </w:tcPr>
          <w:p w:rsidR="00254B01" w:rsidRDefault="000758A6">
            <w:pPr>
              <w:pStyle w:val="ConsPlusNormal"/>
              <w:jc w:val="both"/>
            </w:pPr>
            <w:hyperlink r:id="rId2193" w:history="1">
              <w:r w:rsidR="00254B01">
                <w:rPr>
                  <w:color w:val="0000FF"/>
                </w:rPr>
                <w:t>Абзац четвертый раздела I</w:t>
              </w:r>
            </w:hyperlink>
            <w:r w:rsidR="00254B01">
              <w:t xml:space="preserve"> Перечня</w:t>
            </w:r>
          </w:p>
        </w:tc>
        <w:tc>
          <w:tcPr>
            <w:tcW w:w="566" w:type="dxa"/>
            <w:tcBorders>
              <w:bottom w:val="nil"/>
            </w:tcBorders>
          </w:tcPr>
          <w:p w:rsidR="00254B01" w:rsidRDefault="00254B01">
            <w:pPr>
              <w:pStyle w:val="ConsPlusNormal"/>
              <w:jc w:val="both"/>
            </w:pPr>
          </w:p>
        </w:tc>
        <w:tc>
          <w:tcPr>
            <w:tcW w:w="638" w:type="dxa"/>
            <w:tcBorders>
              <w:bottom w:val="nil"/>
            </w:tcBorders>
          </w:tcPr>
          <w:p w:rsidR="00254B01" w:rsidRDefault="00254B01">
            <w:pPr>
              <w:pStyle w:val="ConsPlusNormal"/>
              <w:jc w:val="both"/>
            </w:pPr>
          </w:p>
        </w:tc>
        <w:tc>
          <w:tcPr>
            <w:tcW w:w="1077" w:type="dxa"/>
            <w:tcBorders>
              <w:bottom w:val="nil"/>
            </w:tcBorders>
          </w:tcPr>
          <w:p w:rsidR="00254B01" w:rsidRDefault="00254B01">
            <w:pPr>
              <w:pStyle w:val="ConsPlusNormal"/>
              <w:jc w:val="both"/>
            </w:pPr>
          </w:p>
        </w:tc>
      </w:tr>
      <w:tr w:rsidR="00254B01">
        <w:tblPrEx>
          <w:tblBorders>
            <w:insideH w:val="nil"/>
          </w:tblBorders>
        </w:tblPrEx>
        <w:tc>
          <w:tcPr>
            <w:tcW w:w="696" w:type="dxa"/>
            <w:tcBorders>
              <w:top w:val="nil"/>
            </w:tcBorders>
          </w:tcPr>
          <w:p w:rsidR="00254B01" w:rsidRDefault="00254B01">
            <w:pPr>
              <w:pStyle w:val="ConsPlusNormal"/>
            </w:pPr>
          </w:p>
        </w:tc>
        <w:tc>
          <w:tcPr>
            <w:tcW w:w="2971" w:type="dxa"/>
            <w:tcBorders>
              <w:top w:val="nil"/>
            </w:tcBorders>
          </w:tcPr>
          <w:p w:rsidR="00254B01" w:rsidRDefault="00254B01">
            <w:pPr>
              <w:pStyle w:val="ConsPlusNormal"/>
              <w:jc w:val="both"/>
            </w:pPr>
            <w:r>
              <w:t>отделах, кабинетах) иных лечебно-профилактических медицинских организаций, оказывающих психиатрическую помощь, кроме предназначенных для лечения детей с поражением центральной нервной системы без нарушения психики, стационарных организациях социального обслуживания, предназначенных для детей-инвалидов, страдающих психическими расстройствами, образовательных организациях, осуществляющих обучение умственно отсталых детей и детей, страдающих психическими заболеваниями, образовательных организациях, структурные подразделения которых реализуют образовательные программы для умственно отсталых детей и детей, страдающих психическими заболеваниями</w:t>
            </w:r>
          </w:p>
        </w:tc>
        <w:tc>
          <w:tcPr>
            <w:tcW w:w="3096" w:type="dxa"/>
            <w:tcBorders>
              <w:top w:val="nil"/>
            </w:tcBorders>
          </w:tcPr>
          <w:p w:rsidR="00254B01" w:rsidRDefault="00254B01">
            <w:pPr>
              <w:pStyle w:val="ConsPlusNormal"/>
              <w:jc w:val="both"/>
            </w:pPr>
          </w:p>
        </w:tc>
        <w:tc>
          <w:tcPr>
            <w:tcW w:w="566" w:type="dxa"/>
            <w:tcBorders>
              <w:top w:val="nil"/>
            </w:tcBorders>
          </w:tcPr>
          <w:p w:rsidR="00254B01" w:rsidRDefault="00254B01">
            <w:pPr>
              <w:pStyle w:val="ConsPlusNormal"/>
              <w:jc w:val="both"/>
            </w:pPr>
          </w:p>
        </w:tc>
        <w:tc>
          <w:tcPr>
            <w:tcW w:w="638" w:type="dxa"/>
            <w:tcBorders>
              <w:top w:val="nil"/>
            </w:tcBorders>
          </w:tcPr>
          <w:p w:rsidR="00254B01" w:rsidRDefault="00254B01">
            <w:pPr>
              <w:pStyle w:val="ConsPlusNormal"/>
              <w:jc w:val="both"/>
            </w:pPr>
          </w:p>
        </w:tc>
        <w:tc>
          <w:tcPr>
            <w:tcW w:w="1077" w:type="dxa"/>
            <w:tcBorders>
              <w:top w:val="nil"/>
            </w:tcBorders>
          </w:tcPr>
          <w:p w:rsidR="00254B01" w:rsidRDefault="00254B01">
            <w:pPr>
              <w:pStyle w:val="ConsPlusNormal"/>
              <w:jc w:val="both"/>
            </w:pPr>
          </w:p>
        </w:tc>
      </w:tr>
      <w:tr w:rsidR="00254B01">
        <w:tc>
          <w:tcPr>
            <w:tcW w:w="696" w:type="dxa"/>
          </w:tcPr>
          <w:p w:rsidR="00254B01" w:rsidRDefault="00254B01">
            <w:pPr>
              <w:pStyle w:val="ConsPlusNormal"/>
            </w:pPr>
            <w:r>
              <w:t>71</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14 календарных дней врачам (в том числе врачам, занимающим должность руководителя, в трудовые (должностные) обязанности которых входит непосредственное участие в оказании противотуберкулезной помощи, руководителя структурного подразделения - врача-специалиста), среднему и младшему медицинскому персоналу, медицинскому психологу, непосредственно участвующим в оказании противотуберкулезной помощи</w:t>
            </w:r>
          </w:p>
        </w:tc>
        <w:tc>
          <w:tcPr>
            <w:tcW w:w="3096" w:type="dxa"/>
          </w:tcPr>
          <w:p w:rsidR="00254B01" w:rsidRDefault="000758A6">
            <w:pPr>
              <w:pStyle w:val="ConsPlusNormal"/>
              <w:jc w:val="both"/>
            </w:pPr>
            <w:hyperlink r:id="rId2194" w:history="1">
              <w:r w:rsidR="00254B01">
                <w:rPr>
                  <w:color w:val="0000FF"/>
                </w:rPr>
                <w:t>Абзац первый раздел II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72</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21 календарный день врачам-фтизиатрам, систематически выполняющим рентгенодиагностические исследования и непосредственно участвующим в оказании противотуберкулезной помощи</w:t>
            </w:r>
          </w:p>
        </w:tc>
        <w:tc>
          <w:tcPr>
            <w:tcW w:w="3096" w:type="dxa"/>
          </w:tcPr>
          <w:p w:rsidR="00254B01" w:rsidRDefault="000758A6">
            <w:pPr>
              <w:pStyle w:val="ConsPlusNormal"/>
              <w:jc w:val="both"/>
            </w:pPr>
            <w:hyperlink r:id="rId2195" w:history="1">
              <w:r w:rsidR="00254B01">
                <w:rPr>
                  <w:color w:val="0000FF"/>
                </w:rPr>
                <w:t>Абзац второй раздела II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73</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14 календарных дней врачам (в том числе врачам, занимающим должность руководителя, в трудовые (должностные) обязанности которого входит диагностика, лечение ВИЧ-инфицированных, руководителя структурного подразделения - врача-специалиста), среднему медицинскому персоналу, осуществляющему диагностику, лечение ВИЧ-инфицированных, медицинским психологам, работающим в специализированных лечебно-профилактических медицинских организациях, в том числе в центрах по профилактике и борьбе со СПИДом, структурных подразделениях (в том числе в кабинетах, отделениях, центрах по профилактике и борьбе со СПИДом) иных лечебно-профилактических медицинских организаций, оказывающих медицинскую помощь ВИЧ-инфицированным</w:t>
            </w:r>
          </w:p>
        </w:tc>
        <w:tc>
          <w:tcPr>
            <w:tcW w:w="3096" w:type="dxa"/>
          </w:tcPr>
          <w:p w:rsidR="00254B01" w:rsidRDefault="000758A6">
            <w:pPr>
              <w:pStyle w:val="ConsPlusNormal"/>
              <w:jc w:val="both"/>
            </w:pPr>
            <w:hyperlink r:id="rId2196" w:history="1">
              <w:r w:rsidR="00254B01">
                <w:rPr>
                  <w:color w:val="0000FF"/>
                </w:rPr>
                <w:t>Абзац первый раздела III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74</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14 календарных дней врачам (в том числе врачам, занимающим должность руководителя, в трудовые (должностные) обязанности которого входит диагностика, лечение ВИЧ-инфицированных, руководителя структурного подразделения - врача-специалиста), среднему медицинскому персоналу, осуществляющему диагностику, лечение ВИЧ-инфицированных, медицинским психологам, работающим в клиниках (клинических отделениях) научных (научно-исследовательских) организаций и образовательных организаций высшего образования, оказывающих медицинскую помощь ВИЧ-инфицированным</w:t>
            </w:r>
          </w:p>
        </w:tc>
        <w:tc>
          <w:tcPr>
            <w:tcW w:w="3096" w:type="dxa"/>
          </w:tcPr>
          <w:p w:rsidR="00254B01" w:rsidRDefault="000758A6">
            <w:pPr>
              <w:pStyle w:val="ConsPlusNormal"/>
              <w:jc w:val="both"/>
            </w:pPr>
            <w:hyperlink r:id="rId2197" w:history="1">
              <w:r w:rsidR="00254B01">
                <w:rPr>
                  <w:color w:val="0000FF"/>
                </w:rPr>
                <w:t>Абзац первый раздела III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75</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14 календарных дней врачам клинической лабораторной диагностики, врачам-лаборантам (в том числе руководителям лаборатории), лаборантам, медицинским лабораторным техникам (фельдшерам-лаборантам), санитарам лаборатории, работающим в лабораториях (отделах, отделениях, группах), осуществляющих лабораторную диагностику ВИЧ-инфекции</w:t>
            </w:r>
          </w:p>
        </w:tc>
        <w:tc>
          <w:tcPr>
            <w:tcW w:w="3096" w:type="dxa"/>
          </w:tcPr>
          <w:p w:rsidR="00254B01" w:rsidRDefault="000758A6">
            <w:pPr>
              <w:pStyle w:val="ConsPlusNormal"/>
              <w:jc w:val="both"/>
            </w:pPr>
            <w:hyperlink r:id="rId2198" w:history="1">
              <w:r w:rsidR="00254B01">
                <w:rPr>
                  <w:color w:val="0000FF"/>
                </w:rPr>
                <w:t>Абзац второй раздела III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76</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14 календарных дней младшему медицинскому персоналу, осуществляющему уход за ВИЧ-инфицированными, работающему в специализированных лечебно-профилактических медицинских организациях, в том числе в центрах по профилактике и борьбе со СПИДом, структурных подразделениях (в том числе в кабинетах, отделениях, центрах по профилактике и борьбе со СПИДом) иных лечебно-профилактических медицинских организаций, оказывающих медицинскую помощь ВИЧ-инфицированным</w:t>
            </w:r>
          </w:p>
        </w:tc>
        <w:tc>
          <w:tcPr>
            <w:tcW w:w="3096" w:type="dxa"/>
          </w:tcPr>
          <w:p w:rsidR="00254B01" w:rsidRDefault="000758A6">
            <w:pPr>
              <w:pStyle w:val="ConsPlusNormal"/>
              <w:jc w:val="both"/>
            </w:pPr>
            <w:hyperlink r:id="rId2199" w:history="1">
              <w:r w:rsidR="00254B01">
                <w:rPr>
                  <w:color w:val="0000FF"/>
                </w:rPr>
                <w:t>Абзац третий раздела III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77</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14 календарных дней младшему медицинскому персоналу, осуществляющему уход за ВИЧ-инфицированными, работающему в клиниках (клинических отделениях) научных (научно-исследовательских) организаций и образовательных организаций высшего образования, оказывающих медицинскую помощь ВИЧ-инфицированным</w:t>
            </w:r>
          </w:p>
        </w:tc>
        <w:tc>
          <w:tcPr>
            <w:tcW w:w="3096" w:type="dxa"/>
          </w:tcPr>
          <w:p w:rsidR="00254B01" w:rsidRDefault="000758A6">
            <w:pPr>
              <w:pStyle w:val="ConsPlusNormal"/>
              <w:jc w:val="both"/>
            </w:pPr>
            <w:hyperlink r:id="rId2200" w:history="1">
              <w:r w:rsidR="00254B01">
                <w:rPr>
                  <w:color w:val="0000FF"/>
                </w:rPr>
                <w:t>Абзац третий раздела III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78</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14 календарных дней лицам, работа которых связана с материалами, содержащими вирус иммунодефицита человека, работающим в специализированных лечебно-профилактических медицинских организациях, в том числе в центрах по профилактике и борьбе со СПИДом, структурных подразделениях (в том числе в кабинетах, отделениях, центрах по профилактике и борьбе со СПИДом) иных лечебно-профилактических медицинских организаций, оказывающих медицинскую помощь ВИЧ-инфицированным</w:t>
            </w:r>
          </w:p>
        </w:tc>
        <w:tc>
          <w:tcPr>
            <w:tcW w:w="3096" w:type="dxa"/>
          </w:tcPr>
          <w:p w:rsidR="00254B01" w:rsidRDefault="000758A6">
            <w:pPr>
              <w:pStyle w:val="ConsPlusNormal"/>
              <w:jc w:val="both"/>
            </w:pPr>
            <w:hyperlink r:id="rId2201" w:history="1">
              <w:r w:rsidR="00254B01">
                <w:rPr>
                  <w:color w:val="0000FF"/>
                </w:rPr>
                <w:t>Абзац четвертый раздела III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79</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14 календарных дней лицам, работа которых связана с материалами, содержащими вирус иммунодефицита человека, работающим в клиниках (клинических отделениях) научных (научно-исследовательских) организаций и образовательных организаций высшего образования, оказывающих медицинскую помощь ВИЧ-инфицированным</w:t>
            </w:r>
          </w:p>
        </w:tc>
        <w:tc>
          <w:tcPr>
            <w:tcW w:w="3096" w:type="dxa"/>
          </w:tcPr>
          <w:p w:rsidR="00254B01" w:rsidRDefault="000758A6">
            <w:pPr>
              <w:pStyle w:val="ConsPlusNormal"/>
              <w:jc w:val="both"/>
            </w:pPr>
            <w:hyperlink r:id="rId2202" w:history="1">
              <w:r w:rsidR="00254B01">
                <w:rPr>
                  <w:color w:val="0000FF"/>
                </w:rPr>
                <w:t>Абзац четвертый раздела III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80</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14 календарных дней лицам, работа которых связана с материалами, содержащими вирус иммунодефицита человека, работающим в лабораториях (отделах, отделениях, группах), осуществляющих лабораторную диагностику ВИЧ-инфекции</w:t>
            </w:r>
          </w:p>
        </w:tc>
        <w:tc>
          <w:tcPr>
            <w:tcW w:w="3096" w:type="dxa"/>
          </w:tcPr>
          <w:p w:rsidR="00254B01" w:rsidRDefault="000758A6">
            <w:pPr>
              <w:pStyle w:val="ConsPlusNormal"/>
              <w:jc w:val="both"/>
            </w:pPr>
            <w:hyperlink r:id="rId2203" w:history="1">
              <w:r w:rsidR="00254B01">
                <w:rPr>
                  <w:color w:val="0000FF"/>
                </w:rPr>
                <w:t>Абзац четвертый раздела III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81</w:t>
            </w:r>
          </w:p>
        </w:tc>
        <w:tc>
          <w:tcPr>
            <w:tcW w:w="2971" w:type="dxa"/>
          </w:tcPr>
          <w:p w:rsidR="00254B01" w:rsidRDefault="00254B01">
            <w:pPr>
              <w:pStyle w:val="ConsPlusNormal"/>
              <w:jc w:val="both"/>
            </w:pPr>
            <w:r>
              <w:t>Работодателем установлена продолжительность ежегодного дополнительного оплачиваемого отпуска в размере 14 календарных дней лицам, работа которых связана с материалами, содержащими вирус иммунодефицита человека, работающим в научных (научно-исследовательских) организациях и их структурных подразделениях, работа в которых связана с материалами, содержащими вирус иммунодефицита человека, а также в организациях и их структурных подразделениях, осуществляющих производство иммунобиологических лекарственных препаратов</w:t>
            </w:r>
          </w:p>
        </w:tc>
        <w:tc>
          <w:tcPr>
            <w:tcW w:w="3096" w:type="dxa"/>
          </w:tcPr>
          <w:p w:rsidR="00254B01" w:rsidRDefault="000758A6">
            <w:pPr>
              <w:pStyle w:val="ConsPlusNormal"/>
              <w:jc w:val="both"/>
            </w:pPr>
            <w:hyperlink r:id="rId2204" w:history="1">
              <w:r w:rsidR="00254B01">
                <w:rPr>
                  <w:color w:val="0000FF"/>
                </w:rPr>
                <w:t>Абзац четвертый раздела III</w:t>
              </w:r>
            </w:hyperlink>
            <w:r w:rsidR="00254B01">
              <w:t xml:space="preserve"> Перечня</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82</w:t>
            </w:r>
          </w:p>
        </w:tc>
        <w:tc>
          <w:tcPr>
            <w:tcW w:w="2971" w:type="dxa"/>
          </w:tcPr>
          <w:p w:rsidR="00254B01" w:rsidRDefault="00254B01">
            <w:pPr>
              <w:pStyle w:val="ConsPlusNormal"/>
              <w:jc w:val="both"/>
            </w:pPr>
            <w:r>
              <w:t>Врачам общей практики (семейным врачам) установлен ежегодный дополнительный оплачиваемый 3-дневный отпуск за непрерывную работу в должности свыше 3 лет</w:t>
            </w:r>
          </w:p>
        </w:tc>
        <w:tc>
          <w:tcPr>
            <w:tcW w:w="3096" w:type="dxa"/>
          </w:tcPr>
          <w:p w:rsidR="00254B01" w:rsidRDefault="000758A6">
            <w:pPr>
              <w:pStyle w:val="ConsPlusNormal"/>
              <w:jc w:val="both"/>
            </w:pPr>
            <w:hyperlink r:id="rId2205" w:history="1">
              <w:r w:rsidR="00254B01">
                <w:rPr>
                  <w:color w:val="0000FF"/>
                </w:rPr>
                <w:t>Абзац первый</w:t>
              </w:r>
            </w:hyperlink>
            <w:r w:rsidR="00254B01">
              <w:t xml:space="preserve"> постановления Правительства Российской Федерации от 30.12.1998 N 1588 "Об установлении врачам общей практики (семейным врачам) и медицинским сестрам врачей общей практики (семейных врачей) ежегодного дополнительного оплачиваемого 3-дневного отпуска за непрерывную работу в этих должностях" (Собрание законодательства Российской Федерации, 1999, N 2, ст. 300)</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r w:rsidR="00254B01">
        <w:tc>
          <w:tcPr>
            <w:tcW w:w="696" w:type="dxa"/>
          </w:tcPr>
          <w:p w:rsidR="00254B01" w:rsidRDefault="00254B01">
            <w:pPr>
              <w:pStyle w:val="ConsPlusNormal"/>
            </w:pPr>
            <w:r>
              <w:t>83</w:t>
            </w:r>
          </w:p>
        </w:tc>
        <w:tc>
          <w:tcPr>
            <w:tcW w:w="2971" w:type="dxa"/>
          </w:tcPr>
          <w:p w:rsidR="00254B01" w:rsidRDefault="00254B01">
            <w:pPr>
              <w:pStyle w:val="ConsPlusNormal"/>
              <w:jc w:val="both"/>
            </w:pPr>
            <w:r>
              <w:t>Медицинским сестрам врачей общей практики (семейных врачей) установлен ежегодный дополнительный оплачиваемый 3-дневный отпуск за непрерывную работу в должности свыше 3 лет</w:t>
            </w:r>
          </w:p>
        </w:tc>
        <w:tc>
          <w:tcPr>
            <w:tcW w:w="3096" w:type="dxa"/>
          </w:tcPr>
          <w:p w:rsidR="00254B01" w:rsidRDefault="000758A6">
            <w:pPr>
              <w:pStyle w:val="ConsPlusNormal"/>
              <w:jc w:val="both"/>
            </w:pPr>
            <w:hyperlink r:id="rId2206" w:history="1">
              <w:r w:rsidR="00254B01">
                <w:rPr>
                  <w:color w:val="0000FF"/>
                </w:rPr>
                <w:t>Абзац первый</w:t>
              </w:r>
            </w:hyperlink>
            <w:r w:rsidR="00254B01">
              <w:t xml:space="preserve"> постановления Правительства Российской Федерации от 30.12.1998 N 1588 "Об установлении врачам общей практики (семейным врачам) и медицинским сестрам врачей общей практики (семейных врачей) ежегодного дополнительного оплачиваемого 3-дневного отпуска за непрерывную работу в этих должностях" (Собрание законодательства Российской Федерации, 1999, N 2, ст. 300)</w:t>
            </w:r>
          </w:p>
        </w:tc>
        <w:tc>
          <w:tcPr>
            <w:tcW w:w="566" w:type="dxa"/>
          </w:tcPr>
          <w:p w:rsidR="00254B01" w:rsidRDefault="00254B01">
            <w:pPr>
              <w:pStyle w:val="ConsPlusNormal"/>
              <w:jc w:val="both"/>
            </w:pPr>
          </w:p>
        </w:tc>
        <w:tc>
          <w:tcPr>
            <w:tcW w:w="638" w:type="dxa"/>
          </w:tcPr>
          <w:p w:rsidR="00254B01" w:rsidRDefault="00254B01">
            <w:pPr>
              <w:pStyle w:val="ConsPlusNormal"/>
              <w:jc w:val="both"/>
            </w:pPr>
          </w:p>
        </w:tc>
        <w:tc>
          <w:tcPr>
            <w:tcW w:w="1077" w:type="dxa"/>
          </w:tcPr>
          <w:p w:rsidR="00254B01" w:rsidRDefault="00254B01">
            <w:pPr>
              <w:pStyle w:val="ConsPlusNormal"/>
              <w:jc w:val="both"/>
            </w:pPr>
          </w:p>
        </w:tc>
      </w:tr>
    </w:tbl>
    <w:p w:rsidR="00254B01" w:rsidRDefault="00254B01">
      <w:pPr>
        <w:pStyle w:val="ConsPlusNormal"/>
        <w:ind w:firstLine="540"/>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82" w:name="P21088"/>
      <w:bookmarkEnd w:id="182"/>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ind w:firstLine="540"/>
        <w:jc w:val="both"/>
      </w:pPr>
    </w:p>
    <w:p w:rsidR="00254B01" w:rsidRDefault="00254B01">
      <w:pPr>
        <w:pStyle w:val="ConsPlusNormal"/>
        <w:jc w:val="right"/>
        <w:outlineLvl w:val="0"/>
      </w:pPr>
      <w:r>
        <w:t>Приложение N 108</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207"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183" w:name="P21104"/>
      <w:bookmarkEnd w:id="183"/>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требований по порядку оформления</w:t>
      </w:r>
    </w:p>
    <w:p w:rsidR="00254B01" w:rsidRDefault="00254B01">
      <w:pPr>
        <w:pStyle w:val="ConsPlusNormal"/>
        <w:jc w:val="center"/>
      </w:pPr>
      <w:r>
        <w:t>материальной ответственности</w:t>
      </w:r>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____ от _________ государственной инспекции труда ____________________________________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___________ от _________________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
        <w:gridCol w:w="3401"/>
        <w:gridCol w:w="2948"/>
        <w:gridCol w:w="1083"/>
        <w:gridCol w:w="1083"/>
      </w:tblGrid>
      <w:tr w:rsidR="00254B01">
        <w:tc>
          <w:tcPr>
            <w:tcW w:w="510" w:type="dxa"/>
            <w:vMerge w:val="restart"/>
          </w:tcPr>
          <w:p w:rsidR="00254B01" w:rsidRDefault="00254B01">
            <w:pPr>
              <w:pStyle w:val="ConsPlusNormal"/>
              <w:jc w:val="center"/>
            </w:pPr>
            <w:r>
              <w:t>N</w:t>
            </w:r>
          </w:p>
        </w:tc>
        <w:tc>
          <w:tcPr>
            <w:tcW w:w="3401" w:type="dxa"/>
            <w:vMerge w:val="restart"/>
          </w:tcPr>
          <w:p w:rsidR="00254B01" w:rsidRDefault="00254B01">
            <w:pPr>
              <w:pStyle w:val="ConsPlusNormal"/>
              <w:jc w:val="center"/>
            </w:pPr>
            <w:r>
              <w:t>Вопросы, отражающие содержание обязательных требований</w:t>
            </w:r>
          </w:p>
        </w:tc>
        <w:tc>
          <w:tcPr>
            <w:tcW w:w="2948"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166" w:type="dxa"/>
            <w:gridSpan w:val="2"/>
          </w:tcPr>
          <w:p w:rsidR="00254B01" w:rsidRDefault="00254B01">
            <w:pPr>
              <w:pStyle w:val="ConsPlusNormal"/>
              <w:jc w:val="center"/>
            </w:pPr>
            <w:r>
              <w:t>Ответы на вопросы</w:t>
            </w:r>
          </w:p>
        </w:tc>
      </w:tr>
      <w:tr w:rsidR="00254B01">
        <w:tc>
          <w:tcPr>
            <w:tcW w:w="510" w:type="dxa"/>
            <w:vMerge/>
          </w:tcPr>
          <w:p w:rsidR="00254B01" w:rsidRDefault="00254B01"/>
        </w:tc>
        <w:tc>
          <w:tcPr>
            <w:tcW w:w="3401" w:type="dxa"/>
            <w:vMerge/>
          </w:tcPr>
          <w:p w:rsidR="00254B01" w:rsidRDefault="00254B01"/>
        </w:tc>
        <w:tc>
          <w:tcPr>
            <w:tcW w:w="2948" w:type="dxa"/>
            <w:vMerge/>
          </w:tcPr>
          <w:p w:rsidR="00254B01" w:rsidRDefault="00254B01"/>
        </w:tc>
        <w:tc>
          <w:tcPr>
            <w:tcW w:w="1083" w:type="dxa"/>
          </w:tcPr>
          <w:p w:rsidR="00254B01" w:rsidRDefault="00254B01">
            <w:pPr>
              <w:pStyle w:val="ConsPlusNormal"/>
              <w:jc w:val="center"/>
            </w:pPr>
            <w:r>
              <w:t>Да</w:t>
            </w:r>
          </w:p>
        </w:tc>
        <w:tc>
          <w:tcPr>
            <w:tcW w:w="1083" w:type="dxa"/>
          </w:tcPr>
          <w:p w:rsidR="00254B01" w:rsidRDefault="00254B01">
            <w:pPr>
              <w:pStyle w:val="ConsPlusNormal"/>
              <w:jc w:val="center"/>
            </w:pPr>
            <w:r>
              <w:t>Нет</w:t>
            </w:r>
          </w:p>
        </w:tc>
      </w:tr>
      <w:tr w:rsidR="00254B01">
        <w:tc>
          <w:tcPr>
            <w:tcW w:w="510" w:type="dxa"/>
          </w:tcPr>
          <w:p w:rsidR="00254B01" w:rsidRDefault="00254B01">
            <w:pPr>
              <w:pStyle w:val="ConsPlusNormal"/>
              <w:jc w:val="center"/>
            </w:pPr>
            <w:r>
              <w:t>1</w:t>
            </w:r>
          </w:p>
        </w:tc>
        <w:tc>
          <w:tcPr>
            <w:tcW w:w="3401" w:type="dxa"/>
          </w:tcPr>
          <w:p w:rsidR="00254B01" w:rsidRDefault="00254B01">
            <w:pPr>
              <w:pStyle w:val="ConsPlusNormal"/>
              <w:jc w:val="center"/>
            </w:pPr>
            <w:r>
              <w:t>2</w:t>
            </w:r>
          </w:p>
        </w:tc>
        <w:tc>
          <w:tcPr>
            <w:tcW w:w="2948" w:type="dxa"/>
          </w:tcPr>
          <w:p w:rsidR="00254B01" w:rsidRDefault="00254B01">
            <w:pPr>
              <w:pStyle w:val="ConsPlusNormal"/>
              <w:jc w:val="center"/>
            </w:pPr>
            <w:r>
              <w:t>3</w:t>
            </w:r>
          </w:p>
        </w:tc>
        <w:tc>
          <w:tcPr>
            <w:tcW w:w="1083" w:type="dxa"/>
          </w:tcPr>
          <w:p w:rsidR="00254B01" w:rsidRDefault="00254B01">
            <w:pPr>
              <w:pStyle w:val="ConsPlusNormal"/>
              <w:jc w:val="center"/>
            </w:pPr>
            <w:r>
              <w:t>4</w:t>
            </w:r>
          </w:p>
        </w:tc>
        <w:tc>
          <w:tcPr>
            <w:tcW w:w="1083" w:type="dxa"/>
          </w:tcPr>
          <w:p w:rsidR="00254B01" w:rsidRDefault="00254B01">
            <w:pPr>
              <w:pStyle w:val="ConsPlusNormal"/>
              <w:jc w:val="center"/>
            </w:pPr>
            <w:r>
              <w:t>5</w:t>
            </w:r>
          </w:p>
        </w:tc>
      </w:tr>
      <w:tr w:rsidR="00254B01">
        <w:tc>
          <w:tcPr>
            <w:tcW w:w="510" w:type="dxa"/>
          </w:tcPr>
          <w:p w:rsidR="00254B01" w:rsidRDefault="00254B01">
            <w:pPr>
              <w:pStyle w:val="ConsPlusNormal"/>
              <w:jc w:val="center"/>
            </w:pPr>
            <w:r>
              <w:t>1</w:t>
            </w:r>
          </w:p>
        </w:tc>
        <w:tc>
          <w:tcPr>
            <w:tcW w:w="3401" w:type="dxa"/>
          </w:tcPr>
          <w:p w:rsidR="00254B01" w:rsidRDefault="00254B01">
            <w:pPr>
              <w:pStyle w:val="ConsPlusNormal"/>
              <w:jc w:val="both"/>
            </w:pPr>
            <w:r>
              <w:t>Проведена ли работодателем проверка для установления размера причиненного ущерба и причин его возникновения до принятия решения о возмещении ущерба конкретным работником, в случае выявления факта причинения ущерба работником?</w:t>
            </w:r>
          </w:p>
        </w:tc>
        <w:tc>
          <w:tcPr>
            <w:tcW w:w="2948" w:type="dxa"/>
          </w:tcPr>
          <w:p w:rsidR="00254B01" w:rsidRDefault="000758A6">
            <w:pPr>
              <w:pStyle w:val="ConsPlusNormal"/>
              <w:jc w:val="both"/>
            </w:pPr>
            <w:hyperlink r:id="rId2208" w:history="1">
              <w:r w:rsidR="00254B01">
                <w:rPr>
                  <w:color w:val="0000FF"/>
                </w:rPr>
                <w:t>часть 1 статьи 247</w:t>
              </w:r>
            </w:hyperlink>
            <w:r w:rsidR="00254B01">
              <w:t xml:space="preserve"> Трудового кодекса Российской Федерации (Собрание законодательства Российской Федерации, 2002, N 1, ст. 3)</w:t>
            </w:r>
          </w:p>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tcPr>
          <w:p w:rsidR="00254B01" w:rsidRDefault="00254B01">
            <w:pPr>
              <w:pStyle w:val="ConsPlusNormal"/>
              <w:jc w:val="center"/>
            </w:pPr>
            <w:r>
              <w:t>2</w:t>
            </w:r>
          </w:p>
        </w:tc>
        <w:tc>
          <w:tcPr>
            <w:tcW w:w="3401" w:type="dxa"/>
          </w:tcPr>
          <w:p w:rsidR="00254B01" w:rsidRDefault="00254B01">
            <w:pPr>
              <w:pStyle w:val="ConsPlusNormal"/>
              <w:jc w:val="both"/>
            </w:pPr>
            <w:r>
              <w:t>Истребовано ли работодателем письменное объяснение от работников для установления причины возникновения ущерба до принятия решения о возмещении ущерба конкретными работниками?</w:t>
            </w:r>
          </w:p>
        </w:tc>
        <w:tc>
          <w:tcPr>
            <w:tcW w:w="2948" w:type="dxa"/>
          </w:tcPr>
          <w:p w:rsidR="00254B01" w:rsidRDefault="000758A6">
            <w:pPr>
              <w:pStyle w:val="ConsPlusNormal"/>
              <w:jc w:val="both"/>
            </w:pPr>
            <w:hyperlink r:id="rId2209" w:history="1">
              <w:r w:rsidR="00254B01">
                <w:rPr>
                  <w:color w:val="0000FF"/>
                </w:rPr>
                <w:t>часть 2 статьи 247</w:t>
              </w:r>
            </w:hyperlink>
            <w:r w:rsidR="00254B01">
              <w:t xml:space="preserve"> Трудового кодекса Российской Федерации (Собрание законодательства Российской Федерации, 2002, N 1, ст. 3)</w:t>
            </w:r>
          </w:p>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tcPr>
          <w:p w:rsidR="00254B01" w:rsidRDefault="00254B01">
            <w:pPr>
              <w:pStyle w:val="ConsPlusNormal"/>
              <w:jc w:val="center"/>
            </w:pPr>
            <w:r>
              <w:t>3</w:t>
            </w:r>
          </w:p>
        </w:tc>
        <w:tc>
          <w:tcPr>
            <w:tcW w:w="3401" w:type="dxa"/>
          </w:tcPr>
          <w:p w:rsidR="00254B01" w:rsidRDefault="00254B01">
            <w:pPr>
              <w:pStyle w:val="ConsPlusNormal"/>
              <w:jc w:val="both"/>
            </w:pPr>
            <w:r>
              <w:t>Оформлено ли распоряжение работодателя о взыскании с виновного работника суммы причиненного ущерба не позднее одного месяца со дня окончательного установления работодателем размера причиненного работником ущерба?</w:t>
            </w:r>
          </w:p>
        </w:tc>
        <w:tc>
          <w:tcPr>
            <w:tcW w:w="2948" w:type="dxa"/>
          </w:tcPr>
          <w:p w:rsidR="00254B01" w:rsidRDefault="000758A6">
            <w:pPr>
              <w:pStyle w:val="ConsPlusNormal"/>
              <w:jc w:val="both"/>
            </w:pPr>
            <w:hyperlink r:id="rId2210" w:history="1">
              <w:r w:rsidR="00254B01">
                <w:rPr>
                  <w:color w:val="0000FF"/>
                </w:rPr>
                <w:t>часть 1 статьи 248</w:t>
              </w:r>
            </w:hyperlink>
            <w:r w:rsidR="00254B01">
              <w:t xml:space="preserve"> Трудового кодекса Российской Федерации (Собрание законодательства Российской Федерации, 2002, N 1, ст. 3)</w:t>
            </w:r>
          </w:p>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tcPr>
          <w:p w:rsidR="00254B01" w:rsidRDefault="00254B01">
            <w:pPr>
              <w:pStyle w:val="ConsPlusNormal"/>
              <w:jc w:val="center"/>
            </w:pPr>
            <w:r>
              <w:t>4</w:t>
            </w:r>
          </w:p>
        </w:tc>
        <w:tc>
          <w:tcPr>
            <w:tcW w:w="3401" w:type="dxa"/>
          </w:tcPr>
          <w:p w:rsidR="00254B01" w:rsidRDefault="00254B01">
            <w:pPr>
              <w:pStyle w:val="ConsPlusNormal"/>
              <w:jc w:val="both"/>
            </w:pPr>
            <w:r>
              <w:t>Составляет ли общий размер всех удержаний работодателем при каждой выплате заработной платы не более 20 процентов заработной платы, причитающейся работнику, в случае выявления факта причинения ущерба работником?</w:t>
            </w:r>
          </w:p>
        </w:tc>
        <w:tc>
          <w:tcPr>
            <w:tcW w:w="2948" w:type="dxa"/>
          </w:tcPr>
          <w:p w:rsidR="00254B01" w:rsidRDefault="000758A6">
            <w:pPr>
              <w:pStyle w:val="ConsPlusNormal"/>
              <w:jc w:val="both"/>
            </w:pPr>
            <w:hyperlink r:id="rId2211" w:history="1">
              <w:r w:rsidR="00254B01">
                <w:rPr>
                  <w:color w:val="0000FF"/>
                </w:rPr>
                <w:t>часть 1 статьи 138</w:t>
              </w:r>
            </w:hyperlink>
            <w:r w:rsidR="00254B01">
              <w:t xml:space="preserve"> Трудового кодекса Российской Федерации (Собрание законодательства Российской Федерации, 2002, N 1, ст. 3)</w:t>
            </w:r>
          </w:p>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tcPr>
          <w:p w:rsidR="00254B01" w:rsidRDefault="00254B01">
            <w:pPr>
              <w:pStyle w:val="ConsPlusNormal"/>
              <w:jc w:val="center"/>
            </w:pPr>
            <w:r>
              <w:t>5</w:t>
            </w:r>
          </w:p>
        </w:tc>
        <w:tc>
          <w:tcPr>
            <w:tcW w:w="3401" w:type="dxa"/>
          </w:tcPr>
          <w:p w:rsidR="00254B01" w:rsidRDefault="00254B01">
            <w:pPr>
              <w:pStyle w:val="ConsPlusNormal"/>
              <w:jc w:val="both"/>
            </w:pPr>
            <w:r>
              <w:t>Сохранено ли работодателем за работником 50 процентов заработной платы при удержании из заработной платы по нескольким исполнительным документам?</w:t>
            </w:r>
          </w:p>
        </w:tc>
        <w:tc>
          <w:tcPr>
            <w:tcW w:w="2948" w:type="dxa"/>
          </w:tcPr>
          <w:p w:rsidR="00254B01" w:rsidRDefault="000758A6">
            <w:pPr>
              <w:pStyle w:val="ConsPlusNormal"/>
              <w:jc w:val="both"/>
            </w:pPr>
            <w:hyperlink r:id="rId2212" w:history="1">
              <w:r w:rsidR="00254B01">
                <w:rPr>
                  <w:color w:val="0000FF"/>
                </w:rPr>
                <w:t>часть 2 статьи 138</w:t>
              </w:r>
            </w:hyperlink>
            <w:r w:rsidR="00254B01">
              <w:t xml:space="preserve"> Трудового кодекса Российской Федерации (Собрание законодательства Российской Федерации, 2002, N 1, ст. 3)</w:t>
            </w:r>
          </w:p>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val="restart"/>
          </w:tcPr>
          <w:p w:rsidR="00254B01" w:rsidRDefault="00254B01">
            <w:pPr>
              <w:pStyle w:val="ConsPlusNormal"/>
              <w:jc w:val="center"/>
            </w:pPr>
            <w:r>
              <w:t>6</w:t>
            </w:r>
          </w:p>
        </w:tc>
        <w:tc>
          <w:tcPr>
            <w:tcW w:w="3401" w:type="dxa"/>
          </w:tcPr>
          <w:p w:rsidR="00254B01" w:rsidRDefault="00254B01">
            <w:pPr>
              <w:pStyle w:val="ConsPlusNormal"/>
              <w:jc w:val="both"/>
            </w:pPr>
            <w:r>
              <w:t>Составляет ли размер удержаний работодателем из заработной платы работника не более 70 процентов заработной платы:</w:t>
            </w:r>
          </w:p>
        </w:tc>
        <w:tc>
          <w:tcPr>
            <w:tcW w:w="2948" w:type="dxa"/>
            <w:vMerge w:val="restart"/>
          </w:tcPr>
          <w:p w:rsidR="00254B01" w:rsidRDefault="000758A6">
            <w:pPr>
              <w:pStyle w:val="ConsPlusNormal"/>
              <w:jc w:val="both"/>
            </w:pPr>
            <w:hyperlink r:id="rId2213" w:history="1">
              <w:r w:rsidR="00254B01">
                <w:rPr>
                  <w:color w:val="0000FF"/>
                </w:rPr>
                <w:t>часть 3 статьи 138</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jc w:val="both"/>
            </w:pPr>
            <w:r>
              <w:t>при отбывании исправительных работ?</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jc w:val="both"/>
            </w:pPr>
            <w:r>
              <w:t>взыскании алиментов на несовершеннолетних детей?</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jc w:val="both"/>
            </w:pPr>
            <w:r>
              <w:t>возмещении вреда, причиненного здоровью другого лица?</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jc w:val="both"/>
            </w:pPr>
            <w:r>
              <w:t>возмещении вреда лицам, понесшим ущерб в связи со смертью кормильца?</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jc w:val="both"/>
            </w:pPr>
            <w:r>
              <w:t>возмещении ущерба, причиненного преступлением?</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bl>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109</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214"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184" w:name="P21204"/>
      <w:bookmarkEnd w:id="184"/>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гарантий работников, занятых у физических</w:t>
      </w:r>
    </w:p>
    <w:p w:rsidR="00254B01" w:rsidRDefault="00254B01">
      <w:pPr>
        <w:pStyle w:val="ConsPlusNormal"/>
        <w:jc w:val="center"/>
      </w:pPr>
      <w:r>
        <w:t>лиц - индивидуальных предпринимателей</w:t>
      </w:r>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____ от _________ государственной инспекции труда ________________________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 от _________________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
        <w:gridCol w:w="3401"/>
        <w:gridCol w:w="2948"/>
        <w:gridCol w:w="1083"/>
        <w:gridCol w:w="1083"/>
      </w:tblGrid>
      <w:tr w:rsidR="00254B01">
        <w:tc>
          <w:tcPr>
            <w:tcW w:w="510" w:type="dxa"/>
            <w:vMerge w:val="restart"/>
          </w:tcPr>
          <w:p w:rsidR="00254B01" w:rsidRDefault="00254B01">
            <w:pPr>
              <w:pStyle w:val="ConsPlusNormal"/>
              <w:jc w:val="center"/>
            </w:pPr>
            <w:r>
              <w:t>N</w:t>
            </w:r>
          </w:p>
        </w:tc>
        <w:tc>
          <w:tcPr>
            <w:tcW w:w="3401" w:type="dxa"/>
            <w:vMerge w:val="restart"/>
          </w:tcPr>
          <w:p w:rsidR="00254B01" w:rsidRDefault="00254B01">
            <w:pPr>
              <w:pStyle w:val="ConsPlusNormal"/>
              <w:jc w:val="center"/>
            </w:pPr>
            <w:r>
              <w:t>Вопросы, отражающие содержание обязательных требований</w:t>
            </w:r>
          </w:p>
        </w:tc>
        <w:tc>
          <w:tcPr>
            <w:tcW w:w="2948"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166" w:type="dxa"/>
            <w:gridSpan w:val="2"/>
          </w:tcPr>
          <w:p w:rsidR="00254B01" w:rsidRDefault="00254B01">
            <w:pPr>
              <w:pStyle w:val="ConsPlusNormal"/>
              <w:jc w:val="center"/>
            </w:pPr>
            <w:r>
              <w:t>Ответы на вопросы</w:t>
            </w:r>
          </w:p>
        </w:tc>
      </w:tr>
      <w:tr w:rsidR="00254B01">
        <w:tc>
          <w:tcPr>
            <w:tcW w:w="510" w:type="dxa"/>
            <w:vMerge/>
          </w:tcPr>
          <w:p w:rsidR="00254B01" w:rsidRDefault="00254B01"/>
        </w:tc>
        <w:tc>
          <w:tcPr>
            <w:tcW w:w="3401" w:type="dxa"/>
            <w:vMerge/>
          </w:tcPr>
          <w:p w:rsidR="00254B01" w:rsidRDefault="00254B01"/>
        </w:tc>
        <w:tc>
          <w:tcPr>
            <w:tcW w:w="2948" w:type="dxa"/>
            <w:vMerge/>
          </w:tcPr>
          <w:p w:rsidR="00254B01" w:rsidRDefault="00254B01"/>
        </w:tc>
        <w:tc>
          <w:tcPr>
            <w:tcW w:w="1083" w:type="dxa"/>
          </w:tcPr>
          <w:p w:rsidR="00254B01" w:rsidRDefault="00254B01">
            <w:pPr>
              <w:pStyle w:val="ConsPlusNormal"/>
              <w:jc w:val="center"/>
            </w:pPr>
            <w:r>
              <w:t>Да</w:t>
            </w:r>
          </w:p>
        </w:tc>
        <w:tc>
          <w:tcPr>
            <w:tcW w:w="1083" w:type="dxa"/>
          </w:tcPr>
          <w:p w:rsidR="00254B01" w:rsidRDefault="00254B01">
            <w:pPr>
              <w:pStyle w:val="ConsPlusNormal"/>
              <w:jc w:val="center"/>
            </w:pPr>
            <w:r>
              <w:t>Нет</w:t>
            </w:r>
          </w:p>
        </w:tc>
      </w:tr>
      <w:tr w:rsidR="00254B01">
        <w:tc>
          <w:tcPr>
            <w:tcW w:w="510" w:type="dxa"/>
          </w:tcPr>
          <w:p w:rsidR="00254B01" w:rsidRDefault="00254B01">
            <w:pPr>
              <w:pStyle w:val="ConsPlusNormal"/>
              <w:jc w:val="center"/>
            </w:pPr>
            <w:r>
              <w:t>1</w:t>
            </w:r>
          </w:p>
        </w:tc>
        <w:tc>
          <w:tcPr>
            <w:tcW w:w="3401" w:type="dxa"/>
          </w:tcPr>
          <w:p w:rsidR="00254B01" w:rsidRDefault="00254B01">
            <w:pPr>
              <w:pStyle w:val="ConsPlusNormal"/>
            </w:pPr>
          </w:p>
        </w:tc>
        <w:tc>
          <w:tcPr>
            <w:tcW w:w="2948" w:type="dxa"/>
          </w:tcPr>
          <w:p w:rsidR="00254B01" w:rsidRDefault="00254B01">
            <w:pPr>
              <w:pStyle w:val="ConsPlusNormal"/>
              <w:jc w:val="center"/>
            </w:pPr>
            <w:r>
              <w:t>3</w:t>
            </w:r>
          </w:p>
        </w:tc>
        <w:tc>
          <w:tcPr>
            <w:tcW w:w="1083" w:type="dxa"/>
          </w:tcPr>
          <w:p w:rsidR="00254B01" w:rsidRDefault="00254B01">
            <w:pPr>
              <w:pStyle w:val="ConsPlusNormal"/>
              <w:jc w:val="center"/>
            </w:pPr>
            <w:r>
              <w:t>4</w:t>
            </w:r>
          </w:p>
        </w:tc>
        <w:tc>
          <w:tcPr>
            <w:tcW w:w="1083" w:type="dxa"/>
          </w:tcPr>
          <w:p w:rsidR="00254B01" w:rsidRDefault="00254B01">
            <w:pPr>
              <w:pStyle w:val="ConsPlusNormal"/>
              <w:jc w:val="center"/>
            </w:pPr>
            <w:r>
              <w:t>5</w:t>
            </w:r>
          </w:p>
        </w:tc>
      </w:tr>
      <w:tr w:rsidR="00254B01">
        <w:tc>
          <w:tcPr>
            <w:tcW w:w="510" w:type="dxa"/>
          </w:tcPr>
          <w:p w:rsidR="00254B01" w:rsidRDefault="00254B01">
            <w:pPr>
              <w:pStyle w:val="ConsPlusNormal"/>
              <w:jc w:val="center"/>
            </w:pPr>
            <w:r>
              <w:t>1</w:t>
            </w:r>
          </w:p>
        </w:tc>
        <w:tc>
          <w:tcPr>
            <w:tcW w:w="3401" w:type="dxa"/>
          </w:tcPr>
          <w:p w:rsidR="00254B01" w:rsidRDefault="00254B01">
            <w:pPr>
              <w:pStyle w:val="ConsPlusNormal"/>
              <w:jc w:val="both"/>
            </w:pPr>
            <w:r>
              <w:t>Заключен ли работодателем с работником трудовой договор в письменной форме?</w:t>
            </w:r>
          </w:p>
        </w:tc>
        <w:tc>
          <w:tcPr>
            <w:tcW w:w="2948" w:type="dxa"/>
          </w:tcPr>
          <w:p w:rsidR="00254B01" w:rsidRDefault="000758A6">
            <w:pPr>
              <w:pStyle w:val="ConsPlusNormal"/>
              <w:jc w:val="both"/>
            </w:pPr>
            <w:hyperlink r:id="rId2215" w:history="1">
              <w:r w:rsidR="00254B01">
                <w:rPr>
                  <w:color w:val="0000FF"/>
                </w:rPr>
                <w:t>статья 67</w:t>
              </w:r>
            </w:hyperlink>
            <w:r w:rsidR="00254B01">
              <w:t xml:space="preserve">, </w:t>
            </w:r>
            <w:hyperlink r:id="rId2216" w:history="1">
              <w:r w:rsidR="00254B01">
                <w:rPr>
                  <w:color w:val="0000FF"/>
                </w:rPr>
                <w:t>абзац второй части 3 статьи 303</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val="restart"/>
          </w:tcPr>
          <w:p w:rsidR="00254B01" w:rsidRDefault="00254B01">
            <w:pPr>
              <w:pStyle w:val="ConsPlusNormal"/>
              <w:jc w:val="center"/>
            </w:pPr>
            <w:r>
              <w:t>2</w:t>
            </w:r>
          </w:p>
        </w:tc>
        <w:tc>
          <w:tcPr>
            <w:tcW w:w="3401" w:type="dxa"/>
          </w:tcPr>
          <w:p w:rsidR="00254B01" w:rsidRDefault="00254B01">
            <w:pPr>
              <w:pStyle w:val="ConsPlusNormal"/>
              <w:jc w:val="both"/>
            </w:pPr>
            <w:r>
              <w:t>Указал ли работодатель в трудовом договоре:</w:t>
            </w:r>
          </w:p>
        </w:tc>
        <w:tc>
          <w:tcPr>
            <w:tcW w:w="2948" w:type="dxa"/>
            <w:vMerge w:val="restart"/>
          </w:tcPr>
          <w:p w:rsidR="00254B01" w:rsidRDefault="000758A6">
            <w:pPr>
              <w:pStyle w:val="ConsPlusNormal"/>
              <w:jc w:val="both"/>
            </w:pPr>
            <w:hyperlink r:id="rId2217" w:history="1">
              <w:r w:rsidR="00254B01">
                <w:rPr>
                  <w:color w:val="0000FF"/>
                </w:rPr>
                <w:t>часть 1 статьи 57</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pPr>
            <w:r>
              <w:t>фамилию, имя, отчество (при наличии) работника и наименование работодателя (фамилия, имя, отчество работодателя - физического лица)?</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pPr>
            <w:r>
              <w:t>сведения о документах, удостоверяющих личность работника и работодателя - физического лица?</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pPr>
            <w:r>
              <w:t>идентификационный номер налогоплательщика (для работодателей, за исключением работодателей - физических лиц, не являющихся индивидуальными предпринимателями)?</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pPr>
            <w:r>
              <w:t>сведения о представителе работодателя, подписавшем трудовой договор, и основание, в силу которого он наделен соответствующими полномочиями?</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pPr>
            <w:r>
              <w:t>место и дату заключения трудового договора?</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val="restart"/>
          </w:tcPr>
          <w:p w:rsidR="00254B01" w:rsidRDefault="00254B01">
            <w:pPr>
              <w:pStyle w:val="ConsPlusNormal"/>
              <w:jc w:val="center"/>
            </w:pPr>
            <w:r>
              <w:t>3</w:t>
            </w:r>
          </w:p>
        </w:tc>
        <w:tc>
          <w:tcPr>
            <w:tcW w:w="3401" w:type="dxa"/>
          </w:tcPr>
          <w:p w:rsidR="00254B01" w:rsidRDefault="00254B01">
            <w:pPr>
              <w:pStyle w:val="ConsPlusNormal"/>
              <w:jc w:val="both"/>
            </w:pPr>
            <w:r>
              <w:t>Обеспечил ли работодатель включение в трудовой договор обязательных условий (в пункте проставляется "нет" в случае наличия хотя бы одного "нет" в подпунктах) о:</w:t>
            </w:r>
          </w:p>
        </w:tc>
        <w:tc>
          <w:tcPr>
            <w:tcW w:w="2948" w:type="dxa"/>
            <w:vMerge w:val="restart"/>
          </w:tcPr>
          <w:p w:rsidR="00254B01" w:rsidRDefault="000758A6">
            <w:pPr>
              <w:pStyle w:val="ConsPlusNormal"/>
              <w:jc w:val="both"/>
            </w:pPr>
            <w:hyperlink r:id="rId2218" w:history="1">
              <w:r w:rsidR="00254B01">
                <w:rPr>
                  <w:color w:val="0000FF"/>
                </w:rPr>
                <w:t>часть 2 статьи 57</w:t>
              </w:r>
            </w:hyperlink>
            <w:r w:rsidR="00254B01">
              <w:t xml:space="preserve"> Трудового кодекса Российской Федерации (Собрание законодательства Российской Федерации, 2002, N 1, ст. 3; 2006, N 27, ст. 2878; 2008, N 9, ст. 812; 2012, N 50, ст. 6959)</w:t>
            </w:r>
          </w:p>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pPr>
            <w:r>
              <w:t>месте работы?</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pPr>
            <w:r>
              <w:t>трудовой функции?</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pPr>
            <w:r>
              <w:t>дате начала работы, а в случае если заключается срочный договор, то указаны ли дополнительно срок его действия и причины, послужившие основанием для заключения срочного трудового договора?</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pPr>
            <w:r>
              <w:t>условиях оплаты труда?</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pPr>
            <w:r>
              <w:t>режиме рабочего времени и отдыха (в отношении работников, режим рабочего времени и отдыха которых отличается от общих правил, установленных у работодателя)?</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val="restart"/>
          </w:tcPr>
          <w:p w:rsidR="00254B01" w:rsidRDefault="00254B01">
            <w:pPr>
              <w:pStyle w:val="ConsPlusNormal"/>
            </w:pPr>
          </w:p>
        </w:tc>
        <w:tc>
          <w:tcPr>
            <w:tcW w:w="3401" w:type="dxa"/>
          </w:tcPr>
          <w:p w:rsidR="00254B01" w:rsidRDefault="00254B01">
            <w:pPr>
              <w:pStyle w:val="ConsPlusNormal"/>
            </w:pPr>
            <w:r>
              <w:t xml:space="preserve">гарантиях и компенсациях за работу во вредных и/или опасных условиях труда </w:t>
            </w:r>
            <w:hyperlink w:anchor="P21386" w:history="1">
              <w:r>
                <w:rPr>
                  <w:color w:val="0000FF"/>
                </w:rPr>
                <w:t>&lt;*&gt;</w:t>
              </w:r>
            </w:hyperlink>
            <w:r>
              <w:t>?</w:t>
            </w:r>
          </w:p>
        </w:tc>
        <w:tc>
          <w:tcPr>
            <w:tcW w:w="2948" w:type="dxa"/>
            <w:vMerge w:val="restart"/>
          </w:tcPr>
          <w:p w:rsidR="00254B01" w:rsidRDefault="00254B01">
            <w:pPr>
              <w:pStyle w:val="ConsPlusNormal"/>
            </w:pPr>
          </w:p>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pPr>
            <w:r>
              <w:t>характере работы (в отношении работников, характер работы которых подвижной, разъездной)?</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jc w:val="both"/>
            </w:pPr>
            <w:r>
              <w:t>условиях труда на рабочем месте?</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pPr>
            <w:r>
              <w:t>обязательном социальном страховании работников?</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tcPr>
          <w:p w:rsidR="00254B01" w:rsidRDefault="00254B01">
            <w:pPr>
              <w:pStyle w:val="ConsPlusNormal"/>
              <w:jc w:val="center"/>
            </w:pPr>
            <w:r>
              <w:t>4</w:t>
            </w:r>
          </w:p>
        </w:tc>
        <w:tc>
          <w:tcPr>
            <w:tcW w:w="3401" w:type="dxa"/>
          </w:tcPr>
          <w:p w:rsidR="00254B01" w:rsidRDefault="00254B01">
            <w:pPr>
              <w:pStyle w:val="ConsPlusNormal"/>
              <w:jc w:val="both"/>
            </w:pPr>
            <w:r>
              <w:t>Обеспечил ли работодатель соответствие наименований должностей, профессий или специальностей и квалификационных требований к ним наименованиям и требованиям, указанным в квалификационных справочниках или соответствующих профессиональных стандартах (только в отношении работников, для которых законодательством Российской Федерации предусмотрены компенсации, льготы либо ограничения)?</w:t>
            </w:r>
          </w:p>
        </w:tc>
        <w:tc>
          <w:tcPr>
            <w:tcW w:w="2948" w:type="dxa"/>
          </w:tcPr>
          <w:p w:rsidR="00254B01" w:rsidRDefault="000758A6">
            <w:pPr>
              <w:pStyle w:val="ConsPlusNormal"/>
              <w:jc w:val="both"/>
            </w:pPr>
            <w:hyperlink r:id="rId2219" w:history="1">
              <w:r w:rsidR="00254B01">
                <w:rPr>
                  <w:color w:val="0000FF"/>
                </w:rPr>
                <w:t>абзац третий части 2 статьи 57</w:t>
              </w:r>
            </w:hyperlink>
            <w:r w:rsidR="00254B01">
              <w:t xml:space="preserve"> Трудового кодекса Российской Федерации (Собрание законодательства Российской Федерации, 2002, N 1, ст. 3; 2006, N 27, ст. 2878; 2008, N 9, ст. 812; 2012, N 50, ст. 6959)</w:t>
            </w:r>
          </w:p>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val="restart"/>
          </w:tcPr>
          <w:p w:rsidR="00254B01" w:rsidRDefault="00254B01">
            <w:pPr>
              <w:pStyle w:val="ConsPlusNormal"/>
              <w:jc w:val="center"/>
            </w:pPr>
            <w:r>
              <w:t>5</w:t>
            </w:r>
          </w:p>
        </w:tc>
        <w:tc>
          <w:tcPr>
            <w:tcW w:w="3401" w:type="dxa"/>
            <w:vMerge w:val="restart"/>
          </w:tcPr>
          <w:p w:rsidR="00254B01" w:rsidRDefault="00254B01">
            <w:pPr>
              <w:pStyle w:val="ConsPlusNormal"/>
            </w:pPr>
            <w:r>
              <w:t>Уплачивает ли работодатель - физическое лицо страховые взносы?</w:t>
            </w:r>
          </w:p>
        </w:tc>
        <w:tc>
          <w:tcPr>
            <w:tcW w:w="2948" w:type="dxa"/>
            <w:vMerge w:val="restart"/>
          </w:tcPr>
          <w:p w:rsidR="00254B01" w:rsidRDefault="000758A6">
            <w:pPr>
              <w:pStyle w:val="ConsPlusNormal"/>
              <w:jc w:val="both"/>
            </w:pPr>
            <w:hyperlink r:id="rId2220" w:history="1">
              <w:r w:rsidR="00254B01">
                <w:rPr>
                  <w:color w:val="0000FF"/>
                </w:rPr>
                <w:t>абзац третий части 3 статьи 303</w:t>
              </w:r>
            </w:hyperlink>
            <w:r w:rsidR="00254B01">
              <w:t xml:space="preserve"> Трудового кодекса Российской Федерации (Собрание законодательства Российской Федерации, 2002, N 1, ст. 3; 2006, N 27, ст. 2878; 2008, N 9, ст. 812; 2012, N 50, ст. 6959)</w:t>
            </w:r>
          </w:p>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vMerge/>
          </w:tcPr>
          <w:p w:rsidR="00254B01" w:rsidRDefault="00254B01"/>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vMerge/>
          </w:tcPr>
          <w:p w:rsidR="00254B01" w:rsidRDefault="00254B01"/>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tcPr>
          <w:p w:rsidR="00254B01" w:rsidRDefault="00254B01">
            <w:pPr>
              <w:pStyle w:val="ConsPlusNormal"/>
              <w:jc w:val="center"/>
            </w:pPr>
            <w:r>
              <w:t>6</w:t>
            </w:r>
          </w:p>
        </w:tc>
        <w:tc>
          <w:tcPr>
            <w:tcW w:w="3401" w:type="dxa"/>
          </w:tcPr>
          <w:p w:rsidR="00254B01" w:rsidRDefault="00254B01">
            <w:pPr>
              <w:pStyle w:val="ConsPlusNormal"/>
              <w:jc w:val="both"/>
            </w:pPr>
            <w:r>
              <w:t>Оформляет ли работодатель - физическое лицо страховые свидетельства государственного пенсионного страхования для лиц, поступающих на работу впервые?</w:t>
            </w:r>
          </w:p>
        </w:tc>
        <w:tc>
          <w:tcPr>
            <w:tcW w:w="2948" w:type="dxa"/>
          </w:tcPr>
          <w:p w:rsidR="00254B01" w:rsidRDefault="000758A6">
            <w:pPr>
              <w:pStyle w:val="ConsPlusNormal"/>
              <w:jc w:val="both"/>
            </w:pPr>
            <w:hyperlink r:id="rId2221" w:history="1">
              <w:r w:rsidR="00254B01">
                <w:rPr>
                  <w:color w:val="0000FF"/>
                </w:rPr>
                <w:t>абзац четвертый части 3 статьи 303</w:t>
              </w:r>
            </w:hyperlink>
            <w:r w:rsidR="00254B01">
              <w:t xml:space="preserve"> Трудового кодекса Российской Федерации (Собрание законодательства Российской Федерации, 2002, N 1, ст. 3; 2006, N 27, ст. 2878; 2008, N 9, ст. 812; 2012, N 50, ст. 6959)</w:t>
            </w:r>
          </w:p>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tcPr>
          <w:p w:rsidR="00254B01" w:rsidRDefault="00254B01">
            <w:pPr>
              <w:pStyle w:val="ConsPlusNormal"/>
              <w:jc w:val="center"/>
            </w:pPr>
            <w:r>
              <w:t>7</w:t>
            </w:r>
          </w:p>
        </w:tc>
        <w:tc>
          <w:tcPr>
            <w:tcW w:w="3401" w:type="dxa"/>
          </w:tcPr>
          <w:p w:rsidR="00254B01" w:rsidRDefault="00254B01">
            <w:pPr>
              <w:pStyle w:val="ConsPlusNormal"/>
              <w:jc w:val="both"/>
            </w:pPr>
            <w:r>
              <w:t>Регистрирует ли работодатель - физическое лицо, не являющийся индивидуальным предпринимателем, в уведомительном порядке трудовой договор с работником в органе местного самоуправления по месту своего жительства (в соответствии с регистрацией)?</w:t>
            </w:r>
          </w:p>
        </w:tc>
        <w:tc>
          <w:tcPr>
            <w:tcW w:w="2948" w:type="dxa"/>
          </w:tcPr>
          <w:p w:rsidR="00254B01" w:rsidRDefault="000758A6">
            <w:pPr>
              <w:pStyle w:val="ConsPlusNormal"/>
              <w:jc w:val="both"/>
            </w:pPr>
            <w:hyperlink r:id="rId2222" w:history="1">
              <w:r w:rsidR="00254B01">
                <w:rPr>
                  <w:color w:val="0000FF"/>
                </w:rPr>
                <w:t>часть 4 статьи 303</w:t>
              </w:r>
            </w:hyperlink>
            <w:r w:rsidR="00254B01">
              <w:t xml:space="preserve"> Трудового кодекса Российской Федерации (Собрание законодательства Российской Федерации, 2002, N 1, ст. 3; 2006, N 27, ст. 2878; 2008, N 9, ст. 812; 2012, N 50, ст. 6959)</w:t>
            </w:r>
          </w:p>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val="restart"/>
          </w:tcPr>
          <w:p w:rsidR="00254B01" w:rsidRDefault="00254B01">
            <w:pPr>
              <w:pStyle w:val="ConsPlusNormal"/>
              <w:jc w:val="center"/>
            </w:pPr>
            <w:r>
              <w:t>8</w:t>
            </w:r>
          </w:p>
        </w:tc>
        <w:tc>
          <w:tcPr>
            <w:tcW w:w="3401" w:type="dxa"/>
          </w:tcPr>
          <w:p w:rsidR="00254B01" w:rsidRDefault="00254B01">
            <w:pPr>
              <w:pStyle w:val="ConsPlusNormal"/>
              <w:jc w:val="both"/>
            </w:pPr>
            <w:r>
              <w:t>Определены ли соглашением между работником и работодателем - физическим лицом:</w:t>
            </w:r>
          </w:p>
        </w:tc>
        <w:tc>
          <w:tcPr>
            <w:tcW w:w="2948" w:type="dxa"/>
            <w:vMerge w:val="restart"/>
          </w:tcPr>
          <w:p w:rsidR="00254B01" w:rsidRDefault="000758A6">
            <w:pPr>
              <w:pStyle w:val="ConsPlusNormal"/>
              <w:jc w:val="both"/>
            </w:pPr>
            <w:hyperlink r:id="rId2223" w:history="1">
              <w:r w:rsidR="00254B01">
                <w:rPr>
                  <w:color w:val="0000FF"/>
                </w:rPr>
                <w:t>статья 305</w:t>
              </w:r>
            </w:hyperlink>
            <w:r w:rsidR="00254B01">
              <w:t xml:space="preserve"> Трудового кодекса Российской Федерации (Собрание законодательства Российской Федерации, 2002, N 1, ст. 3)</w:t>
            </w:r>
          </w:p>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jc w:val="both"/>
            </w:pPr>
            <w:r>
              <w:t>режим работы?</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pPr>
            <w:r>
              <w:t>порядок предоставления выходных дней?</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pPr>
            <w:r>
              <w:t>порядок предоставления ежегодных оплачиваемых отпусков?</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tcPr>
          <w:p w:rsidR="00254B01" w:rsidRDefault="00254B01">
            <w:pPr>
              <w:pStyle w:val="ConsPlusNormal"/>
              <w:jc w:val="center"/>
            </w:pPr>
            <w:r>
              <w:t>9</w:t>
            </w:r>
          </w:p>
        </w:tc>
        <w:tc>
          <w:tcPr>
            <w:tcW w:w="3401" w:type="dxa"/>
          </w:tcPr>
          <w:p w:rsidR="00254B01" w:rsidRDefault="00254B01">
            <w:pPr>
              <w:pStyle w:val="ConsPlusNormal"/>
              <w:jc w:val="both"/>
            </w:pPr>
            <w:r>
              <w:t>Предупреждает ли работодатель - физическое лицо в письменной форме работника не менее чем за 14 календарных дней об изменении определенных сторонами условий трудового договора?</w:t>
            </w:r>
          </w:p>
        </w:tc>
        <w:tc>
          <w:tcPr>
            <w:tcW w:w="2948" w:type="dxa"/>
          </w:tcPr>
          <w:p w:rsidR="00254B01" w:rsidRDefault="000758A6">
            <w:pPr>
              <w:pStyle w:val="ConsPlusNormal"/>
              <w:jc w:val="both"/>
            </w:pPr>
            <w:hyperlink r:id="rId2224" w:history="1">
              <w:r w:rsidR="00254B01">
                <w:rPr>
                  <w:color w:val="0000FF"/>
                </w:rPr>
                <w:t>статья 306</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val="restart"/>
          </w:tcPr>
          <w:p w:rsidR="00254B01" w:rsidRDefault="00254B01">
            <w:pPr>
              <w:pStyle w:val="ConsPlusNormal"/>
              <w:jc w:val="center"/>
            </w:pPr>
            <w:r>
              <w:t>10</w:t>
            </w:r>
          </w:p>
        </w:tc>
        <w:tc>
          <w:tcPr>
            <w:tcW w:w="3401" w:type="dxa"/>
          </w:tcPr>
          <w:p w:rsidR="00254B01" w:rsidRDefault="00254B01">
            <w:pPr>
              <w:pStyle w:val="ConsPlusNormal"/>
              <w:jc w:val="both"/>
            </w:pPr>
            <w:r>
              <w:t>Обеспечил ли работодатель - физическое лицо определение трудовым договором:</w:t>
            </w:r>
          </w:p>
        </w:tc>
        <w:tc>
          <w:tcPr>
            <w:tcW w:w="2948" w:type="dxa"/>
            <w:vMerge w:val="restart"/>
          </w:tcPr>
          <w:p w:rsidR="00254B01" w:rsidRDefault="000758A6">
            <w:pPr>
              <w:pStyle w:val="ConsPlusNormal"/>
              <w:jc w:val="both"/>
            </w:pPr>
            <w:hyperlink r:id="rId2225" w:history="1">
              <w:r w:rsidR="00254B01">
                <w:rPr>
                  <w:color w:val="0000FF"/>
                </w:rPr>
                <w:t>часть 2 статьи 307</w:t>
              </w:r>
            </w:hyperlink>
            <w:r w:rsidR="00254B01">
              <w:t xml:space="preserve"> Трудового кодекса Российской Федерации (Собрание законодательства Российской Федерации, 2002, N 1, ст. 3)</w:t>
            </w:r>
          </w:p>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pPr>
            <w:r>
              <w:t>сроков предупреждения об увольнении?</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pPr>
            <w:r>
              <w:t>случаев выплачиваемого при прекращении трудового договора выходного пособия?</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pPr>
            <w:r>
              <w:t>размеров выплачиваемого при прекращении трудового договора выходного пособия?</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tcPr>
          <w:p w:rsidR="00254B01" w:rsidRDefault="00254B01">
            <w:pPr>
              <w:pStyle w:val="ConsPlusNormal"/>
              <w:jc w:val="center"/>
            </w:pPr>
            <w:r>
              <w:t>11</w:t>
            </w:r>
          </w:p>
        </w:tc>
        <w:tc>
          <w:tcPr>
            <w:tcW w:w="3401" w:type="dxa"/>
          </w:tcPr>
          <w:p w:rsidR="00254B01" w:rsidRDefault="00254B01">
            <w:pPr>
              <w:pStyle w:val="ConsPlusNormal"/>
              <w:jc w:val="both"/>
            </w:pPr>
            <w:r>
              <w:t>Регистрирует ли работодатель - физическое лицо, не являющийся индивидуальным предпринимателем, при прекращении трудового договора с работником в уведомительном порядке факт прекращения указанного договора в органе местного самоуправления, в котором был зарегистрирован этот трудовой договор?</w:t>
            </w:r>
          </w:p>
        </w:tc>
        <w:tc>
          <w:tcPr>
            <w:tcW w:w="2948" w:type="dxa"/>
          </w:tcPr>
          <w:p w:rsidR="00254B01" w:rsidRDefault="000758A6">
            <w:pPr>
              <w:pStyle w:val="ConsPlusNormal"/>
              <w:jc w:val="both"/>
            </w:pPr>
            <w:hyperlink r:id="rId2226" w:history="1">
              <w:r w:rsidR="00254B01">
                <w:rPr>
                  <w:color w:val="0000FF"/>
                </w:rPr>
                <w:t>часть 3 статьи 307</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tcPr>
          <w:p w:rsidR="00254B01" w:rsidRDefault="00254B01">
            <w:pPr>
              <w:pStyle w:val="ConsPlusNormal"/>
              <w:jc w:val="center"/>
            </w:pPr>
            <w:r>
              <w:t>12</w:t>
            </w:r>
          </w:p>
        </w:tc>
        <w:tc>
          <w:tcPr>
            <w:tcW w:w="3401" w:type="dxa"/>
          </w:tcPr>
          <w:p w:rsidR="00254B01" w:rsidRDefault="00254B01">
            <w:pPr>
              <w:pStyle w:val="ConsPlusNormal"/>
              <w:jc w:val="both"/>
            </w:pPr>
            <w:r>
              <w:t>Ведет ли работодатель - физическое лицо, являющийся индивидуальным предпринимателем, трудовые книжки на каждого работника?</w:t>
            </w:r>
          </w:p>
        </w:tc>
        <w:tc>
          <w:tcPr>
            <w:tcW w:w="2948" w:type="dxa"/>
          </w:tcPr>
          <w:p w:rsidR="00254B01" w:rsidRDefault="000758A6">
            <w:pPr>
              <w:pStyle w:val="ConsPlusNormal"/>
              <w:jc w:val="both"/>
            </w:pPr>
            <w:hyperlink r:id="rId2227" w:history="1">
              <w:r w:rsidR="00254B01">
                <w:rPr>
                  <w:color w:val="0000FF"/>
                </w:rPr>
                <w:t>часть 1 статьи 309</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val="restart"/>
          </w:tcPr>
          <w:p w:rsidR="00254B01" w:rsidRDefault="00254B01">
            <w:pPr>
              <w:pStyle w:val="ConsPlusNormal"/>
              <w:jc w:val="center"/>
            </w:pPr>
            <w:r>
              <w:t>13</w:t>
            </w:r>
          </w:p>
        </w:tc>
        <w:tc>
          <w:tcPr>
            <w:tcW w:w="3401" w:type="dxa"/>
          </w:tcPr>
          <w:p w:rsidR="00254B01" w:rsidRDefault="00254B01">
            <w:pPr>
              <w:pStyle w:val="ConsPlusNormal"/>
              <w:jc w:val="both"/>
            </w:pPr>
            <w:r>
              <w:t>Производит ли работодатель - физическое лицо, не являющийся индивидуальным предпринимателем:</w:t>
            </w:r>
          </w:p>
        </w:tc>
        <w:tc>
          <w:tcPr>
            <w:tcW w:w="2948" w:type="dxa"/>
            <w:vMerge w:val="restart"/>
          </w:tcPr>
          <w:p w:rsidR="00254B01" w:rsidRDefault="000758A6">
            <w:pPr>
              <w:pStyle w:val="ConsPlusNormal"/>
              <w:jc w:val="both"/>
            </w:pPr>
            <w:hyperlink r:id="rId2228" w:history="1">
              <w:r w:rsidR="00254B01">
                <w:rPr>
                  <w:color w:val="0000FF"/>
                </w:rPr>
                <w:t>часть 2 статьи 309</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pPr>
            <w:r>
              <w:t>записи в трудовых книжках работников?</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r w:rsidR="00254B01">
        <w:tc>
          <w:tcPr>
            <w:tcW w:w="510" w:type="dxa"/>
            <w:vMerge/>
          </w:tcPr>
          <w:p w:rsidR="00254B01" w:rsidRDefault="00254B01"/>
        </w:tc>
        <w:tc>
          <w:tcPr>
            <w:tcW w:w="3401" w:type="dxa"/>
          </w:tcPr>
          <w:p w:rsidR="00254B01" w:rsidRDefault="00254B01">
            <w:pPr>
              <w:pStyle w:val="ConsPlusNormal"/>
            </w:pPr>
            <w:r>
              <w:t>оформление трудовых книжек работникам, принимаемым на работу впервые?</w:t>
            </w:r>
          </w:p>
        </w:tc>
        <w:tc>
          <w:tcPr>
            <w:tcW w:w="2948" w:type="dxa"/>
            <w:vMerge/>
          </w:tcPr>
          <w:p w:rsidR="00254B01" w:rsidRDefault="00254B01"/>
        </w:tc>
        <w:tc>
          <w:tcPr>
            <w:tcW w:w="1083" w:type="dxa"/>
          </w:tcPr>
          <w:p w:rsidR="00254B01" w:rsidRDefault="00254B01">
            <w:pPr>
              <w:pStyle w:val="ConsPlusNormal"/>
            </w:pPr>
          </w:p>
        </w:tc>
        <w:tc>
          <w:tcPr>
            <w:tcW w:w="1083"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85" w:name="P21386"/>
      <w:bookmarkEnd w:id="185"/>
      <w:r>
        <w:t xml:space="preserve">&lt;*&gt; Гарантии и компенсации за работу во вредных и/или опасных условиях труда указываются в трудовом договоре в том случае, если работник принимается на работу в соответствующих условиях. В соответствии с </w:t>
      </w:r>
      <w:hyperlink r:id="rId2229" w:history="1">
        <w:r>
          <w:rPr>
            <w:color w:val="0000FF"/>
          </w:rPr>
          <w:t>частью 2 статьи 209</w:t>
        </w:r>
      </w:hyperlink>
      <w:r>
        <w:t xml:space="preserve"> Трудового кодекса Российской Федерации (Собрание законодательства Российской Федерации, 2002, N 1, ст. 3) условия труда - совокупность факторов производственной среды и трудового процесса, оказывающих влияние на работоспособность и здоровье работника. Вредный производственный фактор - производственный фактор, воздействие которого на работника может привести к его заболеванию (</w:t>
      </w:r>
      <w:hyperlink r:id="rId2230" w:history="1">
        <w:r>
          <w:rPr>
            <w:color w:val="0000FF"/>
          </w:rPr>
          <w:t>часть 3 статьи 209</w:t>
        </w:r>
      </w:hyperlink>
      <w:r>
        <w:t xml:space="preserve"> Трудового кодекса Российской Федерации (Собрание законодательства Российской Федерации, 2002, N 1, ст. 3)). Опасный производственный фактор - производственный фактор, воздействие которого на работника может привести к его травме (</w:t>
      </w:r>
      <w:hyperlink r:id="rId2231" w:history="1">
        <w:r>
          <w:rPr>
            <w:color w:val="0000FF"/>
          </w:rPr>
          <w:t>часть 4 статьи 209</w:t>
        </w:r>
      </w:hyperlink>
      <w:r>
        <w:t xml:space="preserve"> Трудового кодекса Российской Федерации (Собрание законодательства Российской Федерации, 2002, N 1, ст. 3)).</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110</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232"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186" w:name="P21399"/>
      <w:bookmarkEnd w:id="186"/>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 xml:space="preserve">соблюдения гарантий работников угольной промышленности </w:t>
      </w:r>
      <w:hyperlink w:anchor="P21585"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____ от _________ государственной инспекции труда ________________________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 от _________________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1090"/>
        <w:gridCol w:w="1191"/>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2"/>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1090" w:type="dxa"/>
          </w:tcPr>
          <w:p w:rsidR="00254B01" w:rsidRDefault="00254B01">
            <w:pPr>
              <w:pStyle w:val="ConsPlusNormal"/>
              <w:jc w:val="center"/>
            </w:pPr>
            <w:r>
              <w:t>Да</w:t>
            </w:r>
          </w:p>
        </w:tc>
        <w:tc>
          <w:tcPr>
            <w:tcW w:w="1191" w:type="dxa"/>
          </w:tcPr>
          <w:p w:rsidR="00254B01" w:rsidRDefault="00254B01">
            <w:pPr>
              <w:pStyle w:val="ConsPlusNormal"/>
              <w:jc w:val="center"/>
            </w:pPr>
            <w:r>
              <w:t>Нет</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1090" w:type="dxa"/>
          </w:tcPr>
          <w:p w:rsidR="00254B01" w:rsidRDefault="00254B01">
            <w:pPr>
              <w:pStyle w:val="ConsPlusNormal"/>
              <w:jc w:val="center"/>
            </w:pPr>
            <w:r>
              <w:t>4</w:t>
            </w:r>
          </w:p>
        </w:tc>
        <w:tc>
          <w:tcPr>
            <w:tcW w:w="1191" w:type="dxa"/>
          </w:tcPr>
          <w:p w:rsidR="00254B01" w:rsidRDefault="00254B01">
            <w:pPr>
              <w:pStyle w:val="ConsPlusNormal"/>
              <w:jc w:val="center"/>
            </w:pPr>
            <w:r>
              <w:t>5</w:t>
            </w:r>
          </w:p>
        </w:tc>
      </w:tr>
      <w:tr w:rsidR="00254B01">
        <w:tc>
          <w:tcPr>
            <w:tcW w:w="696" w:type="dxa"/>
            <w:vMerge w:val="restart"/>
          </w:tcPr>
          <w:p w:rsidR="00254B01" w:rsidRDefault="00254B01">
            <w:pPr>
              <w:pStyle w:val="ConsPlusNormal"/>
              <w:jc w:val="center"/>
            </w:pPr>
            <w:r>
              <w:t>1</w:t>
            </w:r>
          </w:p>
        </w:tc>
        <w:tc>
          <w:tcPr>
            <w:tcW w:w="2971" w:type="dxa"/>
          </w:tcPr>
          <w:p w:rsidR="00254B01" w:rsidRDefault="00254B01">
            <w:pPr>
              <w:pStyle w:val="ConsPlusNormal"/>
              <w:jc w:val="both"/>
            </w:pPr>
            <w:r>
              <w:t>Установлена ли работодателем сокращенная продолжительность рабочего времени - не более 36 часов в неделю работникам, условия труда на рабочих местах которых по результатам специальной оценки условий труда отнесены:</w:t>
            </w:r>
          </w:p>
        </w:tc>
        <w:tc>
          <w:tcPr>
            <w:tcW w:w="3096" w:type="dxa"/>
            <w:vMerge w:val="restart"/>
          </w:tcPr>
          <w:p w:rsidR="00254B01" w:rsidRDefault="000758A6">
            <w:pPr>
              <w:pStyle w:val="ConsPlusNormal"/>
              <w:jc w:val="both"/>
            </w:pPr>
            <w:hyperlink r:id="rId2233" w:history="1">
              <w:r w:rsidR="00254B01">
                <w:rPr>
                  <w:color w:val="0000FF"/>
                </w:rPr>
                <w:t>абзац пятый части 1 статьи 92</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 вредным условиям труда 3 степени?</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 вредным условиям труда 4 степени?</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 опасным условиям труда?</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val="restart"/>
          </w:tcPr>
          <w:p w:rsidR="00254B01" w:rsidRDefault="00254B01">
            <w:pPr>
              <w:pStyle w:val="ConsPlusNormal"/>
              <w:jc w:val="center"/>
            </w:pPr>
            <w:r>
              <w:t>2</w:t>
            </w:r>
          </w:p>
        </w:tc>
        <w:tc>
          <w:tcPr>
            <w:tcW w:w="2971" w:type="dxa"/>
          </w:tcPr>
          <w:p w:rsidR="00254B01" w:rsidRDefault="00254B01">
            <w:pPr>
              <w:pStyle w:val="ConsPlusNormal"/>
              <w:jc w:val="both"/>
            </w:pPr>
            <w:r>
              <w:t>Установлен ли работодателем дополнительный оплачиваемый отпуск работникам, условия труда на рабочих местах которых по результатам специальной оценки условий труда отнесены:</w:t>
            </w:r>
          </w:p>
        </w:tc>
        <w:tc>
          <w:tcPr>
            <w:tcW w:w="3096" w:type="dxa"/>
            <w:vMerge w:val="restart"/>
          </w:tcPr>
          <w:p w:rsidR="00254B01" w:rsidRDefault="000758A6">
            <w:pPr>
              <w:pStyle w:val="ConsPlusNormal"/>
              <w:jc w:val="both"/>
            </w:pPr>
            <w:hyperlink r:id="rId2234" w:history="1">
              <w:r w:rsidR="00254B01">
                <w:rPr>
                  <w:color w:val="0000FF"/>
                </w:rPr>
                <w:t>часть 1 статьи 117</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 вредным условиям труда 2 степени?</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 вредным условиям труда 3 степени?</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 вредным условиям труда 4 степени?</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 опасным условиям труда?</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tcPr>
          <w:p w:rsidR="00254B01" w:rsidRDefault="00254B01">
            <w:pPr>
              <w:pStyle w:val="ConsPlusNormal"/>
              <w:jc w:val="center"/>
            </w:pPr>
            <w:r>
              <w:t>3</w:t>
            </w:r>
          </w:p>
        </w:tc>
        <w:tc>
          <w:tcPr>
            <w:tcW w:w="2971" w:type="dxa"/>
          </w:tcPr>
          <w:p w:rsidR="00254B01" w:rsidRDefault="00254B01">
            <w:pPr>
              <w:pStyle w:val="ConsPlusNormal"/>
              <w:jc w:val="both"/>
            </w:pPr>
            <w:r>
              <w:t>Установлена ли работодателем в повышенном размере оплата труда работников, занятых на работах с вредными и (или) опасными условиями труда?</w:t>
            </w:r>
          </w:p>
        </w:tc>
        <w:tc>
          <w:tcPr>
            <w:tcW w:w="3096" w:type="dxa"/>
          </w:tcPr>
          <w:p w:rsidR="00254B01" w:rsidRDefault="000758A6">
            <w:pPr>
              <w:pStyle w:val="ConsPlusNormal"/>
              <w:jc w:val="both"/>
            </w:pPr>
            <w:hyperlink r:id="rId2235" w:history="1">
              <w:r w:rsidR="00254B01">
                <w:rPr>
                  <w:color w:val="0000FF"/>
                </w:rPr>
                <w:t>часть 1 статьи 147</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tcPr>
          <w:p w:rsidR="00254B01" w:rsidRDefault="00254B01">
            <w:pPr>
              <w:pStyle w:val="ConsPlusNormal"/>
              <w:jc w:val="center"/>
            </w:pPr>
            <w:r>
              <w:t>4</w:t>
            </w:r>
          </w:p>
        </w:tc>
        <w:tc>
          <w:tcPr>
            <w:tcW w:w="2971" w:type="dxa"/>
          </w:tcPr>
          <w:p w:rsidR="00254B01" w:rsidRDefault="00254B01">
            <w:pPr>
              <w:pStyle w:val="ConsPlusNormal"/>
              <w:jc w:val="both"/>
            </w:pPr>
            <w:r>
              <w:t>Применяется ли работодателем на работах с вредными и (или) опасными условиями труда, на подземных работах только труд лиц в возрасте старше восемнадцати лет?</w:t>
            </w:r>
          </w:p>
        </w:tc>
        <w:tc>
          <w:tcPr>
            <w:tcW w:w="3096" w:type="dxa"/>
          </w:tcPr>
          <w:p w:rsidR="00254B01" w:rsidRDefault="000758A6">
            <w:pPr>
              <w:pStyle w:val="ConsPlusNormal"/>
              <w:jc w:val="both"/>
            </w:pPr>
            <w:hyperlink r:id="rId2236" w:history="1">
              <w:r w:rsidR="00254B01">
                <w:rPr>
                  <w:color w:val="0000FF"/>
                </w:rPr>
                <w:t>часть 1 статьи 265</w:t>
              </w:r>
            </w:hyperlink>
            <w:r w:rsidR="00254B01">
              <w:t xml:space="preserve"> Трудового кодекса Российской Федерации (Собрание законодательства Российской Федерации, 2002, N 1, ст. 3; 2013, N 14, ст. 1666)</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tcPr>
          <w:p w:rsidR="00254B01" w:rsidRDefault="00254B01">
            <w:pPr>
              <w:pStyle w:val="ConsPlusNormal"/>
              <w:jc w:val="center"/>
            </w:pPr>
            <w:r>
              <w:t>5</w:t>
            </w:r>
          </w:p>
        </w:tc>
        <w:tc>
          <w:tcPr>
            <w:tcW w:w="2971" w:type="dxa"/>
          </w:tcPr>
          <w:p w:rsidR="00254B01" w:rsidRDefault="00254B01">
            <w:pPr>
              <w:pStyle w:val="ConsPlusNormal"/>
              <w:jc w:val="both"/>
            </w:pPr>
            <w:r>
              <w:t>Обеспечил ли работодатель прохождение работниками обязательных предварительных (при поступлении на работу) медицинских осмотров?</w:t>
            </w:r>
          </w:p>
        </w:tc>
        <w:tc>
          <w:tcPr>
            <w:tcW w:w="3096" w:type="dxa"/>
          </w:tcPr>
          <w:p w:rsidR="00254B01" w:rsidRDefault="000758A6">
            <w:pPr>
              <w:pStyle w:val="ConsPlusNormal"/>
              <w:jc w:val="both"/>
            </w:pPr>
            <w:hyperlink r:id="rId2237" w:history="1">
              <w:r w:rsidR="00254B01">
                <w:rPr>
                  <w:color w:val="0000FF"/>
                </w:rPr>
                <w:t>часть 1 статьи 213</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tcPr>
          <w:p w:rsidR="00254B01" w:rsidRDefault="00254B01">
            <w:pPr>
              <w:pStyle w:val="ConsPlusNormal"/>
              <w:jc w:val="center"/>
            </w:pPr>
            <w:r>
              <w:t>6</w:t>
            </w:r>
          </w:p>
        </w:tc>
        <w:tc>
          <w:tcPr>
            <w:tcW w:w="2971" w:type="dxa"/>
          </w:tcPr>
          <w:p w:rsidR="00254B01" w:rsidRDefault="00254B01">
            <w:pPr>
              <w:pStyle w:val="ConsPlusNormal"/>
              <w:jc w:val="both"/>
            </w:pPr>
            <w:r>
              <w:t>Обеспечил ли работодатель прохождение работниками периодических (для лиц в возрасте до 21 года - ежегодных) медицинских осмотров?</w:t>
            </w:r>
          </w:p>
        </w:tc>
        <w:tc>
          <w:tcPr>
            <w:tcW w:w="3096" w:type="dxa"/>
          </w:tcPr>
          <w:p w:rsidR="00254B01" w:rsidRDefault="000758A6">
            <w:pPr>
              <w:pStyle w:val="ConsPlusNormal"/>
              <w:jc w:val="both"/>
            </w:pPr>
            <w:hyperlink r:id="rId2238" w:history="1">
              <w:r w:rsidR="00254B01">
                <w:rPr>
                  <w:color w:val="0000FF"/>
                </w:rPr>
                <w:t>часть 1 статьи 213</w:t>
              </w:r>
            </w:hyperlink>
            <w:r w:rsidR="00254B01">
              <w:t xml:space="preserve"> Трудового кодекса Российской Федерации (Собрание законодательства Российской Федерации, 2002, N 1, ст. 3; 2013, N 52, ст. 6986)</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tcPr>
          <w:p w:rsidR="00254B01" w:rsidRDefault="00254B01">
            <w:pPr>
              <w:pStyle w:val="ConsPlusNormal"/>
              <w:jc w:val="center"/>
            </w:pPr>
            <w:r>
              <w:t>7</w:t>
            </w:r>
          </w:p>
        </w:tc>
        <w:tc>
          <w:tcPr>
            <w:tcW w:w="2971" w:type="dxa"/>
          </w:tcPr>
          <w:p w:rsidR="00254B01" w:rsidRDefault="00254B01">
            <w:pPr>
              <w:pStyle w:val="ConsPlusNormal"/>
              <w:jc w:val="both"/>
            </w:pPr>
            <w:r>
              <w:t>Осуществляет ли работодатель прием лиц на подземные работы только после обязательного медицинского осмотра?</w:t>
            </w:r>
          </w:p>
        </w:tc>
        <w:tc>
          <w:tcPr>
            <w:tcW w:w="3096" w:type="dxa"/>
          </w:tcPr>
          <w:p w:rsidR="00254B01" w:rsidRDefault="000758A6">
            <w:pPr>
              <w:pStyle w:val="ConsPlusNormal"/>
              <w:jc w:val="both"/>
            </w:pPr>
            <w:hyperlink r:id="rId2239" w:history="1">
              <w:r w:rsidR="00254B01">
                <w:rPr>
                  <w:color w:val="0000FF"/>
                </w:rPr>
                <w:t>часть 1 статьи 330.3</w:t>
              </w:r>
            </w:hyperlink>
            <w:r w:rsidR="00254B01">
              <w:t xml:space="preserve"> Трудового кодекса Российской Федерации (Собрание законодательства Российской Федерации, 2002, N 1, ст. 3; 2013, N 48, ст. 6165)</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tcPr>
          <w:p w:rsidR="00254B01" w:rsidRDefault="00254B01">
            <w:pPr>
              <w:pStyle w:val="ConsPlusNormal"/>
              <w:jc w:val="center"/>
            </w:pPr>
            <w:r>
              <w:t>8</w:t>
            </w:r>
          </w:p>
        </w:tc>
        <w:tc>
          <w:tcPr>
            <w:tcW w:w="2971" w:type="dxa"/>
          </w:tcPr>
          <w:p w:rsidR="00254B01" w:rsidRDefault="00254B01">
            <w:pPr>
              <w:pStyle w:val="ConsPlusNormal"/>
              <w:jc w:val="both"/>
            </w:pPr>
            <w:r>
              <w:t>Организовал ли работодатель проведение медицинских осмотров в начале рабочего дня (смены) лиц, занятых на подземных работах?</w:t>
            </w:r>
          </w:p>
        </w:tc>
        <w:tc>
          <w:tcPr>
            <w:tcW w:w="3096" w:type="dxa"/>
          </w:tcPr>
          <w:p w:rsidR="00254B01" w:rsidRDefault="000758A6">
            <w:pPr>
              <w:pStyle w:val="ConsPlusNormal"/>
              <w:jc w:val="both"/>
            </w:pPr>
            <w:hyperlink r:id="rId2240" w:history="1">
              <w:r w:rsidR="00254B01">
                <w:rPr>
                  <w:color w:val="0000FF"/>
                </w:rPr>
                <w:t>часть 3 статьи 330.3</w:t>
              </w:r>
            </w:hyperlink>
            <w:r w:rsidR="00254B01">
              <w:t xml:space="preserve"> Трудового кодекса Российской Федерации (Собрание законодательства Российской Федерации, 2011, N 49 (ч. 1), ст. 7031; 2013, N 48, ст. 6165)</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val="restart"/>
          </w:tcPr>
          <w:p w:rsidR="00254B01" w:rsidRDefault="00254B01">
            <w:pPr>
              <w:pStyle w:val="ConsPlusNormal"/>
              <w:jc w:val="center"/>
            </w:pPr>
            <w:r>
              <w:t>9</w:t>
            </w:r>
          </w:p>
        </w:tc>
        <w:tc>
          <w:tcPr>
            <w:tcW w:w="2971" w:type="dxa"/>
          </w:tcPr>
          <w:p w:rsidR="00254B01" w:rsidRDefault="00254B01">
            <w:pPr>
              <w:pStyle w:val="ConsPlusNormal"/>
              <w:jc w:val="both"/>
            </w:pPr>
            <w:r>
              <w:t>Обеспечил ли работодатель:</w:t>
            </w:r>
          </w:p>
        </w:tc>
        <w:tc>
          <w:tcPr>
            <w:tcW w:w="3096" w:type="dxa"/>
            <w:vMerge w:val="restart"/>
          </w:tcPr>
          <w:p w:rsidR="00254B01" w:rsidRDefault="000758A6">
            <w:pPr>
              <w:pStyle w:val="ConsPlusNormal"/>
              <w:jc w:val="both"/>
            </w:pPr>
            <w:hyperlink r:id="rId2241" w:history="1">
              <w:r w:rsidR="00254B01">
                <w:rPr>
                  <w:color w:val="0000FF"/>
                </w:rPr>
                <w:t>абзац восьмой часть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обучение работников безопасным методам и приемам выполнения работ?</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обучение работников оказания первой помощи пострадавшим на производстве?</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проведение с работниками инструктажа по охране труда?</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проверку знаний работниками требований охраны труда?</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стажировку работников на рабочем месте?</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val="restart"/>
          </w:tcPr>
          <w:p w:rsidR="00254B01" w:rsidRDefault="00254B01">
            <w:pPr>
              <w:pStyle w:val="ConsPlusNormal"/>
              <w:jc w:val="center"/>
            </w:pPr>
            <w:r>
              <w:t>10</w:t>
            </w:r>
          </w:p>
        </w:tc>
        <w:tc>
          <w:tcPr>
            <w:tcW w:w="2971" w:type="dxa"/>
          </w:tcPr>
          <w:p w:rsidR="00254B01" w:rsidRDefault="00254B01">
            <w:pPr>
              <w:pStyle w:val="ConsPlusNormal"/>
              <w:jc w:val="both"/>
            </w:pPr>
            <w:r>
              <w:t>Утвержден ли работодателем локальный нормативный акт, устанавливающий:</w:t>
            </w:r>
          </w:p>
        </w:tc>
        <w:tc>
          <w:tcPr>
            <w:tcW w:w="3096" w:type="dxa"/>
            <w:vMerge w:val="restart"/>
          </w:tcPr>
          <w:p w:rsidR="00254B01" w:rsidRDefault="000758A6">
            <w:pPr>
              <w:pStyle w:val="ConsPlusNormal"/>
              <w:jc w:val="both"/>
            </w:pPr>
            <w:hyperlink r:id="rId2242" w:history="1">
              <w:r w:rsidR="00254B01">
                <w:rPr>
                  <w:color w:val="0000FF"/>
                </w:rPr>
                <w:t>пункт 5</w:t>
              </w:r>
            </w:hyperlink>
            <w:r w:rsidR="00254B01">
              <w:t xml:space="preserve"> Правил проверки соответствия знаний и умений лица, принимаемого на подземные работы, соответствующим квалификационным требованиям, утвержденных постановлением Правительства Российской Федерации от 24.05.2012 N 506 (Собрание законодательства Российской Федерации, 2012, N 22, ст. 2878) (далее - Правила N 506)</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перечень вопросов и заданий для проведения проверки знаний и умений, а также критерии оценки уровня знаний и умений лиц, принимаемых на подземные работы?</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работы комиссии по проведению проверки соответствия знаний и умений лиц, принимаемых на подземные работы, соответствующим квалификационным требованиям?</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состав комиссии по проведению проверки соответствия знаний и умений лиц, принимаемых на подземные работы, соответствующим квалификационным требованиям?</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tcPr>
          <w:p w:rsidR="00254B01" w:rsidRDefault="00254B01">
            <w:pPr>
              <w:pStyle w:val="ConsPlusNormal"/>
              <w:jc w:val="center"/>
            </w:pPr>
            <w:r>
              <w:t>11</w:t>
            </w:r>
          </w:p>
        </w:tc>
        <w:tc>
          <w:tcPr>
            <w:tcW w:w="2971" w:type="dxa"/>
          </w:tcPr>
          <w:p w:rsidR="00254B01" w:rsidRDefault="00254B01">
            <w:pPr>
              <w:pStyle w:val="ConsPlusNormal"/>
              <w:jc w:val="both"/>
            </w:pPr>
            <w:r>
              <w:t>Провел ли работодатель проверку знаний и умений лиц, принимаемых на подземные работы, не позднее 7 календарных дней со дня подачи лицом заявления о приеме на подземные работы?</w:t>
            </w:r>
          </w:p>
        </w:tc>
        <w:tc>
          <w:tcPr>
            <w:tcW w:w="3096" w:type="dxa"/>
          </w:tcPr>
          <w:p w:rsidR="00254B01" w:rsidRDefault="000758A6">
            <w:pPr>
              <w:pStyle w:val="ConsPlusNormal"/>
              <w:jc w:val="both"/>
            </w:pPr>
            <w:hyperlink r:id="rId2243" w:history="1">
              <w:r w:rsidR="00254B01">
                <w:rPr>
                  <w:color w:val="0000FF"/>
                </w:rPr>
                <w:t>пункт 8</w:t>
              </w:r>
            </w:hyperlink>
            <w:r w:rsidR="00254B01">
              <w:t xml:space="preserve"> Правил N 506</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tcPr>
          <w:p w:rsidR="00254B01" w:rsidRDefault="00254B01">
            <w:pPr>
              <w:pStyle w:val="ConsPlusNormal"/>
              <w:jc w:val="center"/>
            </w:pPr>
            <w:r>
              <w:t>12</w:t>
            </w:r>
          </w:p>
        </w:tc>
        <w:tc>
          <w:tcPr>
            <w:tcW w:w="2971" w:type="dxa"/>
          </w:tcPr>
          <w:p w:rsidR="00254B01" w:rsidRDefault="00254B01">
            <w:pPr>
              <w:pStyle w:val="ConsPlusNormal"/>
              <w:jc w:val="both"/>
            </w:pPr>
            <w:r>
              <w:t>Имеет ли работодатель подтверждение извещения лица, принимаемого на подземные работы, о времени и месте проведения проверки его знаний и умений в срок не позднее 2 календарных дней со дня подачи им заявления о приеме на подземные работы?</w:t>
            </w:r>
          </w:p>
        </w:tc>
        <w:tc>
          <w:tcPr>
            <w:tcW w:w="3096" w:type="dxa"/>
          </w:tcPr>
          <w:p w:rsidR="00254B01" w:rsidRDefault="000758A6">
            <w:pPr>
              <w:pStyle w:val="ConsPlusNormal"/>
              <w:jc w:val="both"/>
            </w:pPr>
            <w:hyperlink r:id="rId2244" w:history="1">
              <w:r w:rsidR="00254B01">
                <w:rPr>
                  <w:color w:val="0000FF"/>
                </w:rPr>
                <w:t>пункт 9</w:t>
              </w:r>
            </w:hyperlink>
            <w:r w:rsidR="00254B01">
              <w:t xml:space="preserve"> Правил N 506</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val="restart"/>
          </w:tcPr>
          <w:p w:rsidR="00254B01" w:rsidRDefault="00254B01">
            <w:pPr>
              <w:pStyle w:val="ConsPlusNormal"/>
              <w:jc w:val="center"/>
            </w:pPr>
            <w:r>
              <w:t>13</w:t>
            </w:r>
          </w:p>
        </w:tc>
        <w:tc>
          <w:tcPr>
            <w:tcW w:w="2971" w:type="dxa"/>
          </w:tcPr>
          <w:p w:rsidR="00254B01" w:rsidRDefault="00254B01">
            <w:pPr>
              <w:pStyle w:val="ConsPlusNormal"/>
              <w:jc w:val="both"/>
            </w:pPr>
            <w:r>
              <w:t>Обеспечил ли работодатель приобретение и выдачу работникам:</w:t>
            </w:r>
          </w:p>
        </w:tc>
        <w:tc>
          <w:tcPr>
            <w:tcW w:w="3096" w:type="dxa"/>
            <w:vMerge w:val="restart"/>
          </w:tcPr>
          <w:p w:rsidR="00254B01" w:rsidRDefault="000758A6">
            <w:pPr>
              <w:pStyle w:val="ConsPlusNormal"/>
              <w:jc w:val="both"/>
            </w:pPr>
            <w:hyperlink r:id="rId2245" w:history="1">
              <w:r w:rsidR="00254B01">
                <w:rPr>
                  <w:color w:val="0000FF"/>
                </w:rPr>
                <w:t>абзац седьмой части 2 статьи 212</w:t>
              </w:r>
            </w:hyperlink>
            <w:r w:rsidR="00254B01">
              <w:t xml:space="preserve"> Трудового кодекса Российской Федерации (Собрание законодательства Российской Федерации, 2002, N 1, ст. 3; 2009, N 1, ст. 21)</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средств индивидуальной защиты?</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смывающих и обезвреживающих средств?</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val="restart"/>
          </w:tcPr>
          <w:p w:rsidR="00254B01" w:rsidRDefault="00254B01">
            <w:pPr>
              <w:pStyle w:val="ConsPlusNormal"/>
              <w:jc w:val="center"/>
            </w:pPr>
            <w:r>
              <w:t>14</w:t>
            </w:r>
          </w:p>
        </w:tc>
        <w:tc>
          <w:tcPr>
            <w:tcW w:w="2971" w:type="dxa"/>
          </w:tcPr>
          <w:p w:rsidR="00254B01" w:rsidRDefault="00254B01">
            <w:pPr>
              <w:pStyle w:val="ConsPlusNormal"/>
              <w:jc w:val="both"/>
            </w:pPr>
            <w:r>
              <w:t>Обеспечил ли работодатель работникам, занятым на тяжелых работах и работах с опасными и (или) вредными условиями труда по добыче (переработке) угля (горючих сланцев):</w:t>
            </w:r>
          </w:p>
        </w:tc>
        <w:tc>
          <w:tcPr>
            <w:tcW w:w="3096" w:type="dxa"/>
            <w:vMerge w:val="restart"/>
          </w:tcPr>
          <w:p w:rsidR="00254B01" w:rsidRDefault="000758A6">
            <w:pPr>
              <w:pStyle w:val="ConsPlusNormal"/>
              <w:jc w:val="both"/>
            </w:pPr>
            <w:hyperlink r:id="rId2246" w:history="1">
              <w:r w:rsidR="00254B01">
                <w:rPr>
                  <w:color w:val="0000FF"/>
                </w:rPr>
                <w:t>пункт 1 статьи 19</w:t>
              </w:r>
            </w:hyperlink>
            <w:r w:rsidR="00254B01">
              <w:t xml:space="preserve"> Федерального закона от 20.06.1996 N 81-ФЗ "О государственном регулировании в области добычи и использования угля, об особенностях социальной защиты работников организаций угольной промышленности" (Собрание законодательства Российской Федерации, 1996, N 26, ст. 3033; 2004, N 35, ст. 3607; 2018, N 11, ст. 1591)</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прохождение периодической (не реже одного раза в два года) медицинской диспансеризации?</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лечение при заболеваниях, обусловленных с тяжелыми работами и работами с опасными и (или) вредными условиями труда по добыче (переработке) угля (горючих сланцев)?</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tcPr>
          <w:p w:rsidR="00254B01" w:rsidRDefault="00254B01">
            <w:pPr>
              <w:pStyle w:val="ConsPlusNormal"/>
              <w:jc w:val="center"/>
            </w:pPr>
            <w:r>
              <w:t>15</w:t>
            </w:r>
          </w:p>
        </w:tc>
        <w:tc>
          <w:tcPr>
            <w:tcW w:w="2971" w:type="dxa"/>
          </w:tcPr>
          <w:p w:rsidR="00254B01" w:rsidRDefault="00254B01">
            <w:pPr>
              <w:pStyle w:val="ConsPlusNormal"/>
              <w:jc w:val="both"/>
            </w:pPr>
            <w:r>
              <w:t>Возмещаются ли за счет средств работодателя расходы на периодическую медицинскую диспансеризацию работников организаций угольной (сланцевой) промышленности?</w:t>
            </w:r>
          </w:p>
        </w:tc>
        <w:tc>
          <w:tcPr>
            <w:tcW w:w="3096" w:type="dxa"/>
          </w:tcPr>
          <w:p w:rsidR="00254B01" w:rsidRDefault="000758A6">
            <w:pPr>
              <w:pStyle w:val="ConsPlusNormal"/>
              <w:jc w:val="both"/>
            </w:pPr>
            <w:hyperlink r:id="rId2247" w:history="1">
              <w:r w:rsidR="00254B01">
                <w:rPr>
                  <w:color w:val="0000FF"/>
                </w:rPr>
                <w:t>пункт 2 статьи 19</w:t>
              </w:r>
            </w:hyperlink>
            <w:r w:rsidR="00254B01">
              <w:t xml:space="preserve"> Федерального закона от 20.06.1996 N 81-ФЗ "О государственном регулировании в области добычи и использования угля, об особенностях социальной защиты работников организаций угольной промышленности" (Собрание законодательства Российской Федерации, 1996, N 26, ст. 3033; 2004, N 35, ст. 3607; 2018, N 11, ст. 1591)</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tcPr>
          <w:p w:rsidR="00254B01" w:rsidRDefault="00254B01">
            <w:pPr>
              <w:pStyle w:val="ConsPlusNormal"/>
              <w:jc w:val="center"/>
            </w:pPr>
            <w:r>
              <w:t>16</w:t>
            </w:r>
          </w:p>
        </w:tc>
        <w:tc>
          <w:tcPr>
            <w:tcW w:w="2971" w:type="dxa"/>
          </w:tcPr>
          <w:p w:rsidR="00254B01" w:rsidRDefault="00254B01">
            <w:pPr>
              <w:pStyle w:val="ConsPlusNormal"/>
              <w:jc w:val="both"/>
            </w:pPr>
            <w:r>
              <w:t>Предоставляется ли за счет средств работодателя работникам организаций по добыче (переработке) угля (горючих сланцев), проживающим в домах с печным отоплением или в домах, кухни в которых оборудованы очагами, растапливаемыми углем, бесплатный пайковый уголь?</w:t>
            </w:r>
          </w:p>
        </w:tc>
        <w:tc>
          <w:tcPr>
            <w:tcW w:w="3096" w:type="dxa"/>
          </w:tcPr>
          <w:p w:rsidR="00254B01" w:rsidRDefault="000758A6">
            <w:pPr>
              <w:pStyle w:val="ConsPlusNormal"/>
              <w:jc w:val="both"/>
            </w:pPr>
            <w:hyperlink r:id="rId2248" w:history="1">
              <w:r w:rsidR="00254B01">
                <w:rPr>
                  <w:color w:val="0000FF"/>
                </w:rPr>
                <w:t>абзацы первый</w:t>
              </w:r>
            </w:hyperlink>
            <w:r w:rsidR="00254B01">
              <w:t xml:space="preserve"> и </w:t>
            </w:r>
            <w:hyperlink r:id="rId2249" w:history="1">
              <w:r w:rsidR="00254B01">
                <w:rPr>
                  <w:color w:val="0000FF"/>
                </w:rPr>
                <w:t>второй пункта 2 статьи 21</w:t>
              </w:r>
            </w:hyperlink>
            <w:r w:rsidR="00254B01">
              <w:t xml:space="preserve"> Федерального закона от 20.06.1996 N 81-ФЗ "О государственном регулировании в области добычи и использования угля, об особенностях социальной защиты работников организаций угольной промышленности" (Собрание законодательства Российской Федерации, 1996, N 26, ст. 3033; 2006, N 25, ст. 2647; 2018, N 11, ст. 1591)</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tcPr>
          <w:p w:rsidR="00254B01" w:rsidRDefault="00254B01">
            <w:pPr>
              <w:pStyle w:val="ConsPlusNormal"/>
              <w:jc w:val="center"/>
            </w:pPr>
            <w:r>
              <w:t>17</w:t>
            </w:r>
          </w:p>
        </w:tc>
        <w:tc>
          <w:tcPr>
            <w:tcW w:w="2971" w:type="dxa"/>
          </w:tcPr>
          <w:p w:rsidR="00254B01" w:rsidRDefault="00254B01">
            <w:pPr>
              <w:pStyle w:val="ConsPlusNormal"/>
              <w:jc w:val="both"/>
            </w:pPr>
            <w:r>
              <w:t>Обеспечил ли работодатель прохождение повышения квалификации не реже чем один раз в пять лет работникам организаций по добыче (переработке) угля (горючих сланцев), осуществляющим руководство горными и взрывными работами?</w:t>
            </w:r>
          </w:p>
        </w:tc>
        <w:tc>
          <w:tcPr>
            <w:tcW w:w="3096" w:type="dxa"/>
          </w:tcPr>
          <w:p w:rsidR="00254B01" w:rsidRDefault="000758A6">
            <w:pPr>
              <w:pStyle w:val="ConsPlusNormal"/>
              <w:jc w:val="both"/>
            </w:pPr>
            <w:hyperlink r:id="rId2250" w:history="1">
              <w:r w:rsidR="00254B01">
                <w:rPr>
                  <w:color w:val="0000FF"/>
                </w:rPr>
                <w:t>пункт 2 статьи 25</w:t>
              </w:r>
            </w:hyperlink>
            <w:r w:rsidR="00254B01">
              <w:t xml:space="preserve"> Федерального закона от 20.06.1996 N 81-ФЗ "О государственном регулировании в области добычи и использования угля, об особенностях социальной защиты работников организаций угольной промышленности" (Собрание законодательства Российской Федерации, 1996, N 26, ст. 3033; 2012, N 29, ст. 3992; 2018, N 11, ст. 1591)</w:t>
            </w:r>
          </w:p>
        </w:tc>
        <w:tc>
          <w:tcPr>
            <w:tcW w:w="1090" w:type="dxa"/>
          </w:tcPr>
          <w:p w:rsidR="00254B01" w:rsidRDefault="00254B01">
            <w:pPr>
              <w:pStyle w:val="ConsPlusNormal"/>
            </w:pPr>
          </w:p>
        </w:tc>
        <w:tc>
          <w:tcPr>
            <w:tcW w:w="1191"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87" w:name="P21585"/>
      <w:bookmarkEnd w:id="187"/>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111</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251"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188" w:name="P21601"/>
      <w:bookmarkEnd w:id="188"/>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 xml:space="preserve">соблюдения гарантий творческих работников </w:t>
      </w:r>
      <w:hyperlink w:anchor="P21763"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____ от _________ государственной инспекции труда ________________________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 от _________________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1090"/>
        <w:gridCol w:w="1191"/>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2"/>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1090" w:type="dxa"/>
          </w:tcPr>
          <w:p w:rsidR="00254B01" w:rsidRDefault="00254B01">
            <w:pPr>
              <w:pStyle w:val="ConsPlusNormal"/>
              <w:jc w:val="center"/>
            </w:pPr>
            <w:r>
              <w:t>Да</w:t>
            </w:r>
          </w:p>
        </w:tc>
        <w:tc>
          <w:tcPr>
            <w:tcW w:w="1191" w:type="dxa"/>
          </w:tcPr>
          <w:p w:rsidR="00254B01" w:rsidRDefault="00254B01">
            <w:pPr>
              <w:pStyle w:val="ConsPlusNormal"/>
              <w:jc w:val="center"/>
            </w:pPr>
            <w:r>
              <w:t>Нет</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1090" w:type="dxa"/>
          </w:tcPr>
          <w:p w:rsidR="00254B01" w:rsidRDefault="00254B01">
            <w:pPr>
              <w:pStyle w:val="ConsPlusNormal"/>
              <w:jc w:val="center"/>
            </w:pPr>
            <w:r>
              <w:t>4</w:t>
            </w:r>
          </w:p>
        </w:tc>
        <w:tc>
          <w:tcPr>
            <w:tcW w:w="1191" w:type="dxa"/>
          </w:tcPr>
          <w:p w:rsidR="00254B01" w:rsidRDefault="00254B01">
            <w:pPr>
              <w:pStyle w:val="ConsPlusNormal"/>
              <w:jc w:val="center"/>
            </w:pPr>
            <w:r>
              <w:t>5</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both"/>
            </w:pPr>
            <w:r>
              <w:t>Обеспечил ли работодатель работникам нормальную продолжительность рабочего времени, не превышающую 40 часов в неделю?</w:t>
            </w:r>
          </w:p>
        </w:tc>
        <w:tc>
          <w:tcPr>
            <w:tcW w:w="3096" w:type="dxa"/>
          </w:tcPr>
          <w:p w:rsidR="00254B01" w:rsidRDefault="000758A6">
            <w:pPr>
              <w:pStyle w:val="ConsPlusNormal"/>
              <w:jc w:val="both"/>
            </w:pPr>
            <w:hyperlink r:id="rId2252" w:history="1">
              <w:r w:rsidR="00254B01">
                <w:rPr>
                  <w:color w:val="0000FF"/>
                </w:rPr>
                <w:t>часть 2 статьи 91</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val="restart"/>
          </w:tcPr>
          <w:p w:rsidR="00254B01" w:rsidRDefault="00254B01">
            <w:pPr>
              <w:pStyle w:val="ConsPlusNormal"/>
              <w:jc w:val="center"/>
            </w:pPr>
            <w:r>
              <w:t>2</w:t>
            </w:r>
          </w:p>
        </w:tc>
        <w:tc>
          <w:tcPr>
            <w:tcW w:w="2971" w:type="dxa"/>
          </w:tcPr>
          <w:p w:rsidR="00254B01" w:rsidRDefault="00254B01">
            <w:pPr>
              <w:pStyle w:val="ConsPlusNormal"/>
            </w:pPr>
            <w:r>
              <w:t>Установил ли работодатель сокращенную продолжительность рабочего времени:</w:t>
            </w:r>
          </w:p>
        </w:tc>
        <w:tc>
          <w:tcPr>
            <w:tcW w:w="3096" w:type="dxa"/>
            <w:vMerge w:val="restart"/>
          </w:tcPr>
          <w:p w:rsidR="00254B01" w:rsidRDefault="000758A6">
            <w:pPr>
              <w:pStyle w:val="ConsPlusNormal"/>
              <w:jc w:val="both"/>
            </w:pPr>
            <w:hyperlink r:id="rId2253" w:history="1">
              <w:r w:rsidR="00254B01">
                <w:rPr>
                  <w:color w:val="0000FF"/>
                </w:rPr>
                <w:t>части 1</w:t>
              </w:r>
            </w:hyperlink>
            <w:r w:rsidR="00254B01">
              <w:t xml:space="preserve"> - </w:t>
            </w:r>
            <w:hyperlink r:id="rId2254" w:history="1">
              <w:r w:rsidR="00254B01">
                <w:rPr>
                  <w:color w:val="0000FF"/>
                </w:rPr>
                <w:t>4 статьи 92</w:t>
              </w:r>
            </w:hyperlink>
            <w:r w:rsidR="00254B01">
              <w:t xml:space="preserve">, </w:t>
            </w:r>
            <w:hyperlink r:id="rId2255" w:history="1">
              <w:r w:rsidR="00254B01">
                <w:rPr>
                  <w:color w:val="0000FF"/>
                </w:rPr>
                <w:t>часть 4 статьи 173</w:t>
              </w:r>
            </w:hyperlink>
            <w:r w:rsidR="00254B01">
              <w:t xml:space="preserve">, </w:t>
            </w:r>
            <w:hyperlink r:id="rId2256" w:history="1">
              <w:r w:rsidR="00254B01">
                <w:rPr>
                  <w:color w:val="0000FF"/>
                </w:rPr>
                <w:t>часть 4 статьи 174</w:t>
              </w:r>
            </w:hyperlink>
            <w:r w:rsidR="00254B01">
              <w:t xml:space="preserve">, </w:t>
            </w:r>
            <w:hyperlink r:id="rId2257" w:history="1">
              <w:r w:rsidR="00254B01">
                <w:rPr>
                  <w:color w:val="0000FF"/>
                </w:rPr>
                <w:t>часть 2 статьи 176</w:t>
              </w:r>
            </w:hyperlink>
            <w:r w:rsidR="00254B01">
              <w:t xml:space="preserve">, </w:t>
            </w:r>
            <w:hyperlink r:id="rId2258" w:history="1">
              <w:r w:rsidR="00254B01">
                <w:rPr>
                  <w:color w:val="0000FF"/>
                </w:rPr>
                <w:t>статья 320</w:t>
              </w:r>
            </w:hyperlink>
            <w:r w:rsidR="00254B01">
              <w:t xml:space="preserve"> Трудового кодекса Российской Федерации (Собрание законодательства Российской Федерации, 2002, N 1, ст. 3; 2006, N 27, ст. 2878; 2013, N 52, ст. 6986; 2017, N 27, ст. 393)</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для работников в возрасте до шестнадцати лет - не более 24 часов в неделю?</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для работников в возрасте от шестнадцати до восемнадцати лет - не более 35 часов в неделю?</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для работников, являющихся инвалидами I или II группы, - не более 35 часов в неделю?</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для работников, условия труда на рабочих местах которых по результатам специальной оценки условии труда отнесены к вредным условиям труда 3 или 4 степени или опасным условиям труда, - не более 36 часов в неделю?</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val="restart"/>
          </w:tcPr>
          <w:p w:rsidR="00254B01" w:rsidRDefault="00254B01">
            <w:pPr>
              <w:pStyle w:val="ConsPlusNormal"/>
              <w:jc w:val="center"/>
            </w:pPr>
            <w:r>
              <w:t>3</w:t>
            </w:r>
          </w:p>
        </w:tc>
        <w:tc>
          <w:tcPr>
            <w:tcW w:w="2971" w:type="dxa"/>
          </w:tcPr>
          <w:p w:rsidR="00254B01" w:rsidRDefault="00254B01">
            <w:pPr>
              <w:pStyle w:val="ConsPlusNormal"/>
              <w:jc w:val="both"/>
            </w:pPr>
            <w:r>
              <w:t>Обеспечил ли работодатель недопуск к работе в ночное время:</w:t>
            </w:r>
          </w:p>
        </w:tc>
        <w:tc>
          <w:tcPr>
            <w:tcW w:w="3096" w:type="dxa"/>
            <w:vMerge w:val="restart"/>
          </w:tcPr>
          <w:p w:rsidR="00254B01" w:rsidRDefault="000758A6">
            <w:pPr>
              <w:pStyle w:val="ConsPlusNormal"/>
              <w:jc w:val="both"/>
            </w:pPr>
            <w:hyperlink r:id="rId2259" w:history="1">
              <w:r w:rsidR="00254B01">
                <w:rPr>
                  <w:color w:val="0000FF"/>
                </w:rPr>
                <w:t>часть 5 статьи 96</w:t>
              </w:r>
            </w:hyperlink>
            <w:r w:rsidR="00254B01">
              <w:t xml:space="preserve"> Трудового кодекса Российской Федерации (Собрание законодательства Российской Федерации, 2002, N 1, ст. 3; 2006, N 27, ст. 2878; 2013, N 52, ст. 6986; 2017, N 27, ст. 393)</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беременных женщин, за исключением лиц, участвующих в создании и исполнении художественных произведений?</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работников, не достигших возраста восемнадцати лет, за исключением лиц, участвующих в создании и исполнении художественных произведений?</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val="restart"/>
          </w:tcPr>
          <w:p w:rsidR="00254B01" w:rsidRDefault="00254B01">
            <w:pPr>
              <w:pStyle w:val="ConsPlusNormal"/>
              <w:jc w:val="center"/>
            </w:pPr>
            <w:r>
              <w:t>4</w:t>
            </w:r>
          </w:p>
        </w:tc>
        <w:tc>
          <w:tcPr>
            <w:tcW w:w="2971" w:type="dxa"/>
          </w:tcPr>
          <w:p w:rsidR="00254B01" w:rsidRDefault="00254B01">
            <w:pPr>
              <w:pStyle w:val="ConsPlusNormal"/>
              <w:jc w:val="both"/>
            </w:pPr>
            <w:r>
              <w:t>Имеется ли у работодателя, в случае привлечения к работе в ночное время, письменные согласия следующих категорий работников:</w:t>
            </w:r>
          </w:p>
        </w:tc>
        <w:tc>
          <w:tcPr>
            <w:tcW w:w="3096" w:type="dxa"/>
            <w:vMerge w:val="restart"/>
          </w:tcPr>
          <w:p w:rsidR="00254B01" w:rsidRDefault="000758A6">
            <w:pPr>
              <w:pStyle w:val="ConsPlusNormal"/>
              <w:jc w:val="both"/>
            </w:pPr>
            <w:hyperlink r:id="rId2260" w:history="1">
              <w:r w:rsidR="00254B01">
                <w:rPr>
                  <w:color w:val="0000FF"/>
                </w:rPr>
                <w:t>часть 5 статьи 96</w:t>
              </w:r>
            </w:hyperlink>
            <w:r w:rsidR="00254B01">
              <w:t xml:space="preserve"> Трудового кодекса Российской Федерации (Собрание законодательства Российской Федерации, 2002, N 1, ст. 3; 2006, N 27, ст. 2878; 2013, N 52, ст. 6986; 2017, N 27, ст. 393)</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женщин, имеющих детей в возрасте до трех лет?</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инвалидов?</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работников, имеющих детей-инвалидов?</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работников, осуществляющих уход за больными членами их семей в соответствии с медицинским заключением?</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матерей, воспитывающих без супруга детей в возрасте до пяти лет?</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отцов, воспитывающих без супруги детей в возрасте до пяти лет?</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опекунов детей в возрасте до пяти лет?</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val="restart"/>
          </w:tcPr>
          <w:p w:rsidR="00254B01" w:rsidRDefault="00254B01">
            <w:pPr>
              <w:pStyle w:val="ConsPlusNormal"/>
              <w:jc w:val="center"/>
            </w:pPr>
            <w:r>
              <w:t>5</w:t>
            </w:r>
          </w:p>
        </w:tc>
        <w:tc>
          <w:tcPr>
            <w:tcW w:w="2971" w:type="dxa"/>
          </w:tcPr>
          <w:p w:rsidR="00254B01" w:rsidRDefault="00254B01">
            <w:pPr>
              <w:pStyle w:val="ConsPlusNormal"/>
              <w:jc w:val="both"/>
            </w:pPr>
            <w:r>
              <w:t>Имеется ли у работодателя, в случае привлечения к работе в ночное время, в наличии подтверждение о том, что такая работа не запрещена по состоянию здоровья в соответствии с медицинским заключением, следующим категориям работников:</w:t>
            </w:r>
          </w:p>
        </w:tc>
        <w:tc>
          <w:tcPr>
            <w:tcW w:w="3096" w:type="dxa"/>
            <w:vMerge w:val="restart"/>
          </w:tcPr>
          <w:p w:rsidR="00254B01" w:rsidRDefault="000758A6">
            <w:pPr>
              <w:pStyle w:val="ConsPlusNormal"/>
              <w:jc w:val="both"/>
            </w:pPr>
            <w:hyperlink r:id="rId2261" w:history="1">
              <w:r w:rsidR="00254B01">
                <w:rPr>
                  <w:color w:val="0000FF"/>
                </w:rPr>
                <w:t>часть 5 статьи 96</w:t>
              </w:r>
            </w:hyperlink>
            <w:r w:rsidR="00254B01">
              <w:t xml:space="preserve"> Трудового кодекса Российской Федерации (Собрание законодательства Российской Федерации, 2002, N 1, ст. 3; 2006, N 27, ст. 2878; 2013, N 52, ст. 6986; 2017, N 27, ст. 393)</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женщинам, имеющим детей в возрасте до трех лет?</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инвалидам?</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работникам, имеющим детей-инвалидов?</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работникам, осуществляющим уход за больными членами их семей в соответствии с медицинским заключением?</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матерям, воспитывающим без супруга детей в возрасте до пяти лет?</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отцам, воспитывающим без супруги детей в возрасте до пяти лет?</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опекунам детей в возрасте до пяти лет?</w:t>
            </w:r>
          </w:p>
        </w:tc>
        <w:tc>
          <w:tcPr>
            <w:tcW w:w="3096" w:type="dxa"/>
            <w:vMerge/>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val="restart"/>
            <w:tcBorders>
              <w:bottom w:val="nil"/>
            </w:tcBorders>
          </w:tcPr>
          <w:p w:rsidR="00254B01" w:rsidRDefault="00254B01">
            <w:pPr>
              <w:pStyle w:val="ConsPlusNormal"/>
              <w:jc w:val="center"/>
            </w:pPr>
            <w:r>
              <w:t>6</w:t>
            </w:r>
          </w:p>
        </w:tc>
        <w:tc>
          <w:tcPr>
            <w:tcW w:w="2971" w:type="dxa"/>
          </w:tcPr>
          <w:p w:rsidR="00254B01" w:rsidRDefault="00254B01">
            <w:pPr>
              <w:pStyle w:val="ConsPlusNormal"/>
              <w:jc w:val="both"/>
            </w:pPr>
            <w:r>
              <w:t>Ознакомил ли работодатель в случае привлечения к работе в ночное время с правом отказаться от работы в ночное время следующих работников:</w:t>
            </w:r>
          </w:p>
        </w:tc>
        <w:tc>
          <w:tcPr>
            <w:tcW w:w="3096" w:type="dxa"/>
            <w:vMerge w:val="restart"/>
            <w:tcBorders>
              <w:bottom w:val="nil"/>
            </w:tcBorders>
          </w:tcPr>
          <w:p w:rsidR="00254B01" w:rsidRDefault="000758A6">
            <w:pPr>
              <w:pStyle w:val="ConsPlusNormal"/>
              <w:jc w:val="both"/>
            </w:pPr>
            <w:hyperlink r:id="rId2262" w:history="1">
              <w:r w:rsidR="00254B01">
                <w:rPr>
                  <w:color w:val="0000FF"/>
                </w:rPr>
                <w:t>часть 5 статьи 96</w:t>
              </w:r>
            </w:hyperlink>
            <w:r w:rsidR="00254B01">
              <w:t xml:space="preserve"> Трудового кодекса Российской Федерации (Собрание законодательства Российской Федерации, 2002, N 1, ст. 3; 2006, N 27, ст. 2878; 2013, N 52, ст. 6986; 2017, N 27, ст. 393)</w:t>
            </w: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женщин, имеющих детей в возрасте до трех лет?</w:t>
            </w:r>
          </w:p>
        </w:tc>
        <w:tc>
          <w:tcPr>
            <w:tcW w:w="3096" w:type="dxa"/>
            <w:vMerge/>
            <w:tcBorders>
              <w:bottom w:val="nil"/>
            </w:tcBorders>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инвалидов?</w:t>
            </w:r>
          </w:p>
        </w:tc>
        <w:tc>
          <w:tcPr>
            <w:tcW w:w="3096" w:type="dxa"/>
            <w:vMerge/>
            <w:tcBorders>
              <w:bottom w:val="nil"/>
            </w:tcBorders>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работников, имеющих детей-инвалидов?</w:t>
            </w:r>
          </w:p>
        </w:tc>
        <w:tc>
          <w:tcPr>
            <w:tcW w:w="3096" w:type="dxa"/>
            <w:vMerge/>
            <w:tcBorders>
              <w:bottom w:val="nil"/>
            </w:tcBorders>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работников, осуществляющих уход за больными членами их семей в соответствии с медицинским заключением?</w:t>
            </w:r>
          </w:p>
        </w:tc>
        <w:tc>
          <w:tcPr>
            <w:tcW w:w="3096" w:type="dxa"/>
            <w:vMerge/>
            <w:tcBorders>
              <w:bottom w:val="nil"/>
            </w:tcBorders>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матерей, воспитывающих без супруга детей в возрасте до пяти лет?</w:t>
            </w:r>
          </w:p>
        </w:tc>
        <w:tc>
          <w:tcPr>
            <w:tcW w:w="3096" w:type="dxa"/>
            <w:vMerge/>
            <w:tcBorders>
              <w:bottom w:val="nil"/>
            </w:tcBorders>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val="restart"/>
            <w:tcBorders>
              <w:top w:val="nil"/>
            </w:tcBorders>
          </w:tcPr>
          <w:p w:rsidR="00254B01" w:rsidRDefault="00254B01">
            <w:pPr>
              <w:pStyle w:val="ConsPlusNormal"/>
            </w:pPr>
          </w:p>
        </w:tc>
        <w:tc>
          <w:tcPr>
            <w:tcW w:w="2971" w:type="dxa"/>
          </w:tcPr>
          <w:p w:rsidR="00254B01" w:rsidRDefault="00254B01">
            <w:pPr>
              <w:pStyle w:val="ConsPlusNormal"/>
              <w:jc w:val="both"/>
            </w:pPr>
            <w:r>
              <w:t>отцов, воспитывающих без супруги детей в возрасте до пяти лет?</w:t>
            </w:r>
          </w:p>
        </w:tc>
        <w:tc>
          <w:tcPr>
            <w:tcW w:w="3096" w:type="dxa"/>
            <w:vMerge w:val="restart"/>
            <w:tcBorders>
              <w:top w:val="nil"/>
            </w:tcBorders>
          </w:tcPr>
          <w:p w:rsidR="00254B01" w:rsidRDefault="00254B01">
            <w:pPr>
              <w:pStyle w:val="ConsPlusNormal"/>
            </w:pPr>
          </w:p>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опекунов детей в возрасте до пяти лет?</w:t>
            </w:r>
          </w:p>
        </w:tc>
        <w:tc>
          <w:tcPr>
            <w:tcW w:w="3096" w:type="dxa"/>
            <w:vMerge/>
            <w:tcBorders>
              <w:top w:val="nil"/>
            </w:tcBorders>
          </w:tcPr>
          <w:p w:rsidR="00254B01" w:rsidRDefault="00254B01"/>
        </w:tc>
        <w:tc>
          <w:tcPr>
            <w:tcW w:w="1090" w:type="dxa"/>
          </w:tcPr>
          <w:p w:rsidR="00254B01" w:rsidRDefault="00254B01">
            <w:pPr>
              <w:pStyle w:val="ConsPlusNormal"/>
            </w:pPr>
          </w:p>
        </w:tc>
        <w:tc>
          <w:tcPr>
            <w:tcW w:w="1191" w:type="dxa"/>
          </w:tcPr>
          <w:p w:rsidR="00254B01" w:rsidRDefault="00254B01">
            <w:pPr>
              <w:pStyle w:val="ConsPlusNormal"/>
            </w:pPr>
          </w:p>
        </w:tc>
      </w:tr>
      <w:tr w:rsidR="00254B01">
        <w:tc>
          <w:tcPr>
            <w:tcW w:w="696" w:type="dxa"/>
          </w:tcPr>
          <w:p w:rsidR="00254B01" w:rsidRDefault="00254B01">
            <w:pPr>
              <w:pStyle w:val="ConsPlusNormal"/>
              <w:jc w:val="center"/>
            </w:pPr>
            <w:r>
              <w:t>7</w:t>
            </w:r>
          </w:p>
        </w:tc>
        <w:tc>
          <w:tcPr>
            <w:tcW w:w="2971" w:type="dxa"/>
          </w:tcPr>
          <w:p w:rsidR="00254B01" w:rsidRDefault="00254B01">
            <w:pPr>
              <w:pStyle w:val="ConsPlusNormal"/>
              <w:jc w:val="both"/>
            </w:pPr>
            <w:r>
              <w:t>Производит ли работодатель оплату работы в ночное время работникам в повышенном размере, установленном коллективным договором, локальным нормативным актом или трудовыми договорами с работниками, но не менее чем на 20 процентов часовой тарифной ставки (оклада (должностного оклада), рассчитанного за час работы) за каждый час работы в ночное время?</w:t>
            </w:r>
          </w:p>
        </w:tc>
        <w:tc>
          <w:tcPr>
            <w:tcW w:w="3096" w:type="dxa"/>
          </w:tcPr>
          <w:p w:rsidR="00254B01" w:rsidRDefault="000758A6">
            <w:pPr>
              <w:pStyle w:val="ConsPlusNormal"/>
              <w:jc w:val="both"/>
            </w:pPr>
            <w:hyperlink r:id="rId2263" w:history="1">
              <w:r w:rsidR="00254B01">
                <w:rPr>
                  <w:color w:val="0000FF"/>
                </w:rPr>
                <w:t>статья 154</w:t>
              </w:r>
            </w:hyperlink>
            <w:r w:rsidR="00254B01">
              <w:t xml:space="preserve"> Трудового кодекса Российской Федерации (Собрание законодательства Российской Федерации, 2002, N 1, ст. 3; 2006, N 27, ст. 2878), </w:t>
            </w:r>
            <w:hyperlink r:id="rId2264" w:history="1">
              <w:r w:rsidR="00254B01">
                <w:rPr>
                  <w:color w:val="0000FF"/>
                </w:rPr>
                <w:t>постановление</w:t>
              </w:r>
            </w:hyperlink>
            <w:r w:rsidR="00254B01">
              <w:t xml:space="preserve"> Правительства Российской Федерации от 22.07.2008 N 554 "О минимальном размере повышения оплаты труда за работу в ночное время" (Собрание законодательства Российской Федерации, 2008, N 30, ст. 3640)</w:t>
            </w:r>
          </w:p>
        </w:tc>
        <w:tc>
          <w:tcPr>
            <w:tcW w:w="1090" w:type="dxa"/>
          </w:tcPr>
          <w:p w:rsidR="00254B01" w:rsidRDefault="00254B01">
            <w:pPr>
              <w:pStyle w:val="ConsPlusNormal"/>
            </w:pPr>
          </w:p>
        </w:tc>
        <w:tc>
          <w:tcPr>
            <w:tcW w:w="1191"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89" w:name="P21763"/>
      <w:bookmarkEnd w:id="189"/>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112</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265"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190" w:name="P21779"/>
      <w:bookmarkEnd w:id="190"/>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гарантий спортсменов и тренеров</w:t>
      </w:r>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____ от _________ государственной инспекции труда ________________________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 от _________________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Установлены ли работодателем особенности регулирования труда спортсменов, тренеров коллективными договорами, соглашениями, а также локальными нормативными актами работодателя в соответствии с требованиями трудового законодательства Российской Федерации с учетом норм, утвержденных общероссийскими спортивными федерациями, и мнения выборного органа первичной профсоюзной организации?</w:t>
            </w:r>
          </w:p>
        </w:tc>
        <w:tc>
          <w:tcPr>
            <w:tcW w:w="3096" w:type="dxa"/>
          </w:tcPr>
          <w:p w:rsidR="00254B01" w:rsidRDefault="000758A6">
            <w:pPr>
              <w:pStyle w:val="ConsPlusNormal"/>
              <w:jc w:val="both"/>
            </w:pPr>
            <w:hyperlink r:id="rId2266" w:history="1">
              <w:r w:rsidR="00254B01">
                <w:rPr>
                  <w:color w:val="0000FF"/>
                </w:rPr>
                <w:t>часть 3 статьи 348.1</w:t>
              </w:r>
            </w:hyperlink>
            <w:r w:rsidR="00254B01">
              <w:t xml:space="preserve"> Трудового кодекса Российской Федерации (Собрание законодательства Российской Федерации, 2002, N 1, ст. 3; 2012, N 10, ст. 1164)</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bottom w:val="nil"/>
            </w:tcBorders>
          </w:tcPr>
          <w:p w:rsidR="00254B01" w:rsidRDefault="00254B01">
            <w:pPr>
              <w:pStyle w:val="ConsPlusNormal"/>
            </w:pPr>
            <w:r>
              <w:t>2</w:t>
            </w:r>
          </w:p>
        </w:tc>
        <w:tc>
          <w:tcPr>
            <w:tcW w:w="2971" w:type="dxa"/>
          </w:tcPr>
          <w:p w:rsidR="00254B01" w:rsidRDefault="00254B01">
            <w:pPr>
              <w:pStyle w:val="ConsPlusNormal"/>
              <w:jc w:val="both"/>
            </w:pPr>
            <w:r>
              <w:t>Включены ли работодателем в трудовой договор со спортсменом обязательные условия об:</w:t>
            </w:r>
          </w:p>
        </w:tc>
        <w:tc>
          <w:tcPr>
            <w:tcW w:w="3096" w:type="dxa"/>
            <w:vMerge w:val="restart"/>
            <w:tcBorders>
              <w:bottom w:val="nil"/>
            </w:tcBorders>
          </w:tcPr>
          <w:p w:rsidR="00254B01" w:rsidRDefault="000758A6">
            <w:pPr>
              <w:pStyle w:val="ConsPlusNormal"/>
              <w:jc w:val="both"/>
            </w:pPr>
            <w:hyperlink r:id="rId2267" w:history="1">
              <w:r w:rsidR="00254B01">
                <w:rPr>
                  <w:color w:val="0000FF"/>
                </w:rPr>
                <w:t>часть 3 статьи 348.2</w:t>
              </w:r>
            </w:hyperlink>
            <w:r w:rsidR="00254B01">
              <w:t xml:space="preserve"> Трудового кодекса Российской Федерации (Собрание законодательства Российской Федерации, 2002, N 1, ст. 3; 2012, N 10, ст. 1164)</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обязанности обеспечить проведение тренировочных мероприятий и участие спортсмена в спортивных соревнованиях под руководством тренера (тренеров)?</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обязанности спортсмена соблюдать спортивный режим, установленный работодателем, и выполнять планы подготовки к спортивным соревнованиям?</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обязанности спортсмена принимать участие в спортивных соревнованиях только по указанию работодателя?</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обязанности спортсмена соблюдать общероссийские антидопинговые правила и антидопинговые правила, утвержденные международными антидопинговыми организациями, проходить допинг-контроль?</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top w:val="nil"/>
            </w:tcBorders>
          </w:tcPr>
          <w:p w:rsidR="00254B01" w:rsidRDefault="00254B01">
            <w:pPr>
              <w:pStyle w:val="ConsPlusNormal"/>
            </w:pPr>
          </w:p>
        </w:tc>
        <w:tc>
          <w:tcPr>
            <w:tcW w:w="2971" w:type="dxa"/>
          </w:tcPr>
          <w:p w:rsidR="00254B01" w:rsidRDefault="00254B01">
            <w:pPr>
              <w:pStyle w:val="ConsPlusNormal"/>
              <w:jc w:val="both"/>
            </w:pPr>
            <w:r>
              <w:t>обязанности спортсмена предоставлять информацию о своем местонахождении в соответствии с общероссийскими антидопинговыми правилами в целях проведения допинг-контроля?</w:t>
            </w:r>
          </w:p>
        </w:tc>
        <w:tc>
          <w:tcPr>
            <w:tcW w:w="3096" w:type="dxa"/>
            <w:vMerge w:val="restart"/>
            <w:tcBorders>
              <w:top w:val="nil"/>
            </w:tcBorders>
          </w:tcPr>
          <w:p w:rsidR="00254B01" w:rsidRDefault="00254B01">
            <w:pPr>
              <w:pStyle w:val="ConsPlusNormal"/>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обеспечении работодателем страхования жизни и здоровья спортсмена, а также медицинского страхования в целях получения спортсменом дополнительных медицинских и иных услуг сверх установленных программами обязательного медицинского страхования с указанием условий этих видов страхования?</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Включено ли работодателем в трудовой договор с тренером условие об обязанности тренера:</w:t>
            </w:r>
          </w:p>
        </w:tc>
        <w:tc>
          <w:tcPr>
            <w:tcW w:w="3096" w:type="dxa"/>
            <w:vMerge w:val="restart"/>
          </w:tcPr>
          <w:p w:rsidR="00254B01" w:rsidRDefault="000758A6">
            <w:pPr>
              <w:pStyle w:val="ConsPlusNormal"/>
              <w:jc w:val="both"/>
            </w:pPr>
            <w:hyperlink r:id="rId2268" w:history="1">
              <w:r w:rsidR="00254B01">
                <w:rPr>
                  <w:color w:val="0000FF"/>
                </w:rPr>
                <w:t>часть 4 статьи 348.2</w:t>
              </w:r>
            </w:hyperlink>
            <w:r w:rsidR="00254B01">
              <w:t xml:space="preserve"> Трудового кодекса Российской Федерации (Собрание законодательства Российской Федерации, 2002, N 1, ст. 3; 2012, N 10, ст. 1164)</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соблюдать общероссийские антидопинговые правила?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антидопинговые правила, утвержденные международными антидопинговыми организациями?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принимать меры по предупреждению нарушения общероссийских антидопинговых правил, антидопинговых правил, утвержденных международными антидопинговыми организациями спортсменом (спортсменами)?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Знакомил ли работодатель при приеме на работу и в период действия трудового договора спортсменов, тренеров под роспись с:</w:t>
            </w:r>
          </w:p>
        </w:tc>
        <w:tc>
          <w:tcPr>
            <w:tcW w:w="3096" w:type="dxa"/>
            <w:vMerge w:val="restart"/>
          </w:tcPr>
          <w:p w:rsidR="00254B01" w:rsidRDefault="000758A6">
            <w:pPr>
              <w:pStyle w:val="ConsPlusNormal"/>
              <w:jc w:val="both"/>
            </w:pPr>
            <w:hyperlink r:id="rId2269" w:history="1">
              <w:r w:rsidR="00254B01">
                <w:rPr>
                  <w:color w:val="0000FF"/>
                </w:rPr>
                <w:t>часть 6 статьи 348.2</w:t>
              </w:r>
            </w:hyperlink>
            <w:r w:rsidR="00254B01">
              <w:t xml:space="preserve"> Трудового кодекса Российской Федерации (Собрание законодательства Российской Федерации, 2002, N 1, ст. 3; 2012, N 10, ст. 1164)</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нормами, утвержденными общероссийскими спортивными федерациями?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правилами соответствующих видов спорта?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положениями (регламентами) о спортивных соревнованиях?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общероссийскими антидопинговыми правилами и антидопинговыми правилами, утвержденными международными антидопинговыми организациями?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условиями договоров работодателя со спонсорами (партнерами), с рекламодателями, организаторами спортивных мероприятий и общероссийскими спортивными федерациями в части, непосредственно связанной с трудовой деятельностью спортсменов, тренеров?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Обеспечил ли работодатель прохождение предварительного медицинского осмотра спортсменами при заключении с ними трудового договора?</w:t>
            </w:r>
          </w:p>
        </w:tc>
        <w:tc>
          <w:tcPr>
            <w:tcW w:w="3096" w:type="dxa"/>
          </w:tcPr>
          <w:p w:rsidR="00254B01" w:rsidRDefault="000758A6">
            <w:pPr>
              <w:pStyle w:val="ConsPlusNormal"/>
              <w:jc w:val="both"/>
            </w:pPr>
            <w:hyperlink r:id="rId2270" w:history="1">
              <w:r w:rsidR="00254B01">
                <w:rPr>
                  <w:color w:val="0000FF"/>
                </w:rPr>
                <w:t>часть 1 статьи 348.3</w:t>
              </w:r>
            </w:hyperlink>
            <w:r w:rsidR="00254B01">
              <w:t xml:space="preserve"> Трудового кодекса Российской Федерации (Собрание законодательства Российской Федерации, 2002, N 1, ст. 3; 2012, N 10, ст. 1164; 2013, N 48, ст. 6165)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Обеспечил ли работодатель в период действия трудового договора прохождение спортсменами обязательных периодических осмотров в целях определения пригодности для выполнения поручаемой работы и предупреждения профессиональных заболеваний и спортивного травматизма?</w:t>
            </w:r>
          </w:p>
        </w:tc>
        <w:tc>
          <w:tcPr>
            <w:tcW w:w="3096" w:type="dxa"/>
          </w:tcPr>
          <w:p w:rsidR="00254B01" w:rsidRDefault="000758A6">
            <w:pPr>
              <w:pStyle w:val="ConsPlusNormal"/>
              <w:jc w:val="both"/>
            </w:pPr>
            <w:hyperlink r:id="rId2271" w:history="1">
              <w:r w:rsidR="00254B01">
                <w:rPr>
                  <w:color w:val="0000FF"/>
                </w:rPr>
                <w:t>часть 2 статьи 348.3</w:t>
              </w:r>
            </w:hyperlink>
            <w:r w:rsidR="00254B01">
              <w:t xml:space="preserve"> Трудового кодекса Российской Федерации (Собрание законодательства Российской Федерации, 2002, N 1, ст. 3; 2012, N 10, ст. 1164; 2013, N 48, ст. 6165)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7</w:t>
            </w:r>
          </w:p>
        </w:tc>
        <w:tc>
          <w:tcPr>
            <w:tcW w:w="2971" w:type="dxa"/>
          </w:tcPr>
          <w:p w:rsidR="00254B01" w:rsidRDefault="00254B01">
            <w:pPr>
              <w:pStyle w:val="ConsPlusNormal"/>
              <w:jc w:val="both"/>
            </w:pPr>
            <w:r>
              <w:t>Организовал ли работодатель проведение за счет собственных средств с сохранением за спортсменами места работы (должности) и среднего заработка на время прохождения медицинских осмотров:</w:t>
            </w:r>
          </w:p>
        </w:tc>
        <w:tc>
          <w:tcPr>
            <w:tcW w:w="3096" w:type="dxa"/>
            <w:vMerge w:val="restart"/>
          </w:tcPr>
          <w:p w:rsidR="00254B01" w:rsidRDefault="000758A6">
            <w:pPr>
              <w:pStyle w:val="ConsPlusNormal"/>
              <w:jc w:val="both"/>
            </w:pPr>
            <w:hyperlink r:id="rId2272" w:history="1">
              <w:r w:rsidR="00254B01">
                <w:rPr>
                  <w:color w:val="0000FF"/>
                </w:rPr>
                <w:t>часть 3 статьи 348.3</w:t>
              </w:r>
            </w:hyperlink>
            <w:r w:rsidR="00254B01">
              <w:t xml:space="preserve"> Трудового кодекса Российской Федерации (Собрание законодательства Российской Федерации, 2002, N 1, ст. 3; 2012, N 10, ст. 1164; 2013, N 48, ст. 6165)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обязательных предварительных (при поступлении на работу) медицинских осмотров спортсменов?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периодических (в течение трудовой деятельности, но не реже одного раза в год) медицинских осмотров спортсменов?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внеочередных медицинских осмотров спортсменов по их просьбам в соответствии с медицинскими рекомендациями?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Имеет ли работодатель письменные согласия спортсмена, тренера на направление в спортивные сборные команды Российской Федерации для участия в тренировочных мероприятиях по подготовке к спортивным соревнованиям и в международных официальных спортивных мероприятиях в составе указанных команд?</w:t>
            </w:r>
          </w:p>
        </w:tc>
        <w:tc>
          <w:tcPr>
            <w:tcW w:w="3096" w:type="dxa"/>
          </w:tcPr>
          <w:p w:rsidR="00254B01" w:rsidRDefault="000758A6">
            <w:pPr>
              <w:pStyle w:val="ConsPlusNormal"/>
              <w:jc w:val="both"/>
            </w:pPr>
            <w:hyperlink r:id="rId2273" w:history="1">
              <w:r w:rsidR="00254B01">
                <w:rPr>
                  <w:color w:val="0000FF"/>
                </w:rPr>
                <w:t>часть 1 статьи 348.6</w:t>
              </w:r>
            </w:hyperlink>
            <w:r w:rsidR="00254B01">
              <w:t xml:space="preserve"> Трудового кодекса Российской Федерации (Собрание законодательства Российской Федерации, 2002, N 1, ст. 3; 2012, N 10, ст. 1164)</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9</w:t>
            </w:r>
          </w:p>
        </w:tc>
        <w:tc>
          <w:tcPr>
            <w:tcW w:w="2971" w:type="dxa"/>
          </w:tcPr>
          <w:p w:rsidR="00254B01" w:rsidRDefault="00254B01">
            <w:pPr>
              <w:pStyle w:val="ConsPlusNormal"/>
              <w:jc w:val="both"/>
            </w:pPr>
            <w:r>
              <w:t>Сохраняет ли работодатель на время отсутствия спортсмена, тренера в течение срока действия трудового договора на рабочем месте в связи с проездом к месту расположения спортивной сборной команды Российской Федерации и обратно, а также в связи с участием в спортивных мероприятиях в составе указанной команды за спортсменом, тренером:</w:t>
            </w:r>
          </w:p>
        </w:tc>
        <w:tc>
          <w:tcPr>
            <w:tcW w:w="3096" w:type="dxa"/>
            <w:vMerge w:val="restart"/>
          </w:tcPr>
          <w:p w:rsidR="00254B01" w:rsidRDefault="000758A6">
            <w:pPr>
              <w:pStyle w:val="ConsPlusNormal"/>
              <w:jc w:val="both"/>
            </w:pPr>
            <w:hyperlink r:id="rId2274" w:history="1">
              <w:r w:rsidR="00254B01">
                <w:rPr>
                  <w:color w:val="0000FF"/>
                </w:rPr>
                <w:t>часть 2 статьи 348.6</w:t>
              </w:r>
            </w:hyperlink>
            <w:r w:rsidR="00254B01">
              <w:t xml:space="preserve"> Трудового кодекса Российской Федерации (Собрание законодательства Российской Федерации, 2002, N 1, ст. 3; 2012, N 10, ст. 1164)</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место работы (должность)?</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средний заработок?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Установлена ли работодателем продолжительность ежедневной работы для спортсменов, не достигших возраста восемнадцати лет, коллективными договорами, соглашениями, локальными нормативными актами с учетом предельной еженедельной продолжительности рабочего времени?</w:t>
            </w:r>
          </w:p>
        </w:tc>
        <w:tc>
          <w:tcPr>
            <w:tcW w:w="3096" w:type="dxa"/>
          </w:tcPr>
          <w:p w:rsidR="00254B01" w:rsidRDefault="000758A6">
            <w:pPr>
              <w:pStyle w:val="ConsPlusNormal"/>
              <w:jc w:val="both"/>
            </w:pPr>
            <w:hyperlink r:id="rId2275" w:history="1">
              <w:r w:rsidR="00254B01">
                <w:rPr>
                  <w:color w:val="0000FF"/>
                </w:rPr>
                <w:t>часть 2 статьи 348.8</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11</w:t>
            </w:r>
          </w:p>
        </w:tc>
        <w:tc>
          <w:tcPr>
            <w:tcW w:w="2971" w:type="dxa"/>
          </w:tcPr>
          <w:p w:rsidR="00254B01" w:rsidRDefault="00254B01">
            <w:pPr>
              <w:pStyle w:val="ConsPlusNormal"/>
              <w:jc w:val="both"/>
            </w:pPr>
            <w:r>
              <w:t>Заключается ли работодателем трудовой договор со спортсменом, не достигшим возраста четырнадцати лет, с согласия:</w:t>
            </w:r>
          </w:p>
        </w:tc>
        <w:tc>
          <w:tcPr>
            <w:tcW w:w="3096" w:type="dxa"/>
            <w:vMerge w:val="restart"/>
          </w:tcPr>
          <w:p w:rsidR="00254B01" w:rsidRDefault="000758A6">
            <w:pPr>
              <w:pStyle w:val="ConsPlusNormal"/>
              <w:jc w:val="both"/>
            </w:pPr>
            <w:hyperlink r:id="rId2276" w:history="1">
              <w:r w:rsidR="00254B01">
                <w:rPr>
                  <w:color w:val="0000FF"/>
                </w:rPr>
                <w:t>часть 5 статьи 348.8</w:t>
              </w:r>
            </w:hyperlink>
            <w:r w:rsidR="00254B01">
              <w:t xml:space="preserve"> Трудового кодекса Российской Федерации (Собрание законодательства Российской Федерации, 2002, N 1, ст. 3; 2008, N 52, ст. 6236; 2013, N 48, ст. 6165)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одного из родителей (опекуна)?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 разрешения органа опеки и попечительства?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Предоставляет ли работодатель спортсменам, тренерам ежегодный дополнительный оплачиваемый отпуск, продолжительность которого определяется коллективными договорами, локальными нормативными актами, трудовыми договорами, но не менее четырех календарных дней?</w:t>
            </w:r>
          </w:p>
        </w:tc>
        <w:tc>
          <w:tcPr>
            <w:tcW w:w="3096" w:type="dxa"/>
          </w:tcPr>
          <w:p w:rsidR="00254B01" w:rsidRDefault="000758A6">
            <w:pPr>
              <w:pStyle w:val="ConsPlusNormal"/>
              <w:jc w:val="both"/>
            </w:pPr>
            <w:hyperlink r:id="rId2277" w:history="1">
              <w:r w:rsidR="00254B01">
                <w:rPr>
                  <w:color w:val="0000FF"/>
                </w:rPr>
                <w:t>часть 2 статьи 348.10</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Производит ли работодатель в период временной нетрудоспособности спортсмена, вызванной спортивной травмой, полученной им при исполнении обязанностей по трудовому договору, за счет собственных средств доплату к пособию по временной нетрудоспособности до размера среднего заработка в случае, когда размер указанного пособия ниже среднего заработка спортсмена и разница между размером указанного пособия и размером среднего заработка не покрывается страховыми выплатами по дополнительному страхованию спортсмена, осуществляемому работодателем?</w:t>
            </w:r>
          </w:p>
        </w:tc>
        <w:tc>
          <w:tcPr>
            <w:tcW w:w="3096" w:type="dxa"/>
          </w:tcPr>
          <w:p w:rsidR="00254B01" w:rsidRDefault="000758A6">
            <w:pPr>
              <w:pStyle w:val="ConsPlusNormal"/>
              <w:jc w:val="both"/>
            </w:pPr>
            <w:hyperlink r:id="rId2278" w:history="1">
              <w:r w:rsidR="00254B01">
                <w:rPr>
                  <w:color w:val="0000FF"/>
                </w:rPr>
                <w:t>часть 3 статьи 348.10</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113</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279"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191" w:name="P21999"/>
      <w:bookmarkEnd w:id="191"/>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требований по организации профессионального</w:t>
      </w:r>
    </w:p>
    <w:p w:rsidR="00254B01" w:rsidRDefault="00254B01">
      <w:pPr>
        <w:pStyle w:val="ConsPlusNormal"/>
        <w:jc w:val="center"/>
      </w:pPr>
      <w:r>
        <w:t>образования и обучения, дополнительного профессионального</w:t>
      </w:r>
    </w:p>
    <w:p w:rsidR="00254B01" w:rsidRDefault="00254B01">
      <w:pPr>
        <w:pStyle w:val="ConsPlusNormal"/>
        <w:jc w:val="center"/>
      </w:pPr>
      <w:r>
        <w:t>образования, повышения квалификации работников,</w:t>
      </w:r>
    </w:p>
    <w:p w:rsidR="00254B01" w:rsidRDefault="00254B01">
      <w:pPr>
        <w:pStyle w:val="ConsPlusNormal"/>
        <w:jc w:val="center"/>
      </w:pPr>
      <w:r>
        <w:t>заключения ученических договоров</w:t>
      </w:r>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____ от _________ государственной инспекции труда ________________________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 от _________________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both"/>
            </w:pPr>
            <w:r>
              <w:t>Заключен ли работодателем ученический договор на получение образования без отрыва или с отрывом от работы (далее - ученический договор) с работником дополнительно к трудовому договору?</w:t>
            </w:r>
          </w:p>
        </w:tc>
        <w:tc>
          <w:tcPr>
            <w:tcW w:w="3096" w:type="dxa"/>
          </w:tcPr>
          <w:p w:rsidR="00254B01" w:rsidRDefault="000758A6">
            <w:pPr>
              <w:pStyle w:val="ConsPlusNormal"/>
              <w:jc w:val="both"/>
            </w:pPr>
            <w:hyperlink r:id="rId2280" w:history="1">
              <w:r w:rsidR="00254B01">
                <w:rPr>
                  <w:color w:val="0000FF"/>
                </w:rPr>
                <w:t>часть 2 статьи 198</w:t>
              </w:r>
            </w:hyperlink>
            <w:r w:rsidR="00254B01">
              <w:t xml:space="preserve"> Трудового кодекса Российской Федерации (Собрание законодательства Российской Федерации, 2002, N 1, ст. 3; 2006, N 27, ст. 2878; 2013, N 27, ст. 3477)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center"/>
            </w:pPr>
            <w:r>
              <w:t>2</w:t>
            </w:r>
          </w:p>
        </w:tc>
        <w:tc>
          <w:tcPr>
            <w:tcW w:w="2971" w:type="dxa"/>
          </w:tcPr>
          <w:p w:rsidR="00254B01" w:rsidRDefault="00254B01">
            <w:pPr>
              <w:pStyle w:val="ConsPlusNormal"/>
              <w:jc w:val="both"/>
            </w:pPr>
            <w:r>
              <w:t>Содержит ли заключенный работодателем с работником ученический договор:</w:t>
            </w:r>
          </w:p>
        </w:tc>
        <w:tc>
          <w:tcPr>
            <w:tcW w:w="3096" w:type="dxa"/>
            <w:vMerge w:val="restart"/>
          </w:tcPr>
          <w:p w:rsidR="00254B01" w:rsidRDefault="000758A6">
            <w:pPr>
              <w:pStyle w:val="ConsPlusNormal"/>
              <w:jc w:val="both"/>
            </w:pPr>
            <w:hyperlink r:id="rId2281" w:history="1">
              <w:r w:rsidR="00254B01">
                <w:rPr>
                  <w:color w:val="0000FF"/>
                </w:rPr>
                <w:t>часть 1 статьи 199</w:t>
              </w:r>
            </w:hyperlink>
            <w:r w:rsidR="00254B01">
              <w:t xml:space="preserve"> Трудового кодекса Российской Федерации (Собрание законодательства Российской Федерации, 2002, N 1, ст. 3; 2013, N 27, ст. 3477)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наименование сторон?</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указание на конкретную квалификацию, приобретаемую учеником?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обязанность работодателя обеспечить работнику возможность обучения в соответствии с ученическим договором?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обязанность работника пройти обучение и в соответствии с полученной квалификацией проработать по трудовому договору с работодателем в течение срока, установленного в ученическом договоре?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срок ученичества?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размер оплаты в период ученичества?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3</w:t>
            </w:r>
          </w:p>
        </w:tc>
        <w:tc>
          <w:tcPr>
            <w:tcW w:w="2971" w:type="dxa"/>
          </w:tcPr>
          <w:p w:rsidR="00254B01" w:rsidRDefault="00254B01">
            <w:pPr>
              <w:pStyle w:val="ConsPlusNormal"/>
              <w:jc w:val="both"/>
            </w:pPr>
            <w:r>
              <w:t>Заключен ли работодателем с работником ученический договор в письменной форме в двух экземплярах?</w:t>
            </w:r>
          </w:p>
        </w:tc>
        <w:tc>
          <w:tcPr>
            <w:tcW w:w="3096" w:type="dxa"/>
          </w:tcPr>
          <w:p w:rsidR="00254B01" w:rsidRDefault="000758A6">
            <w:pPr>
              <w:pStyle w:val="ConsPlusNormal"/>
              <w:jc w:val="both"/>
            </w:pPr>
            <w:hyperlink r:id="rId2282" w:history="1">
              <w:r w:rsidR="00254B01">
                <w:rPr>
                  <w:color w:val="0000FF"/>
                </w:rPr>
                <w:t>часть 2 статьи 200</w:t>
              </w:r>
            </w:hyperlink>
            <w:r w:rsidR="00254B01">
              <w:t xml:space="preserve"> Трудового кодекса Российской Федерации (Собрание законодательства Российской Федерации, 2002, N 1, ст. 3; 2013, N 27, ст. 3477)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4</w:t>
            </w:r>
          </w:p>
        </w:tc>
        <w:tc>
          <w:tcPr>
            <w:tcW w:w="2971" w:type="dxa"/>
          </w:tcPr>
          <w:p w:rsidR="00254B01" w:rsidRDefault="00254B01">
            <w:pPr>
              <w:pStyle w:val="ConsPlusNormal"/>
              <w:jc w:val="both"/>
            </w:pPr>
            <w:r>
              <w:t>Соответствует ли время ученичества работников в течение недели, установленное работодателем, нормам рабочего времени, установленным для работников соответствующих возраста, профессии, специальности при выполнении соответствующих работ?</w:t>
            </w:r>
          </w:p>
        </w:tc>
        <w:tc>
          <w:tcPr>
            <w:tcW w:w="3096" w:type="dxa"/>
          </w:tcPr>
          <w:p w:rsidR="00254B01" w:rsidRDefault="000758A6">
            <w:pPr>
              <w:pStyle w:val="ConsPlusNormal"/>
              <w:jc w:val="both"/>
            </w:pPr>
            <w:hyperlink r:id="rId2283" w:history="1">
              <w:r w:rsidR="00254B01">
                <w:rPr>
                  <w:color w:val="0000FF"/>
                </w:rPr>
                <w:t>часть 1 статьи 203</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jc w:val="center"/>
            </w:pPr>
            <w:r>
              <w:t>5</w:t>
            </w:r>
          </w:p>
        </w:tc>
        <w:tc>
          <w:tcPr>
            <w:tcW w:w="2971" w:type="dxa"/>
          </w:tcPr>
          <w:p w:rsidR="00254B01" w:rsidRDefault="00254B01">
            <w:pPr>
              <w:pStyle w:val="ConsPlusNormal"/>
              <w:jc w:val="both"/>
            </w:pPr>
            <w:r>
              <w:t>Отсутствуют ли факты в период действия ученического договора:</w:t>
            </w:r>
          </w:p>
        </w:tc>
        <w:tc>
          <w:tcPr>
            <w:tcW w:w="3096" w:type="dxa"/>
            <w:vMerge w:val="restart"/>
          </w:tcPr>
          <w:p w:rsidR="00254B01" w:rsidRDefault="000758A6">
            <w:pPr>
              <w:pStyle w:val="ConsPlusNormal"/>
              <w:jc w:val="both"/>
            </w:pPr>
            <w:hyperlink r:id="rId2284" w:history="1">
              <w:r w:rsidR="00254B01">
                <w:rPr>
                  <w:color w:val="0000FF"/>
                </w:rPr>
                <w:t>часть 3 статьи 203</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привлечения работодателем работника к сверхурочным работам?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направление работодателем работника в служебные командировки, не связанные с ученичеством?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6</w:t>
            </w:r>
          </w:p>
        </w:tc>
        <w:tc>
          <w:tcPr>
            <w:tcW w:w="2971" w:type="dxa"/>
          </w:tcPr>
          <w:p w:rsidR="00254B01" w:rsidRDefault="00254B01">
            <w:pPr>
              <w:pStyle w:val="ConsPlusNormal"/>
              <w:jc w:val="both"/>
            </w:pPr>
            <w:r>
              <w:t>Выплачивает ли работодатель ученикам в период ученичества стипендию, размер которой определяется ученическим договором и зависит от получаемой квалификации, но не ниже установленного федеральным законом минимального размера оплаты труда?</w:t>
            </w:r>
          </w:p>
        </w:tc>
        <w:tc>
          <w:tcPr>
            <w:tcW w:w="3096" w:type="dxa"/>
          </w:tcPr>
          <w:p w:rsidR="00254B01" w:rsidRDefault="000758A6">
            <w:pPr>
              <w:pStyle w:val="ConsPlusNormal"/>
              <w:jc w:val="both"/>
            </w:pPr>
            <w:hyperlink r:id="rId2285" w:history="1">
              <w:r w:rsidR="00254B01">
                <w:rPr>
                  <w:color w:val="0000FF"/>
                </w:rPr>
                <w:t>часть 1 статьи 204</w:t>
              </w:r>
            </w:hyperlink>
            <w:r w:rsidR="00254B01">
              <w:t xml:space="preserve"> Трудового кодекса Российской Федерации (Собрание законодательства Российской Федерации, 2002, N 1, ст. 3; 2013, N 27, ст. 3477)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7</w:t>
            </w:r>
          </w:p>
        </w:tc>
        <w:tc>
          <w:tcPr>
            <w:tcW w:w="2971" w:type="dxa"/>
          </w:tcPr>
          <w:p w:rsidR="00254B01" w:rsidRDefault="00254B01">
            <w:pPr>
              <w:pStyle w:val="ConsPlusNormal"/>
            </w:pPr>
            <w:r>
              <w:t>Оплачена ли работодателем работа, выполняемая учеником на практических занятиях, по установленным расценкам?</w:t>
            </w:r>
          </w:p>
        </w:tc>
        <w:tc>
          <w:tcPr>
            <w:tcW w:w="3096" w:type="dxa"/>
          </w:tcPr>
          <w:p w:rsidR="00254B01" w:rsidRDefault="000758A6">
            <w:pPr>
              <w:pStyle w:val="ConsPlusNormal"/>
              <w:jc w:val="both"/>
            </w:pPr>
            <w:hyperlink r:id="rId2286" w:history="1">
              <w:r w:rsidR="00254B01">
                <w:rPr>
                  <w:color w:val="0000FF"/>
                </w:rPr>
                <w:t>часть 2 статьи 204</w:t>
              </w:r>
            </w:hyperlink>
            <w:r w:rsidR="00254B01">
              <w:t xml:space="preserve"> Трудового кодекса Российской Федерации (Собрание законодательства Российской Федерации, 2002, N 1, ст. 3; 2013, N 27, ст. 3477)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8</w:t>
            </w:r>
          </w:p>
        </w:tc>
        <w:tc>
          <w:tcPr>
            <w:tcW w:w="2971" w:type="dxa"/>
          </w:tcPr>
          <w:p w:rsidR="00254B01" w:rsidRDefault="00254B01">
            <w:pPr>
              <w:pStyle w:val="ConsPlusNormal"/>
              <w:jc w:val="both"/>
            </w:pPr>
            <w:r>
              <w:t>Отсутствует ли в трудовом договоре, заключенном работодателем с лицами, завершившими ученичество, по договору с которым они проходили обучение, испытательный срок?</w:t>
            </w:r>
          </w:p>
        </w:tc>
        <w:tc>
          <w:tcPr>
            <w:tcW w:w="3096" w:type="dxa"/>
          </w:tcPr>
          <w:p w:rsidR="00254B01" w:rsidRDefault="000758A6">
            <w:pPr>
              <w:pStyle w:val="ConsPlusNormal"/>
              <w:jc w:val="both"/>
            </w:pPr>
            <w:hyperlink r:id="rId2287" w:history="1">
              <w:r w:rsidR="00254B01">
                <w:rPr>
                  <w:color w:val="0000FF"/>
                </w:rPr>
                <w:t>часть 1 статьи 207</w:t>
              </w:r>
            </w:hyperlink>
            <w:r w:rsidR="00254B01">
              <w:t xml:space="preserve"> Трудового кодекса Российской Федерации (Собрание законодательства Российской Федерации, 2002, N 1, ст. 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114</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288"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192" w:name="P22138"/>
      <w:bookmarkEnd w:id="192"/>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соблюдения требований при проведении специальной оценки</w:t>
      </w:r>
    </w:p>
    <w:p w:rsidR="00254B01" w:rsidRDefault="00254B01">
      <w:pPr>
        <w:pStyle w:val="ConsPlusNormal"/>
        <w:jc w:val="center"/>
      </w:pPr>
      <w:r>
        <w:t>условий труда организациями, проводящими специальную</w:t>
      </w:r>
    </w:p>
    <w:p w:rsidR="00254B01" w:rsidRDefault="00254B01">
      <w:pPr>
        <w:pStyle w:val="ConsPlusNormal"/>
        <w:jc w:val="center"/>
      </w:pPr>
      <w:r>
        <w:t>оценку условий труда</w:t>
      </w:r>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____ от _________ государственной инспекции труда ________________________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 от _________________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both"/>
            </w:pPr>
            <w:r>
              <w:t>Указано ли организацией, проводящей специальную оценку условий труда, в уставных документах в качестве основного вида деятельности или одного из видов деятельности проведение специальной оценки условий труда?</w:t>
            </w:r>
          </w:p>
        </w:tc>
        <w:tc>
          <w:tcPr>
            <w:tcW w:w="3096" w:type="dxa"/>
          </w:tcPr>
          <w:p w:rsidR="00254B01" w:rsidRDefault="000758A6">
            <w:pPr>
              <w:pStyle w:val="ConsPlusNormal"/>
              <w:jc w:val="both"/>
            </w:pPr>
            <w:hyperlink r:id="rId2289" w:history="1">
              <w:r w:rsidR="00254B01">
                <w:rPr>
                  <w:color w:val="0000FF"/>
                </w:rPr>
                <w:t>подпункт 1 пункта 1 статьи 19</w:t>
              </w:r>
            </w:hyperlink>
            <w:r w:rsidR="00254B01">
              <w:t xml:space="preserve"> Федерального закона от 28.12.2013 N 426-ФЗ "О специальной оценке условий труда" (Собрание законодательства Российской Федерации, 2013, N 52, ст. 6991; 2016, N 18, ст. 2512) (далее - Федеральный закон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2</w:t>
            </w:r>
          </w:p>
        </w:tc>
        <w:tc>
          <w:tcPr>
            <w:tcW w:w="2971" w:type="dxa"/>
          </w:tcPr>
          <w:p w:rsidR="00254B01" w:rsidRDefault="00254B01">
            <w:pPr>
              <w:pStyle w:val="ConsPlusNormal"/>
              <w:jc w:val="both"/>
            </w:pPr>
            <w:r>
              <w:t>Обеспечено ли организацией, проводящей специальную оценку условий труда, наличие условий труда, наличие в организации не менее пяти экспертов, работающих по трудовому договору и имеющих 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tc>
        <w:tc>
          <w:tcPr>
            <w:tcW w:w="3096" w:type="dxa"/>
          </w:tcPr>
          <w:p w:rsidR="00254B01" w:rsidRDefault="000758A6">
            <w:pPr>
              <w:pStyle w:val="ConsPlusNormal"/>
              <w:jc w:val="both"/>
            </w:pPr>
            <w:hyperlink r:id="rId2290" w:history="1">
              <w:r w:rsidR="00254B01">
                <w:rPr>
                  <w:color w:val="0000FF"/>
                </w:rPr>
                <w:t>подпункт 2 пункта 1 статьи 19</w:t>
              </w:r>
            </w:hyperlink>
            <w:r w:rsidR="00254B01">
              <w:t xml:space="preserve"> Федерального закона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3</w:t>
            </w:r>
          </w:p>
        </w:tc>
        <w:tc>
          <w:tcPr>
            <w:tcW w:w="2971" w:type="dxa"/>
          </w:tcPr>
          <w:p w:rsidR="00254B01" w:rsidRDefault="00254B01">
            <w:pPr>
              <w:pStyle w:val="ConsPlusNormal"/>
              <w:jc w:val="both"/>
            </w:pPr>
            <w:r>
              <w:t>Обеспечено ли организацией, проводящей специальную оценку условий труда, наличие в организации в качестве структурного подразделения испытательной лаборатории (центра),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w:t>
            </w:r>
          </w:p>
        </w:tc>
        <w:tc>
          <w:tcPr>
            <w:tcW w:w="3096" w:type="dxa"/>
          </w:tcPr>
          <w:p w:rsidR="00254B01" w:rsidRDefault="000758A6">
            <w:pPr>
              <w:pStyle w:val="ConsPlusNormal"/>
              <w:jc w:val="both"/>
            </w:pPr>
            <w:hyperlink r:id="rId2291" w:history="1">
              <w:r w:rsidR="00254B01">
                <w:rPr>
                  <w:color w:val="0000FF"/>
                </w:rPr>
                <w:t>подпункт 3 пункта 1 статьи 19</w:t>
              </w:r>
            </w:hyperlink>
            <w:r w:rsidR="00254B01">
              <w:t xml:space="preserve"> Федерального закона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bottom w:val="nil"/>
            </w:tcBorders>
          </w:tcPr>
          <w:p w:rsidR="00254B01" w:rsidRDefault="00254B01">
            <w:pPr>
              <w:pStyle w:val="ConsPlusNormal"/>
              <w:jc w:val="center"/>
            </w:pPr>
            <w:r>
              <w:t>4</w:t>
            </w:r>
          </w:p>
        </w:tc>
        <w:tc>
          <w:tcPr>
            <w:tcW w:w="2971" w:type="dxa"/>
          </w:tcPr>
          <w:p w:rsidR="00254B01" w:rsidRDefault="00254B01">
            <w:pPr>
              <w:pStyle w:val="ConsPlusNormal"/>
              <w:jc w:val="both"/>
            </w:pPr>
            <w:r>
              <w:t>Обеспечено ли организацией, проводящей специальную оценку условий труда, наличие области аккредитации испытательной лаборатории, включающей проведение исследований (испытаний) и измерений следующих вредных и (или) опасных факторов производственной среды:</w:t>
            </w:r>
          </w:p>
        </w:tc>
        <w:tc>
          <w:tcPr>
            <w:tcW w:w="3096" w:type="dxa"/>
            <w:vMerge w:val="restart"/>
            <w:tcBorders>
              <w:bottom w:val="nil"/>
            </w:tcBorders>
          </w:tcPr>
          <w:p w:rsidR="00254B01" w:rsidRDefault="000758A6">
            <w:pPr>
              <w:pStyle w:val="ConsPlusNormal"/>
              <w:jc w:val="both"/>
            </w:pPr>
            <w:hyperlink r:id="rId2292" w:history="1">
              <w:r w:rsidR="00254B01">
                <w:rPr>
                  <w:color w:val="0000FF"/>
                </w:rPr>
                <w:t>подпункт 3 пункта 1 статьи 19</w:t>
              </w:r>
            </w:hyperlink>
            <w:r w:rsidR="00254B01">
              <w:t xml:space="preserve"> Федерального закона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 температура воздуха?</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pPr>
            <w:r>
              <w:t>- относительная влажность воздуха?</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pPr>
            <w:r>
              <w:t>- скорость движения воздуха?</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pPr>
            <w:r>
              <w:t>- интенсивность и экспозиционная доза инфракрасного излучения?</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pPr>
            <w:r>
              <w:t>- напряженность переменного электрического поля промышленной частоты (50 Герц)?</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pPr>
            <w:r>
              <w:t>- напряженность переменного магнитного поля промышленной частоты (50 Герц)?</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pPr>
            <w:r>
              <w:t>- напряженность переменного электрического поля электромагнитных излучений радиочастотного диапазона?</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top w:val="nil"/>
              <w:bottom w:val="nil"/>
            </w:tcBorders>
          </w:tcPr>
          <w:p w:rsidR="00254B01" w:rsidRDefault="00254B01">
            <w:pPr>
              <w:pStyle w:val="ConsPlusNormal"/>
            </w:pPr>
          </w:p>
        </w:tc>
        <w:tc>
          <w:tcPr>
            <w:tcW w:w="2971" w:type="dxa"/>
          </w:tcPr>
          <w:p w:rsidR="00254B01" w:rsidRDefault="00254B01">
            <w:pPr>
              <w:pStyle w:val="ConsPlusNormal"/>
            </w:pPr>
            <w:r>
              <w:t>- напряженность переменного магнитного поля электромагнитных излучений радиочастотного диапазона?</w:t>
            </w:r>
          </w:p>
        </w:tc>
        <w:tc>
          <w:tcPr>
            <w:tcW w:w="3096" w:type="dxa"/>
            <w:vMerge w:val="restart"/>
            <w:tcBorders>
              <w:top w:val="nil"/>
              <w:bottom w:val="nil"/>
            </w:tcBorders>
          </w:tcPr>
          <w:p w:rsidR="00254B01" w:rsidRDefault="00254B01">
            <w:pPr>
              <w:pStyle w:val="ConsPlusNormal"/>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bottom w:val="nil"/>
            </w:tcBorders>
          </w:tcPr>
          <w:p w:rsidR="00254B01" w:rsidRDefault="00254B01"/>
        </w:tc>
        <w:tc>
          <w:tcPr>
            <w:tcW w:w="2971" w:type="dxa"/>
          </w:tcPr>
          <w:p w:rsidR="00254B01" w:rsidRDefault="00254B01">
            <w:pPr>
              <w:pStyle w:val="ConsPlusNormal"/>
            </w:pPr>
            <w:r>
              <w:t>- напряженность электростатического поля и постоянного магнитного поля?</w:t>
            </w:r>
          </w:p>
        </w:tc>
        <w:tc>
          <w:tcPr>
            <w:tcW w:w="3096" w:type="dxa"/>
            <w:vMerge/>
            <w:tcBorders>
              <w:top w:val="nil"/>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bottom w:val="nil"/>
            </w:tcBorders>
          </w:tcPr>
          <w:p w:rsidR="00254B01" w:rsidRDefault="00254B01"/>
        </w:tc>
        <w:tc>
          <w:tcPr>
            <w:tcW w:w="2971" w:type="dxa"/>
          </w:tcPr>
          <w:p w:rsidR="00254B01" w:rsidRDefault="00254B01">
            <w:pPr>
              <w:pStyle w:val="ConsPlusNormal"/>
            </w:pPr>
            <w:r>
              <w:t>- интенсивность источников ультрафиолетового излучения в диапазоне длин волн 200 - 400 нанометров?</w:t>
            </w:r>
          </w:p>
        </w:tc>
        <w:tc>
          <w:tcPr>
            <w:tcW w:w="3096" w:type="dxa"/>
            <w:vMerge/>
            <w:tcBorders>
              <w:top w:val="nil"/>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bottom w:val="nil"/>
            </w:tcBorders>
          </w:tcPr>
          <w:p w:rsidR="00254B01" w:rsidRDefault="00254B01"/>
        </w:tc>
        <w:tc>
          <w:tcPr>
            <w:tcW w:w="2971" w:type="dxa"/>
          </w:tcPr>
          <w:p w:rsidR="00254B01" w:rsidRDefault="00254B01">
            <w:pPr>
              <w:pStyle w:val="ConsPlusNormal"/>
            </w:pPr>
            <w:r>
              <w:t>- энергетическая освещенность в диапазонах длин волн УФ-A (</w:t>
            </w:r>
            <w:r w:rsidR="000758A6" w:rsidRPr="000758A6">
              <w:rPr>
                <w:position w:val="-4"/>
              </w:rPr>
              <w:pict>
                <v:shape id="_x0000_i1025" style="width:11.4pt;height:14.95pt" coordsize="" o:spt="100" adj="0,,0" path="" filled="f" stroked="f">
                  <v:stroke joinstyle="miter"/>
                  <v:imagedata r:id="rId2293" o:title="base_32851_307529_32768"/>
                  <v:formulas/>
                  <v:path o:connecttype="segments"/>
                </v:shape>
              </w:pict>
            </w:r>
            <w:r>
              <w:t xml:space="preserve"> = 400 - 315 нанометров), УФ-B (</w:t>
            </w:r>
            <w:r w:rsidR="000758A6" w:rsidRPr="000758A6">
              <w:rPr>
                <w:position w:val="-4"/>
              </w:rPr>
              <w:pict>
                <v:shape id="_x0000_i1026" style="width:11.4pt;height:14.95pt" coordsize="" o:spt="100" adj="0,,0" path="" filled="f" stroked="f">
                  <v:stroke joinstyle="miter"/>
                  <v:imagedata r:id="rId2293" o:title="base_32851_307529_32769"/>
                  <v:formulas/>
                  <v:path o:connecttype="segments"/>
                </v:shape>
              </w:pict>
            </w:r>
            <w:r>
              <w:t xml:space="preserve"> = 315 - 280 нанометров), УФ-C (</w:t>
            </w:r>
            <w:r w:rsidR="000758A6" w:rsidRPr="000758A6">
              <w:rPr>
                <w:position w:val="-4"/>
              </w:rPr>
              <w:pict>
                <v:shape id="_x0000_i1027" style="width:11.4pt;height:14.95pt" coordsize="" o:spt="100" adj="0,,0" path="" filled="f" stroked="f">
                  <v:stroke joinstyle="miter"/>
                  <v:imagedata r:id="rId2293" o:title="base_32851_307529_32770"/>
                  <v:formulas/>
                  <v:path o:connecttype="segments"/>
                </v:shape>
              </w:pict>
            </w:r>
            <w:r>
              <w:t xml:space="preserve"> = 280 - 200 нанометров)?</w:t>
            </w:r>
          </w:p>
        </w:tc>
        <w:tc>
          <w:tcPr>
            <w:tcW w:w="3096" w:type="dxa"/>
            <w:vMerge/>
            <w:tcBorders>
              <w:top w:val="nil"/>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top w:val="nil"/>
              <w:bottom w:val="nil"/>
            </w:tcBorders>
          </w:tcPr>
          <w:p w:rsidR="00254B01" w:rsidRDefault="00254B01">
            <w:pPr>
              <w:pStyle w:val="ConsPlusNormal"/>
            </w:pPr>
          </w:p>
        </w:tc>
        <w:tc>
          <w:tcPr>
            <w:tcW w:w="2971" w:type="dxa"/>
          </w:tcPr>
          <w:p w:rsidR="00254B01" w:rsidRDefault="00254B01">
            <w:pPr>
              <w:pStyle w:val="ConsPlusNormal"/>
            </w:pPr>
            <w:r>
              <w:t>- уровень звука?</w:t>
            </w:r>
          </w:p>
        </w:tc>
        <w:tc>
          <w:tcPr>
            <w:tcW w:w="3096" w:type="dxa"/>
            <w:vMerge w:val="restart"/>
            <w:tcBorders>
              <w:top w:val="nil"/>
              <w:bottom w:val="nil"/>
            </w:tcBorders>
          </w:tcPr>
          <w:p w:rsidR="00254B01" w:rsidRDefault="00254B01">
            <w:pPr>
              <w:pStyle w:val="ConsPlusNormal"/>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bottom w:val="nil"/>
            </w:tcBorders>
          </w:tcPr>
          <w:p w:rsidR="00254B01" w:rsidRDefault="00254B01"/>
        </w:tc>
        <w:tc>
          <w:tcPr>
            <w:tcW w:w="2971" w:type="dxa"/>
          </w:tcPr>
          <w:p w:rsidR="00254B01" w:rsidRDefault="00254B01">
            <w:pPr>
              <w:pStyle w:val="ConsPlusNormal"/>
            </w:pPr>
            <w:r>
              <w:t>- общий уровень звукового давления инфразвука?</w:t>
            </w:r>
          </w:p>
        </w:tc>
        <w:tc>
          <w:tcPr>
            <w:tcW w:w="3096" w:type="dxa"/>
            <w:vMerge/>
            <w:tcBorders>
              <w:top w:val="nil"/>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bottom w:val="nil"/>
            </w:tcBorders>
          </w:tcPr>
          <w:p w:rsidR="00254B01" w:rsidRDefault="00254B01"/>
        </w:tc>
        <w:tc>
          <w:tcPr>
            <w:tcW w:w="2971" w:type="dxa"/>
          </w:tcPr>
          <w:p w:rsidR="00254B01" w:rsidRDefault="00254B01">
            <w:pPr>
              <w:pStyle w:val="ConsPlusNormal"/>
            </w:pPr>
            <w:r>
              <w:t>- ультразвук воздушный?</w:t>
            </w:r>
          </w:p>
        </w:tc>
        <w:tc>
          <w:tcPr>
            <w:tcW w:w="3096" w:type="dxa"/>
            <w:vMerge/>
            <w:tcBorders>
              <w:top w:val="nil"/>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bottom w:val="nil"/>
            </w:tcBorders>
          </w:tcPr>
          <w:p w:rsidR="00254B01" w:rsidRDefault="00254B01"/>
        </w:tc>
        <w:tc>
          <w:tcPr>
            <w:tcW w:w="2971" w:type="dxa"/>
          </w:tcPr>
          <w:p w:rsidR="00254B01" w:rsidRDefault="00254B01">
            <w:pPr>
              <w:pStyle w:val="ConsPlusNormal"/>
            </w:pPr>
            <w:r>
              <w:t>- вибрация общая?</w:t>
            </w:r>
          </w:p>
        </w:tc>
        <w:tc>
          <w:tcPr>
            <w:tcW w:w="3096" w:type="dxa"/>
            <w:vMerge/>
            <w:tcBorders>
              <w:top w:val="nil"/>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bottom w:val="nil"/>
            </w:tcBorders>
          </w:tcPr>
          <w:p w:rsidR="00254B01" w:rsidRDefault="00254B01"/>
        </w:tc>
        <w:tc>
          <w:tcPr>
            <w:tcW w:w="2971" w:type="dxa"/>
          </w:tcPr>
          <w:p w:rsidR="00254B01" w:rsidRDefault="00254B01">
            <w:pPr>
              <w:pStyle w:val="ConsPlusNormal"/>
            </w:pPr>
            <w:r>
              <w:t>- вибрация локальная?</w:t>
            </w:r>
          </w:p>
        </w:tc>
        <w:tc>
          <w:tcPr>
            <w:tcW w:w="3096" w:type="dxa"/>
            <w:vMerge/>
            <w:tcBorders>
              <w:top w:val="nil"/>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bottom w:val="nil"/>
            </w:tcBorders>
          </w:tcPr>
          <w:p w:rsidR="00254B01" w:rsidRDefault="00254B01"/>
        </w:tc>
        <w:tc>
          <w:tcPr>
            <w:tcW w:w="2971" w:type="dxa"/>
          </w:tcPr>
          <w:p w:rsidR="00254B01" w:rsidRDefault="00254B01">
            <w:pPr>
              <w:pStyle w:val="ConsPlusNormal"/>
            </w:pPr>
            <w:r>
              <w:t>- освещенность рабочей поверхности?</w:t>
            </w:r>
          </w:p>
        </w:tc>
        <w:tc>
          <w:tcPr>
            <w:tcW w:w="3096" w:type="dxa"/>
            <w:vMerge/>
            <w:tcBorders>
              <w:top w:val="nil"/>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bottom w:val="nil"/>
            </w:tcBorders>
          </w:tcPr>
          <w:p w:rsidR="00254B01" w:rsidRDefault="00254B01"/>
        </w:tc>
        <w:tc>
          <w:tcPr>
            <w:tcW w:w="2971" w:type="dxa"/>
          </w:tcPr>
          <w:p w:rsidR="00254B01" w:rsidRDefault="00254B01">
            <w:pPr>
              <w:pStyle w:val="ConsPlusNormal"/>
            </w:pPr>
            <w:r>
              <w:t>- концентрация вредных химических веществ, в том числе веществ биологической природы (антибиотиков, витаминов, гормонов, ферментов, белковых препаратов), которые получают химическим синтезом и (или) для контроля содержания которых используют методы химического анализа, а также концентрация смесей таких веществ в воздухе рабочей зоны и на кожных покровах работников (в соответствии с областью аккредитации испытательной лаборатории (центра)?</w:t>
            </w:r>
          </w:p>
        </w:tc>
        <w:tc>
          <w:tcPr>
            <w:tcW w:w="3096" w:type="dxa"/>
            <w:vMerge/>
            <w:tcBorders>
              <w:top w:val="nil"/>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bottom w:val="nil"/>
            </w:tcBorders>
          </w:tcPr>
          <w:p w:rsidR="00254B01" w:rsidRDefault="00254B01"/>
        </w:tc>
        <w:tc>
          <w:tcPr>
            <w:tcW w:w="2971" w:type="dxa"/>
          </w:tcPr>
          <w:p w:rsidR="00254B01" w:rsidRDefault="00254B01">
            <w:pPr>
              <w:pStyle w:val="ConsPlusNormal"/>
            </w:pPr>
            <w:r>
              <w:t>- массовая концентрация аэрозолей в воздухе рабочей зоны?</w:t>
            </w:r>
          </w:p>
        </w:tc>
        <w:tc>
          <w:tcPr>
            <w:tcW w:w="3096" w:type="dxa"/>
            <w:vMerge/>
            <w:tcBorders>
              <w:top w:val="nil"/>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Borders>
              <w:top w:val="nil"/>
              <w:bottom w:val="nil"/>
            </w:tcBorders>
          </w:tcPr>
          <w:p w:rsidR="00254B01" w:rsidRDefault="00254B01">
            <w:pPr>
              <w:pStyle w:val="ConsPlusNormal"/>
            </w:pPr>
          </w:p>
        </w:tc>
        <w:tc>
          <w:tcPr>
            <w:tcW w:w="2971" w:type="dxa"/>
          </w:tcPr>
          <w:p w:rsidR="00254B01" w:rsidRDefault="00254B01">
            <w:pPr>
              <w:pStyle w:val="ConsPlusNormal"/>
            </w:pPr>
            <w:r>
              <w:t>- тяжесть трудового процесса (длина пути перемещения груза, мышечное усилие, масса перемещаемых грузов, угол наклона корпуса тела работника и количество наклонов за рабочий день (смену), время удержания груза, количество стереотипных рабочих движений)?</w:t>
            </w:r>
          </w:p>
        </w:tc>
        <w:tc>
          <w:tcPr>
            <w:tcW w:w="3096" w:type="dxa"/>
            <w:tcBorders>
              <w:top w:val="nil"/>
              <w:bottom w:val="nil"/>
            </w:tcBorders>
          </w:tcPr>
          <w:p w:rsidR="00254B01" w:rsidRDefault="00254B01">
            <w:pPr>
              <w:pStyle w:val="ConsPlusNormal"/>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Borders>
              <w:top w:val="nil"/>
            </w:tcBorders>
          </w:tcPr>
          <w:p w:rsidR="00254B01" w:rsidRDefault="00254B01">
            <w:pPr>
              <w:pStyle w:val="ConsPlusNormal"/>
            </w:pPr>
          </w:p>
        </w:tc>
        <w:tc>
          <w:tcPr>
            <w:tcW w:w="2971" w:type="dxa"/>
          </w:tcPr>
          <w:p w:rsidR="00254B01" w:rsidRDefault="00254B01">
            <w:pPr>
              <w:pStyle w:val="ConsPlusNormal"/>
            </w:pPr>
            <w:r>
              <w:t>- напряженность трудового процесса работников, трудовая функция которых заключается в диспетчеризации производственных процессов, управлении транспортными средствами (длительность сосредоточенного наблюдения, плотность сигналов (световых, звуковых) и сообщений в единицу времени, число производственных объектов одновременного наблюдения, нагрузка на слуховой анализатор, время активного наблюдения за ходом производственного процесса); в обслуживании производственных процессов конвейерного типа (продолжительность выполнения единичной операции, число элементов (приемов), необходимых для реализации единичной операции); связана с длительной работой с оптическими приборами; связана с постоянной нагрузкой на голосовой аппарат?</w:t>
            </w:r>
          </w:p>
        </w:tc>
        <w:tc>
          <w:tcPr>
            <w:tcW w:w="3096" w:type="dxa"/>
            <w:tcBorders>
              <w:top w:val="nil"/>
            </w:tcBorders>
          </w:tcPr>
          <w:p w:rsidR="00254B01" w:rsidRDefault="00254B01">
            <w:pPr>
              <w:pStyle w:val="ConsPlusNormal"/>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5</w:t>
            </w:r>
          </w:p>
        </w:tc>
        <w:tc>
          <w:tcPr>
            <w:tcW w:w="2971" w:type="dxa"/>
          </w:tcPr>
          <w:p w:rsidR="00254B01" w:rsidRDefault="00254B01">
            <w:pPr>
              <w:pStyle w:val="ConsPlusNormal"/>
              <w:jc w:val="both"/>
            </w:pPr>
            <w:r>
              <w:t>Применяет ли организация, проводящая специальную оценку условий труда,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tc>
        <w:tc>
          <w:tcPr>
            <w:tcW w:w="3096" w:type="dxa"/>
          </w:tcPr>
          <w:p w:rsidR="00254B01" w:rsidRDefault="000758A6">
            <w:pPr>
              <w:pStyle w:val="ConsPlusNormal"/>
              <w:jc w:val="both"/>
            </w:pPr>
            <w:hyperlink r:id="rId2294" w:history="1">
              <w:r w:rsidR="00254B01">
                <w:rPr>
                  <w:color w:val="0000FF"/>
                </w:rPr>
                <w:t>пункт 4 статьи 12</w:t>
              </w:r>
            </w:hyperlink>
            <w:r w:rsidR="00254B01">
              <w:t xml:space="preserve"> Федерального закона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bottom w:val="nil"/>
            </w:tcBorders>
          </w:tcPr>
          <w:p w:rsidR="00254B01" w:rsidRDefault="00254B01">
            <w:pPr>
              <w:pStyle w:val="ConsPlusNormal"/>
              <w:jc w:val="center"/>
            </w:pPr>
            <w:r>
              <w:t>6</w:t>
            </w:r>
          </w:p>
        </w:tc>
        <w:tc>
          <w:tcPr>
            <w:tcW w:w="2971" w:type="dxa"/>
          </w:tcPr>
          <w:p w:rsidR="00254B01" w:rsidRDefault="00254B01">
            <w:pPr>
              <w:pStyle w:val="ConsPlusNormal"/>
              <w:jc w:val="both"/>
            </w:pPr>
            <w:r>
              <w:t>Передает ли организация, проводящая специальную оценку условий труда, в течение десяти рабочих дней со дня утверждения отчета о ее проведении в информационную систему учета в форме электронного документа, подписанного квалифицированной электронной подписью, следующие сведения:</w:t>
            </w:r>
          </w:p>
        </w:tc>
        <w:tc>
          <w:tcPr>
            <w:tcW w:w="3096" w:type="dxa"/>
            <w:vMerge w:val="restart"/>
            <w:tcBorders>
              <w:bottom w:val="nil"/>
            </w:tcBorders>
          </w:tcPr>
          <w:p w:rsidR="00254B01" w:rsidRDefault="000758A6">
            <w:pPr>
              <w:pStyle w:val="ConsPlusNormal"/>
              <w:jc w:val="both"/>
            </w:pPr>
            <w:hyperlink r:id="rId2295" w:history="1">
              <w:r w:rsidR="00254B01">
                <w:rPr>
                  <w:color w:val="0000FF"/>
                </w:rPr>
                <w:t>статья 18</w:t>
              </w:r>
            </w:hyperlink>
            <w:r w:rsidR="00254B01">
              <w:t xml:space="preserve"> Федерального закона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pPr>
            <w:r>
              <w:t xml:space="preserve">1) в отношении работодателя: полное наименование; место нахождения и место осуществления деятельности; идентификационный номер налогоплательщика; основной государственный регистрационный номер; код по Общероссийскому </w:t>
            </w:r>
            <w:hyperlink r:id="rId2296" w:history="1">
              <w:r>
                <w:rPr>
                  <w:color w:val="0000FF"/>
                </w:rPr>
                <w:t>классификатору</w:t>
              </w:r>
            </w:hyperlink>
            <w:r>
              <w:t xml:space="preserve"> видов экономической деятельности; количество рабочих мест; количество рабочих мест, на которых проведена специальная оценка условий труда; распределение рабочих мест по классам (подклассам) условий труда?</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blPrEx>
          <w:tblBorders>
            <w:insideH w:val="nil"/>
          </w:tblBorders>
        </w:tblPrEx>
        <w:tc>
          <w:tcPr>
            <w:tcW w:w="696" w:type="dxa"/>
            <w:tcBorders>
              <w:top w:val="nil"/>
              <w:bottom w:val="nil"/>
            </w:tcBorders>
          </w:tcPr>
          <w:p w:rsidR="00254B01" w:rsidRDefault="00254B01">
            <w:pPr>
              <w:pStyle w:val="ConsPlusNormal"/>
            </w:pPr>
          </w:p>
        </w:tc>
        <w:tc>
          <w:tcPr>
            <w:tcW w:w="2971" w:type="dxa"/>
            <w:tcBorders>
              <w:bottom w:val="nil"/>
            </w:tcBorders>
          </w:tcPr>
          <w:p w:rsidR="00254B01" w:rsidRDefault="00254B01">
            <w:pPr>
              <w:pStyle w:val="ConsPlusNormal"/>
            </w:pPr>
            <w:r>
              <w:t xml:space="preserve">2) в отношении рабочего места: индивидуальный номер рабочего места; код профессии работника или работников, занятых на данном рабочем месте, в соответствии с Общероссийским </w:t>
            </w:r>
            <w:hyperlink r:id="rId2297" w:history="1">
              <w:r>
                <w:rPr>
                  <w:color w:val="0000FF"/>
                </w:rPr>
                <w:t>классификатором</w:t>
              </w:r>
            </w:hyperlink>
            <w:r>
              <w:t xml:space="preserve"> профессий рабочих, должностей служащих и тарифных разрядов; страховой номер индивидуального лицевого счета работника или работников, занятых на данном рабочем месте; численность работников, занятых на данном рабочем месте; класс (подкласс) условий труда на данном рабочем месте, а также класс (подкласс) условий труда в отношении каждого вредного и (или) опасного производственных факторов с указанием их наименования, единиц их измерения, измеренных значений, соответствующих нормативов (гигиенических нормативов) условий труда, продолжительности воздействия данных вредных и (или) опасных производственных</w:t>
            </w:r>
          </w:p>
        </w:tc>
        <w:tc>
          <w:tcPr>
            <w:tcW w:w="3096" w:type="dxa"/>
            <w:tcBorders>
              <w:top w:val="nil"/>
              <w:bottom w:val="nil"/>
            </w:tcBorders>
          </w:tcPr>
          <w:p w:rsidR="00254B01" w:rsidRDefault="00254B01">
            <w:pPr>
              <w:pStyle w:val="ConsPlusNormal"/>
            </w:pPr>
          </w:p>
        </w:tc>
        <w:tc>
          <w:tcPr>
            <w:tcW w:w="566" w:type="dxa"/>
            <w:tcBorders>
              <w:bottom w:val="nil"/>
            </w:tcBorders>
          </w:tcPr>
          <w:p w:rsidR="00254B01" w:rsidRDefault="00254B01">
            <w:pPr>
              <w:pStyle w:val="ConsPlusNormal"/>
            </w:pPr>
          </w:p>
        </w:tc>
        <w:tc>
          <w:tcPr>
            <w:tcW w:w="638" w:type="dxa"/>
            <w:tcBorders>
              <w:bottom w:val="nil"/>
            </w:tcBorders>
          </w:tcPr>
          <w:p w:rsidR="00254B01" w:rsidRDefault="00254B01">
            <w:pPr>
              <w:pStyle w:val="ConsPlusNormal"/>
            </w:pPr>
          </w:p>
        </w:tc>
        <w:tc>
          <w:tcPr>
            <w:tcW w:w="1077" w:type="dxa"/>
            <w:tcBorders>
              <w:bottom w:val="nil"/>
            </w:tcBorders>
          </w:tcPr>
          <w:p w:rsidR="00254B01" w:rsidRDefault="00254B01">
            <w:pPr>
              <w:pStyle w:val="ConsPlusNormal"/>
            </w:pPr>
          </w:p>
        </w:tc>
      </w:tr>
      <w:tr w:rsidR="00254B01">
        <w:tblPrEx>
          <w:tblBorders>
            <w:insideH w:val="nil"/>
          </w:tblBorders>
        </w:tblPrEx>
        <w:tc>
          <w:tcPr>
            <w:tcW w:w="696" w:type="dxa"/>
            <w:tcBorders>
              <w:top w:val="nil"/>
              <w:bottom w:val="nil"/>
            </w:tcBorders>
          </w:tcPr>
          <w:p w:rsidR="00254B01" w:rsidRDefault="00254B01">
            <w:pPr>
              <w:pStyle w:val="ConsPlusNormal"/>
            </w:pPr>
          </w:p>
        </w:tc>
        <w:tc>
          <w:tcPr>
            <w:tcW w:w="2971" w:type="dxa"/>
            <w:tcBorders>
              <w:top w:val="nil"/>
            </w:tcBorders>
          </w:tcPr>
          <w:p w:rsidR="00254B01" w:rsidRDefault="00254B01">
            <w:pPr>
              <w:pStyle w:val="ConsPlusNormal"/>
            </w:pPr>
            <w:r>
              <w:t>факторов на работника и сведений о снижении класса (подкласса) условий труда на основании оценки эффективности средств индивидуальной защиты, включая реквизиты протокола оценки эффективности применяемых работниками, занятыми на рабочих местах с вредными условиями труда, средств индивидуальной защиты, прошедших обязательную сертификацию в порядке, установленном техническим регламентом, проводимой в целях снижения класса (подкласса) условий труда (в случае проведения такой оценки); основание для формирования прав работников, занятых на данном рабочем месте, на досрочное назначение страховой пенсии по старости (при наличии таких прав)?</w:t>
            </w:r>
          </w:p>
        </w:tc>
        <w:tc>
          <w:tcPr>
            <w:tcW w:w="3096" w:type="dxa"/>
            <w:tcBorders>
              <w:top w:val="nil"/>
              <w:bottom w:val="nil"/>
            </w:tcBorders>
          </w:tcPr>
          <w:p w:rsidR="00254B01" w:rsidRDefault="00254B01">
            <w:pPr>
              <w:pStyle w:val="ConsPlusNormal"/>
            </w:pPr>
          </w:p>
        </w:tc>
        <w:tc>
          <w:tcPr>
            <w:tcW w:w="566" w:type="dxa"/>
            <w:tcBorders>
              <w:top w:val="nil"/>
            </w:tcBorders>
          </w:tcPr>
          <w:p w:rsidR="00254B01" w:rsidRDefault="00254B01">
            <w:pPr>
              <w:pStyle w:val="ConsPlusNormal"/>
            </w:pPr>
          </w:p>
        </w:tc>
        <w:tc>
          <w:tcPr>
            <w:tcW w:w="638" w:type="dxa"/>
            <w:tcBorders>
              <w:top w:val="nil"/>
            </w:tcBorders>
          </w:tcPr>
          <w:p w:rsidR="00254B01" w:rsidRDefault="00254B01">
            <w:pPr>
              <w:pStyle w:val="ConsPlusNormal"/>
            </w:pPr>
          </w:p>
        </w:tc>
        <w:tc>
          <w:tcPr>
            <w:tcW w:w="1077" w:type="dxa"/>
            <w:tcBorders>
              <w:top w:val="nil"/>
            </w:tcBorders>
          </w:tcPr>
          <w:p w:rsidR="00254B01" w:rsidRDefault="00254B01">
            <w:pPr>
              <w:pStyle w:val="ConsPlusNormal"/>
            </w:pPr>
          </w:p>
        </w:tc>
      </w:tr>
      <w:tr w:rsidR="00254B01">
        <w:tblPrEx>
          <w:tblBorders>
            <w:insideH w:val="nil"/>
          </w:tblBorders>
        </w:tblPrEx>
        <w:tc>
          <w:tcPr>
            <w:tcW w:w="696" w:type="dxa"/>
            <w:tcBorders>
              <w:top w:val="nil"/>
              <w:bottom w:val="nil"/>
            </w:tcBorders>
          </w:tcPr>
          <w:p w:rsidR="00254B01" w:rsidRDefault="00254B01">
            <w:pPr>
              <w:pStyle w:val="ConsPlusNormal"/>
            </w:pPr>
          </w:p>
        </w:tc>
        <w:tc>
          <w:tcPr>
            <w:tcW w:w="2971" w:type="dxa"/>
            <w:tcBorders>
              <w:bottom w:val="nil"/>
            </w:tcBorders>
          </w:tcPr>
          <w:p w:rsidR="00254B01" w:rsidRDefault="00254B01">
            <w:pPr>
              <w:pStyle w:val="ConsPlusNormal"/>
            </w:pPr>
            <w:r>
              <w:t>3) в отношении организации, проводившей специальную оценку условий труда: полное наименование; регистрационный номер записи в реестре организаций, проводящих специальную оценку условий труда; идентификационный номер налогоплательщика; основной государственный регистрационный номер; сведения об аккредитации испытательной лаборатории (центра), в том числе номер и срок действия аттестата аккредитации испытательной лаборатории (центра); сведения об экспертах организации, проводившей специальную оценку условий труда, участвовавших в ее проведении, в том числе фамилия, имя, отчество (при наличии), должность и регистрационный номер записи в реестре экспертов организаций, проводящих специальную оценку условий труда; сведения о применявшихся испытательной лабораторией (центром) средствах измерений, включающие в себя наименование средства измерения и его номер в Федеральном информационном фонде по обеспечению единства измерений, заводской номер средства измерений, дату окончания срока</w:t>
            </w:r>
          </w:p>
        </w:tc>
        <w:tc>
          <w:tcPr>
            <w:tcW w:w="3096" w:type="dxa"/>
            <w:tcBorders>
              <w:top w:val="nil"/>
              <w:bottom w:val="nil"/>
            </w:tcBorders>
          </w:tcPr>
          <w:p w:rsidR="00254B01" w:rsidRDefault="00254B01">
            <w:pPr>
              <w:pStyle w:val="ConsPlusNormal"/>
            </w:pPr>
          </w:p>
        </w:tc>
        <w:tc>
          <w:tcPr>
            <w:tcW w:w="566" w:type="dxa"/>
            <w:tcBorders>
              <w:bottom w:val="nil"/>
            </w:tcBorders>
          </w:tcPr>
          <w:p w:rsidR="00254B01" w:rsidRDefault="00254B01">
            <w:pPr>
              <w:pStyle w:val="ConsPlusNormal"/>
            </w:pPr>
          </w:p>
        </w:tc>
        <w:tc>
          <w:tcPr>
            <w:tcW w:w="638" w:type="dxa"/>
            <w:tcBorders>
              <w:bottom w:val="nil"/>
            </w:tcBorders>
          </w:tcPr>
          <w:p w:rsidR="00254B01" w:rsidRDefault="00254B01">
            <w:pPr>
              <w:pStyle w:val="ConsPlusNormal"/>
            </w:pPr>
          </w:p>
        </w:tc>
        <w:tc>
          <w:tcPr>
            <w:tcW w:w="1077" w:type="dxa"/>
            <w:tcBorders>
              <w:bottom w:val="nil"/>
            </w:tcBorders>
          </w:tcPr>
          <w:p w:rsidR="00254B01" w:rsidRDefault="00254B01">
            <w:pPr>
              <w:pStyle w:val="ConsPlusNormal"/>
            </w:pPr>
          </w:p>
        </w:tc>
      </w:tr>
      <w:tr w:rsidR="00254B01">
        <w:tblPrEx>
          <w:tblBorders>
            <w:insideH w:val="nil"/>
          </w:tblBorders>
        </w:tblPrEx>
        <w:tc>
          <w:tcPr>
            <w:tcW w:w="696" w:type="dxa"/>
            <w:tcBorders>
              <w:top w:val="nil"/>
            </w:tcBorders>
          </w:tcPr>
          <w:p w:rsidR="00254B01" w:rsidRDefault="00254B01">
            <w:pPr>
              <w:pStyle w:val="ConsPlusNormal"/>
            </w:pPr>
          </w:p>
        </w:tc>
        <w:tc>
          <w:tcPr>
            <w:tcW w:w="2971" w:type="dxa"/>
            <w:tcBorders>
              <w:top w:val="nil"/>
            </w:tcBorders>
          </w:tcPr>
          <w:p w:rsidR="00254B01" w:rsidRDefault="00254B01">
            <w:pPr>
              <w:pStyle w:val="ConsPlusNormal"/>
            </w:pPr>
            <w:r>
              <w:t>действия его поверки, дату проведения измерений, наименования измерявшихся вредного и (или) опасного производственных факторов?</w:t>
            </w:r>
          </w:p>
        </w:tc>
        <w:tc>
          <w:tcPr>
            <w:tcW w:w="3096" w:type="dxa"/>
            <w:tcBorders>
              <w:top w:val="nil"/>
            </w:tcBorders>
          </w:tcPr>
          <w:p w:rsidR="00254B01" w:rsidRDefault="00254B01">
            <w:pPr>
              <w:pStyle w:val="ConsPlusNormal"/>
            </w:pPr>
          </w:p>
        </w:tc>
        <w:tc>
          <w:tcPr>
            <w:tcW w:w="566" w:type="dxa"/>
            <w:tcBorders>
              <w:top w:val="nil"/>
            </w:tcBorders>
          </w:tcPr>
          <w:p w:rsidR="00254B01" w:rsidRDefault="00254B01">
            <w:pPr>
              <w:pStyle w:val="ConsPlusNormal"/>
            </w:pPr>
          </w:p>
        </w:tc>
        <w:tc>
          <w:tcPr>
            <w:tcW w:w="638" w:type="dxa"/>
            <w:tcBorders>
              <w:top w:val="nil"/>
            </w:tcBorders>
          </w:tcPr>
          <w:p w:rsidR="00254B01" w:rsidRDefault="00254B01">
            <w:pPr>
              <w:pStyle w:val="ConsPlusNormal"/>
            </w:pPr>
          </w:p>
        </w:tc>
        <w:tc>
          <w:tcPr>
            <w:tcW w:w="1077" w:type="dxa"/>
            <w:tcBorders>
              <w:top w:val="nil"/>
            </w:tcBorders>
          </w:tcPr>
          <w:p w:rsidR="00254B01" w:rsidRDefault="00254B01">
            <w:pPr>
              <w:pStyle w:val="ConsPlusNormal"/>
            </w:pPr>
          </w:p>
        </w:tc>
      </w:tr>
      <w:tr w:rsidR="00254B01">
        <w:tc>
          <w:tcPr>
            <w:tcW w:w="696" w:type="dxa"/>
            <w:vMerge w:val="restart"/>
            <w:tcBorders>
              <w:bottom w:val="nil"/>
            </w:tcBorders>
          </w:tcPr>
          <w:p w:rsidR="00254B01" w:rsidRDefault="00254B01">
            <w:pPr>
              <w:pStyle w:val="ConsPlusNormal"/>
              <w:jc w:val="center"/>
            </w:pPr>
            <w:r>
              <w:t>7</w:t>
            </w:r>
          </w:p>
        </w:tc>
        <w:tc>
          <w:tcPr>
            <w:tcW w:w="2971" w:type="dxa"/>
          </w:tcPr>
          <w:p w:rsidR="00254B01" w:rsidRDefault="00254B01">
            <w:pPr>
              <w:pStyle w:val="ConsPlusNormal"/>
              <w:jc w:val="both"/>
            </w:pPr>
            <w:r>
              <w:t>Отсутствуют ли факты осуществления организацией, проводящей специальную оценку условий труда, идентификации потенциально вредных и (или) опасных производственных факторов в отношении:</w:t>
            </w:r>
          </w:p>
        </w:tc>
        <w:tc>
          <w:tcPr>
            <w:tcW w:w="3096" w:type="dxa"/>
            <w:vMerge w:val="restart"/>
            <w:tcBorders>
              <w:bottom w:val="nil"/>
            </w:tcBorders>
          </w:tcPr>
          <w:p w:rsidR="00254B01" w:rsidRDefault="000758A6">
            <w:pPr>
              <w:pStyle w:val="ConsPlusNormal"/>
              <w:jc w:val="both"/>
            </w:pPr>
            <w:hyperlink r:id="rId2298" w:history="1">
              <w:r w:rsidR="00254B01">
                <w:rPr>
                  <w:color w:val="0000FF"/>
                </w:rPr>
                <w:t>пункт 6 статьи 10</w:t>
              </w:r>
            </w:hyperlink>
            <w:r w:rsidR="00254B01">
              <w:t xml:space="preserve"> Федерального закона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pPr>
            <w:r>
              <w:t>1) рабочих мест работников, профессии, должности, специальности которых включены в списки соответствующих работ, производств, профессий, должностей, специальностей и учреждений (организаций), с учетом которых осуществляется досрочное назначение страховой пенсии по старости?</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pPr>
            <w:r>
              <w:t>2) рабочих мест, в связи с работой на которых работникам в соответствии с законодательными и иными нормативными правовыми актами предоставляются гарантии и компенсации за работу с вредными и (или) опасными условиями труда?</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top w:val="nil"/>
            </w:tcBorders>
          </w:tcPr>
          <w:p w:rsidR="00254B01" w:rsidRDefault="00254B01">
            <w:pPr>
              <w:pStyle w:val="ConsPlusNormal"/>
            </w:pPr>
          </w:p>
        </w:tc>
        <w:tc>
          <w:tcPr>
            <w:tcW w:w="2971" w:type="dxa"/>
          </w:tcPr>
          <w:p w:rsidR="00254B01" w:rsidRDefault="00254B01">
            <w:pPr>
              <w:pStyle w:val="ConsPlusNormal"/>
            </w:pPr>
            <w:r>
              <w:t>3) рабочих мест, на которых по результатам ранее проведенных аттестации рабочих мест по условиям труда или специальной оценки</w:t>
            </w:r>
          </w:p>
          <w:p w:rsidR="00254B01" w:rsidRDefault="00254B01">
            <w:pPr>
              <w:pStyle w:val="ConsPlusNormal"/>
            </w:pPr>
            <w:r>
              <w:t>1) рабочих мест работников, профессии, должности, специальности которых включены в списки соответствующих работ, производств, профессий, должностей, специальностей и учреждений (организаций), с учетом которых осуществляется досрочное назначение страховой пенсии по старости?</w:t>
            </w:r>
          </w:p>
        </w:tc>
        <w:tc>
          <w:tcPr>
            <w:tcW w:w="3096" w:type="dxa"/>
            <w:vMerge w:val="restart"/>
            <w:tcBorders>
              <w:top w:val="nil"/>
            </w:tcBorders>
          </w:tcPr>
          <w:p w:rsidR="00254B01" w:rsidRDefault="00254B01">
            <w:pPr>
              <w:pStyle w:val="ConsPlusNormal"/>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pPr>
            <w:r>
              <w:t>2) рабочих мест, в связи с работой на которых работникам в соответствии с законодательными и иными нормативными правовыми актами предоставляются гарантии и компенсации за работу с вредными и (или) опасными условиями труда?</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pPr>
            <w:r>
              <w:t>3) рабочих мест, на которых по результатам ранее проведенных аттестации рабочих мест по условиям труда или специальной оценки условий труда были установлены вредные и (или) опасные условия труда?</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8</w:t>
            </w:r>
          </w:p>
        </w:tc>
        <w:tc>
          <w:tcPr>
            <w:tcW w:w="2971" w:type="dxa"/>
          </w:tcPr>
          <w:p w:rsidR="00254B01" w:rsidRDefault="00254B01">
            <w:pPr>
              <w:pStyle w:val="ConsPlusNormal"/>
              <w:jc w:val="both"/>
            </w:pPr>
            <w:r>
              <w:t>Осуществлены ли исследования (испытания) и измерения фактических значений вредных и (или) опасных производственных факторов испытательной лабораторией (центром), экспертами и иными работниками организации, проводящей специальную оценку условий труда?</w:t>
            </w:r>
          </w:p>
        </w:tc>
        <w:tc>
          <w:tcPr>
            <w:tcW w:w="3096" w:type="dxa"/>
          </w:tcPr>
          <w:p w:rsidR="00254B01" w:rsidRDefault="000758A6">
            <w:pPr>
              <w:pStyle w:val="ConsPlusNormal"/>
              <w:jc w:val="both"/>
            </w:pPr>
            <w:hyperlink r:id="rId2299" w:history="1">
              <w:r w:rsidR="00254B01">
                <w:rPr>
                  <w:color w:val="0000FF"/>
                </w:rPr>
                <w:t>часть 3 статьи 12</w:t>
              </w:r>
            </w:hyperlink>
            <w:r w:rsidR="00254B01">
              <w:t xml:space="preserve"> Федерального закона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9</w:t>
            </w:r>
          </w:p>
        </w:tc>
        <w:tc>
          <w:tcPr>
            <w:tcW w:w="2971" w:type="dxa"/>
          </w:tcPr>
          <w:p w:rsidR="00254B01" w:rsidRDefault="00254B01">
            <w:pPr>
              <w:pStyle w:val="ConsPlusNormal"/>
              <w:jc w:val="both"/>
            </w:pPr>
            <w:r>
              <w:t>В случае применения организацией, проводящей специальную оценку условий труда, результатов производственного контроля оформлено ли экспертом представление об использовании этих результатов?</w:t>
            </w:r>
          </w:p>
        </w:tc>
        <w:tc>
          <w:tcPr>
            <w:tcW w:w="3096" w:type="dxa"/>
          </w:tcPr>
          <w:p w:rsidR="00254B01" w:rsidRDefault="000758A6">
            <w:pPr>
              <w:pStyle w:val="ConsPlusNormal"/>
              <w:jc w:val="both"/>
            </w:pPr>
            <w:hyperlink r:id="rId2300" w:history="1">
              <w:r w:rsidR="00254B01">
                <w:rPr>
                  <w:color w:val="0000FF"/>
                </w:rPr>
                <w:t>часть 7 статьи 12</w:t>
              </w:r>
            </w:hyperlink>
            <w:r w:rsidR="00254B01">
              <w:t xml:space="preserve"> Федерального закона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10</w:t>
            </w:r>
          </w:p>
        </w:tc>
        <w:tc>
          <w:tcPr>
            <w:tcW w:w="2971" w:type="dxa"/>
          </w:tcPr>
          <w:p w:rsidR="00254B01" w:rsidRDefault="00254B01">
            <w:pPr>
              <w:pStyle w:val="ConsPlusNormal"/>
            </w:pPr>
            <w:r>
              <w:t>В случае применения организацией, проводящей специальную оценку условий труда, результатов производственного контроля учтено ли условие, что производственный контроль проведен аккредитованной испытательной лабораторией (центром) не ранее, чем за шесть месяцев проведения специальной оценки условий труда (далее - СОУТ)?</w:t>
            </w:r>
          </w:p>
        </w:tc>
        <w:tc>
          <w:tcPr>
            <w:tcW w:w="3096" w:type="dxa"/>
          </w:tcPr>
          <w:p w:rsidR="00254B01" w:rsidRDefault="000758A6">
            <w:pPr>
              <w:pStyle w:val="ConsPlusNormal"/>
              <w:jc w:val="both"/>
            </w:pPr>
            <w:hyperlink r:id="rId2301" w:history="1">
              <w:r w:rsidR="00254B01">
                <w:rPr>
                  <w:color w:val="0000FF"/>
                </w:rPr>
                <w:t>часть 7 статьи 12</w:t>
              </w:r>
            </w:hyperlink>
            <w:r w:rsidR="00254B01">
              <w:t xml:space="preserve"> Федерального закона N 426-ФЗ</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11</w:t>
            </w:r>
          </w:p>
        </w:tc>
        <w:tc>
          <w:tcPr>
            <w:tcW w:w="2971" w:type="dxa"/>
          </w:tcPr>
          <w:p w:rsidR="00254B01" w:rsidRDefault="00254B01">
            <w:pPr>
              <w:pStyle w:val="ConsPlusNormal"/>
              <w:jc w:val="both"/>
            </w:pPr>
            <w:r>
              <w:t>Учтены ли организацией, проводящей специальную оценку условий труда, особенности проведения СОУТ на рабочих местах членов экипажей морских судов, судов внутреннего плавания и рыбопромысловых судов?</w:t>
            </w:r>
          </w:p>
        </w:tc>
        <w:tc>
          <w:tcPr>
            <w:tcW w:w="3096" w:type="dxa"/>
          </w:tcPr>
          <w:p w:rsidR="00254B01" w:rsidRDefault="000758A6">
            <w:pPr>
              <w:pStyle w:val="ConsPlusNormal"/>
              <w:jc w:val="both"/>
            </w:pPr>
            <w:hyperlink r:id="rId2302" w:history="1">
              <w:r w:rsidR="00254B01">
                <w:rPr>
                  <w:color w:val="0000FF"/>
                </w:rPr>
                <w:t>часть 7 статьи 9</w:t>
              </w:r>
            </w:hyperlink>
            <w:r w:rsidR="00254B01">
              <w:t xml:space="preserve"> Федерального закона N 426-ФЗ, </w:t>
            </w:r>
            <w:hyperlink r:id="rId2303" w:history="1">
              <w:r w:rsidR="00254B01">
                <w:rPr>
                  <w:color w:val="0000FF"/>
                </w:rPr>
                <w:t>особенности</w:t>
              </w:r>
            </w:hyperlink>
            <w:r w:rsidR="00254B01">
              <w:t xml:space="preserve"> проведения специальной оценки условий труда на рабочих местах членов экипажей морских судов, судов внутреннего плавания и рыбопромысловых судов, утвержденные приказом Министерства труда и социальной защиты Российской Федерации от 18.05.2015 N 301н (зарегистрирован Минюстом России 04.06.2015, регистрационный N 37531)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12</w:t>
            </w:r>
          </w:p>
        </w:tc>
        <w:tc>
          <w:tcPr>
            <w:tcW w:w="2971" w:type="dxa"/>
          </w:tcPr>
          <w:p w:rsidR="00254B01" w:rsidRDefault="00254B01">
            <w:pPr>
              <w:pStyle w:val="ConsPlusNormal"/>
              <w:jc w:val="both"/>
            </w:pPr>
            <w:r>
              <w:t>Учтены ли организацией, проводящей специальную оценку условий труда, особенности проведения СОУТ на рабочих местах водолазов, а также работников, непосредственно осуществляющих кессонные работы?</w:t>
            </w:r>
          </w:p>
        </w:tc>
        <w:tc>
          <w:tcPr>
            <w:tcW w:w="3096" w:type="dxa"/>
          </w:tcPr>
          <w:p w:rsidR="00254B01" w:rsidRDefault="000758A6">
            <w:pPr>
              <w:pStyle w:val="ConsPlusNormal"/>
              <w:jc w:val="both"/>
            </w:pPr>
            <w:hyperlink r:id="rId2304" w:history="1">
              <w:r w:rsidR="00254B01">
                <w:rPr>
                  <w:color w:val="0000FF"/>
                </w:rPr>
                <w:t>часть 7 статьи 9</w:t>
              </w:r>
            </w:hyperlink>
            <w:r w:rsidR="00254B01">
              <w:t xml:space="preserve"> Федерального закона N 426-ФЗ, </w:t>
            </w:r>
            <w:hyperlink r:id="rId2305" w:history="1">
              <w:r w:rsidR="00254B01">
                <w:rPr>
                  <w:color w:val="0000FF"/>
                </w:rPr>
                <w:t>особенности</w:t>
              </w:r>
            </w:hyperlink>
            <w:r w:rsidR="00254B01">
              <w:t xml:space="preserve"> проведения специальной оценки условий труда на рабочих местах водолазов, а также работников, непосредственно осуществляющих кессонные работы, утвержденные приказом Министерства труда и социальной защиты Российской Федерации от 18.02.2015 N 96н (зарегистрирован Минюстом России 18.03.2015, регистрационный N 36483)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bottom w:val="nil"/>
            </w:tcBorders>
          </w:tcPr>
          <w:p w:rsidR="00254B01" w:rsidRDefault="00254B01">
            <w:pPr>
              <w:pStyle w:val="ConsPlusNormal"/>
              <w:jc w:val="center"/>
            </w:pPr>
            <w:r>
              <w:t>13</w:t>
            </w:r>
          </w:p>
        </w:tc>
        <w:tc>
          <w:tcPr>
            <w:tcW w:w="2971" w:type="dxa"/>
          </w:tcPr>
          <w:p w:rsidR="00254B01" w:rsidRDefault="00254B01">
            <w:pPr>
              <w:pStyle w:val="ConsPlusNormal"/>
              <w:jc w:val="both"/>
            </w:pPr>
            <w:r>
              <w:t>Учтены ли организацией, проводящей специальную оценку условий труда:</w:t>
            </w:r>
          </w:p>
        </w:tc>
        <w:tc>
          <w:tcPr>
            <w:tcW w:w="3096" w:type="dxa"/>
            <w:vMerge w:val="restart"/>
            <w:tcBorders>
              <w:bottom w:val="nil"/>
            </w:tcBorders>
          </w:tcPr>
          <w:p w:rsidR="00254B01" w:rsidRDefault="000758A6">
            <w:pPr>
              <w:pStyle w:val="ConsPlusNormal"/>
              <w:jc w:val="both"/>
            </w:pPr>
            <w:hyperlink r:id="rId2306" w:history="1">
              <w:r w:rsidR="00254B01">
                <w:rPr>
                  <w:color w:val="0000FF"/>
                </w:rPr>
                <w:t>часть 7 статьи 9</w:t>
              </w:r>
            </w:hyperlink>
            <w:r w:rsidR="00254B01">
              <w:t xml:space="preserve"> Федерального закона N 426-ФЗ; </w:t>
            </w:r>
            <w:hyperlink r:id="rId2307" w:history="1">
              <w:r w:rsidR="00254B01">
                <w:rPr>
                  <w:color w:val="0000FF"/>
                </w:rPr>
                <w:t>особенности</w:t>
              </w:r>
            </w:hyperlink>
            <w:r w:rsidR="00254B01">
              <w:t xml:space="preserve"> проведения специальной оценки условий труда на рабочих местах отдельных категорий медицинских работников, непосредственно оказывающих скорую (скорую специализированную) медицинскую помощь в экстренной или неотложной формах вне медицинской организации, в том числе в ходе медицинской эвакуации; </w:t>
            </w:r>
            <w:hyperlink r:id="rId2308" w:history="1">
              <w:r w:rsidR="00254B01">
                <w:rPr>
                  <w:color w:val="0000FF"/>
                </w:rPr>
                <w:t>особенности</w:t>
              </w:r>
            </w:hyperlink>
            <w:r w:rsidR="00254B01">
              <w:t xml:space="preserve"> проведения специальной оценки условий труда на рабочих местах медицинских работников, расположенных в помещениях, к которым нормативными правовыми актами Российской Федерации предъявляются требования, связанные с необходимостью поддержания особого микробиологического состояния среды и устойчивого режима функционирования медицинского оборудования (отделения реанимации, интенсивной терапии, операционные); </w:t>
            </w:r>
            <w:hyperlink r:id="rId2309" w:history="1">
              <w:r w:rsidR="00254B01">
                <w:rPr>
                  <w:color w:val="0000FF"/>
                </w:rPr>
                <w:t>особенности</w:t>
              </w:r>
            </w:hyperlink>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pPr>
            <w:r>
              <w:t>- особенности проведения СОУТ на рабочих местах отдельных категорий медицинских работников, непосредственно оказывающих скорую (скорую специализированную) медицинскую помощь в экстренной или неотложной формах вне медицинской организации, в том числе в ходе медицинской эвакуации?</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pPr>
            <w:r>
              <w:t>- особенности проведения СОУТ на рабочих местах, расположенных в помещениях, к которым нормативными правовыми актами Российской Федерации предъявляются требования, связанные с необходимостью поддержания особого микробиологического состояния среды и устойчивого режима функционирования медицинского оборудования (отделения реанимации, интенсивной терапии, операционные)?</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top w:val="nil"/>
              <w:bottom w:val="nil"/>
            </w:tcBorders>
          </w:tcPr>
          <w:p w:rsidR="00254B01" w:rsidRDefault="00254B01">
            <w:pPr>
              <w:pStyle w:val="ConsPlusNormal"/>
            </w:pPr>
          </w:p>
        </w:tc>
        <w:tc>
          <w:tcPr>
            <w:tcW w:w="2971" w:type="dxa"/>
          </w:tcPr>
          <w:p w:rsidR="00254B01" w:rsidRDefault="00254B01">
            <w:pPr>
              <w:pStyle w:val="ConsPlusNormal"/>
            </w:pPr>
            <w:r>
              <w:t>- особенности проведения СОУТ на рабочих местах медицинских работников, непосредственно осуществляющих диагностику и лечение с использованием медицинской аппаратуры (аппаратов, приборов, оборудования), на нормальное функционирование которой могут оказывать воздействие средства измерений, используемые в ходе проведения СОУТ?</w:t>
            </w:r>
          </w:p>
        </w:tc>
        <w:tc>
          <w:tcPr>
            <w:tcW w:w="3096" w:type="dxa"/>
            <w:vMerge w:val="restart"/>
            <w:tcBorders>
              <w:top w:val="nil"/>
              <w:bottom w:val="nil"/>
            </w:tcBorders>
          </w:tcPr>
          <w:p w:rsidR="00254B01" w:rsidRDefault="00254B01">
            <w:pPr>
              <w:pStyle w:val="ConsPlusNormal"/>
              <w:jc w:val="both"/>
            </w:pPr>
            <w:r>
              <w:t xml:space="preserve">проведения специальной оценки условий труда на рабочих местах медицинских работников, непосредственно осуществляющих диагностику и лечение с использованием медицинской аппаратуры (аппаратов, приборов, оборудования), на нормальное функционирование которой могут оказывать воздействие средства измерений, используемые в ходе проведения специальной оценки условий труда, </w:t>
            </w:r>
            <w:hyperlink r:id="rId2310" w:history="1">
              <w:r>
                <w:rPr>
                  <w:color w:val="0000FF"/>
                </w:rPr>
                <w:t>особенности</w:t>
              </w:r>
            </w:hyperlink>
            <w:r>
              <w:t xml:space="preserve"> проведения специальной оценки условий труда на рабочих местах медицинских работников, непосредственно оказывающих психиатрическую и иную медицинскую помощь лицам с психическими расстройствами и расстройствами поведения, а также медицинских и иных работников, непосредственно обслуживающих больных с психическими расстройствами и расстройствами поведения, утвержденные приказом Министерства труда и социальной защиты Российской Федерации от 24.04.2015 N 250н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blPrEx>
          <w:tblBorders>
            <w:insideH w:val="nil"/>
          </w:tblBorders>
        </w:tblPrEx>
        <w:tc>
          <w:tcPr>
            <w:tcW w:w="696" w:type="dxa"/>
            <w:vMerge/>
            <w:tcBorders>
              <w:top w:val="nil"/>
              <w:bottom w:val="nil"/>
            </w:tcBorders>
          </w:tcPr>
          <w:p w:rsidR="00254B01" w:rsidRDefault="00254B01"/>
        </w:tc>
        <w:tc>
          <w:tcPr>
            <w:tcW w:w="2971" w:type="dxa"/>
            <w:tcBorders>
              <w:bottom w:val="nil"/>
            </w:tcBorders>
          </w:tcPr>
          <w:p w:rsidR="00254B01" w:rsidRDefault="00254B01">
            <w:pPr>
              <w:pStyle w:val="ConsPlusNormal"/>
            </w:pPr>
            <w:r>
              <w:t>- особенности проведения СОУТ на рабочих местах медицинских работников, непосредственно оказывающих психиатрическую и иную медицинскую помощь лицам с психическими расстройствами и расстройствами поведения, а также медицинских и иных работников, непосредственно обслуживающих больных с психическими расстройствами и расстройствами поведения?</w:t>
            </w:r>
          </w:p>
        </w:tc>
        <w:tc>
          <w:tcPr>
            <w:tcW w:w="3096" w:type="dxa"/>
            <w:vMerge/>
            <w:tcBorders>
              <w:top w:val="nil"/>
              <w:bottom w:val="nil"/>
            </w:tcBorders>
          </w:tcPr>
          <w:p w:rsidR="00254B01" w:rsidRDefault="00254B01"/>
        </w:tc>
        <w:tc>
          <w:tcPr>
            <w:tcW w:w="566" w:type="dxa"/>
            <w:tcBorders>
              <w:bottom w:val="nil"/>
            </w:tcBorders>
          </w:tcPr>
          <w:p w:rsidR="00254B01" w:rsidRDefault="00254B01">
            <w:pPr>
              <w:pStyle w:val="ConsPlusNormal"/>
            </w:pPr>
          </w:p>
        </w:tc>
        <w:tc>
          <w:tcPr>
            <w:tcW w:w="638" w:type="dxa"/>
            <w:tcBorders>
              <w:bottom w:val="nil"/>
            </w:tcBorders>
          </w:tcPr>
          <w:p w:rsidR="00254B01" w:rsidRDefault="00254B01">
            <w:pPr>
              <w:pStyle w:val="ConsPlusNormal"/>
            </w:pPr>
          </w:p>
        </w:tc>
        <w:tc>
          <w:tcPr>
            <w:tcW w:w="1077" w:type="dxa"/>
            <w:tcBorders>
              <w:bottom w:val="nil"/>
            </w:tcBorders>
          </w:tcPr>
          <w:p w:rsidR="00254B01" w:rsidRDefault="00254B01">
            <w:pPr>
              <w:pStyle w:val="ConsPlusNormal"/>
            </w:pPr>
          </w:p>
        </w:tc>
      </w:tr>
      <w:tr w:rsidR="00254B01">
        <w:tblPrEx>
          <w:tblBorders>
            <w:insideH w:val="nil"/>
          </w:tblBorders>
        </w:tblPrEx>
        <w:tc>
          <w:tcPr>
            <w:tcW w:w="696" w:type="dxa"/>
            <w:tcBorders>
              <w:top w:val="nil"/>
            </w:tcBorders>
          </w:tcPr>
          <w:p w:rsidR="00254B01" w:rsidRDefault="00254B01">
            <w:pPr>
              <w:pStyle w:val="ConsPlusNormal"/>
            </w:pPr>
          </w:p>
        </w:tc>
        <w:tc>
          <w:tcPr>
            <w:tcW w:w="2971" w:type="dxa"/>
            <w:tcBorders>
              <w:top w:val="nil"/>
            </w:tcBorders>
          </w:tcPr>
          <w:p w:rsidR="00254B01" w:rsidRDefault="00254B01">
            <w:pPr>
              <w:pStyle w:val="ConsPlusNormal"/>
            </w:pPr>
          </w:p>
        </w:tc>
        <w:tc>
          <w:tcPr>
            <w:tcW w:w="3096" w:type="dxa"/>
            <w:tcBorders>
              <w:top w:val="nil"/>
            </w:tcBorders>
          </w:tcPr>
          <w:p w:rsidR="00254B01" w:rsidRDefault="00254B01">
            <w:pPr>
              <w:pStyle w:val="ConsPlusNormal"/>
              <w:jc w:val="both"/>
            </w:pPr>
            <w:r>
              <w:t>(зарегистрирован Минюстом России 20.05.2015, регистрационный N 37338) с изменениями, внесенными приказом Министерства труда и социальной защиты Российской Федерации от 30.06.2017 N 544н (зарегистрирован Минюстом России 08.09.2017, регистрационный N 48114)</w:t>
            </w:r>
          </w:p>
        </w:tc>
        <w:tc>
          <w:tcPr>
            <w:tcW w:w="566" w:type="dxa"/>
            <w:tcBorders>
              <w:top w:val="nil"/>
            </w:tcBorders>
          </w:tcPr>
          <w:p w:rsidR="00254B01" w:rsidRDefault="00254B01">
            <w:pPr>
              <w:pStyle w:val="ConsPlusNormal"/>
            </w:pPr>
          </w:p>
        </w:tc>
        <w:tc>
          <w:tcPr>
            <w:tcW w:w="638" w:type="dxa"/>
            <w:tcBorders>
              <w:top w:val="nil"/>
            </w:tcBorders>
          </w:tcPr>
          <w:p w:rsidR="00254B01" w:rsidRDefault="00254B01">
            <w:pPr>
              <w:pStyle w:val="ConsPlusNormal"/>
            </w:pPr>
          </w:p>
        </w:tc>
        <w:tc>
          <w:tcPr>
            <w:tcW w:w="1077" w:type="dxa"/>
            <w:tcBorders>
              <w:top w:val="nil"/>
            </w:tcBorders>
          </w:tcPr>
          <w:p w:rsidR="00254B01" w:rsidRDefault="00254B01">
            <w:pPr>
              <w:pStyle w:val="ConsPlusNormal"/>
            </w:pPr>
          </w:p>
        </w:tc>
      </w:tr>
      <w:tr w:rsidR="00254B01">
        <w:tc>
          <w:tcPr>
            <w:tcW w:w="696" w:type="dxa"/>
          </w:tcPr>
          <w:p w:rsidR="00254B01" w:rsidRDefault="00254B01">
            <w:pPr>
              <w:pStyle w:val="ConsPlusNormal"/>
              <w:jc w:val="center"/>
            </w:pPr>
            <w:r>
              <w:t>14</w:t>
            </w:r>
          </w:p>
        </w:tc>
        <w:tc>
          <w:tcPr>
            <w:tcW w:w="2971" w:type="dxa"/>
          </w:tcPr>
          <w:p w:rsidR="00254B01" w:rsidRDefault="00254B01">
            <w:pPr>
              <w:pStyle w:val="ConsPlusNormal"/>
              <w:jc w:val="both"/>
            </w:pPr>
            <w:r>
              <w:t>Учтены ли организацией, проводящей специальную оценку условий труда, особенности проведения СОУТ на рабочих местах работников, трудовая функция которых состоит в подготовке к спортивным соревнованиям и в участии в спортивных соревнованиях по определенному виду или видам спорта?</w:t>
            </w:r>
          </w:p>
        </w:tc>
        <w:tc>
          <w:tcPr>
            <w:tcW w:w="3096" w:type="dxa"/>
          </w:tcPr>
          <w:p w:rsidR="00254B01" w:rsidRDefault="000758A6">
            <w:pPr>
              <w:pStyle w:val="ConsPlusNormal"/>
              <w:jc w:val="both"/>
            </w:pPr>
            <w:hyperlink r:id="rId2311" w:history="1">
              <w:r w:rsidR="00254B01">
                <w:rPr>
                  <w:color w:val="0000FF"/>
                </w:rPr>
                <w:t>часть 7 статьи 9</w:t>
              </w:r>
            </w:hyperlink>
            <w:r w:rsidR="00254B01">
              <w:t xml:space="preserve"> Федерального закона N 426-ФЗ, </w:t>
            </w:r>
            <w:hyperlink r:id="rId2312" w:history="1">
              <w:r w:rsidR="00254B01">
                <w:rPr>
                  <w:color w:val="0000FF"/>
                </w:rPr>
                <w:t>особенности</w:t>
              </w:r>
            </w:hyperlink>
            <w:r w:rsidR="00254B01">
              <w:t xml:space="preserve"> проведения специальной оценки условий труда на рабочих местах работников, трудовая функция которых состоит в подготовке к спортивным соревнованиям и в участии в спортивных соревнованиях по определенному виду или видам спорта, утвержденные приказом Министерства труда и социальной защиты Российской Федерации от 01.06.2015 N 335н (зарегистрирован Минюстом России 29.07.2015, регистрационный N 38260)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15</w:t>
            </w:r>
          </w:p>
        </w:tc>
        <w:tc>
          <w:tcPr>
            <w:tcW w:w="2971" w:type="dxa"/>
          </w:tcPr>
          <w:p w:rsidR="00254B01" w:rsidRDefault="00254B01">
            <w:pPr>
              <w:pStyle w:val="ConsPlusNormal"/>
              <w:jc w:val="both"/>
            </w:pPr>
            <w:r>
              <w:t xml:space="preserve">Учтены ли организацией, проводящей специальную оценку условий труда, особенности проведения СОУТ на рабочих местах работников, </w:t>
            </w:r>
            <w:hyperlink r:id="rId2313" w:history="1">
              <w:r>
                <w:rPr>
                  <w:color w:val="0000FF"/>
                </w:rPr>
                <w:t>перечень</w:t>
              </w:r>
            </w:hyperlink>
            <w:r>
              <w:t xml:space="preserve"> профессий и должностей которых утвержден постановлением Правительства Российской Федерации от 28 апреля 2007 года N 252 (Собрание законодательства Российской Федерации, 2007, N 19, ст. 2356)?</w:t>
            </w:r>
          </w:p>
        </w:tc>
        <w:tc>
          <w:tcPr>
            <w:tcW w:w="3096" w:type="dxa"/>
          </w:tcPr>
          <w:p w:rsidR="00254B01" w:rsidRDefault="000758A6">
            <w:pPr>
              <w:pStyle w:val="ConsPlusNormal"/>
              <w:jc w:val="both"/>
            </w:pPr>
            <w:hyperlink r:id="rId2314" w:history="1">
              <w:r w:rsidR="00254B01">
                <w:rPr>
                  <w:color w:val="0000FF"/>
                </w:rPr>
                <w:t>часть 7 статьи 9</w:t>
              </w:r>
            </w:hyperlink>
            <w:r w:rsidR="00254B01">
              <w:t xml:space="preserve"> Федерального закона N 426-ФЗ, </w:t>
            </w:r>
            <w:hyperlink r:id="rId2315" w:history="1">
              <w:r w:rsidR="00254B01">
                <w:rPr>
                  <w:color w:val="0000FF"/>
                </w:rPr>
                <w:t>особенности</w:t>
              </w:r>
            </w:hyperlink>
            <w:r w:rsidR="00254B01">
              <w:t xml:space="preserve"> проведения специальной оценки условий труда на рабочих местах работников, перечень профессий и должностей которых утвержден постановлением Правительства Российской Федерации от 28.04.2007 N 252, утвержденные приказом Министерства труда и социальной защиты Российской Федерации от 14.11.2014 N 882н (зарегистрирован Минюстом России 12.12.2014, регистрационный N 35162)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16</w:t>
            </w:r>
          </w:p>
        </w:tc>
        <w:tc>
          <w:tcPr>
            <w:tcW w:w="2971" w:type="dxa"/>
          </w:tcPr>
          <w:p w:rsidR="00254B01" w:rsidRDefault="00254B01">
            <w:pPr>
              <w:pStyle w:val="ConsPlusNormal"/>
              <w:jc w:val="both"/>
            </w:pPr>
            <w:r>
              <w:t>Учтены ли организаций, проводящей специальную оценку условий труда, особенности проведения СОУТ на рабочих местах работников радиационно опасных и ядерно опасных производств и объектов, занятых на работах с техногенными источниками ионизирующих излучений?</w:t>
            </w:r>
          </w:p>
        </w:tc>
        <w:tc>
          <w:tcPr>
            <w:tcW w:w="3096" w:type="dxa"/>
          </w:tcPr>
          <w:p w:rsidR="00254B01" w:rsidRDefault="000758A6">
            <w:pPr>
              <w:pStyle w:val="ConsPlusNormal"/>
              <w:jc w:val="both"/>
            </w:pPr>
            <w:hyperlink r:id="rId2316" w:history="1">
              <w:r w:rsidR="00254B01">
                <w:rPr>
                  <w:color w:val="0000FF"/>
                </w:rPr>
                <w:t>часть 7 статьи 9</w:t>
              </w:r>
            </w:hyperlink>
            <w:r w:rsidR="00254B01">
              <w:t xml:space="preserve"> Федерального закона N 426-ФЗ, </w:t>
            </w:r>
            <w:hyperlink r:id="rId2317" w:history="1">
              <w:r w:rsidR="00254B01">
                <w:rPr>
                  <w:color w:val="0000FF"/>
                </w:rPr>
                <w:t>особенности</w:t>
              </w:r>
            </w:hyperlink>
            <w:r w:rsidR="00254B01">
              <w:t xml:space="preserve"> проведения специальной оценки условий труда на рабочих местах работников радиационно опасных и ядерно опасных производств и объектов, занятых на работах с техногенными источниками ионизирующих излучений, утвержденные приказом Министерства труда и социальной защиты Российской Федерации от 27.01.2015 N 46н (зарегистрирован Минюстом России 26.02.2015, регистрационный N 36257) с изменениями, внесенными приказом Министерства труда и социальной защиты Российской Федерации от 22.09.2016 N 541н (зарегистрирован Минюстом России 07.10.2016, регистрационный N 43963)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17</w:t>
            </w:r>
          </w:p>
        </w:tc>
        <w:tc>
          <w:tcPr>
            <w:tcW w:w="2971" w:type="dxa"/>
          </w:tcPr>
          <w:p w:rsidR="00254B01" w:rsidRDefault="00254B01">
            <w:pPr>
              <w:pStyle w:val="ConsPlusNormal"/>
              <w:jc w:val="both"/>
            </w:pPr>
            <w:r>
              <w:t>Учтены ли организацией, проводящей специальную оценку условий труда, особенности проведения СОУТ на рабочих местах, на которых предусматривается пребывание работников в условиях повышенного давления газовой и воздушной среды?</w:t>
            </w:r>
          </w:p>
        </w:tc>
        <w:tc>
          <w:tcPr>
            <w:tcW w:w="3096" w:type="dxa"/>
          </w:tcPr>
          <w:p w:rsidR="00254B01" w:rsidRDefault="000758A6">
            <w:pPr>
              <w:pStyle w:val="ConsPlusNormal"/>
              <w:jc w:val="both"/>
            </w:pPr>
            <w:hyperlink r:id="rId2318" w:history="1">
              <w:r w:rsidR="00254B01">
                <w:rPr>
                  <w:color w:val="0000FF"/>
                </w:rPr>
                <w:t>часть 7 статьи 9</w:t>
              </w:r>
            </w:hyperlink>
            <w:r w:rsidR="00254B01">
              <w:t xml:space="preserve"> Федерального закона N 426-ФЗ, </w:t>
            </w:r>
            <w:hyperlink r:id="rId2319" w:history="1">
              <w:r w:rsidR="00254B01">
                <w:rPr>
                  <w:color w:val="0000FF"/>
                </w:rPr>
                <w:t>особенности</w:t>
              </w:r>
            </w:hyperlink>
            <w:r w:rsidR="00254B01">
              <w:t xml:space="preserve"> проведения специальной оценки условий труда на рабочих местах, на которых предусматривается пребывание работников в условиях повышенного давления газовой и воздушной среды, утвержденные приказом Министерства труда и социальной защиты Российской Федерации от 19.02.2015 N 102н (зарегистрирован Минюстом России 20.03.2015, регистрационный N 36513)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18</w:t>
            </w:r>
          </w:p>
        </w:tc>
        <w:tc>
          <w:tcPr>
            <w:tcW w:w="2971" w:type="dxa"/>
          </w:tcPr>
          <w:p w:rsidR="00254B01" w:rsidRDefault="00254B01">
            <w:pPr>
              <w:pStyle w:val="ConsPlusNormal"/>
              <w:jc w:val="both"/>
            </w:pPr>
            <w:r>
              <w:t>Учтены ли организацией, проводящей специальную оценку условий труда, особенности проведения СОУТ на рабочих местах работников, занятых на подземных работах?</w:t>
            </w:r>
          </w:p>
        </w:tc>
        <w:tc>
          <w:tcPr>
            <w:tcW w:w="3096" w:type="dxa"/>
          </w:tcPr>
          <w:p w:rsidR="00254B01" w:rsidRDefault="000758A6">
            <w:pPr>
              <w:pStyle w:val="ConsPlusNormal"/>
              <w:jc w:val="both"/>
            </w:pPr>
            <w:hyperlink r:id="rId2320" w:history="1">
              <w:r w:rsidR="00254B01">
                <w:rPr>
                  <w:color w:val="0000FF"/>
                </w:rPr>
                <w:t>часть 7 статьи 9</w:t>
              </w:r>
            </w:hyperlink>
            <w:r w:rsidR="00254B01">
              <w:t xml:space="preserve"> Федерального закона N 426-ФЗ, </w:t>
            </w:r>
            <w:hyperlink r:id="rId2321" w:history="1">
              <w:r w:rsidR="00254B01">
                <w:rPr>
                  <w:color w:val="0000FF"/>
                </w:rPr>
                <w:t>особенности</w:t>
              </w:r>
            </w:hyperlink>
            <w:r w:rsidR="00254B01">
              <w:t xml:space="preserve"> проведения специальной оценки условий труда на рабочих местах работников, занятых на подземных работах, утвержденные приказом Министерства труда и социальной защиты Российской Федерации от 09.12.2014 N 996н (зарегистрирован Минюстом России 16.03.2015, регистрационный N 36445)</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jc w:val="center"/>
            </w:pPr>
            <w:r>
              <w:t>19</w:t>
            </w:r>
          </w:p>
        </w:tc>
        <w:tc>
          <w:tcPr>
            <w:tcW w:w="2971" w:type="dxa"/>
          </w:tcPr>
          <w:p w:rsidR="00254B01" w:rsidRDefault="00254B01">
            <w:pPr>
              <w:pStyle w:val="ConsPlusNormal"/>
              <w:jc w:val="both"/>
            </w:pPr>
            <w:r>
              <w:t>Учтены ли организацией, проводящей специальную оценку условий труда, особенности проведения СОУТ на рабочих местах водителей городского наземного пассажирского транспорта общего пользования?</w:t>
            </w:r>
          </w:p>
        </w:tc>
        <w:tc>
          <w:tcPr>
            <w:tcW w:w="3096" w:type="dxa"/>
          </w:tcPr>
          <w:p w:rsidR="00254B01" w:rsidRDefault="000758A6">
            <w:pPr>
              <w:pStyle w:val="ConsPlusNormal"/>
              <w:jc w:val="both"/>
            </w:pPr>
            <w:hyperlink r:id="rId2322" w:history="1">
              <w:r w:rsidR="00254B01">
                <w:rPr>
                  <w:color w:val="0000FF"/>
                </w:rPr>
                <w:t>часть 7 статьи 9</w:t>
              </w:r>
            </w:hyperlink>
            <w:r w:rsidR="00254B01">
              <w:t xml:space="preserve"> Федерального закона N 426-ФЗ, </w:t>
            </w:r>
            <w:hyperlink r:id="rId2323" w:history="1">
              <w:r w:rsidR="00254B01">
                <w:rPr>
                  <w:color w:val="0000FF"/>
                </w:rPr>
                <w:t>особенности</w:t>
              </w:r>
            </w:hyperlink>
            <w:r w:rsidR="00254B01">
              <w:t xml:space="preserve"> проведения специальной оценки условий труда на рабочих местах водителей городского наземного пассажирского транспорта общего пользования, утвержденные приказом Министерства труда и социальной защиты Российской Федерации 30.06.2017 N 543н (зарегистрирован Минюстом России 13.12.2017, регистрационный N 49229)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115</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324"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193" w:name="P22477"/>
      <w:bookmarkEnd w:id="193"/>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 по добыче</w:t>
      </w:r>
    </w:p>
    <w:p w:rsidR="00254B01" w:rsidRDefault="00254B01">
      <w:pPr>
        <w:pStyle w:val="ConsPlusNormal"/>
        <w:jc w:val="center"/>
      </w:pPr>
      <w:r>
        <w:t>песчано-гравийных материалов на плавучих</w:t>
      </w:r>
    </w:p>
    <w:p w:rsidR="00254B01" w:rsidRDefault="00254B01">
      <w:pPr>
        <w:pStyle w:val="ConsPlusNormal"/>
        <w:jc w:val="center"/>
      </w:pPr>
      <w:r>
        <w:t xml:space="preserve">добывающих снарядах </w:t>
      </w:r>
      <w:hyperlink w:anchor="P22851"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____ от _________ государственной инспекции труда ________________________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 от _________________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Borders>
              <w:bottom w:val="nil"/>
            </w:tcBorders>
          </w:tcPr>
          <w:p w:rsidR="00254B01" w:rsidRDefault="00254B01">
            <w:pPr>
              <w:pStyle w:val="ConsPlusNormal"/>
            </w:pPr>
            <w:r>
              <w:t>1</w:t>
            </w:r>
          </w:p>
        </w:tc>
        <w:tc>
          <w:tcPr>
            <w:tcW w:w="2971" w:type="dxa"/>
          </w:tcPr>
          <w:p w:rsidR="00254B01" w:rsidRDefault="00254B01">
            <w:pPr>
              <w:pStyle w:val="ConsPlusNormal"/>
              <w:jc w:val="both"/>
            </w:pPr>
            <w:r>
              <w:t>Обеспечил ли работодатель (судовладелец) нахождение на судне:</w:t>
            </w:r>
          </w:p>
        </w:tc>
        <w:tc>
          <w:tcPr>
            <w:tcW w:w="3096" w:type="dxa"/>
            <w:vMerge w:val="restart"/>
            <w:tcBorders>
              <w:bottom w:val="nil"/>
            </w:tcBorders>
          </w:tcPr>
          <w:p w:rsidR="00254B01" w:rsidRDefault="000758A6">
            <w:pPr>
              <w:pStyle w:val="ConsPlusNormal"/>
              <w:jc w:val="both"/>
            </w:pPr>
            <w:hyperlink r:id="rId2325" w:history="1">
              <w:r w:rsidR="00254B01">
                <w:rPr>
                  <w:color w:val="0000FF"/>
                </w:rPr>
                <w:t>пункт 8</w:t>
              </w:r>
            </w:hyperlink>
            <w:r w:rsidR="00254B01">
              <w:t xml:space="preserve"> Правил по охране труда на судах морского и речного флота, утвержденных приказом Министерства труда и социальной защиты Российской Федерации от 05.06.2014 N 367н (зарегистрирован Минюстом России 04.08.2014, регистрационный N 33445) (далее - Правила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pPr>
            <w:r>
              <w:t>нормативно-технической документации по охране труда?</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журнала учета осмотров и испытаний переносного электрооборудования?</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журнала осмотров и испытаний электросварочного и газосварочного оборудования?</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pPr>
            <w:r>
              <w:t>сертификатов на штормтрапы?</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актов испытаний штормтрапов?</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актов испытаний предохранительных поясов?</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актов испытаний страховочных концов?</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карт специальной оценки условий труда?</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сертификатов соответствия организации работ по охране труда?</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журналов регистрации инструктажа по охране труда?</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top w:val="nil"/>
            </w:tcBorders>
          </w:tcPr>
          <w:p w:rsidR="00254B01" w:rsidRDefault="00254B01">
            <w:pPr>
              <w:pStyle w:val="ConsPlusNormal"/>
            </w:pPr>
          </w:p>
        </w:tc>
        <w:tc>
          <w:tcPr>
            <w:tcW w:w="2971" w:type="dxa"/>
          </w:tcPr>
          <w:p w:rsidR="00254B01" w:rsidRDefault="00254B01">
            <w:pPr>
              <w:pStyle w:val="ConsPlusNormal"/>
              <w:jc w:val="both"/>
            </w:pPr>
            <w:r>
              <w:t>удостоверений, подтверждающих прохождение обучения и проверку знаний требований охраны труда?</w:t>
            </w:r>
          </w:p>
        </w:tc>
        <w:tc>
          <w:tcPr>
            <w:tcW w:w="3096" w:type="dxa"/>
            <w:vMerge w:val="restart"/>
            <w:tcBorders>
              <w:top w:val="nil"/>
            </w:tcBorders>
          </w:tcPr>
          <w:p w:rsidR="00254B01" w:rsidRDefault="00254B01">
            <w:pPr>
              <w:pStyle w:val="ConsPlusNormal"/>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сертификата об окончании курсов по оказанию медицинской помощи для лица, назначенного ответственным за оказание медицинской помощи на судне?</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Имеются ли у работодателя (судовладельца) на судне:</w:t>
            </w:r>
          </w:p>
        </w:tc>
        <w:tc>
          <w:tcPr>
            <w:tcW w:w="3096" w:type="dxa"/>
            <w:vMerge w:val="restart"/>
          </w:tcPr>
          <w:p w:rsidR="00254B01" w:rsidRDefault="000758A6">
            <w:pPr>
              <w:pStyle w:val="ConsPlusNormal"/>
              <w:jc w:val="both"/>
            </w:pPr>
            <w:hyperlink r:id="rId2326" w:history="1">
              <w:r w:rsidR="00254B01">
                <w:rPr>
                  <w:color w:val="0000FF"/>
                </w:rPr>
                <w:t>абзац первый пункта 12</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система управления охраной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лица по оказанию первой медицинской помощи и лица по осуществлению медицинского ухода?</w:t>
            </w:r>
          </w:p>
        </w:tc>
        <w:tc>
          <w:tcPr>
            <w:tcW w:w="3096" w:type="dxa"/>
          </w:tcPr>
          <w:p w:rsidR="00254B01" w:rsidRDefault="000758A6">
            <w:pPr>
              <w:pStyle w:val="ConsPlusNormal"/>
              <w:jc w:val="both"/>
            </w:pPr>
            <w:hyperlink r:id="rId2327" w:history="1">
              <w:r w:rsidR="00254B01">
                <w:rPr>
                  <w:color w:val="0000FF"/>
                </w:rPr>
                <w:t>абзацы пятый пункта 12</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разработанные технологические карты или инструкции по безопасному выполнению опасных судовых работ?</w:t>
            </w:r>
          </w:p>
        </w:tc>
        <w:tc>
          <w:tcPr>
            <w:tcW w:w="3096" w:type="dxa"/>
          </w:tcPr>
          <w:p w:rsidR="00254B01" w:rsidRDefault="000758A6">
            <w:pPr>
              <w:pStyle w:val="ConsPlusNormal"/>
              <w:jc w:val="both"/>
            </w:pPr>
            <w:hyperlink r:id="rId2328" w:history="1">
              <w:r w:rsidR="00254B01">
                <w:rPr>
                  <w:color w:val="0000FF"/>
                </w:rPr>
                <w:t>абзацы одиннадцатый пункта 12</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bottom w:val="nil"/>
            </w:tcBorders>
          </w:tcPr>
          <w:p w:rsidR="00254B01" w:rsidRDefault="00254B01">
            <w:pPr>
              <w:pStyle w:val="ConsPlusNormal"/>
            </w:pPr>
            <w:r>
              <w:t>3</w:t>
            </w:r>
          </w:p>
        </w:tc>
        <w:tc>
          <w:tcPr>
            <w:tcW w:w="2971" w:type="dxa"/>
          </w:tcPr>
          <w:p w:rsidR="00254B01" w:rsidRDefault="00254B01">
            <w:pPr>
              <w:pStyle w:val="ConsPlusNormal"/>
              <w:jc w:val="both"/>
            </w:pPr>
            <w:r>
              <w:t>Обеспечил ли работодатель (судовладелец) нахождение на судне перечня судовых работ повышенной опасности, на которые требуется получение разрешения на проведение судовых работ повышенной опасности:</w:t>
            </w:r>
          </w:p>
        </w:tc>
        <w:tc>
          <w:tcPr>
            <w:tcW w:w="3096" w:type="dxa"/>
            <w:vMerge w:val="restart"/>
            <w:tcBorders>
              <w:bottom w:val="nil"/>
            </w:tcBorders>
          </w:tcPr>
          <w:p w:rsidR="00254B01" w:rsidRDefault="000758A6">
            <w:pPr>
              <w:pStyle w:val="ConsPlusNormal"/>
              <w:jc w:val="both"/>
            </w:pPr>
            <w:hyperlink r:id="rId2329" w:history="1">
              <w:r w:rsidR="00254B01">
                <w:rPr>
                  <w:color w:val="0000FF"/>
                </w:rPr>
                <w:t>пункт 18</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выполняемых на высоте и за бортом?</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выполняемых в помещениях с недостатком кислорода или наличием вредных газов и паров, выполняемые с использованием изолирующих средств индивидуальной защиты (далее - СИЗ)?</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top w:val="nil"/>
            </w:tcBorders>
          </w:tcPr>
          <w:p w:rsidR="00254B01" w:rsidRDefault="00254B01">
            <w:pPr>
              <w:pStyle w:val="ConsPlusNormal"/>
            </w:pPr>
          </w:p>
        </w:tc>
        <w:tc>
          <w:tcPr>
            <w:tcW w:w="2971" w:type="dxa"/>
          </w:tcPr>
          <w:p w:rsidR="00254B01" w:rsidRDefault="00254B01">
            <w:pPr>
              <w:pStyle w:val="ConsPlusNormal"/>
              <w:jc w:val="both"/>
            </w:pPr>
            <w:r>
              <w:t>связанных с нахождением в плохо вентилируемых закрытых помещениях, колодцах, тоннелях?</w:t>
            </w:r>
          </w:p>
        </w:tc>
        <w:tc>
          <w:tcPr>
            <w:tcW w:w="3096" w:type="dxa"/>
            <w:vMerge w:val="restart"/>
            <w:tcBorders>
              <w:top w:val="nil"/>
            </w:tcBorders>
          </w:tcPr>
          <w:p w:rsidR="00254B01" w:rsidRDefault="00254B01">
            <w:pPr>
              <w:pStyle w:val="ConsPlusNormal"/>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связанных с проверкой воздушной среды при вскрытии трюмов с различными (окисляющимися или токсичными) грузами?</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выполняемых в междудонных отсеках, балластных, топливных, масляных танках, емкостях для хранения пресной воды?</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связанных с электро- и газосварочными, огневыми работами (за исключением сварочных работ в специально оборудованных помещениях)?</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выполняемых в выхлопных трактах главных двигателей, в дымоходах и дымовых трубах котлов?</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bottom w:val="nil"/>
            </w:tcBorders>
          </w:tcPr>
          <w:p w:rsidR="00254B01" w:rsidRDefault="00254B01">
            <w:pPr>
              <w:pStyle w:val="ConsPlusNormal"/>
            </w:pPr>
            <w:r>
              <w:t>4</w:t>
            </w:r>
          </w:p>
        </w:tc>
        <w:tc>
          <w:tcPr>
            <w:tcW w:w="2971" w:type="dxa"/>
          </w:tcPr>
          <w:p w:rsidR="00254B01" w:rsidRDefault="00254B01">
            <w:pPr>
              <w:pStyle w:val="ConsPlusNormal"/>
              <w:jc w:val="both"/>
            </w:pPr>
            <w:r>
              <w:t>Обеспечил ли работодатель наличие в разрешении на проведение судовых работ повышенной опасности (далее - Разрешение):</w:t>
            </w:r>
          </w:p>
        </w:tc>
        <w:tc>
          <w:tcPr>
            <w:tcW w:w="3096" w:type="dxa"/>
            <w:vMerge w:val="restart"/>
            <w:tcBorders>
              <w:bottom w:val="nil"/>
            </w:tcBorders>
          </w:tcPr>
          <w:p w:rsidR="00254B01" w:rsidRDefault="000758A6">
            <w:pPr>
              <w:pStyle w:val="ConsPlusNormal"/>
            </w:pPr>
            <w:hyperlink r:id="rId2330" w:history="1">
              <w:r w:rsidR="00254B01">
                <w:rPr>
                  <w:color w:val="0000FF"/>
                </w:rPr>
                <w:t>пункт 19</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наименования судовой работы повышенной опасности?</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фамилии, имени, отчества (при наличии) (далее - Ф.И.О.) и должности руководителя работы?</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времени действия Разрешения?</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сведений о проведении целевого инструктажа по охране труда с исполнителями работ?</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сведений об осмотре оборудования, инструментов, приспособлений (нахождение в исправном, рабочем состоянии, соответствие требованиям охраны труда, даты испытаний)?</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top w:val="nil"/>
            </w:tcBorders>
          </w:tcPr>
          <w:p w:rsidR="00254B01" w:rsidRDefault="00254B01">
            <w:pPr>
              <w:pStyle w:val="ConsPlusNormal"/>
            </w:pPr>
          </w:p>
        </w:tc>
        <w:tc>
          <w:tcPr>
            <w:tcW w:w="2971" w:type="dxa"/>
          </w:tcPr>
          <w:p w:rsidR="00254B01" w:rsidRDefault="00254B01">
            <w:pPr>
              <w:pStyle w:val="ConsPlusNormal"/>
              <w:jc w:val="both"/>
            </w:pPr>
            <w:r>
              <w:t>сведений об обеспечении работающих средствами индивидуальной и коллективной защиты?</w:t>
            </w:r>
          </w:p>
        </w:tc>
        <w:tc>
          <w:tcPr>
            <w:tcW w:w="3096" w:type="dxa"/>
            <w:vMerge w:val="restart"/>
            <w:tcBorders>
              <w:top w:val="nil"/>
            </w:tcBorders>
          </w:tcPr>
          <w:p w:rsidR="00254B01" w:rsidRDefault="00254B01">
            <w:pPr>
              <w:pStyle w:val="ConsPlusNormal"/>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Ф.И.О. и должности страхующего лица?</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сведений об оповещении вахтенной службы о предстоящей работе, согласовании и проверке системы связи руководителя работы и исполнителя работы?</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Ф.И.О. исполнителя работы, времени начала и окончания работы?</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сведений о завершении работы, извещении вахтенных о завершении работы?</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Обеспечил ли работодатель (судовладелец) допуск к работе на судовых грузоподъемных устройствах в качестве крановщика и лебедчика только членов экипажа судна, прошедших обучение на кранах (лебедках) данного судна и проверку знаний?</w:t>
            </w:r>
          </w:p>
        </w:tc>
        <w:tc>
          <w:tcPr>
            <w:tcW w:w="3096" w:type="dxa"/>
          </w:tcPr>
          <w:p w:rsidR="00254B01" w:rsidRDefault="000758A6">
            <w:pPr>
              <w:pStyle w:val="ConsPlusNormal"/>
            </w:pPr>
            <w:hyperlink r:id="rId2331" w:history="1">
              <w:r w:rsidR="00254B01">
                <w:rPr>
                  <w:color w:val="0000FF"/>
                </w:rPr>
                <w:t>пункт 213</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Обеспечил ли работодатель (судовладелец) обучение членов экипажа судна безопасным способам обслуживания механизмов и устройств, находящихся в их заведовании?</w:t>
            </w:r>
          </w:p>
        </w:tc>
        <w:tc>
          <w:tcPr>
            <w:tcW w:w="3096" w:type="dxa"/>
          </w:tcPr>
          <w:p w:rsidR="00254B01" w:rsidRDefault="000758A6">
            <w:pPr>
              <w:pStyle w:val="ConsPlusNormal"/>
            </w:pPr>
            <w:hyperlink r:id="rId2332" w:history="1">
              <w:r w:rsidR="00254B01">
                <w:rPr>
                  <w:color w:val="0000FF"/>
                </w:rPr>
                <w:t>пункт 21</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Проведен ли руководителем работ целевой инструктаж по охране труда с участниками работ перед началом работ на высоте или за бортом, с оформлением разрешения и регистрацией в журнале регистрации инструктажей по охране труда?</w:t>
            </w:r>
          </w:p>
        </w:tc>
        <w:tc>
          <w:tcPr>
            <w:tcW w:w="3096" w:type="dxa"/>
          </w:tcPr>
          <w:p w:rsidR="00254B01" w:rsidRDefault="000758A6">
            <w:pPr>
              <w:pStyle w:val="ConsPlusNormal"/>
            </w:pPr>
            <w:hyperlink r:id="rId2333" w:history="1">
              <w:r w:rsidR="00254B01">
                <w:rPr>
                  <w:color w:val="0000FF"/>
                </w:rPr>
                <w:t>пункт 114</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Обеспечил ли работодатель (судовладелец) прохождение специалистами технических служб морского и речного флота при назначении на судно, при перемещениях по службе инструктажа непосредственно на судне с учетом особенностей его электрооборудования, с регистрацией в журнале инструктажа?</w:t>
            </w:r>
          </w:p>
        </w:tc>
        <w:tc>
          <w:tcPr>
            <w:tcW w:w="3096" w:type="dxa"/>
          </w:tcPr>
          <w:p w:rsidR="00254B01" w:rsidRDefault="000758A6">
            <w:pPr>
              <w:pStyle w:val="ConsPlusNormal"/>
            </w:pPr>
            <w:hyperlink r:id="rId2334" w:history="1">
              <w:r w:rsidR="00254B01">
                <w:rPr>
                  <w:color w:val="0000FF"/>
                </w:rPr>
                <w:t>пункт 138</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Обеспечил ли работодатель (судовладелец) ознакомление с основными требованиями правил по безопасной эксплуатации электрооборудования и прохождение инструктажа по электробезопасности у старшего механика (электромеханика) с записью в журнале инструктажа членов экипажей судов командного и рядового состава, по роду своей деятельности имеющих отношение к эксплуатации отдельных видов электрооборудования, при выполнении служебных обязанностей (без права на техническое обслуживание и ремонт электрооборудования) и в бытовых условиях на судне?</w:t>
            </w:r>
          </w:p>
        </w:tc>
        <w:tc>
          <w:tcPr>
            <w:tcW w:w="3096" w:type="dxa"/>
          </w:tcPr>
          <w:p w:rsidR="00254B01" w:rsidRDefault="000758A6">
            <w:pPr>
              <w:pStyle w:val="ConsPlusNormal"/>
            </w:pPr>
            <w:hyperlink r:id="rId2335" w:history="1">
              <w:r w:rsidR="00254B01">
                <w:rPr>
                  <w:color w:val="0000FF"/>
                </w:rPr>
                <w:t>пункт 139</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10</w:t>
            </w:r>
          </w:p>
        </w:tc>
        <w:tc>
          <w:tcPr>
            <w:tcW w:w="2971" w:type="dxa"/>
          </w:tcPr>
          <w:p w:rsidR="00254B01" w:rsidRDefault="00254B01">
            <w:pPr>
              <w:pStyle w:val="ConsPlusNormal"/>
              <w:jc w:val="both"/>
            </w:pPr>
            <w:r>
              <w:t>Обеспечил ли работодатель (судовладелец) фиксацию видов работ, выполняемых на судне и связанных с электробезопасностью, в судовом или машинном журналах в соответствии с характером выполняемых работ:</w:t>
            </w:r>
          </w:p>
        </w:tc>
        <w:tc>
          <w:tcPr>
            <w:tcW w:w="3096" w:type="dxa"/>
            <w:vMerge w:val="restart"/>
          </w:tcPr>
          <w:p w:rsidR="00254B01" w:rsidRDefault="000758A6">
            <w:pPr>
              <w:pStyle w:val="ConsPlusNormal"/>
            </w:pPr>
            <w:hyperlink r:id="rId2336" w:history="1">
              <w:r w:rsidR="00254B01">
                <w:rPr>
                  <w:color w:val="0000FF"/>
                </w:rPr>
                <w:t>пункт 143</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 распоряжению старшего электромеханика по согласованию с главным механиком - на судах с электродвижением, электромеханика (механика) по согласованию со старшим механиком - на судах без электродвижения?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 порядке текущей эксплуатации?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Провел ли руководитель работы с членами экипажа судна и наблюдающими целевой инструктаж по охране труда до входа членов экипажа судна в замкнутое помещение, с записью о проведенном инструктаже в журнале регистрации инструктажей по охране труда?</w:t>
            </w:r>
          </w:p>
        </w:tc>
        <w:tc>
          <w:tcPr>
            <w:tcW w:w="3096" w:type="dxa"/>
          </w:tcPr>
          <w:p w:rsidR="00254B01" w:rsidRDefault="000758A6">
            <w:pPr>
              <w:pStyle w:val="ConsPlusNormal"/>
              <w:jc w:val="both"/>
            </w:pPr>
            <w:hyperlink r:id="rId2337" w:history="1">
              <w:r w:rsidR="00254B01">
                <w:rPr>
                  <w:color w:val="0000FF"/>
                </w:rPr>
                <w:t>пункт 77</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12</w:t>
            </w:r>
          </w:p>
        </w:tc>
        <w:tc>
          <w:tcPr>
            <w:tcW w:w="2971" w:type="dxa"/>
          </w:tcPr>
          <w:p w:rsidR="00254B01" w:rsidRDefault="00254B01">
            <w:pPr>
              <w:pStyle w:val="ConsPlusNormal"/>
            </w:pPr>
            <w:r>
              <w:t>Обеспечил ли работодатель (судовладелец) выдачу СИЗ членам экипажа судна и обслуживающему персоналу судна?</w:t>
            </w:r>
          </w:p>
        </w:tc>
        <w:tc>
          <w:tcPr>
            <w:tcW w:w="3096" w:type="dxa"/>
          </w:tcPr>
          <w:p w:rsidR="00254B01" w:rsidRDefault="000758A6">
            <w:pPr>
              <w:pStyle w:val="ConsPlusNormal"/>
              <w:jc w:val="both"/>
            </w:pPr>
            <w:hyperlink r:id="rId2338" w:history="1">
              <w:r w:rsidR="00254B01">
                <w:rPr>
                  <w:color w:val="0000FF"/>
                </w:rPr>
                <w:t>пункты 56</w:t>
              </w:r>
            </w:hyperlink>
            <w:r w:rsidR="00254B01">
              <w:t xml:space="preserve">, </w:t>
            </w:r>
            <w:hyperlink r:id="rId2339" w:history="1">
              <w:r w:rsidR="00254B01">
                <w:rPr>
                  <w:color w:val="0000FF"/>
                </w:rPr>
                <w:t>158</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Обеспечил ли работодатель (судовладелец) наличие у входа в машинное отделение дежурных СИЗ органа слуха?</w:t>
            </w:r>
          </w:p>
        </w:tc>
        <w:tc>
          <w:tcPr>
            <w:tcW w:w="3096" w:type="dxa"/>
          </w:tcPr>
          <w:p w:rsidR="00254B01" w:rsidRDefault="000758A6">
            <w:pPr>
              <w:pStyle w:val="ConsPlusNormal"/>
              <w:jc w:val="both"/>
            </w:pPr>
            <w:hyperlink r:id="rId2340" w:history="1">
              <w:r w:rsidR="00254B01">
                <w:rPr>
                  <w:color w:val="0000FF"/>
                </w:rPr>
                <w:t>пункт 64</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14</w:t>
            </w:r>
          </w:p>
        </w:tc>
        <w:tc>
          <w:tcPr>
            <w:tcW w:w="2971" w:type="dxa"/>
          </w:tcPr>
          <w:p w:rsidR="00254B01" w:rsidRDefault="00254B01">
            <w:pPr>
              <w:pStyle w:val="ConsPlusNormal"/>
              <w:jc w:val="both"/>
            </w:pPr>
            <w:r>
              <w:t>Обеспечил ли работодатель (судовладелец) наличие на судне:</w:t>
            </w:r>
          </w:p>
        </w:tc>
        <w:tc>
          <w:tcPr>
            <w:tcW w:w="3096" w:type="dxa"/>
            <w:vMerge w:val="restart"/>
          </w:tcPr>
          <w:p w:rsidR="00254B01" w:rsidRDefault="000758A6">
            <w:pPr>
              <w:pStyle w:val="ConsPlusNormal"/>
              <w:jc w:val="both"/>
            </w:pPr>
            <w:hyperlink r:id="rId2341" w:history="1">
              <w:r w:rsidR="00254B01">
                <w:rPr>
                  <w:color w:val="0000FF"/>
                </w:rPr>
                <w:t>подпункт 1 пункта 16</w:t>
              </w:r>
            </w:hyperlink>
            <w:r w:rsidR="00254B01">
              <w:t xml:space="preserve">, </w:t>
            </w:r>
            <w:hyperlink r:id="rId2342" w:history="1">
              <w:r w:rsidR="00254B01">
                <w:rPr>
                  <w:color w:val="0000FF"/>
                </w:rPr>
                <w:t>пункт 20</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инструкций заводов-изготовителей по эксплуатации оборудования?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инструкций по охране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правил технической эксплуатации судов?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инструкций заводов-изготовителей по обслуживанию установленных на судне механизмов, оборудования и устройств?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технологических карт?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документов по безопасной эксплуатации механизмов, оборудования и устройств?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15</w:t>
            </w:r>
          </w:p>
        </w:tc>
        <w:tc>
          <w:tcPr>
            <w:tcW w:w="2971" w:type="dxa"/>
          </w:tcPr>
          <w:p w:rsidR="00254B01" w:rsidRDefault="00254B01">
            <w:pPr>
              <w:pStyle w:val="ConsPlusNormal"/>
              <w:jc w:val="both"/>
            </w:pPr>
            <w:r>
              <w:t>Обеспечил ли работодатель (судовладелец) наличие локального нормативного акта о назначении на судне старшего помощника капитана (при его отсутствии - вахтенного помощника капитана), ответственного за техническое состояние забортных трапов (сходен) и их правильную установку?</w:t>
            </w:r>
          </w:p>
        </w:tc>
        <w:tc>
          <w:tcPr>
            <w:tcW w:w="3096" w:type="dxa"/>
          </w:tcPr>
          <w:p w:rsidR="00254B01" w:rsidRDefault="000758A6">
            <w:pPr>
              <w:pStyle w:val="ConsPlusNormal"/>
            </w:pPr>
            <w:hyperlink r:id="rId2343" w:history="1">
              <w:r w:rsidR="00254B01">
                <w:rPr>
                  <w:color w:val="0000FF"/>
                </w:rPr>
                <w:t>пункт 87</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16</w:t>
            </w:r>
          </w:p>
        </w:tc>
        <w:tc>
          <w:tcPr>
            <w:tcW w:w="2971" w:type="dxa"/>
          </w:tcPr>
          <w:p w:rsidR="00254B01" w:rsidRDefault="00254B01">
            <w:pPr>
              <w:pStyle w:val="ConsPlusNormal"/>
              <w:jc w:val="both"/>
            </w:pPr>
            <w:r>
              <w:t>Обеспечил ли работодатель (судовладелец) нанесение на дверях машинно-котельного отделения знаков безопасности, указывающих на обязательное применение на обязательное применение персоналом СИЗ?</w:t>
            </w:r>
          </w:p>
        </w:tc>
        <w:tc>
          <w:tcPr>
            <w:tcW w:w="3096" w:type="dxa"/>
          </w:tcPr>
          <w:p w:rsidR="00254B01" w:rsidRDefault="000758A6">
            <w:pPr>
              <w:pStyle w:val="ConsPlusNormal"/>
            </w:pPr>
            <w:hyperlink r:id="rId2344" w:history="1">
              <w:r w:rsidR="00254B01">
                <w:rPr>
                  <w:color w:val="0000FF"/>
                </w:rPr>
                <w:t>пункт 159</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17</w:t>
            </w:r>
          </w:p>
        </w:tc>
        <w:tc>
          <w:tcPr>
            <w:tcW w:w="2971" w:type="dxa"/>
          </w:tcPr>
          <w:p w:rsidR="00254B01" w:rsidRDefault="00254B01">
            <w:pPr>
              <w:pStyle w:val="ConsPlusNormal"/>
              <w:jc w:val="both"/>
            </w:pPr>
            <w:r>
              <w:t>Обеспечил ли работодатель (судовладелец) вывешивание у механизмов судовой энергетической установки инструкций по их безопасной эксплуатации?</w:t>
            </w:r>
          </w:p>
        </w:tc>
        <w:tc>
          <w:tcPr>
            <w:tcW w:w="3096" w:type="dxa"/>
          </w:tcPr>
          <w:p w:rsidR="00254B01" w:rsidRDefault="000758A6">
            <w:pPr>
              <w:pStyle w:val="ConsPlusNormal"/>
              <w:jc w:val="both"/>
            </w:pPr>
            <w:hyperlink r:id="rId2345" w:history="1">
              <w:r w:rsidR="00254B01">
                <w:rPr>
                  <w:color w:val="0000FF"/>
                </w:rPr>
                <w:t>пункт 170</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18</w:t>
            </w:r>
          </w:p>
        </w:tc>
        <w:tc>
          <w:tcPr>
            <w:tcW w:w="2971" w:type="dxa"/>
          </w:tcPr>
          <w:p w:rsidR="00254B01" w:rsidRDefault="00254B01">
            <w:pPr>
              <w:pStyle w:val="ConsPlusNormal"/>
              <w:jc w:val="both"/>
            </w:pPr>
            <w:r>
              <w:t>Обеспечил ли работодатель (судовладелец) наличие предупредительных надписей, маркировок (знаков безопасности) на стационарных судовых устройствах и механизмах, создающих препятствия безопасному перемещению по судну?</w:t>
            </w:r>
          </w:p>
        </w:tc>
        <w:tc>
          <w:tcPr>
            <w:tcW w:w="3096" w:type="dxa"/>
          </w:tcPr>
          <w:p w:rsidR="00254B01" w:rsidRDefault="000758A6">
            <w:pPr>
              <w:pStyle w:val="ConsPlusNormal"/>
              <w:jc w:val="both"/>
            </w:pPr>
            <w:hyperlink r:id="rId2346" w:history="1">
              <w:r w:rsidR="00254B01">
                <w:rPr>
                  <w:color w:val="0000FF"/>
                </w:rPr>
                <w:t>пункт 93</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19</w:t>
            </w:r>
          </w:p>
        </w:tc>
        <w:tc>
          <w:tcPr>
            <w:tcW w:w="2971" w:type="dxa"/>
          </w:tcPr>
          <w:p w:rsidR="00254B01" w:rsidRDefault="00254B01">
            <w:pPr>
              <w:pStyle w:val="ConsPlusNormal"/>
              <w:jc w:val="both"/>
            </w:pPr>
            <w:r>
              <w:t>Обеспечил ли работодатель (судовладелец) размещение на высоковольтном электрооборудовании табличек с надписью: "Опасность поражения электрическим током"?</w:t>
            </w:r>
          </w:p>
        </w:tc>
        <w:tc>
          <w:tcPr>
            <w:tcW w:w="3096" w:type="dxa"/>
          </w:tcPr>
          <w:p w:rsidR="00254B01" w:rsidRDefault="000758A6">
            <w:pPr>
              <w:pStyle w:val="ConsPlusNormal"/>
              <w:jc w:val="both"/>
            </w:pPr>
            <w:hyperlink r:id="rId2347" w:history="1">
              <w:r w:rsidR="00254B01">
                <w:rPr>
                  <w:color w:val="0000FF"/>
                </w:rPr>
                <w:t>подпункт 3 пункта 154</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20</w:t>
            </w:r>
          </w:p>
        </w:tc>
        <w:tc>
          <w:tcPr>
            <w:tcW w:w="2971" w:type="dxa"/>
          </w:tcPr>
          <w:p w:rsidR="00254B01" w:rsidRDefault="00254B01">
            <w:pPr>
              <w:pStyle w:val="ConsPlusNormal"/>
              <w:jc w:val="both"/>
            </w:pPr>
            <w:r>
              <w:t>Обеспечил ли работодатель (судовладелец) наличие на судне:</w:t>
            </w:r>
          </w:p>
        </w:tc>
        <w:tc>
          <w:tcPr>
            <w:tcW w:w="3096" w:type="dxa"/>
            <w:vMerge w:val="restart"/>
          </w:tcPr>
          <w:p w:rsidR="00254B01" w:rsidRDefault="000758A6">
            <w:pPr>
              <w:pStyle w:val="ConsPlusNormal"/>
              <w:jc w:val="both"/>
            </w:pPr>
            <w:hyperlink r:id="rId2348" w:history="1">
              <w:r w:rsidR="00254B01">
                <w:rPr>
                  <w:color w:val="0000FF"/>
                </w:rPr>
                <w:t>пункт 204</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спасательных средств из расчета числа членов экипажа и перевозимых пассажиров?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плакатов, в доступной форме иллюстрирующих этапы надевания спасательного жилета?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21</w:t>
            </w:r>
          </w:p>
        </w:tc>
        <w:tc>
          <w:tcPr>
            <w:tcW w:w="2971" w:type="dxa"/>
          </w:tcPr>
          <w:p w:rsidR="00254B01" w:rsidRDefault="00254B01">
            <w:pPr>
              <w:pStyle w:val="ConsPlusNormal"/>
              <w:jc w:val="both"/>
            </w:pPr>
            <w:r>
              <w:t>Обеспечил ли работодатель (судовладелец) допуск для работы в качестве сигнальщика и стропальщика при производстве погрузочно-разгрузочных работ только лиц, имеющих квалификационное свидетельство?</w:t>
            </w:r>
          </w:p>
        </w:tc>
        <w:tc>
          <w:tcPr>
            <w:tcW w:w="3096" w:type="dxa"/>
          </w:tcPr>
          <w:p w:rsidR="00254B01" w:rsidRDefault="000758A6">
            <w:pPr>
              <w:pStyle w:val="ConsPlusNormal"/>
              <w:jc w:val="both"/>
            </w:pPr>
            <w:hyperlink r:id="rId2349" w:history="1">
              <w:r w:rsidR="00254B01">
                <w:rPr>
                  <w:color w:val="0000FF"/>
                </w:rPr>
                <w:t>пункт 214</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22</w:t>
            </w:r>
          </w:p>
        </w:tc>
        <w:tc>
          <w:tcPr>
            <w:tcW w:w="2971" w:type="dxa"/>
          </w:tcPr>
          <w:p w:rsidR="00254B01" w:rsidRDefault="00254B01">
            <w:pPr>
              <w:pStyle w:val="ConsPlusNormal"/>
              <w:jc w:val="both"/>
            </w:pPr>
            <w:r>
              <w:t>Обеспечил ли работодатель (судовладелец) нанесение на стеклянных дверях отличительных знаков (рисунков) или установление ограждающих устройств?</w:t>
            </w:r>
          </w:p>
        </w:tc>
        <w:tc>
          <w:tcPr>
            <w:tcW w:w="3096" w:type="dxa"/>
          </w:tcPr>
          <w:p w:rsidR="00254B01" w:rsidRDefault="000758A6">
            <w:pPr>
              <w:pStyle w:val="ConsPlusNormal"/>
              <w:jc w:val="both"/>
            </w:pPr>
            <w:hyperlink r:id="rId2350" w:history="1">
              <w:r w:rsidR="00254B01">
                <w:rPr>
                  <w:color w:val="0000FF"/>
                </w:rPr>
                <w:t>пункт 391</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23</w:t>
            </w:r>
          </w:p>
        </w:tc>
        <w:tc>
          <w:tcPr>
            <w:tcW w:w="2971" w:type="dxa"/>
          </w:tcPr>
          <w:p w:rsidR="00254B01" w:rsidRDefault="00254B01">
            <w:pPr>
              <w:pStyle w:val="ConsPlusNormal"/>
              <w:jc w:val="both"/>
            </w:pPr>
            <w:r>
              <w:t>Обеспечил ли работодатель (судовладелец) нанесение на грузоподъемных машинах и механизмах маркировки с указанием:</w:t>
            </w:r>
          </w:p>
        </w:tc>
        <w:tc>
          <w:tcPr>
            <w:tcW w:w="3096" w:type="dxa"/>
            <w:vMerge w:val="restart"/>
          </w:tcPr>
          <w:p w:rsidR="00254B01" w:rsidRDefault="000758A6">
            <w:pPr>
              <w:pStyle w:val="ConsPlusNormal"/>
              <w:jc w:val="both"/>
            </w:pPr>
            <w:hyperlink r:id="rId2351" w:history="1">
              <w:r w:rsidR="00254B01">
                <w:rPr>
                  <w:color w:val="0000FF"/>
                </w:rPr>
                <w:t>подпункт 2 пункта 219</w:t>
              </w:r>
            </w:hyperlink>
            <w:r w:rsidR="00254B01">
              <w:t xml:space="preserve"> Правил N 367н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допустимой грузоподъемности?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даты испытания?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регистрационного номера?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94" w:name="P22851"/>
      <w:bookmarkEnd w:id="194"/>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116</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352"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195" w:name="P22867"/>
      <w:bookmarkEnd w:id="195"/>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хранении,</w:t>
      </w:r>
    </w:p>
    <w:p w:rsidR="00254B01" w:rsidRDefault="00254B01">
      <w:pPr>
        <w:pStyle w:val="ConsPlusNormal"/>
        <w:jc w:val="center"/>
      </w:pPr>
      <w:r>
        <w:t xml:space="preserve">транспортировании и реализации нефтепродуктов </w:t>
      </w:r>
      <w:hyperlink w:anchor="P23152"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____ от _________ государственной инспекции труда ________________________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 от _________________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Обеспечил ли работодатель проведение обучения работников по охране труда и проверку знаний требований охраны труда?</w:t>
            </w:r>
          </w:p>
        </w:tc>
        <w:tc>
          <w:tcPr>
            <w:tcW w:w="3096" w:type="dxa"/>
          </w:tcPr>
          <w:p w:rsidR="00254B01" w:rsidRDefault="000758A6">
            <w:pPr>
              <w:pStyle w:val="ConsPlusNormal"/>
              <w:jc w:val="both"/>
            </w:pPr>
            <w:hyperlink r:id="rId2353" w:history="1">
              <w:r w:rsidR="00254B01">
                <w:rPr>
                  <w:color w:val="0000FF"/>
                </w:rPr>
                <w:t>подпункт 2 пункта 5</w:t>
              </w:r>
            </w:hyperlink>
            <w:r w:rsidR="00254B01">
              <w:t xml:space="preserve"> Правил по охране труда при хранении, транспортировании и реализации нефтепродуктов, утвержденных приказом Министерства труда и социальной защиты Российской Федерации от 16.11.2015 N 873н (зарегистрирован Минюстом России 28.01.2016, регистрационный N 40876) (далее - Правила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Прошли ли допущенные работодателем к выполнению работ на объектах работники, обучение и проверку знаний требований охраны труда?</w:t>
            </w:r>
          </w:p>
        </w:tc>
        <w:tc>
          <w:tcPr>
            <w:tcW w:w="3096" w:type="dxa"/>
          </w:tcPr>
          <w:p w:rsidR="00254B01" w:rsidRDefault="000758A6">
            <w:pPr>
              <w:pStyle w:val="ConsPlusNormal"/>
              <w:jc w:val="both"/>
            </w:pPr>
            <w:hyperlink r:id="rId2354" w:history="1">
              <w:r w:rsidR="00254B01">
                <w:rPr>
                  <w:color w:val="0000FF"/>
                </w:rPr>
                <w:t>абзац первый пункта 9</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Утвержден ли работодателем перечень профессий работников и видов работ, к которым предъявляются дополнительные (повышенные) требования охраны труда?</w:t>
            </w:r>
          </w:p>
        </w:tc>
        <w:tc>
          <w:tcPr>
            <w:tcW w:w="3096" w:type="dxa"/>
          </w:tcPr>
          <w:p w:rsidR="00254B01" w:rsidRDefault="000758A6">
            <w:pPr>
              <w:pStyle w:val="ConsPlusNormal"/>
              <w:jc w:val="both"/>
            </w:pPr>
            <w:hyperlink r:id="rId2355" w:history="1">
              <w:r w:rsidR="00254B01">
                <w:rPr>
                  <w:color w:val="0000FF"/>
                </w:rPr>
                <w:t>абзац четвертый пункта 9</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Обеспечил ли работодатель работникам, выполняющим работы, к которым предъявляются дополнительные (повышенные) требования охраны труда:</w:t>
            </w:r>
          </w:p>
        </w:tc>
        <w:tc>
          <w:tcPr>
            <w:tcW w:w="3096" w:type="dxa"/>
            <w:vMerge w:val="restart"/>
          </w:tcPr>
          <w:p w:rsidR="00254B01" w:rsidRDefault="000758A6">
            <w:pPr>
              <w:pStyle w:val="ConsPlusNormal"/>
              <w:jc w:val="both"/>
            </w:pPr>
            <w:hyperlink r:id="rId2356" w:history="1">
              <w:r w:rsidR="00254B01">
                <w:rPr>
                  <w:color w:val="0000FF"/>
                </w:rPr>
                <w:t>абзац третий пункта 9</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прохождение повторного инструктажа по охране труда не реже одного раза в три месяца?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проверку знаний требований охраны труда - не реже одного раза в двенадцать месяцев?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Обеспечил ли работодатель работникам, выполняющим работы во вредных и (или) опасных условиях труда, прохождение обязательных предварительных медицинских осмотров?</w:t>
            </w:r>
          </w:p>
        </w:tc>
        <w:tc>
          <w:tcPr>
            <w:tcW w:w="3096" w:type="dxa"/>
          </w:tcPr>
          <w:p w:rsidR="00254B01" w:rsidRDefault="000758A6">
            <w:pPr>
              <w:pStyle w:val="ConsPlusNormal"/>
              <w:jc w:val="both"/>
            </w:pPr>
            <w:hyperlink r:id="rId2357" w:history="1">
              <w:r w:rsidR="00254B01">
                <w:rPr>
                  <w:color w:val="0000FF"/>
                </w:rPr>
                <w:t>пункт 11</w:t>
              </w:r>
            </w:hyperlink>
            <w:r w:rsidR="00254B01">
              <w:t xml:space="preserve"> Правил N 873н, </w:t>
            </w:r>
            <w:hyperlink r:id="rId2358" w:history="1">
              <w:r w:rsidR="00254B01">
                <w:rPr>
                  <w:color w:val="0000FF"/>
                </w:rPr>
                <w:t>Перечень</w:t>
              </w:r>
            </w:hyperlink>
            <w:r w:rsidR="00254B01">
              <w:t xml:space="preserve"> вредных и (или) опасных производственных факторов, при наличии которых проводятся обязательные предварительные и периодические медицинские осмотры (обследования), </w:t>
            </w:r>
            <w:hyperlink r:id="rId2359" w:history="1">
              <w:r w:rsidR="00254B01">
                <w:rPr>
                  <w:color w:val="0000FF"/>
                </w:rPr>
                <w:t>Перечень</w:t>
              </w:r>
            </w:hyperlink>
            <w:r w:rsidR="00254B01">
              <w:t xml:space="preserve"> работ, при выполнении которых проводятся обязательные предварительные и периодические медицинские осмотры (обследования) работников, утвержденные приказом Министерства здравоохранения и социального развития Российской Федерации от 12.04.2011 N 302н (зарегистрирован Минюстом России 21.10.2011, регистрационный N 22111), с изменениями, внесенными приказом Министерства здравоохранения Российской Федерации от 15.05.2013 N 296н (зарегистрирован Минюстом России 03.07.2013, регистрационный N 28970), приказом Министерства здравоохранения Российской Федерации от 05.12.2014 N 801н (зарегистрирован Минюстом России 03.02.2015, регистрационный N 35848), приказом Министерства труда и социальной защиты Российской Федерации и Министерства здравоохранения Российской Федерации N 62н/49н от 06.02.2018 (зарегистрирован Минюстом России 02.03.2018, регистрационный N 50237)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Утвердил ли работодатель локальным нормативным актом инструкции по охране труда на основе правил и требований технической документации организации-изготовителя технологического оборудования?</w:t>
            </w:r>
          </w:p>
        </w:tc>
        <w:tc>
          <w:tcPr>
            <w:tcW w:w="3096" w:type="dxa"/>
          </w:tcPr>
          <w:p w:rsidR="00254B01" w:rsidRDefault="000758A6">
            <w:pPr>
              <w:pStyle w:val="ConsPlusNormal"/>
              <w:jc w:val="both"/>
            </w:pPr>
            <w:hyperlink r:id="rId2360" w:history="1">
              <w:r w:rsidR="00254B01">
                <w:rPr>
                  <w:color w:val="0000FF"/>
                </w:rPr>
                <w:t>абзац второй пункта 3</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Оформлены ли уполномоченными работодателем должностными лицами наряды-допуски на производство работ с повышенной опасностью, связанных с хранением, транспортированием и реализацией нефтепродуктов, проводимых в местах постоянного действия вредных и (или) опасных производственных факторов?</w:t>
            </w:r>
          </w:p>
        </w:tc>
        <w:tc>
          <w:tcPr>
            <w:tcW w:w="3096" w:type="dxa"/>
          </w:tcPr>
          <w:p w:rsidR="00254B01" w:rsidRDefault="000758A6">
            <w:pPr>
              <w:pStyle w:val="ConsPlusNormal"/>
            </w:pPr>
            <w:hyperlink r:id="rId2361" w:history="1">
              <w:r w:rsidR="00254B01">
                <w:rPr>
                  <w:color w:val="0000FF"/>
                </w:rPr>
                <w:t>пункт 21</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8</w:t>
            </w:r>
          </w:p>
        </w:tc>
        <w:tc>
          <w:tcPr>
            <w:tcW w:w="2971" w:type="dxa"/>
          </w:tcPr>
          <w:p w:rsidR="00254B01" w:rsidRDefault="00254B01">
            <w:pPr>
              <w:pStyle w:val="ConsPlusNormal"/>
              <w:jc w:val="both"/>
            </w:pPr>
            <w:r>
              <w:t>Утвержден ли работодателем локальный нормативный акт, устанавливающий:</w:t>
            </w:r>
          </w:p>
        </w:tc>
        <w:tc>
          <w:tcPr>
            <w:tcW w:w="3096" w:type="dxa"/>
            <w:vMerge w:val="restart"/>
          </w:tcPr>
          <w:p w:rsidR="00254B01" w:rsidRDefault="000758A6">
            <w:pPr>
              <w:pStyle w:val="ConsPlusNormal"/>
              <w:jc w:val="both"/>
            </w:pPr>
            <w:hyperlink r:id="rId2362" w:history="1">
              <w:r w:rsidR="00254B01">
                <w:rPr>
                  <w:color w:val="0000FF"/>
                </w:rPr>
                <w:t>пункт 25</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оформления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обязанности уполномоченных должностных лиц,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Утвержден ли работодателем перечень работ с повышенной опасностью, выполняемых с оформлением наряда-допуска?</w:t>
            </w:r>
          </w:p>
        </w:tc>
        <w:tc>
          <w:tcPr>
            <w:tcW w:w="3096" w:type="dxa"/>
          </w:tcPr>
          <w:p w:rsidR="00254B01" w:rsidRDefault="000758A6">
            <w:pPr>
              <w:pStyle w:val="ConsPlusNormal"/>
              <w:jc w:val="both"/>
            </w:pPr>
            <w:hyperlink r:id="rId2363" w:history="1">
              <w:r w:rsidR="00254B01">
                <w:rPr>
                  <w:color w:val="0000FF"/>
                </w:rPr>
                <w:t>абзац второй пункта 27</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Организовал ли работодатель учет оформленных и выданных нарядов-допусков в журнале?</w:t>
            </w:r>
          </w:p>
        </w:tc>
        <w:tc>
          <w:tcPr>
            <w:tcW w:w="3096" w:type="dxa"/>
          </w:tcPr>
          <w:p w:rsidR="00254B01" w:rsidRDefault="000758A6">
            <w:pPr>
              <w:pStyle w:val="ConsPlusNormal"/>
              <w:jc w:val="both"/>
            </w:pPr>
            <w:hyperlink r:id="rId2364" w:history="1">
              <w:r w:rsidR="00254B01">
                <w:rPr>
                  <w:color w:val="0000FF"/>
                </w:rPr>
                <w:t>пункт 26</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11</w:t>
            </w:r>
          </w:p>
        </w:tc>
        <w:tc>
          <w:tcPr>
            <w:tcW w:w="2971" w:type="dxa"/>
          </w:tcPr>
          <w:p w:rsidR="00254B01" w:rsidRDefault="00254B01">
            <w:pPr>
              <w:pStyle w:val="ConsPlusNormal"/>
              <w:jc w:val="both"/>
            </w:pPr>
            <w:r>
              <w:t>Определены ли работодателем в наряде-допуске:</w:t>
            </w:r>
          </w:p>
        </w:tc>
        <w:tc>
          <w:tcPr>
            <w:tcW w:w="3096" w:type="dxa"/>
            <w:vMerge w:val="restart"/>
          </w:tcPr>
          <w:p w:rsidR="00254B01" w:rsidRDefault="000758A6">
            <w:pPr>
              <w:pStyle w:val="ConsPlusNormal"/>
              <w:jc w:val="both"/>
            </w:pPr>
            <w:hyperlink r:id="rId2365" w:history="1">
              <w:r w:rsidR="00254B01">
                <w:rPr>
                  <w:color w:val="0000FF"/>
                </w:rPr>
                <w:t>пункт 22</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содержание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место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время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условия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необходимые меры 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состав бригады?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работники, ответственные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время пребывания работника в ограниченном пространстве?</w:t>
            </w:r>
          </w:p>
        </w:tc>
        <w:tc>
          <w:tcPr>
            <w:tcW w:w="3096" w:type="dxa"/>
          </w:tcPr>
          <w:p w:rsidR="00254B01" w:rsidRDefault="000758A6">
            <w:pPr>
              <w:pStyle w:val="ConsPlusNormal"/>
              <w:jc w:val="both"/>
            </w:pPr>
            <w:hyperlink r:id="rId2366" w:history="1">
              <w:r w:rsidR="00254B01">
                <w:rPr>
                  <w:color w:val="0000FF"/>
                </w:rPr>
                <w:t>пункт 280</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Утвердил ли работодатель перечень газоопасных работ, выполняемых по наряду-допуску?</w:t>
            </w:r>
          </w:p>
        </w:tc>
        <w:tc>
          <w:tcPr>
            <w:tcW w:w="3096" w:type="dxa"/>
          </w:tcPr>
          <w:p w:rsidR="00254B01" w:rsidRDefault="000758A6">
            <w:pPr>
              <w:pStyle w:val="ConsPlusNormal"/>
              <w:jc w:val="both"/>
            </w:pPr>
            <w:hyperlink r:id="rId2367" w:history="1">
              <w:r w:rsidR="00254B01">
                <w:rPr>
                  <w:color w:val="0000FF"/>
                </w:rPr>
                <w:t>пункт 248</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Утвердил ли работодатель инструкцию по эксплуатации оборудования?</w:t>
            </w:r>
          </w:p>
        </w:tc>
        <w:tc>
          <w:tcPr>
            <w:tcW w:w="3096" w:type="dxa"/>
          </w:tcPr>
          <w:p w:rsidR="00254B01" w:rsidRDefault="000758A6">
            <w:pPr>
              <w:pStyle w:val="ConsPlusNormal"/>
              <w:jc w:val="both"/>
            </w:pPr>
            <w:hyperlink r:id="rId2368" w:history="1">
              <w:r w:rsidR="00254B01">
                <w:rPr>
                  <w:color w:val="0000FF"/>
                </w:rPr>
                <w:t>пункт 200</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14</w:t>
            </w:r>
          </w:p>
        </w:tc>
        <w:tc>
          <w:tcPr>
            <w:tcW w:w="2971" w:type="dxa"/>
          </w:tcPr>
          <w:p w:rsidR="00254B01" w:rsidRDefault="00254B01">
            <w:pPr>
              <w:pStyle w:val="ConsPlusNormal"/>
              <w:jc w:val="both"/>
            </w:pPr>
            <w:r>
              <w:t>Оформила ли комиссия, образованная работодателем либо иным уполномоченным работодателем должностным лицом, акт о готовности к проведению ремонта резервуара с ведением огневых работ?</w:t>
            </w:r>
          </w:p>
        </w:tc>
        <w:tc>
          <w:tcPr>
            <w:tcW w:w="3096" w:type="dxa"/>
          </w:tcPr>
          <w:p w:rsidR="00254B01" w:rsidRDefault="000758A6">
            <w:pPr>
              <w:pStyle w:val="ConsPlusNormal"/>
              <w:jc w:val="both"/>
            </w:pPr>
            <w:hyperlink r:id="rId2369" w:history="1">
              <w:r w:rsidR="00254B01">
                <w:rPr>
                  <w:color w:val="0000FF"/>
                </w:rPr>
                <w:t>пункт 216</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15</w:t>
            </w:r>
          </w:p>
        </w:tc>
        <w:tc>
          <w:tcPr>
            <w:tcW w:w="2971" w:type="dxa"/>
          </w:tcPr>
          <w:p w:rsidR="00254B01" w:rsidRDefault="00254B01">
            <w:pPr>
              <w:pStyle w:val="ConsPlusNormal"/>
              <w:jc w:val="both"/>
            </w:pPr>
            <w:r>
              <w:t>Обеспечил ли работодатель работников, выполняющих работы по хранению, транспортированию и реализации нефтепродуктов, средствами индивидуальной защиты?</w:t>
            </w:r>
          </w:p>
        </w:tc>
        <w:tc>
          <w:tcPr>
            <w:tcW w:w="3096" w:type="dxa"/>
          </w:tcPr>
          <w:p w:rsidR="00254B01" w:rsidRDefault="000758A6">
            <w:pPr>
              <w:pStyle w:val="ConsPlusNormal"/>
              <w:jc w:val="both"/>
            </w:pPr>
            <w:hyperlink r:id="rId2370" w:history="1">
              <w:r w:rsidR="00254B01">
                <w:rPr>
                  <w:color w:val="0000FF"/>
                </w:rPr>
                <w:t>пункт 12</w:t>
              </w:r>
            </w:hyperlink>
            <w:r w:rsidR="00254B01">
              <w:t xml:space="preserve"> Правил N 873н, Межотраслевые </w:t>
            </w:r>
            <w:hyperlink r:id="rId2371" w:history="1">
              <w:r w:rsidR="00254B01">
                <w:rPr>
                  <w:color w:val="0000FF"/>
                </w:rPr>
                <w:t>правила</w:t>
              </w:r>
            </w:hyperlink>
            <w:r w:rsidR="00254B01">
              <w:t xml:space="preserve"> обеспечения работников специальной одеждой, специальной обувью и другими средствами индивидуальной защиты, утвержденные приказом Министерства здравоохранения и социального развития Российской Федерации от 01.06.2009 N 290н (зарегистрирован Минюстом России 10.09.2009, регистрационный N 14742), с изменениями, внесенными приказом Минздравсоцразвития России от 27.01.2010 N 28н (зарегистрирован Минюстом России 01.03.2010, регистрационный N 16530), приказом Минтруда России от 20.02.2014 N 103н (зарегистрирован Минюстом России 15.05.2014, регистрационный N 32284), приказом Минтруда России от 12.01.2015 N 2н (зарегистрирован Минюстом России 11.02.2015, регистрационный N 35962)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16</w:t>
            </w:r>
          </w:p>
        </w:tc>
        <w:tc>
          <w:tcPr>
            <w:tcW w:w="2971" w:type="dxa"/>
          </w:tcPr>
          <w:p w:rsidR="00254B01" w:rsidRDefault="00254B01">
            <w:pPr>
              <w:pStyle w:val="ConsPlusNormal"/>
              <w:jc w:val="both"/>
            </w:pPr>
            <w:r>
              <w:t>Обеспечил ли работодатель наличие предупреждающих и поясняющих надписей:</w:t>
            </w:r>
          </w:p>
        </w:tc>
        <w:tc>
          <w:tcPr>
            <w:tcW w:w="3096" w:type="dxa"/>
            <w:vMerge w:val="restart"/>
          </w:tcPr>
          <w:p w:rsidR="00254B01" w:rsidRDefault="000758A6">
            <w:pPr>
              <w:pStyle w:val="ConsPlusNormal"/>
            </w:pPr>
            <w:hyperlink r:id="rId2372" w:history="1">
              <w:r w:rsidR="00254B01">
                <w:rPr>
                  <w:color w:val="0000FF"/>
                </w:rPr>
                <w:t>пункт 71</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 органах управления оборудованием насосной станции?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 наливных кранах резервуаров (емкостей) при разливе и расфасовке нефтепродуктов?</w:t>
            </w:r>
          </w:p>
        </w:tc>
        <w:tc>
          <w:tcPr>
            <w:tcW w:w="3096" w:type="dxa"/>
          </w:tcPr>
          <w:p w:rsidR="00254B01" w:rsidRDefault="000758A6">
            <w:pPr>
              <w:pStyle w:val="ConsPlusNormal"/>
            </w:pPr>
            <w:hyperlink r:id="rId2373" w:history="1">
              <w:r w:rsidR="00254B01">
                <w:rPr>
                  <w:color w:val="0000FF"/>
                </w:rPr>
                <w:t>пункт 114</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 сосудах с химическими веществами при проведении лабораторных работ?</w:t>
            </w:r>
          </w:p>
        </w:tc>
        <w:tc>
          <w:tcPr>
            <w:tcW w:w="3096" w:type="dxa"/>
          </w:tcPr>
          <w:p w:rsidR="00254B01" w:rsidRDefault="000758A6">
            <w:pPr>
              <w:pStyle w:val="ConsPlusNormal"/>
            </w:pPr>
            <w:hyperlink r:id="rId2374" w:history="1">
              <w:r w:rsidR="00254B01">
                <w:rPr>
                  <w:color w:val="0000FF"/>
                </w:rPr>
                <w:t>пункт 148</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при отключении участков трубопроводов, паропроводов, газопроводов и газоходов на задвижках, заслонках, а также на пусковых устройствах дымососов, дутьевых вентиляторов и питателях топлива?</w:t>
            </w:r>
          </w:p>
        </w:tc>
        <w:tc>
          <w:tcPr>
            <w:tcW w:w="3096" w:type="dxa"/>
          </w:tcPr>
          <w:p w:rsidR="00254B01" w:rsidRDefault="000758A6">
            <w:pPr>
              <w:pStyle w:val="ConsPlusNormal"/>
            </w:pPr>
            <w:hyperlink r:id="rId2375" w:history="1">
              <w:r w:rsidR="00254B01">
                <w:rPr>
                  <w:color w:val="0000FF"/>
                </w:rPr>
                <w:t>пункт 171</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на пусковых устройствах при проведении работ по техническому обслуживанию и ремонту оборудования?</w:t>
            </w:r>
          </w:p>
        </w:tc>
        <w:tc>
          <w:tcPr>
            <w:tcW w:w="3096" w:type="dxa"/>
          </w:tcPr>
          <w:p w:rsidR="00254B01" w:rsidRDefault="000758A6">
            <w:pPr>
              <w:pStyle w:val="ConsPlusNormal"/>
            </w:pPr>
            <w:hyperlink r:id="rId2376" w:history="1">
              <w:r w:rsidR="00254B01">
                <w:rPr>
                  <w:color w:val="0000FF"/>
                </w:rPr>
                <w:t>пункт 201</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 приводах пусковых устройств насосного оборудования при его ремонте?</w:t>
            </w:r>
          </w:p>
        </w:tc>
        <w:tc>
          <w:tcPr>
            <w:tcW w:w="3096" w:type="dxa"/>
          </w:tcPr>
          <w:p w:rsidR="00254B01" w:rsidRDefault="000758A6">
            <w:pPr>
              <w:pStyle w:val="ConsPlusNormal"/>
            </w:pPr>
            <w:hyperlink r:id="rId2377" w:history="1">
              <w:r w:rsidR="00254B01">
                <w:rPr>
                  <w:color w:val="0000FF"/>
                </w:rPr>
                <w:t>пункт 232</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 электродвигателе насосного оборудования при его ремонте?</w:t>
            </w:r>
          </w:p>
        </w:tc>
        <w:tc>
          <w:tcPr>
            <w:tcW w:w="3096" w:type="dxa"/>
          </w:tcPr>
          <w:p w:rsidR="00254B01" w:rsidRDefault="000758A6">
            <w:pPr>
              <w:pStyle w:val="ConsPlusNormal"/>
            </w:pPr>
            <w:hyperlink r:id="rId2378" w:history="1">
              <w:r w:rsidR="00254B01">
                <w:rPr>
                  <w:color w:val="0000FF"/>
                </w:rPr>
                <w:t>пункт 236</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 опасных зонах мест проведения газоопасных работ?</w:t>
            </w:r>
          </w:p>
        </w:tc>
        <w:tc>
          <w:tcPr>
            <w:tcW w:w="3096" w:type="dxa"/>
          </w:tcPr>
          <w:p w:rsidR="00254B01" w:rsidRDefault="000758A6">
            <w:pPr>
              <w:pStyle w:val="ConsPlusNormal"/>
            </w:pPr>
            <w:hyperlink r:id="rId2379" w:history="1">
              <w:r w:rsidR="00254B01">
                <w:rPr>
                  <w:color w:val="0000FF"/>
                </w:rPr>
                <w:t>пункт 254</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 ограждениях зон проведения ремонтных работ при проведении технического обслуживания и ремонта оборудования?</w:t>
            </w:r>
          </w:p>
        </w:tc>
        <w:tc>
          <w:tcPr>
            <w:tcW w:w="3096" w:type="dxa"/>
          </w:tcPr>
          <w:p w:rsidR="00254B01" w:rsidRDefault="000758A6">
            <w:pPr>
              <w:pStyle w:val="ConsPlusNormal"/>
            </w:pPr>
            <w:hyperlink r:id="rId2380" w:history="1">
              <w:r w:rsidR="00254B01">
                <w:rPr>
                  <w:color w:val="0000FF"/>
                </w:rPr>
                <w:t>пункт 202</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17</w:t>
            </w:r>
          </w:p>
        </w:tc>
        <w:tc>
          <w:tcPr>
            <w:tcW w:w="2971" w:type="dxa"/>
          </w:tcPr>
          <w:p w:rsidR="00254B01" w:rsidRDefault="00254B01">
            <w:pPr>
              <w:pStyle w:val="ConsPlusNormal"/>
            </w:pPr>
            <w:r>
              <w:t>Обеспечил ли работодатель ограждение:</w:t>
            </w:r>
          </w:p>
        </w:tc>
        <w:tc>
          <w:tcPr>
            <w:tcW w:w="3096" w:type="dxa"/>
          </w:tcPr>
          <w:p w:rsidR="00254B01" w:rsidRDefault="000758A6">
            <w:pPr>
              <w:pStyle w:val="ConsPlusNormal"/>
            </w:pPr>
            <w:hyperlink r:id="rId2381" w:history="1">
              <w:r w:rsidR="00254B01">
                <w:rPr>
                  <w:color w:val="0000FF"/>
                </w:rPr>
                <w:t>пункт 20</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опасных зон производства работ?</w:t>
            </w:r>
          </w:p>
        </w:tc>
        <w:tc>
          <w:tcPr>
            <w:tcW w:w="3096" w:type="dxa"/>
          </w:tcPr>
          <w:p w:rsidR="00254B01" w:rsidRDefault="00254B01">
            <w:pPr>
              <w:pStyle w:val="ConsPlusNormal"/>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ям и траншей, вырытых для проведения ремонтных работ внутри обвалования резервуаров?</w:t>
            </w:r>
          </w:p>
        </w:tc>
        <w:tc>
          <w:tcPr>
            <w:tcW w:w="3096" w:type="dxa"/>
          </w:tcPr>
          <w:p w:rsidR="00254B01" w:rsidRDefault="000758A6">
            <w:pPr>
              <w:pStyle w:val="ConsPlusNormal"/>
            </w:pPr>
            <w:hyperlink r:id="rId2382" w:history="1">
              <w:r w:rsidR="00254B01">
                <w:rPr>
                  <w:color w:val="0000FF"/>
                </w:rPr>
                <w:t>пункт 59</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зон производства ремонтных работ при проведении технического обслуживания и ремонта оборудования?</w:t>
            </w:r>
          </w:p>
        </w:tc>
        <w:tc>
          <w:tcPr>
            <w:tcW w:w="3096" w:type="dxa"/>
          </w:tcPr>
          <w:p w:rsidR="00254B01" w:rsidRDefault="000758A6">
            <w:pPr>
              <w:pStyle w:val="ConsPlusNormal"/>
            </w:pPr>
            <w:hyperlink r:id="rId2383" w:history="1">
              <w:r w:rsidR="00254B01">
                <w:rPr>
                  <w:color w:val="0000FF"/>
                </w:rPr>
                <w:t>пункт 202</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18</w:t>
            </w:r>
          </w:p>
        </w:tc>
        <w:tc>
          <w:tcPr>
            <w:tcW w:w="2971" w:type="dxa"/>
          </w:tcPr>
          <w:p w:rsidR="00254B01" w:rsidRDefault="00254B01">
            <w:pPr>
              <w:pStyle w:val="ConsPlusNormal"/>
              <w:jc w:val="both"/>
            </w:pPr>
            <w:r>
              <w:t>Обеспечил ли работодатель наличие на насосной станции комплекта аварийного инструмента?</w:t>
            </w:r>
          </w:p>
        </w:tc>
        <w:tc>
          <w:tcPr>
            <w:tcW w:w="3096" w:type="dxa"/>
          </w:tcPr>
          <w:p w:rsidR="00254B01" w:rsidRDefault="000758A6">
            <w:pPr>
              <w:pStyle w:val="ConsPlusNormal"/>
            </w:pPr>
            <w:hyperlink r:id="rId2384" w:history="1">
              <w:r w:rsidR="00254B01">
                <w:rPr>
                  <w:color w:val="0000FF"/>
                </w:rPr>
                <w:t>пункт 83</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19</w:t>
            </w:r>
          </w:p>
        </w:tc>
        <w:tc>
          <w:tcPr>
            <w:tcW w:w="2971" w:type="dxa"/>
          </w:tcPr>
          <w:p w:rsidR="00254B01" w:rsidRDefault="00254B01">
            <w:pPr>
              <w:pStyle w:val="ConsPlusNormal"/>
              <w:jc w:val="both"/>
            </w:pPr>
            <w:r>
              <w:t>Обеспечил ли работодатель ремонтные группы инструментом для открывания и закрывания крышек колодцев и задвижек?</w:t>
            </w:r>
          </w:p>
        </w:tc>
        <w:tc>
          <w:tcPr>
            <w:tcW w:w="3096" w:type="dxa"/>
          </w:tcPr>
          <w:p w:rsidR="00254B01" w:rsidRDefault="000758A6">
            <w:pPr>
              <w:pStyle w:val="ConsPlusNormal"/>
            </w:pPr>
            <w:hyperlink r:id="rId2385" w:history="1">
              <w:r w:rsidR="00254B01">
                <w:rPr>
                  <w:color w:val="0000FF"/>
                </w:rPr>
                <w:t>пункт 138</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20</w:t>
            </w:r>
          </w:p>
        </w:tc>
        <w:tc>
          <w:tcPr>
            <w:tcW w:w="2971" w:type="dxa"/>
          </w:tcPr>
          <w:p w:rsidR="00254B01" w:rsidRDefault="00254B01">
            <w:pPr>
              <w:pStyle w:val="ConsPlusNormal"/>
              <w:jc w:val="both"/>
            </w:pPr>
            <w:r>
              <w:t>Установил ли работодатель газоанализаторы в помещениях котлов-озонаторов?</w:t>
            </w:r>
          </w:p>
        </w:tc>
        <w:tc>
          <w:tcPr>
            <w:tcW w:w="3096" w:type="dxa"/>
          </w:tcPr>
          <w:p w:rsidR="00254B01" w:rsidRDefault="000758A6">
            <w:pPr>
              <w:pStyle w:val="ConsPlusNormal"/>
            </w:pPr>
            <w:hyperlink r:id="rId2386" w:history="1">
              <w:r w:rsidR="00254B01">
                <w:rPr>
                  <w:color w:val="0000FF"/>
                </w:rPr>
                <w:t>пункт 139</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21</w:t>
            </w:r>
          </w:p>
        </w:tc>
        <w:tc>
          <w:tcPr>
            <w:tcW w:w="2971" w:type="dxa"/>
          </w:tcPr>
          <w:p w:rsidR="00254B01" w:rsidRDefault="00254B01">
            <w:pPr>
              <w:pStyle w:val="ConsPlusNormal"/>
              <w:jc w:val="both"/>
            </w:pPr>
            <w:r>
              <w:t>Обеспечил ли работодатель заземление металлического оборудования, резервуаров, нефтепродуктопроводов, сливо-наливных устройств, предназначенных для транспортирования, хранения и отпуска легковоспламеняющихся и горючих жидкостей, для защиты от статического электричества?</w:t>
            </w:r>
          </w:p>
        </w:tc>
        <w:tc>
          <w:tcPr>
            <w:tcW w:w="3096" w:type="dxa"/>
          </w:tcPr>
          <w:p w:rsidR="00254B01" w:rsidRDefault="000758A6">
            <w:pPr>
              <w:pStyle w:val="ConsPlusNormal"/>
            </w:pPr>
            <w:hyperlink r:id="rId2387" w:history="1">
              <w:r w:rsidR="00254B01">
                <w:rPr>
                  <w:color w:val="0000FF"/>
                </w:rPr>
                <w:t>пункт 193</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96" w:name="P23152"/>
      <w:bookmarkEnd w:id="196"/>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117</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388"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197" w:name="P23168"/>
      <w:bookmarkEnd w:id="197"/>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эксплуатации автозаправочных станций </w:t>
      </w:r>
      <w:hyperlink w:anchor="P23362"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____ от _________ государственной инспекции труда ________________________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jc w:val="both"/>
            </w:pPr>
            <w:r>
              <w:t>N ___ от _________________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Обеспечил ли работодатель проведение обучения работников по охране труда и проверку знаний требований охраны труда?</w:t>
            </w:r>
          </w:p>
        </w:tc>
        <w:tc>
          <w:tcPr>
            <w:tcW w:w="3096" w:type="dxa"/>
          </w:tcPr>
          <w:p w:rsidR="00254B01" w:rsidRDefault="000758A6">
            <w:pPr>
              <w:pStyle w:val="ConsPlusNormal"/>
              <w:jc w:val="both"/>
            </w:pPr>
            <w:hyperlink r:id="rId2389" w:history="1">
              <w:r w:rsidR="00254B01">
                <w:rPr>
                  <w:color w:val="0000FF"/>
                </w:rPr>
                <w:t>подпункт 2 пункта 5</w:t>
              </w:r>
            </w:hyperlink>
            <w:r w:rsidR="00254B01">
              <w:t xml:space="preserve"> Правил по охране труда при хранении, транспортировании и реализации нефтепродуктов, утвержденных приказом Министерства труда и социальной защиты Российской Федерации от 16.11.2015 N 873н (зарегистрирован Минюстом России 28.01.2016, регистрационный N 40876) (далее - Правила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Обеспечил ли работодатель прохождение работниками, допущенными к работам на объектах проведения работ, связанных с хранением, транспортированием и реализацией нефтепродуктов, обучение по охране труда и проверку знаний требований охраны труда?</w:t>
            </w:r>
          </w:p>
        </w:tc>
        <w:tc>
          <w:tcPr>
            <w:tcW w:w="3096" w:type="dxa"/>
          </w:tcPr>
          <w:p w:rsidR="00254B01" w:rsidRDefault="000758A6">
            <w:pPr>
              <w:pStyle w:val="ConsPlusNormal"/>
              <w:jc w:val="both"/>
            </w:pPr>
            <w:hyperlink r:id="rId2390" w:history="1">
              <w:r w:rsidR="00254B01">
                <w:rPr>
                  <w:color w:val="0000FF"/>
                </w:rPr>
                <w:t>абзац первый пункта 9</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Утвержден ли работодателем перечень профессий работников и видов работ, к которым предъявляются дополнительные (повышенные) требования охраны труда?</w:t>
            </w:r>
          </w:p>
        </w:tc>
        <w:tc>
          <w:tcPr>
            <w:tcW w:w="3096" w:type="dxa"/>
          </w:tcPr>
          <w:p w:rsidR="00254B01" w:rsidRDefault="000758A6">
            <w:pPr>
              <w:pStyle w:val="ConsPlusNormal"/>
              <w:jc w:val="both"/>
            </w:pPr>
            <w:hyperlink r:id="rId2391" w:history="1">
              <w:r w:rsidR="00254B01">
                <w:rPr>
                  <w:color w:val="0000FF"/>
                </w:rPr>
                <w:t>абзац четвертый пункта 9</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Обеспечил ли работодатель работникам, выполняющим работы, к которым предъявляются дополнительные (повышенные) требования охраны труда:</w:t>
            </w:r>
          </w:p>
        </w:tc>
        <w:tc>
          <w:tcPr>
            <w:tcW w:w="3096" w:type="dxa"/>
            <w:vMerge w:val="restart"/>
          </w:tcPr>
          <w:p w:rsidR="00254B01" w:rsidRDefault="000758A6">
            <w:pPr>
              <w:pStyle w:val="ConsPlusNormal"/>
              <w:jc w:val="both"/>
            </w:pPr>
            <w:hyperlink r:id="rId2392" w:history="1">
              <w:r w:rsidR="00254B01">
                <w:rPr>
                  <w:color w:val="0000FF"/>
                </w:rPr>
                <w:t>абзац третий пункта 9</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прохождение повторного инструктажа по охране труда не реже одного раза в три месяца?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проверку знаний требований охраны труда - не реже одного раза в двенадцать месяцев?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Обеспечил ли работодатель разработку и утверждение инструкций по охране труда для профессий и (или) видов выполняемых работ?</w:t>
            </w:r>
          </w:p>
        </w:tc>
        <w:tc>
          <w:tcPr>
            <w:tcW w:w="3096" w:type="dxa"/>
          </w:tcPr>
          <w:p w:rsidR="00254B01" w:rsidRDefault="000758A6">
            <w:pPr>
              <w:pStyle w:val="ConsPlusNormal"/>
              <w:jc w:val="both"/>
            </w:pPr>
            <w:hyperlink r:id="rId2393" w:history="1">
              <w:r w:rsidR="00254B01">
                <w:rPr>
                  <w:color w:val="0000FF"/>
                </w:rPr>
                <w:t>абзац второй пункта 3</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Обеспечил ли работодатель работников средствами индивидуальной защиты?</w:t>
            </w:r>
          </w:p>
        </w:tc>
        <w:tc>
          <w:tcPr>
            <w:tcW w:w="3096" w:type="dxa"/>
          </w:tcPr>
          <w:p w:rsidR="00254B01" w:rsidRDefault="000758A6">
            <w:pPr>
              <w:pStyle w:val="ConsPlusNormal"/>
              <w:jc w:val="both"/>
            </w:pPr>
            <w:hyperlink r:id="rId2394" w:history="1">
              <w:r w:rsidR="00254B01">
                <w:rPr>
                  <w:color w:val="0000FF"/>
                </w:rPr>
                <w:t>абзац первый пункта 12</w:t>
              </w:r>
            </w:hyperlink>
            <w:r w:rsidR="00254B01">
              <w:t xml:space="preserve"> Правил N 873н, Межотраслевые </w:t>
            </w:r>
            <w:hyperlink r:id="rId2395" w:history="1">
              <w:r w:rsidR="00254B01">
                <w:rPr>
                  <w:color w:val="0000FF"/>
                </w:rPr>
                <w:t>правила</w:t>
              </w:r>
            </w:hyperlink>
            <w:r w:rsidR="00254B01">
              <w:t xml:space="preserve"> обеспечения работников специальной одеждой, специальной обувью и другими средствами индивидуальной защиты, утвержденные приказом Министерства здравоохранения и социального развития Российской Федерации от 01.06.2009 N 290н (зарегистрирован Минюстом России 10.09.2009, регистрационный N 14742), с изменениями, внесенными приказом Минздравсоцразвития России от 27.01.2010 N 28н (зарегистрирован Минюстом России 01.03.2010, регистрационный N 16530), приказом Минтруда России от 20.02.2014 N 103н (зарегистрирован Минюстом России 15.05.2014, регистрационный N 32284), приказом Минтруда России от 12.01.2015 N 2н (зарегистрирован Минюстом России 11.02.2015, регистрационный N 35962)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7</w:t>
            </w:r>
          </w:p>
        </w:tc>
        <w:tc>
          <w:tcPr>
            <w:tcW w:w="2971" w:type="dxa"/>
          </w:tcPr>
          <w:p w:rsidR="00254B01" w:rsidRDefault="00254B01">
            <w:pPr>
              <w:pStyle w:val="ConsPlusNormal"/>
              <w:jc w:val="both"/>
            </w:pPr>
            <w:r>
              <w:t>Разработан ли работодателем локальный нормативный акт, устанавливающий:</w:t>
            </w:r>
          </w:p>
        </w:tc>
        <w:tc>
          <w:tcPr>
            <w:tcW w:w="3096" w:type="dxa"/>
            <w:vMerge w:val="restart"/>
          </w:tcPr>
          <w:p w:rsidR="00254B01" w:rsidRDefault="000758A6">
            <w:pPr>
              <w:pStyle w:val="ConsPlusNormal"/>
              <w:jc w:val="both"/>
            </w:pPr>
            <w:hyperlink r:id="rId2396" w:history="1">
              <w:r w:rsidR="00254B01">
                <w:rPr>
                  <w:color w:val="0000FF"/>
                </w:rPr>
                <w:t>пункт 25</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производства работ повышенной 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оформления наряда-допуска на производство работ с повышенной опасностью (далее - наряд-допуск)?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обязанности работников,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8</w:t>
            </w:r>
          </w:p>
        </w:tc>
        <w:tc>
          <w:tcPr>
            <w:tcW w:w="2971" w:type="dxa"/>
            <w:vMerge w:val="restart"/>
          </w:tcPr>
          <w:p w:rsidR="00254B01" w:rsidRDefault="00254B01">
            <w:pPr>
              <w:pStyle w:val="ConsPlusNormal"/>
              <w:jc w:val="both"/>
            </w:pPr>
            <w:r>
              <w:t>Утвердил ли работодатель перечень работ с повышенной опасностью, выполняемых с оформлением наряда-допуска?</w:t>
            </w:r>
          </w:p>
        </w:tc>
        <w:tc>
          <w:tcPr>
            <w:tcW w:w="3096" w:type="dxa"/>
            <w:vMerge w:val="restart"/>
          </w:tcPr>
          <w:p w:rsidR="00254B01" w:rsidRDefault="000758A6">
            <w:pPr>
              <w:pStyle w:val="ConsPlusNormal"/>
              <w:jc w:val="both"/>
            </w:pPr>
            <w:hyperlink r:id="rId2397" w:history="1">
              <w:r w:rsidR="00254B01">
                <w:rPr>
                  <w:color w:val="0000FF"/>
                </w:rPr>
                <w:t>абзац второй пункта 27</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Обеспечил ли работодатель выполнение работ повышенной опасности в соответствии с нарядом-допуском на производство работ повышенной опасности?</w:t>
            </w:r>
          </w:p>
        </w:tc>
        <w:tc>
          <w:tcPr>
            <w:tcW w:w="3096" w:type="dxa"/>
          </w:tcPr>
          <w:p w:rsidR="00254B01" w:rsidRDefault="000758A6">
            <w:pPr>
              <w:pStyle w:val="ConsPlusNormal"/>
              <w:jc w:val="both"/>
            </w:pPr>
            <w:hyperlink r:id="rId2398" w:history="1">
              <w:r w:rsidR="00254B01">
                <w:rPr>
                  <w:color w:val="0000FF"/>
                </w:rPr>
                <w:t>пункт 21</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10</w:t>
            </w:r>
          </w:p>
        </w:tc>
        <w:tc>
          <w:tcPr>
            <w:tcW w:w="2971" w:type="dxa"/>
          </w:tcPr>
          <w:p w:rsidR="00254B01" w:rsidRDefault="00254B01">
            <w:pPr>
              <w:pStyle w:val="ConsPlusNormal"/>
              <w:jc w:val="both"/>
            </w:pPr>
            <w:r>
              <w:t>Определил ли работодатель нарядом-допуском:</w:t>
            </w:r>
          </w:p>
        </w:tc>
        <w:tc>
          <w:tcPr>
            <w:tcW w:w="3096" w:type="dxa"/>
            <w:vMerge w:val="restart"/>
          </w:tcPr>
          <w:p w:rsidR="00254B01" w:rsidRDefault="000758A6">
            <w:pPr>
              <w:pStyle w:val="ConsPlusNormal"/>
              <w:jc w:val="both"/>
            </w:pPr>
            <w:hyperlink r:id="rId2399" w:history="1">
              <w:r w:rsidR="00254B01">
                <w:rPr>
                  <w:color w:val="0000FF"/>
                </w:rPr>
                <w:t>пункт 22</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содержание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место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время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условия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необходимые меры 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состав бригады?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работников,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Организовал ли работодатель учет оформленных и выданных нарядов-допусков в журнале?</w:t>
            </w:r>
          </w:p>
        </w:tc>
        <w:tc>
          <w:tcPr>
            <w:tcW w:w="3096" w:type="dxa"/>
          </w:tcPr>
          <w:p w:rsidR="00254B01" w:rsidRDefault="000758A6">
            <w:pPr>
              <w:pStyle w:val="ConsPlusNormal"/>
              <w:jc w:val="both"/>
            </w:pPr>
            <w:hyperlink r:id="rId2400" w:history="1">
              <w:r w:rsidR="00254B01">
                <w:rPr>
                  <w:color w:val="0000FF"/>
                </w:rPr>
                <w:t>пункт 26</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Обеспечил ли работодатель ограждение опасных зон производства работ либо их обозначение?</w:t>
            </w:r>
          </w:p>
        </w:tc>
        <w:tc>
          <w:tcPr>
            <w:tcW w:w="3096" w:type="dxa"/>
          </w:tcPr>
          <w:p w:rsidR="00254B01" w:rsidRDefault="000758A6">
            <w:pPr>
              <w:pStyle w:val="ConsPlusNormal"/>
              <w:jc w:val="both"/>
            </w:pPr>
            <w:hyperlink r:id="rId2401" w:history="1">
              <w:r w:rsidR="00254B01">
                <w:rPr>
                  <w:color w:val="0000FF"/>
                </w:rPr>
                <w:t>пункт 20</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Обеспечил ли работодатель установку на территории объекта, где запрещен проезд автомашин, тракторов и других механизированных транспортных средств, соответствующих запрещающих знаков?</w:t>
            </w:r>
          </w:p>
        </w:tc>
        <w:tc>
          <w:tcPr>
            <w:tcW w:w="3096" w:type="dxa"/>
          </w:tcPr>
          <w:p w:rsidR="00254B01" w:rsidRDefault="000758A6">
            <w:pPr>
              <w:pStyle w:val="ConsPlusNormal"/>
              <w:jc w:val="both"/>
            </w:pPr>
            <w:hyperlink r:id="rId2402" w:history="1">
              <w:r w:rsidR="00254B01">
                <w:rPr>
                  <w:color w:val="0000FF"/>
                </w:rPr>
                <w:t>пункт 33</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14</w:t>
            </w:r>
          </w:p>
        </w:tc>
        <w:tc>
          <w:tcPr>
            <w:tcW w:w="2971" w:type="dxa"/>
          </w:tcPr>
          <w:p w:rsidR="00254B01" w:rsidRDefault="00254B01">
            <w:pPr>
              <w:pStyle w:val="ConsPlusNormal"/>
              <w:jc w:val="both"/>
            </w:pPr>
            <w:r>
              <w:t>Обеспечил ли работодатель неустройство кладовок и мастерских под маршами лестничных клеток?</w:t>
            </w:r>
          </w:p>
        </w:tc>
        <w:tc>
          <w:tcPr>
            <w:tcW w:w="3096" w:type="dxa"/>
          </w:tcPr>
          <w:p w:rsidR="00254B01" w:rsidRDefault="000758A6">
            <w:pPr>
              <w:pStyle w:val="ConsPlusNormal"/>
              <w:jc w:val="both"/>
            </w:pPr>
            <w:hyperlink r:id="rId2403" w:history="1">
              <w:r w:rsidR="00254B01">
                <w:rPr>
                  <w:color w:val="0000FF"/>
                </w:rPr>
                <w:t>подпункт 3 пункта 34</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15</w:t>
            </w:r>
          </w:p>
        </w:tc>
        <w:tc>
          <w:tcPr>
            <w:tcW w:w="2971" w:type="dxa"/>
          </w:tcPr>
          <w:p w:rsidR="00254B01" w:rsidRDefault="00254B01">
            <w:pPr>
              <w:pStyle w:val="ConsPlusNormal"/>
              <w:jc w:val="both"/>
            </w:pPr>
            <w:r>
              <w:t>Обеспечил ли работодатель осуществление осмотра технологического оборудования перед началом смены старшими по смене?</w:t>
            </w:r>
          </w:p>
        </w:tc>
        <w:tc>
          <w:tcPr>
            <w:tcW w:w="3096" w:type="dxa"/>
          </w:tcPr>
          <w:p w:rsidR="00254B01" w:rsidRDefault="000758A6">
            <w:pPr>
              <w:pStyle w:val="ConsPlusNormal"/>
              <w:jc w:val="both"/>
            </w:pPr>
            <w:hyperlink r:id="rId2404" w:history="1">
              <w:r w:rsidR="00254B01">
                <w:rPr>
                  <w:color w:val="0000FF"/>
                </w:rPr>
                <w:t>пункт 52</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16</w:t>
            </w:r>
          </w:p>
        </w:tc>
        <w:tc>
          <w:tcPr>
            <w:tcW w:w="2971" w:type="dxa"/>
          </w:tcPr>
          <w:p w:rsidR="00254B01" w:rsidRDefault="00254B01">
            <w:pPr>
              <w:pStyle w:val="ConsPlusNormal"/>
              <w:jc w:val="both"/>
            </w:pPr>
            <w:r>
              <w:t>Обеспечил ли работодатель на крышках люков резервуаров, находящихся на территории автозаправочных станций, установку прокладки из неискрообразующего материала?</w:t>
            </w:r>
          </w:p>
        </w:tc>
        <w:tc>
          <w:tcPr>
            <w:tcW w:w="3096" w:type="dxa"/>
          </w:tcPr>
          <w:p w:rsidR="00254B01" w:rsidRDefault="000758A6">
            <w:pPr>
              <w:pStyle w:val="ConsPlusNormal"/>
              <w:jc w:val="both"/>
            </w:pPr>
            <w:hyperlink r:id="rId2405" w:history="1">
              <w:r w:rsidR="00254B01">
                <w:rPr>
                  <w:color w:val="0000FF"/>
                </w:rPr>
                <w:t>пункт 119</w:t>
              </w:r>
            </w:hyperlink>
            <w:r w:rsidR="00254B01">
              <w:t xml:space="preserve"> Правил N 873н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198" w:name="P23362"/>
      <w:bookmarkEnd w:id="198"/>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118</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406"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199" w:name="P23378"/>
      <w:bookmarkEnd w:id="199"/>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 на линейных</w:t>
      </w:r>
    </w:p>
    <w:p w:rsidR="00254B01" w:rsidRDefault="00254B01">
      <w:pPr>
        <w:pStyle w:val="ConsPlusNormal"/>
        <w:jc w:val="center"/>
      </w:pPr>
      <w:r>
        <w:t xml:space="preserve">сооружениях кабельных линий передачи </w:t>
      </w:r>
      <w:hyperlink w:anchor="P23623"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____ от ___________ государственной инспекции труда _______________________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 от ____________________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Обеспечил ли работодатель прохождение работниками обучения:</w:t>
            </w:r>
          </w:p>
        </w:tc>
        <w:tc>
          <w:tcPr>
            <w:tcW w:w="3096" w:type="dxa"/>
            <w:vMerge w:val="restart"/>
          </w:tcPr>
          <w:p w:rsidR="00254B01" w:rsidRDefault="000758A6">
            <w:pPr>
              <w:pStyle w:val="ConsPlusNormal"/>
              <w:jc w:val="both"/>
            </w:pPr>
            <w:hyperlink r:id="rId2407" w:history="1">
              <w:r w:rsidR="00254B01">
                <w:rPr>
                  <w:color w:val="0000FF"/>
                </w:rPr>
                <w:t>пункт 1.1.4</w:t>
              </w:r>
            </w:hyperlink>
            <w:r w:rsidR="00254B01">
              <w:t xml:space="preserve">, </w:t>
            </w:r>
            <w:hyperlink r:id="rId2408" w:history="1">
              <w:r w:rsidR="00254B01">
                <w:rPr>
                  <w:color w:val="0000FF"/>
                </w:rPr>
                <w:t>пункт 1.1.5</w:t>
              </w:r>
            </w:hyperlink>
            <w:r w:rsidR="00254B01">
              <w:t xml:space="preserve">, </w:t>
            </w:r>
            <w:hyperlink r:id="rId2409" w:history="1">
              <w:r w:rsidR="00254B01">
                <w:rPr>
                  <w:color w:val="0000FF"/>
                </w:rPr>
                <w:t>пункт 1.1.6</w:t>
              </w:r>
            </w:hyperlink>
            <w:r w:rsidR="00254B01">
              <w:t xml:space="preserve">, </w:t>
            </w:r>
            <w:hyperlink r:id="rId2410" w:history="1">
              <w:r w:rsidR="00254B01">
                <w:rPr>
                  <w:color w:val="0000FF"/>
                </w:rPr>
                <w:t>абзац седьмой пункта 1.2.6</w:t>
              </w:r>
            </w:hyperlink>
            <w:r w:rsidR="00254B01">
              <w:t xml:space="preserve">, </w:t>
            </w:r>
            <w:hyperlink r:id="rId2411" w:history="1">
              <w:r w:rsidR="00254B01">
                <w:rPr>
                  <w:color w:val="0000FF"/>
                </w:rPr>
                <w:t>пункт 7.1.8</w:t>
              </w:r>
            </w:hyperlink>
            <w:r w:rsidR="00254B01">
              <w:t xml:space="preserve">, </w:t>
            </w:r>
            <w:hyperlink r:id="rId2412" w:history="1">
              <w:r w:rsidR="00254B01">
                <w:rPr>
                  <w:color w:val="0000FF"/>
                </w:rPr>
                <w:t>пункт 7.1.43</w:t>
              </w:r>
            </w:hyperlink>
            <w:r w:rsidR="00254B01">
              <w:t xml:space="preserve">, </w:t>
            </w:r>
            <w:hyperlink r:id="rId2413" w:history="1">
              <w:r w:rsidR="00254B01">
                <w:rPr>
                  <w:color w:val="0000FF"/>
                </w:rPr>
                <w:t>пункт 7.1.51</w:t>
              </w:r>
            </w:hyperlink>
            <w:r w:rsidR="00254B01">
              <w:t xml:space="preserve">, </w:t>
            </w:r>
            <w:hyperlink r:id="rId2414" w:history="1">
              <w:r w:rsidR="00254B01">
                <w:rPr>
                  <w:color w:val="0000FF"/>
                </w:rPr>
                <w:t>абзац второй пункта 7.1.62</w:t>
              </w:r>
            </w:hyperlink>
            <w:r w:rsidR="00254B01">
              <w:t xml:space="preserve">, </w:t>
            </w:r>
            <w:hyperlink r:id="rId2415" w:history="1">
              <w:r w:rsidR="00254B01">
                <w:rPr>
                  <w:color w:val="0000FF"/>
                </w:rPr>
                <w:t>пункт 7.2.2</w:t>
              </w:r>
            </w:hyperlink>
            <w:r w:rsidR="00254B01">
              <w:t xml:space="preserve">, </w:t>
            </w:r>
            <w:hyperlink r:id="rId2416" w:history="1">
              <w:r w:rsidR="00254B01">
                <w:rPr>
                  <w:color w:val="0000FF"/>
                </w:rPr>
                <w:t>пункт 7.2.9</w:t>
              </w:r>
            </w:hyperlink>
            <w:r w:rsidR="00254B01">
              <w:t xml:space="preserve">, </w:t>
            </w:r>
            <w:hyperlink r:id="rId2417" w:history="1">
              <w:r w:rsidR="00254B01">
                <w:rPr>
                  <w:color w:val="0000FF"/>
                </w:rPr>
                <w:t>абзац первый</w:t>
              </w:r>
            </w:hyperlink>
            <w:r w:rsidR="00254B01">
              <w:t xml:space="preserve"> и </w:t>
            </w:r>
            <w:hyperlink r:id="rId2418" w:history="1">
              <w:r w:rsidR="00254B01">
                <w:rPr>
                  <w:color w:val="0000FF"/>
                </w:rPr>
                <w:t>второй пункта 8.7</w:t>
              </w:r>
            </w:hyperlink>
            <w:r w:rsidR="00254B01">
              <w:t xml:space="preserve">, </w:t>
            </w:r>
            <w:hyperlink r:id="rId2419" w:history="1">
              <w:r w:rsidR="00254B01">
                <w:rPr>
                  <w:color w:val="0000FF"/>
                </w:rPr>
                <w:t>абзац второй пункта 8.8</w:t>
              </w:r>
            </w:hyperlink>
            <w:r w:rsidR="00254B01">
              <w:t xml:space="preserve">, </w:t>
            </w:r>
            <w:hyperlink r:id="rId2420" w:history="1">
              <w:r w:rsidR="00254B01">
                <w:rPr>
                  <w:color w:val="0000FF"/>
                </w:rPr>
                <w:t>абзац седьмой</w:t>
              </w:r>
            </w:hyperlink>
            <w:r w:rsidR="00254B01">
              <w:t xml:space="preserve"> и </w:t>
            </w:r>
            <w:hyperlink r:id="rId2421" w:history="1">
              <w:r w:rsidR="00254B01">
                <w:rPr>
                  <w:color w:val="0000FF"/>
                </w:rPr>
                <w:t>восьмой пункта 8.9</w:t>
              </w:r>
            </w:hyperlink>
            <w:r w:rsidR="00254B01">
              <w:t xml:space="preserve">, </w:t>
            </w:r>
            <w:hyperlink r:id="rId2422" w:history="1">
              <w:r w:rsidR="00254B01">
                <w:rPr>
                  <w:color w:val="0000FF"/>
                </w:rPr>
                <w:t>абзац пятый пункта 8.10</w:t>
              </w:r>
            </w:hyperlink>
            <w:r w:rsidR="00254B01">
              <w:t xml:space="preserve">, </w:t>
            </w:r>
            <w:hyperlink r:id="rId2423" w:history="1">
              <w:r w:rsidR="00254B01">
                <w:rPr>
                  <w:color w:val="0000FF"/>
                </w:rPr>
                <w:t>пункт 8.28</w:t>
              </w:r>
            </w:hyperlink>
            <w:r w:rsidR="00254B01">
              <w:t xml:space="preserve">, </w:t>
            </w:r>
            <w:hyperlink r:id="rId2424" w:history="1">
              <w:r w:rsidR="00254B01">
                <w:rPr>
                  <w:color w:val="0000FF"/>
                </w:rPr>
                <w:t>абзац второй пункта 8.34</w:t>
              </w:r>
            </w:hyperlink>
            <w:r w:rsidR="00254B01">
              <w:t xml:space="preserve">, </w:t>
            </w:r>
            <w:hyperlink r:id="rId2425" w:history="1">
              <w:r w:rsidR="00254B01">
                <w:rPr>
                  <w:color w:val="0000FF"/>
                </w:rPr>
                <w:t>абзац первый пункта 8.44</w:t>
              </w:r>
            </w:hyperlink>
            <w:r w:rsidR="00254B01">
              <w:t xml:space="preserve"> Правил по охране труда при работах на линейных сооружениях кабельных линий передачи, утвержденных приказом Министерства Российской Федерации по связи и информатизации от 10.04.2003 N 39 (зарегистрирован Минюстом России 07.05.2003, регистрационный N 4512) (далее - Правила N 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 охране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безопасным методам и приемам выполнения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 оказанию первой помощи пострадавшим?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 электробезопасности?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целевой инструктаж?</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Обеспечил ли работодатель прохождение работниками:</w:t>
            </w:r>
          </w:p>
        </w:tc>
        <w:tc>
          <w:tcPr>
            <w:tcW w:w="3096" w:type="dxa"/>
            <w:vMerge w:val="restart"/>
          </w:tcPr>
          <w:p w:rsidR="00254B01" w:rsidRDefault="000758A6">
            <w:pPr>
              <w:pStyle w:val="ConsPlusNormal"/>
              <w:jc w:val="both"/>
            </w:pPr>
            <w:hyperlink r:id="rId2426" w:history="1">
              <w:r w:rsidR="00254B01">
                <w:rPr>
                  <w:color w:val="0000FF"/>
                </w:rPr>
                <w:t>абзацы десятый</w:t>
              </w:r>
            </w:hyperlink>
            <w:r w:rsidR="00254B01">
              <w:t xml:space="preserve">, </w:t>
            </w:r>
            <w:hyperlink r:id="rId2427" w:history="1">
              <w:r w:rsidR="00254B01">
                <w:rPr>
                  <w:color w:val="0000FF"/>
                </w:rPr>
                <w:t>одиннадцатый пункта 1.2.6</w:t>
              </w:r>
            </w:hyperlink>
            <w:r w:rsidR="00254B01">
              <w:t xml:space="preserve">, </w:t>
            </w:r>
            <w:hyperlink r:id="rId2428" w:history="1">
              <w:r w:rsidR="00254B01">
                <w:rPr>
                  <w:color w:val="0000FF"/>
                </w:rPr>
                <w:t>пункт 7.1.8</w:t>
              </w:r>
            </w:hyperlink>
            <w:r w:rsidR="00254B01">
              <w:t xml:space="preserve"> Правил N 39, </w:t>
            </w:r>
            <w:hyperlink r:id="rId2429" w:history="1">
              <w:r w:rsidR="00254B01">
                <w:rPr>
                  <w:color w:val="0000FF"/>
                </w:rPr>
                <w:t>Перечень</w:t>
              </w:r>
            </w:hyperlink>
            <w:r w:rsidR="00254B01">
              <w:t xml:space="preserve"> вредных и (или) опасных производственных факторов, при наличии которых проводятся обязательные предварительные и периодические медицинские осмотры (обследования), </w:t>
            </w:r>
            <w:hyperlink r:id="rId2430" w:history="1">
              <w:r w:rsidR="00254B01">
                <w:rPr>
                  <w:color w:val="0000FF"/>
                </w:rPr>
                <w:t>Перечень</w:t>
              </w:r>
            </w:hyperlink>
            <w:r w:rsidR="00254B01">
              <w:t xml:space="preserve"> работ, при выполнении которых проводятся обязательные предварительные и периодические медицинские осмотры (обследования) работников, утвержденные приказом Министерства здравоохранения и социального развития Российской Федерации от 12.04.2011 N 302н (зарегистрирован Минюстом России 21.10.2011, регистрационный N 22111), с изменениями, внесенными приказом Министерства здравоохранения Российской Федерации от 15.05.2013 N 296н (зарегистрирован Минюстом России 03.07.2013, регистрационный N 28970), приказом Министерства здравоохранения Российской Федерации от 05.12.2014 N 801н (зарегистрирован Минюстом России 03.02.2015, регистрационный N 35848), приказом Министерства труда и социальной защиты Российской Федерации и Министерства здравоохранения Российской Федерации N 62н/49н от 06.02.2018 (зарегистрирован Минюстом России 02.03.2018, регистрационный N 50237)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обязательных предварительных медицинских осмотров (при поступлении на работу)?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периодических медицинских осмотров (обследований)?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Проинформировал ли работодатель работников об условиях и охране труда на рабочих местах, о существующем риске повреждения здоровья и полагающихся им компенсациях и средствах индивидуальной защиты?</w:t>
            </w:r>
          </w:p>
        </w:tc>
        <w:tc>
          <w:tcPr>
            <w:tcW w:w="3096" w:type="dxa"/>
          </w:tcPr>
          <w:p w:rsidR="00254B01" w:rsidRDefault="000758A6">
            <w:pPr>
              <w:pStyle w:val="ConsPlusNormal"/>
              <w:jc w:val="both"/>
            </w:pPr>
            <w:hyperlink r:id="rId2431" w:history="1">
              <w:r w:rsidR="00254B01">
                <w:rPr>
                  <w:color w:val="0000FF"/>
                </w:rPr>
                <w:t>абзац двенадцатый пункта 1.2.6</w:t>
              </w:r>
            </w:hyperlink>
            <w:r w:rsidR="00254B01">
              <w:t xml:space="preserve"> Правил N 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Обеспечил ли работодатель обязательное социальное страхование работников от несчастных случаев на производстве и профессиональных заболеваний?</w:t>
            </w:r>
          </w:p>
        </w:tc>
        <w:tc>
          <w:tcPr>
            <w:tcW w:w="3096" w:type="dxa"/>
          </w:tcPr>
          <w:p w:rsidR="00254B01" w:rsidRDefault="000758A6">
            <w:pPr>
              <w:pStyle w:val="ConsPlusNormal"/>
              <w:jc w:val="both"/>
            </w:pPr>
            <w:hyperlink r:id="rId2432" w:history="1">
              <w:r w:rsidR="00254B01">
                <w:rPr>
                  <w:color w:val="0000FF"/>
                </w:rPr>
                <w:t>абзац восемнадцатый пункта 1.2.6</w:t>
              </w:r>
            </w:hyperlink>
            <w:r w:rsidR="00254B01">
              <w:t xml:space="preserve"> Правил N 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Обеспечил ли работодатель наличие в организации Перечня должностей и профессий электротехнологического персонала, который в своих правах и обязанностях приравнивается к персоналу, которому необходимо иметь соответствующую группу по электробезопасности?</w:t>
            </w:r>
          </w:p>
        </w:tc>
        <w:tc>
          <w:tcPr>
            <w:tcW w:w="3096" w:type="dxa"/>
          </w:tcPr>
          <w:p w:rsidR="00254B01" w:rsidRDefault="000758A6">
            <w:pPr>
              <w:pStyle w:val="ConsPlusNormal"/>
              <w:jc w:val="both"/>
            </w:pPr>
            <w:hyperlink r:id="rId2433" w:history="1">
              <w:r w:rsidR="00254B01">
                <w:rPr>
                  <w:color w:val="0000FF"/>
                </w:rPr>
                <w:t>пункт 1.1.8</w:t>
              </w:r>
            </w:hyperlink>
            <w:r w:rsidR="00254B01">
              <w:t xml:space="preserve"> Правил N 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Обеспечил ли работодатель наличие в организации Перечня работ, выполняемых по наряду, распоряжению или в порядке текущей эксплуатации?</w:t>
            </w:r>
          </w:p>
        </w:tc>
        <w:tc>
          <w:tcPr>
            <w:tcW w:w="3096" w:type="dxa"/>
          </w:tcPr>
          <w:p w:rsidR="00254B01" w:rsidRDefault="000758A6">
            <w:pPr>
              <w:pStyle w:val="ConsPlusNormal"/>
              <w:jc w:val="both"/>
            </w:pPr>
            <w:hyperlink r:id="rId2434" w:history="1">
              <w:r w:rsidR="00254B01">
                <w:rPr>
                  <w:color w:val="0000FF"/>
                </w:rPr>
                <w:t>абзац третий пункта 8.2</w:t>
              </w:r>
            </w:hyperlink>
            <w:r w:rsidR="00254B01">
              <w:t xml:space="preserve">, </w:t>
            </w:r>
            <w:hyperlink r:id="rId2435" w:history="1">
              <w:r w:rsidR="00254B01">
                <w:rPr>
                  <w:color w:val="0000FF"/>
                </w:rPr>
                <w:t>абзац второй пункта 8.30</w:t>
              </w:r>
            </w:hyperlink>
            <w:r w:rsidR="00254B01">
              <w:t xml:space="preserve">, </w:t>
            </w:r>
            <w:hyperlink r:id="rId2436" w:history="1">
              <w:r w:rsidR="00254B01">
                <w:rPr>
                  <w:color w:val="0000FF"/>
                </w:rPr>
                <w:t>пункт 8.31</w:t>
              </w:r>
            </w:hyperlink>
            <w:r w:rsidR="00254B01">
              <w:t xml:space="preserve">, </w:t>
            </w:r>
            <w:hyperlink r:id="rId2437" w:history="1">
              <w:r w:rsidR="00254B01">
                <w:rPr>
                  <w:color w:val="0000FF"/>
                </w:rPr>
                <w:t>пункт 8.32</w:t>
              </w:r>
            </w:hyperlink>
            <w:r w:rsidR="00254B01">
              <w:t xml:space="preserve">, </w:t>
            </w:r>
            <w:hyperlink r:id="rId2438" w:history="1">
              <w:r w:rsidR="00254B01">
                <w:rPr>
                  <w:color w:val="0000FF"/>
                </w:rPr>
                <w:t>пункт 8.33</w:t>
              </w:r>
            </w:hyperlink>
            <w:r w:rsidR="00254B01">
              <w:t xml:space="preserve"> Правил N 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Обеспечил ли работодатель наличие в организации инструкции по охране труда?</w:t>
            </w:r>
          </w:p>
        </w:tc>
        <w:tc>
          <w:tcPr>
            <w:tcW w:w="3096" w:type="dxa"/>
          </w:tcPr>
          <w:p w:rsidR="00254B01" w:rsidRDefault="000758A6">
            <w:pPr>
              <w:pStyle w:val="ConsPlusNormal"/>
              <w:jc w:val="both"/>
            </w:pPr>
            <w:hyperlink r:id="rId2439" w:history="1">
              <w:r w:rsidR="00254B01">
                <w:rPr>
                  <w:color w:val="0000FF"/>
                </w:rPr>
                <w:t>пункт 1.1.9</w:t>
              </w:r>
            </w:hyperlink>
            <w:r w:rsidR="00254B01">
              <w:t xml:space="preserve">, </w:t>
            </w:r>
            <w:hyperlink r:id="rId2440" w:history="1">
              <w:r w:rsidR="00254B01">
                <w:rPr>
                  <w:color w:val="0000FF"/>
                </w:rPr>
                <w:t>абзац девятнадцатый пункта 1.2.6</w:t>
              </w:r>
            </w:hyperlink>
            <w:r w:rsidR="00254B01">
              <w:t xml:space="preserve"> Правил N 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Обеспечил ли работодатель работников средствами индивидуальной защиты?</w:t>
            </w:r>
          </w:p>
        </w:tc>
        <w:tc>
          <w:tcPr>
            <w:tcW w:w="3096" w:type="dxa"/>
          </w:tcPr>
          <w:p w:rsidR="00254B01" w:rsidRDefault="000758A6">
            <w:pPr>
              <w:pStyle w:val="ConsPlusNormal"/>
              <w:jc w:val="both"/>
            </w:pPr>
            <w:hyperlink r:id="rId2441" w:history="1">
              <w:r w:rsidR="00254B01">
                <w:rPr>
                  <w:color w:val="0000FF"/>
                </w:rPr>
                <w:t>абзац шестой пункта 1.2.6</w:t>
              </w:r>
            </w:hyperlink>
            <w:r w:rsidR="00254B01">
              <w:t xml:space="preserve">, </w:t>
            </w:r>
            <w:hyperlink r:id="rId2442" w:history="1">
              <w:r w:rsidR="00254B01">
                <w:rPr>
                  <w:color w:val="0000FF"/>
                </w:rPr>
                <w:t>пункт 5.1</w:t>
              </w:r>
            </w:hyperlink>
            <w:r w:rsidR="00254B01">
              <w:t xml:space="preserve"> Правил N 39, Межотраслевые </w:t>
            </w:r>
            <w:hyperlink r:id="rId2443" w:history="1">
              <w:r w:rsidR="00254B01">
                <w:rPr>
                  <w:color w:val="0000FF"/>
                </w:rPr>
                <w:t>правила</w:t>
              </w:r>
            </w:hyperlink>
            <w:r w:rsidR="00254B01">
              <w:t xml:space="preserve"> обеспечения работников специальной одеждой, специальной обувью и другими средствами индивидуальной защиты, утвержденные приказом Министерства здравоохранения и социального развития Российской Федерации от 01.06.2009 N 290н (зарегистрирован Минюстом России 10.09.2009, регистрационный N 14742), с изменениями, внесенными приказом Минздравсоцразвития России от 27.01.2010 N 28н (зарегистрирован Минюстом России 01.03.2010, регистрационный N 16530), приказом Минтруда России от 20.02.2014 N 103н (зарегистрирован Минюстом России 15.05.2014, регистрационный N 32284), приказом Минтруда России от 12.01.2015 N 2н (зарегистрирован Минюстом России 11.02.2015, регистрационный N 35962)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Обеспечил ли работодатель нумерацию находящихся в эксплуатации электрозащитных средств и предохранительных поясов?</w:t>
            </w:r>
          </w:p>
        </w:tc>
        <w:tc>
          <w:tcPr>
            <w:tcW w:w="3096" w:type="dxa"/>
          </w:tcPr>
          <w:p w:rsidR="00254B01" w:rsidRDefault="000758A6">
            <w:pPr>
              <w:pStyle w:val="ConsPlusNormal"/>
              <w:jc w:val="both"/>
            </w:pPr>
            <w:hyperlink r:id="rId2444" w:history="1">
              <w:r w:rsidR="00254B01">
                <w:rPr>
                  <w:color w:val="0000FF"/>
                </w:rPr>
                <w:t>пункт 5.10</w:t>
              </w:r>
            </w:hyperlink>
            <w:r w:rsidR="00254B01">
              <w:t xml:space="preserve">, </w:t>
            </w:r>
            <w:hyperlink r:id="rId2445" w:history="1">
              <w:r w:rsidR="00254B01">
                <w:rPr>
                  <w:color w:val="0000FF"/>
                </w:rPr>
                <w:t>пункт 5.11</w:t>
              </w:r>
            </w:hyperlink>
            <w:r w:rsidR="00254B01">
              <w:t xml:space="preserve"> Правил N 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10</w:t>
            </w:r>
          </w:p>
        </w:tc>
        <w:tc>
          <w:tcPr>
            <w:tcW w:w="2971" w:type="dxa"/>
          </w:tcPr>
          <w:p w:rsidR="00254B01" w:rsidRDefault="00254B01">
            <w:pPr>
              <w:pStyle w:val="ConsPlusNormal"/>
              <w:jc w:val="both"/>
            </w:pPr>
            <w:r>
              <w:t>Оборудованы ли работодателем места для хранения:</w:t>
            </w:r>
          </w:p>
        </w:tc>
        <w:tc>
          <w:tcPr>
            <w:tcW w:w="3096" w:type="dxa"/>
            <w:vMerge w:val="restart"/>
          </w:tcPr>
          <w:p w:rsidR="00254B01" w:rsidRDefault="000758A6">
            <w:pPr>
              <w:pStyle w:val="ConsPlusNormal"/>
              <w:jc w:val="both"/>
            </w:pPr>
            <w:hyperlink r:id="rId2446" w:history="1">
              <w:r w:rsidR="00254B01">
                <w:rPr>
                  <w:color w:val="0000FF"/>
                </w:rPr>
                <w:t>пункт 5.4</w:t>
              </w:r>
            </w:hyperlink>
            <w:r w:rsidR="00254B01">
              <w:t xml:space="preserve">, </w:t>
            </w:r>
            <w:hyperlink r:id="rId2447" w:history="1">
              <w:r w:rsidR="00254B01">
                <w:rPr>
                  <w:color w:val="0000FF"/>
                </w:rPr>
                <w:t>пункт 5.13</w:t>
              </w:r>
            </w:hyperlink>
            <w:r w:rsidR="00254B01">
              <w:t xml:space="preserve"> Правил N 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средств индивидуальной защиты?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комплектов переносных заземлений?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Обеспечил ли работодатель наличие в организации актов осмотров сигнальной компрессорной установки?</w:t>
            </w:r>
          </w:p>
        </w:tc>
        <w:tc>
          <w:tcPr>
            <w:tcW w:w="3096" w:type="dxa"/>
          </w:tcPr>
          <w:p w:rsidR="00254B01" w:rsidRDefault="000758A6">
            <w:pPr>
              <w:pStyle w:val="ConsPlusNormal"/>
              <w:jc w:val="both"/>
            </w:pPr>
            <w:hyperlink r:id="rId2448" w:history="1">
              <w:r w:rsidR="00254B01">
                <w:rPr>
                  <w:color w:val="0000FF"/>
                </w:rPr>
                <w:t>пункт 6.17</w:t>
              </w:r>
            </w:hyperlink>
            <w:r w:rsidR="00254B01">
              <w:t xml:space="preserve"> Правил N 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12</w:t>
            </w:r>
          </w:p>
        </w:tc>
        <w:tc>
          <w:tcPr>
            <w:tcW w:w="2971" w:type="dxa"/>
          </w:tcPr>
          <w:p w:rsidR="00254B01" w:rsidRDefault="00254B01">
            <w:pPr>
              <w:pStyle w:val="ConsPlusNormal"/>
              <w:jc w:val="both"/>
            </w:pPr>
            <w:r>
              <w:t>Организовал ли работодатель проверку и испытания:</w:t>
            </w:r>
          </w:p>
        </w:tc>
        <w:tc>
          <w:tcPr>
            <w:tcW w:w="3096" w:type="dxa"/>
            <w:vMerge w:val="restart"/>
          </w:tcPr>
          <w:p w:rsidR="00254B01" w:rsidRDefault="000758A6">
            <w:pPr>
              <w:pStyle w:val="ConsPlusNormal"/>
              <w:jc w:val="both"/>
            </w:pPr>
            <w:hyperlink r:id="rId2449" w:history="1">
              <w:r w:rsidR="00254B01">
                <w:rPr>
                  <w:color w:val="0000FF"/>
                </w:rPr>
                <w:t>пункт 5.14</w:t>
              </w:r>
            </w:hyperlink>
            <w:r w:rsidR="00254B01">
              <w:t xml:space="preserve">, </w:t>
            </w:r>
            <w:hyperlink r:id="rId2450" w:history="1">
              <w:r w:rsidR="00254B01">
                <w:rPr>
                  <w:color w:val="0000FF"/>
                </w:rPr>
                <w:t>пункт 5.16</w:t>
              </w:r>
            </w:hyperlink>
            <w:r w:rsidR="00254B01">
              <w:t xml:space="preserve">, </w:t>
            </w:r>
            <w:hyperlink r:id="rId2451" w:history="1">
              <w:r w:rsidR="00254B01">
                <w:rPr>
                  <w:color w:val="0000FF"/>
                </w:rPr>
                <w:t>абзац первый пункта 7.2.9</w:t>
              </w:r>
            </w:hyperlink>
            <w:r w:rsidR="00254B01">
              <w:t xml:space="preserve">, </w:t>
            </w:r>
            <w:hyperlink r:id="rId2452" w:history="1">
              <w:r w:rsidR="00254B01">
                <w:rPr>
                  <w:color w:val="0000FF"/>
                </w:rPr>
                <w:t>пункт 7.3.2</w:t>
              </w:r>
            </w:hyperlink>
            <w:r w:rsidR="00254B01">
              <w:t xml:space="preserve">, </w:t>
            </w:r>
            <w:hyperlink r:id="rId2453" w:history="1">
              <w:r w:rsidR="00254B01">
                <w:rPr>
                  <w:color w:val="0000FF"/>
                </w:rPr>
                <w:t>пункт 7.4.13</w:t>
              </w:r>
            </w:hyperlink>
            <w:r w:rsidR="00254B01">
              <w:t xml:space="preserve"> Правил N 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ручных электрических машин, переносных электроинструментов и светильников?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виброинструмента?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инструмента с изолирующими рукоятками?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Обеспечил ли работодатель проверку и испытание средств защиты, кроме изолирующих подставок, диэлектрических ковров, переносных заземлений, защитных ограждений, плакатов и знаков безопасности, полученных от завода-изготовителя или склада для эксплуатации, по нормам эксплуатационных испытаний?</w:t>
            </w:r>
          </w:p>
        </w:tc>
        <w:tc>
          <w:tcPr>
            <w:tcW w:w="3096" w:type="dxa"/>
          </w:tcPr>
          <w:p w:rsidR="00254B01" w:rsidRDefault="000758A6">
            <w:pPr>
              <w:pStyle w:val="ConsPlusNormal"/>
              <w:jc w:val="both"/>
            </w:pPr>
            <w:hyperlink r:id="rId2454" w:history="1">
              <w:r w:rsidR="00254B01">
                <w:rPr>
                  <w:color w:val="0000FF"/>
                </w:rPr>
                <w:t>пункт 5.14</w:t>
              </w:r>
            </w:hyperlink>
            <w:r w:rsidR="00254B01">
              <w:t xml:space="preserve"> Правил N 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14</w:t>
            </w:r>
          </w:p>
        </w:tc>
        <w:tc>
          <w:tcPr>
            <w:tcW w:w="2971" w:type="dxa"/>
          </w:tcPr>
          <w:p w:rsidR="00254B01" w:rsidRDefault="00254B01">
            <w:pPr>
              <w:pStyle w:val="ConsPlusNormal"/>
              <w:jc w:val="both"/>
            </w:pPr>
            <w:r>
              <w:t>Назначил ли работодатель локальным нормативным актом:</w:t>
            </w:r>
          </w:p>
        </w:tc>
        <w:tc>
          <w:tcPr>
            <w:tcW w:w="3096" w:type="dxa"/>
            <w:vMerge w:val="restart"/>
          </w:tcPr>
          <w:p w:rsidR="00254B01" w:rsidRDefault="000758A6">
            <w:pPr>
              <w:pStyle w:val="ConsPlusNormal"/>
              <w:jc w:val="both"/>
            </w:pPr>
            <w:hyperlink r:id="rId2455" w:history="1">
              <w:r w:rsidR="00254B01">
                <w:rPr>
                  <w:color w:val="0000FF"/>
                </w:rPr>
                <w:t>абзац второй пункта 5.12</w:t>
              </w:r>
            </w:hyperlink>
            <w:r w:rsidR="00254B01">
              <w:t xml:space="preserve">, </w:t>
            </w:r>
            <w:hyperlink r:id="rId2456" w:history="1">
              <w:r w:rsidR="00254B01">
                <w:rPr>
                  <w:color w:val="0000FF"/>
                </w:rPr>
                <w:t>пункт 6.17</w:t>
              </w:r>
            </w:hyperlink>
            <w:r w:rsidR="00254B01">
              <w:t xml:space="preserve">, </w:t>
            </w:r>
            <w:hyperlink r:id="rId2457" w:history="1">
              <w:r w:rsidR="00254B01">
                <w:rPr>
                  <w:color w:val="0000FF"/>
                </w:rPr>
                <w:t>абзац второй пункта 7.2.9</w:t>
              </w:r>
            </w:hyperlink>
            <w:r w:rsidR="00254B01">
              <w:t xml:space="preserve">, </w:t>
            </w:r>
            <w:hyperlink r:id="rId2458" w:history="1">
              <w:r w:rsidR="00254B01">
                <w:rPr>
                  <w:color w:val="0000FF"/>
                </w:rPr>
                <w:t>абзацы первый</w:t>
              </w:r>
            </w:hyperlink>
            <w:r w:rsidR="00254B01">
              <w:t xml:space="preserve"> и </w:t>
            </w:r>
            <w:hyperlink r:id="rId2459" w:history="1">
              <w:r w:rsidR="00254B01">
                <w:rPr>
                  <w:color w:val="0000FF"/>
                </w:rPr>
                <w:t>второй пункта 8.7</w:t>
              </w:r>
            </w:hyperlink>
            <w:r w:rsidR="00254B01">
              <w:t xml:space="preserve">, </w:t>
            </w:r>
            <w:hyperlink r:id="rId2460" w:history="1">
              <w:r w:rsidR="00254B01">
                <w:rPr>
                  <w:color w:val="0000FF"/>
                </w:rPr>
                <w:t>пункт 8.12</w:t>
              </w:r>
            </w:hyperlink>
            <w:r w:rsidR="00254B01">
              <w:t xml:space="preserve"> Правил N 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лицо, ответственное за содержание в исправном состоянии, проведение испытаний и проверок ручных электрических машин, переносных электроинструментов и светильников?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работников, имеющих право выдачи нарядов и распоряжений?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15</w:t>
            </w:r>
          </w:p>
        </w:tc>
        <w:tc>
          <w:tcPr>
            <w:tcW w:w="2971" w:type="dxa"/>
          </w:tcPr>
          <w:p w:rsidR="00254B01" w:rsidRDefault="00254B01">
            <w:pPr>
              <w:pStyle w:val="ConsPlusNormal"/>
              <w:jc w:val="both"/>
            </w:pPr>
            <w:r>
              <w:t>Создана ли работодателем в организации служба охраны труда или заключен договор со специалистами или с организациями, оказывающими услуги в области охраны труда</w:t>
            </w:r>
          </w:p>
        </w:tc>
        <w:tc>
          <w:tcPr>
            <w:tcW w:w="3096" w:type="dxa"/>
          </w:tcPr>
          <w:p w:rsidR="00254B01" w:rsidRDefault="000758A6">
            <w:pPr>
              <w:pStyle w:val="ConsPlusNormal"/>
              <w:jc w:val="both"/>
            </w:pPr>
            <w:hyperlink r:id="rId2461" w:history="1">
              <w:r w:rsidR="00254B01">
                <w:rPr>
                  <w:color w:val="0000FF"/>
                </w:rPr>
                <w:t>пункт 1.3.2</w:t>
              </w:r>
            </w:hyperlink>
            <w:r w:rsidR="00254B01">
              <w:t xml:space="preserve">, </w:t>
            </w:r>
            <w:hyperlink r:id="rId2462" w:history="1">
              <w:r w:rsidR="00254B01">
                <w:rPr>
                  <w:color w:val="0000FF"/>
                </w:rPr>
                <w:t>пункт 1.3.3</w:t>
              </w:r>
            </w:hyperlink>
            <w:r w:rsidR="00254B01">
              <w:t xml:space="preserve"> Правил N 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16</w:t>
            </w:r>
          </w:p>
        </w:tc>
        <w:tc>
          <w:tcPr>
            <w:tcW w:w="2971" w:type="dxa"/>
          </w:tcPr>
          <w:p w:rsidR="00254B01" w:rsidRDefault="00254B01">
            <w:pPr>
              <w:pStyle w:val="ConsPlusNormal"/>
              <w:jc w:val="both"/>
            </w:pPr>
            <w:r>
              <w:t>Определены ли работодателем для каждого производственного участка перечни вредных веществ, которые могут выделяться в воздух рабочей зоны?</w:t>
            </w:r>
          </w:p>
        </w:tc>
        <w:tc>
          <w:tcPr>
            <w:tcW w:w="3096" w:type="dxa"/>
          </w:tcPr>
          <w:p w:rsidR="00254B01" w:rsidRDefault="000758A6">
            <w:pPr>
              <w:pStyle w:val="ConsPlusNormal"/>
              <w:jc w:val="both"/>
            </w:pPr>
            <w:hyperlink r:id="rId2463" w:history="1">
              <w:r w:rsidR="00254B01">
                <w:rPr>
                  <w:color w:val="0000FF"/>
                </w:rPr>
                <w:t>абзац второй пункта 2.3</w:t>
              </w:r>
            </w:hyperlink>
            <w:r w:rsidR="00254B01">
              <w:t xml:space="preserve"> Правил N 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17</w:t>
            </w:r>
          </w:p>
        </w:tc>
        <w:tc>
          <w:tcPr>
            <w:tcW w:w="2971" w:type="dxa"/>
          </w:tcPr>
          <w:p w:rsidR="00254B01" w:rsidRDefault="00254B01">
            <w:pPr>
              <w:pStyle w:val="ConsPlusNormal"/>
              <w:jc w:val="both"/>
            </w:pPr>
            <w:r>
              <w:t>Обеспечил ли работодатель в организации производственный контроль за уровнями вибрации, параметрами микроклимата, концентрации вредных веществ в воздухе рабочей зоны?</w:t>
            </w:r>
          </w:p>
        </w:tc>
        <w:tc>
          <w:tcPr>
            <w:tcW w:w="3096" w:type="dxa"/>
          </w:tcPr>
          <w:p w:rsidR="00254B01" w:rsidRDefault="000758A6">
            <w:pPr>
              <w:pStyle w:val="ConsPlusNormal"/>
              <w:jc w:val="both"/>
            </w:pPr>
            <w:hyperlink r:id="rId2464" w:history="1">
              <w:r w:rsidR="00254B01">
                <w:rPr>
                  <w:color w:val="0000FF"/>
                </w:rPr>
                <w:t>пункт 2.2</w:t>
              </w:r>
            </w:hyperlink>
            <w:r w:rsidR="00254B01">
              <w:t xml:space="preserve">, </w:t>
            </w:r>
            <w:hyperlink r:id="rId2465" w:history="1">
              <w:r w:rsidR="00254B01">
                <w:rPr>
                  <w:color w:val="0000FF"/>
                </w:rPr>
                <w:t>пункт 2.3</w:t>
              </w:r>
            </w:hyperlink>
            <w:r w:rsidR="00254B01">
              <w:t xml:space="preserve"> Правил N 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18</w:t>
            </w:r>
          </w:p>
        </w:tc>
        <w:tc>
          <w:tcPr>
            <w:tcW w:w="2971" w:type="dxa"/>
          </w:tcPr>
          <w:p w:rsidR="00254B01" w:rsidRDefault="00254B01">
            <w:pPr>
              <w:pStyle w:val="ConsPlusNormal"/>
              <w:jc w:val="both"/>
            </w:pPr>
            <w:r>
              <w:t>Обеспечил ли работодатель в организации наличие паспортов на строительные машины, механизмы, съемные грузозахватные приспособления?</w:t>
            </w:r>
          </w:p>
        </w:tc>
        <w:tc>
          <w:tcPr>
            <w:tcW w:w="3096" w:type="dxa"/>
          </w:tcPr>
          <w:p w:rsidR="00254B01" w:rsidRDefault="000758A6">
            <w:pPr>
              <w:pStyle w:val="ConsPlusNormal"/>
              <w:jc w:val="both"/>
            </w:pPr>
            <w:hyperlink r:id="rId2466" w:history="1">
              <w:r w:rsidR="00254B01">
                <w:rPr>
                  <w:color w:val="0000FF"/>
                </w:rPr>
                <w:t>пункт 7.1.3</w:t>
              </w:r>
            </w:hyperlink>
            <w:r w:rsidR="00254B01">
              <w:t xml:space="preserve"> Правил N 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19</w:t>
            </w:r>
          </w:p>
        </w:tc>
        <w:tc>
          <w:tcPr>
            <w:tcW w:w="2971" w:type="dxa"/>
          </w:tcPr>
          <w:p w:rsidR="00254B01" w:rsidRDefault="00254B01">
            <w:pPr>
              <w:pStyle w:val="ConsPlusNormal"/>
              <w:jc w:val="both"/>
            </w:pPr>
            <w:r>
              <w:t>Обеспечил ли работодатель в организации наличие паспорта на пневматический инструмент?</w:t>
            </w:r>
          </w:p>
        </w:tc>
        <w:tc>
          <w:tcPr>
            <w:tcW w:w="3096" w:type="dxa"/>
          </w:tcPr>
          <w:p w:rsidR="00254B01" w:rsidRDefault="000758A6">
            <w:pPr>
              <w:pStyle w:val="ConsPlusNormal"/>
              <w:jc w:val="both"/>
            </w:pPr>
            <w:hyperlink r:id="rId2467" w:history="1">
              <w:r w:rsidR="00254B01">
                <w:rPr>
                  <w:color w:val="0000FF"/>
                </w:rPr>
                <w:t>пункт 7.3.1</w:t>
              </w:r>
            </w:hyperlink>
            <w:r w:rsidR="00254B01">
              <w:t xml:space="preserve"> Правил N 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20</w:t>
            </w:r>
          </w:p>
        </w:tc>
        <w:tc>
          <w:tcPr>
            <w:tcW w:w="2971" w:type="dxa"/>
          </w:tcPr>
          <w:p w:rsidR="00254B01" w:rsidRDefault="00254B01">
            <w:pPr>
              <w:pStyle w:val="ConsPlusNormal"/>
              <w:jc w:val="both"/>
            </w:pPr>
            <w:r>
              <w:t>Обеспечил ли работодатель при входе в помещение ввода кабелей связи вывеску таблички с указанием категории помещения по электробезопасности "Особо опасное помещение"?</w:t>
            </w:r>
          </w:p>
        </w:tc>
        <w:tc>
          <w:tcPr>
            <w:tcW w:w="3096" w:type="dxa"/>
          </w:tcPr>
          <w:p w:rsidR="00254B01" w:rsidRDefault="000758A6">
            <w:pPr>
              <w:pStyle w:val="ConsPlusNormal"/>
              <w:jc w:val="both"/>
            </w:pPr>
            <w:hyperlink r:id="rId2468" w:history="1">
              <w:r w:rsidR="00254B01">
                <w:rPr>
                  <w:color w:val="0000FF"/>
                </w:rPr>
                <w:t>абзац второй пункта 6.10</w:t>
              </w:r>
            </w:hyperlink>
            <w:r w:rsidR="00254B01">
              <w:t xml:space="preserve">, </w:t>
            </w:r>
            <w:hyperlink r:id="rId2469" w:history="1">
              <w:r w:rsidR="00254B01">
                <w:rPr>
                  <w:color w:val="0000FF"/>
                </w:rPr>
                <w:t>пункт 6.12</w:t>
              </w:r>
            </w:hyperlink>
            <w:r w:rsidR="00254B01">
              <w:t xml:space="preserve"> Правил N 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21</w:t>
            </w:r>
          </w:p>
        </w:tc>
        <w:tc>
          <w:tcPr>
            <w:tcW w:w="2971" w:type="dxa"/>
          </w:tcPr>
          <w:p w:rsidR="00254B01" w:rsidRDefault="00254B01">
            <w:pPr>
              <w:pStyle w:val="ConsPlusNormal"/>
              <w:jc w:val="both"/>
            </w:pPr>
            <w:r>
              <w:t>Обеспечил ли работодатель заземление и присоединение к защитному проводнику корпусов металлических конструкций сигнальной компрессорной установки, оболочки пусковых устройств?</w:t>
            </w:r>
          </w:p>
        </w:tc>
        <w:tc>
          <w:tcPr>
            <w:tcW w:w="3096" w:type="dxa"/>
          </w:tcPr>
          <w:p w:rsidR="00254B01" w:rsidRDefault="000758A6">
            <w:pPr>
              <w:pStyle w:val="ConsPlusNormal"/>
              <w:jc w:val="both"/>
            </w:pPr>
            <w:hyperlink r:id="rId2470" w:history="1">
              <w:r w:rsidR="00254B01">
                <w:rPr>
                  <w:color w:val="0000FF"/>
                </w:rPr>
                <w:t>пункт 6.18</w:t>
              </w:r>
            </w:hyperlink>
            <w:r w:rsidR="00254B01">
              <w:t xml:space="preserve"> Правил N 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22</w:t>
            </w:r>
          </w:p>
        </w:tc>
        <w:tc>
          <w:tcPr>
            <w:tcW w:w="2971" w:type="dxa"/>
          </w:tcPr>
          <w:p w:rsidR="00254B01" w:rsidRDefault="00254B01">
            <w:pPr>
              <w:pStyle w:val="ConsPlusNormal"/>
              <w:jc w:val="both"/>
            </w:pPr>
            <w:r>
              <w:t>Обеспечил ли работодатель наличие в фургоне аптечки?</w:t>
            </w:r>
          </w:p>
        </w:tc>
        <w:tc>
          <w:tcPr>
            <w:tcW w:w="3096" w:type="dxa"/>
          </w:tcPr>
          <w:p w:rsidR="00254B01" w:rsidRDefault="000758A6">
            <w:pPr>
              <w:pStyle w:val="ConsPlusNormal"/>
              <w:jc w:val="both"/>
            </w:pPr>
            <w:hyperlink r:id="rId2471" w:history="1">
              <w:r w:rsidR="00254B01">
                <w:rPr>
                  <w:color w:val="0000FF"/>
                </w:rPr>
                <w:t>пункт 6.39</w:t>
              </w:r>
            </w:hyperlink>
            <w:r w:rsidR="00254B01">
              <w:t xml:space="preserve"> Правил N 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23</w:t>
            </w:r>
          </w:p>
        </w:tc>
        <w:tc>
          <w:tcPr>
            <w:tcW w:w="2971" w:type="dxa"/>
          </w:tcPr>
          <w:p w:rsidR="00254B01" w:rsidRDefault="00254B01">
            <w:pPr>
              <w:pStyle w:val="ConsPlusNormal"/>
              <w:jc w:val="both"/>
            </w:pPr>
            <w:r>
              <w:t>Обеспечил ли работодатель в организации не реже 1 раза в 6 месяцев измерение сопротивления изоляции понижающих трансформаторов?</w:t>
            </w:r>
          </w:p>
        </w:tc>
        <w:tc>
          <w:tcPr>
            <w:tcW w:w="3096" w:type="dxa"/>
          </w:tcPr>
          <w:p w:rsidR="00254B01" w:rsidRDefault="000758A6">
            <w:pPr>
              <w:pStyle w:val="ConsPlusNormal"/>
              <w:jc w:val="both"/>
            </w:pPr>
            <w:hyperlink r:id="rId2472" w:history="1">
              <w:r w:rsidR="00254B01">
                <w:rPr>
                  <w:color w:val="0000FF"/>
                </w:rPr>
                <w:t>абзац первый пункта 7.2.6</w:t>
              </w:r>
            </w:hyperlink>
            <w:r w:rsidR="00254B01">
              <w:t xml:space="preserve"> Правил N 39</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200" w:name="P23623"/>
      <w:bookmarkEnd w:id="200"/>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119</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473"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201" w:name="P23639"/>
      <w:bookmarkEnd w:id="201"/>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на радиорелейных линиях связи </w:t>
      </w:r>
      <w:hyperlink w:anchor="P23928"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____ от ___________ государственной инспекции труда ____________________________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______ от __________________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2948"/>
        <w:gridCol w:w="3118"/>
        <w:gridCol w:w="566"/>
        <w:gridCol w:w="623"/>
        <w:gridCol w:w="1077"/>
      </w:tblGrid>
      <w:tr w:rsidR="00254B01">
        <w:tc>
          <w:tcPr>
            <w:tcW w:w="680" w:type="dxa"/>
            <w:vMerge w:val="restart"/>
          </w:tcPr>
          <w:p w:rsidR="00254B01" w:rsidRDefault="00254B01">
            <w:pPr>
              <w:pStyle w:val="ConsPlusNormal"/>
              <w:jc w:val="center"/>
            </w:pPr>
            <w:r>
              <w:t>N</w:t>
            </w:r>
          </w:p>
        </w:tc>
        <w:tc>
          <w:tcPr>
            <w:tcW w:w="2948" w:type="dxa"/>
            <w:vMerge w:val="restart"/>
          </w:tcPr>
          <w:p w:rsidR="00254B01" w:rsidRDefault="00254B01">
            <w:pPr>
              <w:pStyle w:val="ConsPlusNormal"/>
              <w:jc w:val="center"/>
            </w:pPr>
            <w:r>
              <w:t>Вопросы, отражающие содержание обязательных требований</w:t>
            </w:r>
          </w:p>
        </w:tc>
        <w:tc>
          <w:tcPr>
            <w:tcW w:w="3118"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66" w:type="dxa"/>
            <w:gridSpan w:val="3"/>
          </w:tcPr>
          <w:p w:rsidR="00254B01" w:rsidRDefault="00254B01">
            <w:pPr>
              <w:pStyle w:val="ConsPlusNormal"/>
              <w:jc w:val="center"/>
            </w:pPr>
            <w:r>
              <w:t>Ответы на вопросы</w:t>
            </w:r>
          </w:p>
        </w:tc>
      </w:tr>
      <w:tr w:rsidR="00254B01">
        <w:tc>
          <w:tcPr>
            <w:tcW w:w="680" w:type="dxa"/>
            <w:vMerge/>
          </w:tcPr>
          <w:p w:rsidR="00254B01" w:rsidRDefault="00254B01"/>
        </w:tc>
        <w:tc>
          <w:tcPr>
            <w:tcW w:w="2948" w:type="dxa"/>
            <w:vMerge/>
          </w:tcPr>
          <w:p w:rsidR="00254B01" w:rsidRDefault="00254B01"/>
        </w:tc>
        <w:tc>
          <w:tcPr>
            <w:tcW w:w="3118" w:type="dxa"/>
            <w:vMerge/>
          </w:tcPr>
          <w:p w:rsidR="00254B01" w:rsidRDefault="00254B01"/>
        </w:tc>
        <w:tc>
          <w:tcPr>
            <w:tcW w:w="566" w:type="dxa"/>
          </w:tcPr>
          <w:p w:rsidR="00254B01" w:rsidRDefault="00254B01">
            <w:pPr>
              <w:pStyle w:val="ConsPlusNormal"/>
              <w:jc w:val="center"/>
            </w:pPr>
            <w:r>
              <w:t>Да</w:t>
            </w:r>
          </w:p>
        </w:tc>
        <w:tc>
          <w:tcPr>
            <w:tcW w:w="623"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80" w:type="dxa"/>
          </w:tcPr>
          <w:p w:rsidR="00254B01" w:rsidRDefault="00254B01">
            <w:pPr>
              <w:pStyle w:val="ConsPlusNormal"/>
              <w:jc w:val="center"/>
            </w:pPr>
            <w:r>
              <w:t>1</w:t>
            </w:r>
          </w:p>
        </w:tc>
        <w:tc>
          <w:tcPr>
            <w:tcW w:w="2948" w:type="dxa"/>
          </w:tcPr>
          <w:p w:rsidR="00254B01" w:rsidRDefault="00254B01">
            <w:pPr>
              <w:pStyle w:val="ConsPlusNormal"/>
              <w:jc w:val="center"/>
            </w:pPr>
            <w:r>
              <w:t>2</w:t>
            </w:r>
          </w:p>
        </w:tc>
        <w:tc>
          <w:tcPr>
            <w:tcW w:w="3118"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23"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80" w:type="dxa"/>
            <w:vMerge w:val="restart"/>
          </w:tcPr>
          <w:p w:rsidR="00254B01" w:rsidRDefault="00254B01">
            <w:pPr>
              <w:pStyle w:val="ConsPlusNormal"/>
            </w:pPr>
            <w:r>
              <w:t>1</w:t>
            </w:r>
          </w:p>
        </w:tc>
        <w:tc>
          <w:tcPr>
            <w:tcW w:w="2948" w:type="dxa"/>
          </w:tcPr>
          <w:p w:rsidR="00254B01" w:rsidRDefault="00254B01">
            <w:pPr>
              <w:pStyle w:val="ConsPlusNormal"/>
              <w:jc w:val="both"/>
            </w:pPr>
            <w:r>
              <w:t>Обеспечил ли работодатель:</w:t>
            </w:r>
          </w:p>
        </w:tc>
        <w:tc>
          <w:tcPr>
            <w:tcW w:w="3118" w:type="dxa"/>
            <w:vMerge w:val="restart"/>
          </w:tcPr>
          <w:p w:rsidR="00254B01" w:rsidRDefault="000758A6">
            <w:pPr>
              <w:pStyle w:val="ConsPlusNormal"/>
              <w:jc w:val="both"/>
            </w:pPr>
            <w:hyperlink r:id="rId2474" w:history="1">
              <w:r w:rsidR="00254B01">
                <w:rPr>
                  <w:color w:val="0000FF"/>
                </w:rPr>
                <w:t>пункт 1.2.3</w:t>
              </w:r>
            </w:hyperlink>
            <w:r w:rsidR="00254B01">
              <w:t xml:space="preserve"> Правил по охране труда при работах на радиорелейных линиях связи, утвержденных приказом Министерства Российской Федерации по связи и информации от 25.12.2002 N 148 (зарегистрирован Минюстом России 26.03.2003, регистрационный N 4323) (далее - Правила N 148)</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pPr>
            <w:r>
              <w:t>обучение работников безопасным методам и приемам выполнения работ?</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pPr>
            <w:r>
              <w:t>прохождение работниками инструктажа по охране труда?</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pPr>
            <w:r>
              <w:t>прохождение стажировки на рабочих местах работников?</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pPr>
            <w:r>
              <w:t>проверку знаний требований охраны труда?</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val="restart"/>
          </w:tcPr>
          <w:p w:rsidR="00254B01" w:rsidRDefault="00254B01">
            <w:pPr>
              <w:pStyle w:val="ConsPlusNormal"/>
            </w:pPr>
            <w:r>
              <w:t>2</w:t>
            </w:r>
          </w:p>
        </w:tc>
        <w:tc>
          <w:tcPr>
            <w:tcW w:w="2948" w:type="dxa"/>
          </w:tcPr>
          <w:p w:rsidR="00254B01" w:rsidRDefault="00254B01">
            <w:pPr>
              <w:pStyle w:val="ConsPlusNormal"/>
              <w:jc w:val="both"/>
            </w:pPr>
            <w:r>
              <w:t>Обеспечил ли работодатель проведение целевого инструктажа при работах по наряду:</w:t>
            </w:r>
          </w:p>
        </w:tc>
        <w:tc>
          <w:tcPr>
            <w:tcW w:w="3118" w:type="dxa"/>
            <w:vMerge w:val="restart"/>
          </w:tcPr>
          <w:p w:rsidR="00254B01" w:rsidRDefault="000758A6">
            <w:pPr>
              <w:pStyle w:val="ConsPlusNormal"/>
              <w:jc w:val="both"/>
            </w:pPr>
            <w:hyperlink r:id="rId2475" w:history="1">
              <w:r w:rsidR="00254B01">
                <w:rPr>
                  <w:color w:val="0000FF"/>
                </w:rPr>
                <w:t>абзац третий пункта 3.2.31</w:t>
              </w:r>
            </w:hyperlink>
            <w:r w:rsidR="00254B01">
              <w:t xml:space="preserve"> Правил N 148</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pPr>
            <w:r>
              <w:t>выдающему наряд - ответственному руководителю работ или, если ответственный руководитель не назначается, производителю работ (наблюдающему)?</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pPr>
            <w:r>
              <w:t>допускающему - ответственному руководителю работ, производителю работ (наблюдающему) и членам бригады?</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pPr>
            <w:r>
              <w:t>ответственному руководителю работ - производителю работ (наблюдающему) и членам бригады?</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pPr>
            <w:r>
              <w:t>производителю работ (наблюдающему) и членам бригады?</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3</w:t>
            </w:r>
          </w:p>
        </w:tc>
        <w:tc>
          <w:tcPr>
            <w:tcW w:w="2948" w:type="dxa"/>
          </w:tcPr>
          <w:p w:rsidR="00254B01" w:rsidRDefault="00254B01">
            <w:pPr>
              <w:pStyle w:val="ConsPlusNormal"/>
              <w:jc w:val="both"/>
            </w:pPr>
            <w:r>
              <w:t>Оформил ли работодатель при работе по распоряжению целевой инструктаж?</w:t>
            </w:r>
          </w:p>
        </w:tc>
        <w:tc>
          <w:tcPr>
            <w:tcW w:w="3118" w:type="dxa"/>
          </w:tcPr>
          <w:p w:rsidR="00254B01" w:rsidRDefault="000758A6">
            <w:pPr>
              <w:pStyle w:val="ConsPlusNormal"/>
              <w:jc w:val="both"/>
            </w:pPr>
            <w:hyperlink r:id="rId2476" w:history="1">
              <w:r w:rsidR="00254B01">
                <w:rPr>
                  <w:color w:val="0000FF"/>
                </w:rPr>
                <w:t>пункт 3.2.35</w:t>
              </w:r>
            </w:hyperlink>
            <w:r w:rsidR="00254B01">
              <w:t xml:space="preserve"> Правил N 148</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val="restart"/>
          </w:tcPr>
          <w:p w:rsidR="00254B01" w:rsidRDefault="00254B01">
            <w:pPr>
              <w:pStyle w:val="ConsPlusNormal"/>
            </w:pPr>
            <w:r>
              <w:t>4</w:t>
            </w:r>
          </w:p>
        </w:tc>
        <w:tc>
          <w:tcPr>
            <w:tcW w:w="2948" w:type="dxa"/>
          </w:tcPr>
          <w:p w:rsidR="00254B01" w:rsidRDefault="00254B01">
            <w:pPr>
              <w:pStyle w:val="ConsPlusNormal"/>
              <w:jc w:val="both"/>
            </w:pPr>
            <w:r>
              <w:t>Обеспечил ли работодатель при работе по наряду оформление целевого инструктажа в таблице "Регистрация целевого инструктажа при первичном допуске" за подписями:</w:t>
            </w:r>
          </w:p>
        </w:tc>
        <w:tc>
          <w:tcPr>
            <w:tcW w:w="3118" w:type="dxa"/>
            <w:vMerge w:val="restart"/>
          </w:tcPr>
          <w:p w:rsidR="00254B01" w:rsidRDefault="000758A6">
            <w:pPr>
              <w:pStyle w:val="ConsPlusNormal"/>
              <w:jc w:val="both"/>
            </w:pPr>
            <w:hyperlink r:id="rId2477" w:history="1">
              <w:r w:rsidR="00254B01">
                <w:rPr>
                  <w:color w:val="0000FF"/>
                </w:rPr>
                <w:t>пункт 3.2.34</w:t>
              </w:r>
            </w:hyperlink>
            <w:r w:rsidR="00254B01">
              <w:t xml:space="preserve"> Правил N 148</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pPr>
            <w:r>
              <w:t>работников, проведших инструктаж?</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pPr>
            <w:r>
              <w:t>работников, получивших инструктаж?</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val="restart"/>
          </w:tcPr>
          <w:p w:rsidR="00254B01" w:rsidRDefault="00254B01">
            <w:pPr>
              <w:pStyle w:val="ConsPlusNormal"/>
            </w:pPr>
            <w:r>
              <w:t>5</w:t>
            </w:r>
          </w:p>
        </w:tc>
        <w:tc>
          <w:tcPr>
            <w:tcW w:w="2948" w:type="dxa"/>
          </w:tcPr>
          <w:p w:rsidR="00254B01" w:rsidRDefault="00254B01">
            <w:pPr>
              <w:pStyle w:val="ConsPlusNormal"/>
              <w:jc w:val="both"/>
            </w:pPr>
            <w:r>
              <w:t>Обеспечил ли работодатель допуск к работам по сооружению и обслуживанию антенно-мачтовых сооружений (далее - АМС) и антенно-волноводных трактов (далее - АВТ):</w:t>
            </w:r>
          </w:p>
        </w:tc>
        <w:tc>
          <w:tcPr>
            <w:tcW w:w="3118" w:type="dxa"/>
            <w:vMerge w:val="restart"/>
          </w:tcPr>
          <w:p w:rsidR="00254B01" w:rsidRDefault="000758A6">
            <w:pPr>
              <w:pStyle w:val="ConsPlusNormal"/>
              <w:jc w:val="both"/>
            </w:pPr>
            <w:hyperlink r:id="rId2478" w:history="1">
              <w:r w:rsidR="00254B01">
                <w:rPr>
                  <w:color w:val="0000FF"/>
                </w:rPr>
                <w:t>пункт 3.5.2</w:t>
              </w:r>
            </w:hyperlink>
            <w:r w:rsidR="00254B01">
              <w:t xml:space="preserve"> Правил N 148</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pPr>
            <w:r>
              <w:t>лиц не моложе 18 лет?</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pPr>
            <w:r>
              <w:t>лиц, прошедших медицинский осмотр?</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pPr>
            <w:r>
              <w:t>лиц, обученных безопасным методам работы?</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pPr>
            <w:r>
              <w:t>лиц, прошедших проверку знаний требований по безопасности труда?</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pPr>
            <w:r>
              <w:t>лиц, имеющих квалификацию согласно тарифно-квалификационному справочнику?</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val="restart"/>
          </w:tcPr>
          <w:p w:rsidR="00254B01" w:rsidRDefault="00254B01">
            <w:pPr>
              <w:pStyle w:val="ConsPlusNormal"/>
            </w:pPr>
            <w:r>
              <w:t>6</w:t>
            </w:r>
          </w:p>
        </w:tc>
        <w:tc>
          <w:tcPr>
            <w:tcW w:w="2948" w:type="dxa"/>
          </w:tcPr>
          <w:p w:rsidR="00254B01" w:rsidRDefault="00254B01">
            <w:pPr>
              <w:pStyle w:val="ConsPlusNormal"/>
              <w:jc w:val="both"/>
            </w:pPr>
            <w:r>
              <w:t>Обеспечил ли работодатель проведение за счет собственных средств:</w:t>
            </w:r>
          </w:p>
        </w:tc>
        <w:tc>
          <w:tcPr>
            <w:tcW w:w="3118" w:type="dxa"/>
            <w:vMerge w:val="restart"/>
          </w:tcPr>
          <w:p w:rsidR="00254B01" w:rsidRDefault="000758A6">
            <w:pPr>
              <w:pStyle w:val="ConsPlusNormal"/>
              <w:jc w:val="both"/>
            </w:pPr>
            <w:hyperlink r:id="rId2479" w:history="1">
              <w:r w:rsidR="00254B01">
                <w:rPr>
                  <w:color w:val="0000FF"/>
                </w:rPr>
                <w:t>пункт 1.2.3</w:t>
              </w:r>
            </w:hyperlink>
            <w:r w:rsidR="00254B01">
              <w:t xml:space="preserve"> Правил N 148, </w:t>
            </w:r>
            <w:hyperlink r:id="rId2480" w:history="1">
              <w:r w:rsidR="00254B01">
                <w:rPr>
                  <w:color w:val="0000FF"/>
                </w:rPr>
                <w:t>Перечень</w:t>
              </w:r>
            </w:hyperlink>
            <w:r w:rsidR="00254B01">
              <w:t xml:space="preserve"> вредных и (или) опасных производственных факторов, при наличии которых проводятся обязательные предварительные и периодические медицинские осмотры (обследования), </w:t>
            </w:r>
            <w:hyperlink r:id="rId2481" w:history="1">
              <w:r w:rsidR="00254B01">
                <w:rPr>
                  <w:color w:val="0000FF"/>
                </w:rPr>
                <w:t>Перечень</w:t>
              </w:r>
            </w:hyperlink>
            <w:r w:rsidR="00254B01">
              <w:t xml:space="preserve"> работ, при выполнении которых проводятся обязательные предварительные и периодические медицинские осмотры (обследования) работников, утвержденные приказом Министерства здравоохранения и социального развития Российской Федерации от 12.04.2011 N 302н (зарегистрирован Минюстом России 21.10.2011, регистрационный N 22111), с изменениями, внесенными приказом Министерства здравоохранения Российской Федерации от 15.05.2013 N 296н (зарегистрирован Минюстом России 03.07.2013, регистрационный N 28970), приказом Министерства здравоохранения Российской Федерации от 05.12.2014 N 801н (зарегистрирован Минюстом России 03.02.2015, регистрационный N 35848), приказом Министерства труда и социальной защиты Российской Федерации от N 62н, Министерства здравоохранения Российской Федерации N 49н от 06.02.2018 (зарегистрирован Минюстом России 02.03.2018, регистрационный N 50237)</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pPr>
            <w:r>
              <w:t>обязательных предварительных (при поступлении на работу) медицинских осмотров (обследований) работников?</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pPr>
            <w:r>
              <w:t>периодических (в течение трудовой деятельности) медицинских осмотров (обследований) работников?</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pPr>
            <w:r>
              <w:t>внеочередных медицинских осмотров (обследований) работников (по просьбам работников, в соответствии с медицинскими рекомендациями)?</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7</w:t>
            </w:r>
          </w:p>
        </w:tc>
        <w:tc>
          <w:tcPr>
            <w:tcW w:w="2948" w:type="dxa"/>
          </w:tcPr>
          <w:p w:rsidR="00254B01" w:rsidRDefault="00254B01">
            <w:pPr>
              <w:pStyle w:val="ConsPlusNormal"/>
              <w:jc w:val="both"/>
            </w:pPr>
            <w:r>
              <w:t>Обеспечил ли работодатель работников, эксплуатирующих радиорелейные линии связи, специальной одеждой, специальной обувью средствами индивидуальной защиты (далее - СИЗ)?</w:t>
            </w:r>
          </w:p>
        </w:tc>
        <w:tc>
          <w:tcPr>
            <w:tcW w:w="3118" w:type="dxa"/>
          </w:tcPr>
          <w:p w:rsidR="00254B01" w:rsidRDefault="000758A6">
            <w:pPr>
              <w:pStyle w:val="ConsPlusNormal"/>
            </w:pPr>
            <w:hyperlink r:id="rId2482" w:history="1">
              <w:r w:rsidR="00254B01">
                <w:rPr>
                  <w:color w:val="0000FF"/>
                </w:rPr>
                <w:t>пункт 2.3.1</w:t>
              </w:r>
            </w:hyperlink>
            <w:r w:rsidR="00254B01">
              <w:t xml:space="preserve"> Правил N 148</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val="restart"/>
          </w:tcPr>
          <w:p w:rsidR="00254B01" w:rsidRDefault="00254B01">
            <w:pPr>
              <w:pStyle w:val="ConsPlusNormal"/>
            </w:pPr>
            <w:r>
              <w:t>8</w:t>
            </w:r>
          </w:p>
        </w:tc>
        <w:tc>
          <w:tcPr>
            <w:tcW w:w="2948" w:type="dxa"/>
          </w:tcPr>
          <w:p w:rsidR="00254B01" w:rsidRDefault="00254B01">
            <w:pPr>
              <w:pStyle w:val="ConsPlusNormal"/>
              <w:jc w:val="both"/>
            </w:pPr>
            <w:r>
              <w:t>Внес ли работодатель в личную карточку учета СИЗ информацию о:</w:t>
            </w:r>
          </w:p>
        </w:tc>
        <w:tc>
          <w:tcPr>
            <w:tcW w:w="3118" w:type="dxa"/>
            <w:vMerge w:val="restart"/>
          </w:tcPr>
          <w:p w:rsidR="00254B01" w:rsidRDefault="000758A6">
            <w:pPr>
              <w:pStyle w:val="ConsPlusNormal"/>
              <w:jc w:val="both"/>
            </w:pPr>
            <w:hyperlink r:id="rId2483" w:history="1">
              <w:r w:rsidR="00254B01">
                <w:rPr>
                  <w:color w:val="0000FF"/>
                </w:rPr>
                <w:t>абзац второй пункта 2.3.6</w:t>
              </w:r>
            </w:hyperlink>
            <w:r w:rsidR="00254B01">
              <w:t xml:space="preserve"> Правил N 148, Межотраслевые </w:t>
            </w:r>
            <w:hyperlink r:id="rId2484" w:history="1">
              <w:r w:rsidR="00254B01">
                <w:rPr>
                  <w:color w:val="0000FF"/>
                </w:rPr>
                <w:t>правила</w:t>
              </w:r>
            </w:hyperlink>
            <w:r w:rsidR="00254B01">
              <w:t xml:space="preserve"> обеспечения работников специальной одеждой, специальной обувью и другими средствами индивидуальной защиты, утвержденные приказом Министерства здравоохранения и социального развития Российской Федерации от 01.06.2009 N 290н (зарегистрирован Минюстом России 10.09.2009, регистрационный N 14742), с изменениями, внесенными приказом Минздравсоцразвития России от 27.01.2010 N 28н (зарегистрирован Минюстом России 01.03.2010, регистрационный N 16530), приказом Минтруда России от 20.02.2014 N 103н (зарегистрирован Минюстом России 15.05.2014, регистрационный N 32284), приказом Минтруда России от 12.01.2015 N 2н (зарегистрирован Минюстом России 11.02.2015, регистрационный N 35962)</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jc w:val="both"/>
            </w:pPr>
            <w:r>
              <w:t>выдаче работникам СИЗ?</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jc w:val="both"/>
            </w:pPr>
            <w:r>
              <w:t>сдаче работниками СИЗ?</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val="restart"/>
          </w:tcPr>
          <w:p w:rsidR="00254B01" w:rsidRDefault="00254B01">
            <w:pPr>
              <w:pStyle w:val="ConsPlusNormal"/>
            </w:pPr>
            <w:r>
              <w:t>9</w:t>
            </w:r>
          </w:p>
        </w:tc>
        <w:tc>
          <w:tcPr>
            <w:tcW w:w="2948" w:type="dxa"/>
          </w:tcPr>
          <w:p w:rsidR="00254B01" w:rsidRDefault="00254B01">
            <w:pPr>
              <w:pStyle w:val="ConsPlusNormal"/>
              <w:jc w:val="both"/>
            </w:pPr>
            <w:r>
              <w:t>Обеспечил ли работодатель нумерацию находящихся в эксплуатации (за исключением касок защитных, диэлектрических ковров, изолирующих подставок, плакатов и знаков безопасности, защитных ограждений, штанг для переноса и выравнивания потенциала):</w:t>
            </w:r>
          </w:p>
        </w:tc>
        <w:tc>
          <w:tcPr>
            <w:tcW w:w="3118" w:type="dxa"/>
            <w:vMerge w:val="restart"/>
          </w:tcPr>
          <w:p w:rsidR="00254B01" w:rsidRDefault="000758A6">
            <w:pPr>
              <w:pStyle w:val="ConsPlusNormal"/>
            </w:pPr>
            <w:hyperlink r:id="rId2485" w:history="1">
              <w:r w:rsidR="00254B01">
                <w:rPr>
                  <w:color w:val="0000FF"/>
                </w:rPr>
                <w:t>абзац первый пункта 2.3.17</w:t>
              </w:r>
            </w:hyperlink>
            <w:r w:rsidR="00254B01">
              <w:t xml:space="preserve"> Правил N 148</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jc w:val="both"/>
            </w:pPr>
            <w:r>
              <w:t>электрозащитных средств?</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pPr>
            <w:r>
              <w:t>предохранительных поясов?</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10</w:t>
            </w:r>
          </w:p>
        </w:tc>
        <w:tc>
          <w:tcPr>
            <w:tcW w:w="2948" w:type="dxa"/>
          </w:tcPr>
          <w:p w:rsidR="00254B01" w:rsidRDefault="00254B01">
            <w:pPr>
              <w:pStyle w:val="ConsPlusNormal"/>
              <w:jc w:val="both"/>
            </w:pPr>
            <w:r>
              <w:t>Проверены ли работодателем по нормам эксплуатационных испытаний средства защиты, кроме изолирующих подставок, диэлектрических ковров, переносных заземлений, защитных ограждений, плакатов и знаков безопасности, полученные для эксплуатации от заводов-изготовителей или со складов?</w:t>
            </w:r>
          </w:p>
        </w:tc>
        <w:tc>
          <w:tcPr>
            <w:tcW w:w="3118" w:type="dxa"/>
          </w:tcPr>
          <w:p w:rsidR="00254B01" w:rsidRDefault="000758A6">
            <w:pPr>
              <w:pStyle w:val="ConsPlusNormal"/>
              <w:jc w:val="both"/>
            </w:pPr>
            <w:hyperlink r:id="rId2486" w:history="1">
              <w:r w:rsidR="00254B01">
                <w:rPr>
                  <w:color w:val="0000FF"/>
                </w:rPr>
                <w:t>пункт 2.3.19</w:t>
              </w:r>
            </w:hyperlink>
            <w:r w:rsidR="00254B01">
              <w:t xml:space="preserve"> Правил N 148</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11</w:t>
            </w:r>
          </w:p>
        </w:tc>
        <w:tc>
          <w:tcPr>
            <w:tcW w:w="2948" w:type="dxa"/>
          </w:tcPr>
          <w:p w:rsidR="00254B01" w:rsidRDefault="00254B01">
            <w:pPr>
              <w:pStyle w:val="ConsPlusNormal"/>
              <w:jc w:val="both"/>
            </w:pPr>
            <w:r>
              <w:t>Разработаны ли работодателем инструкции по охране труда для работников?</w:t>
            </w:r>
          </w:p>
        </w:tc>
        <w:tc>
          <w:tcPr>
            <w:tcW w:w="3118" w:type="dxa"/>
          </w:tcPr>
          <w:p w:rsidR="00254B01" w:rsidRDefault="000758A6">
            <w:pPr>
              <w:pStyle w:val="ConsPlusNormal"/>
              <w:jc w:val="both"/>
            </w:pPr>
            <w:hyperlink r:id="rId2487" w:history="1">
              <w:r w:rsidR="00254B01">
                <w:rPr>
                  <w:color w:val="0000FF"/>
                </w:rPr>
                <w:t>пункт 1.1.3</w:t>
              </w:r>
            </w:hyperlink>
            <w:r w:rsidR="00254B01">
              <w:t xml:space="preserve"> Правил N 148</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12</w:t>
            </w:r>
          </w:p>
        </w:tc>
        <w:tc>
          <w:tcPr>
            <w:tcW w:w="2948" w:type="dxa"/>
          </w:tcPr>
          <w:p w:rsidR="00254B01" w:rsidRDefault="00254B01">
            <w:pPr>
              <w:pStyle w:val="ConsPlusNormal"/>
              <w:jc w:val="both"/>
            </w:pPr>
            <w:r>
              <w:t>Установил ли работодатель работникам оперативного персонала, обслуживающего технологическое оборудование радиорелейных станций, группу III?</w:t>
            </w:r>
          </w:p>
        </w:tc>
        <w:tc>
          <w:tcPr>
            <w:tcW w:w="3118" w:type="dxa"/>
          </w:tcPr>
          <w:p w:rsidR="00254B01" w:rsidRDefault="000758A6">
            <w:pPr>
              <w:pStyle w:val="ConsPlusNormal"/>
              <w:jc w:val="both"/>
            </w:pPr>
            <w:hyperlink r:id="rId2488" w:history="1">
              <w:r w:rsidR="00254B01">
                <w:rPr>
                  <w:color w:val="0000FF"/>
                </w:rPr>
                <w:t>абзац первый пункта 3.1.3</w:t>
              </w:r>
            </w:hyperlink>
            <w:r w:rsidR="00254B01">
              <w:t xml:space="preserve"> Правил N 148</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13</w:t>
            </w:r>
          </w:p>
        </w:tc>
        <w:tc>
          <w:tcPr>
            <w:tcW w:w="2948" w:type="dxa"/>
          </w:tcPr>
          <w:p w:rsidR="00254B01" w:rsidRDefault="00254B01">
            <w:pPr>
              <w:pStyle w:val="ConsPlusNormal"/>
            </w:pPr>
            <w:r>
              <w:t>Проведена ли главным инженером (техническим руководителем) организации классификация помещений по электробезопасности?</w:t>
            </w:r>
          </w:p>
        </w:tc>
        <w:tc>
          <w:tcPr>
            <w:tcW w:w="3118" w:type="dxa"/>
          </w:tcPr>
          <w:p w:rsidR="00254B01" w:rsidRDefault="000758A6">
            <w:pPr>
              <w:pStyle w:val="ConsPlusNormal"/>
              <w:jc w:val="both"/>
            </w:pPr>
            <w:hyperlink r:id="rId2489" w:history="1">
              <w:r w:rsidR="00254B01">
                <w:rPr>
                  <w:color w:val="0000FF"/>
                </w:rPr>
                <w:t>пункт 2.1.2</w:t>
              </w:r>
            </w:hyperlink>
            <w:r w:rsidR="00254B01">
              <w:t xml:space="preserve"> Правил N 148</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14</w:t>
            </w:r>
          </w:p>
        </w:tc>
        <w:tc>
          <w:tcPr>
            <w:tcW w:w="2948" w:type="dxa"/>
          </w:tcPr>
          <w:p w:rsidR="00254B01" w:rsidRDefault="00254B01">
            <w:pPr>
              <w:pStyle w:val="ConsPlusNormal"/>
              <w:jc w:val="both"/>
            </w:pPr>
            <w:r>
              <w:t>Обеспечил ли работодатель помещения аптечками первой (доврачебной) помощи?</w:t>
            </w:r>
          </w:p>
        </w:tc>
        <w:tc>
          <w:tcPr>
            <w:tcW w:w="3118" w:type="dxa"/>
          </w:tcPr>
          <w:p w:rsidR="00254B01" w:rsidRDefault="000758A6">
            <w:pPr>
              <w:pStyle w:val="ConsPlusNormal"/>
              <w:jc w:val="both"/>
            </w:pPr>
            <w:hyperlink r:id="rId2490" w:history="1">
              <w:r w:rsidR="00254B01">
                <w:rPr>
                  <w:color w:val="0000FF"/>
                </w:rPr>
                <w:t>пункт 2.1.7</w:t>
              </w:r>
            </w:hyperlink>
            <w:r w:rsidR="00254B01">
              <w:t xml:space="preserve"> Правил N 148</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15</w:t>
            </w:r>
          </w:p>
        </w:tc>
        <w:tc>
          <w:tcPr>
            <w:tcW w:w="2948" w:type="dxa"/>
          </w:tcPr>
          <w:p w:rsidR="00254B01" w:rsidRDefault="00254B01">
            <w:pPr>
              <w:pStyle w:val="ConsPlusNormal"/>
              <w:jc w:val="both"/>
            </w:pPr>
            <w:r>
              <w:t>Утвержден ли техническим руководителем перечень работ, выполняемых по наряду, распоряжению и в порядке текущей эксплуатации?</w:t>
            </w:r>
          </w:p>
        </w:tc>
        <w:tc>
          <w:tcPr>
            <w:tcW w:w="3118" w:type="dxa"/>
          </w:tcPr>
          <w:p w:rsidR="00254B01" w:rsidRDefault="000758A6">
            <w:pPr>
              <w:pStyle w:val="ConsPlusNormal"/>
              <w:jc w:val="both"/>
            </w:pPr>
            <w:hyperlink r:id="rId2491" w:history="1">
              <w:r w:rsidR="00254B01">
                <w:rPr>
                  <w:color w:val="0000FF"/>
                </w:rPr>
                <w:t>абзац второй пункта 3.2.2</w:t>
              </w:r>
            </w:hyperlink>
            <w:r w:rsidR="00254B01">
              <w:t xml:space="preserve"> Правил N 148</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16</w:t>
            </w:r>
          </w:p>
        </w:tc>
        <w:tc>
          <w:tcPr>
            <w:tcW w:w="2948" w:type="dxa"/>
          </w:tcPr>
          <w:p w:rsidR="00254B01" w:rsidRDefault="00254B01">
            <w:pPr>
              <w:pStyle w:val="ConsPlusNormal"/>
              <w:jc w:val="both"/>
            </w:pPr>
            <w:r>
              <w:t>Обеспечил ли работодатель ведение работ, связанных с подъемом на антенно-мачтовые сооружения, по наряду-допуску?</w:t>
            </w:r>
          </w:p>
        </w:tc>
        <w:tc>
          <w:tcPr>
            <w:tcW w:w="3118" w:type="dxa"/>
          </w:tcPr>
          <w:p w:rsidR="00254B01" w:rsidRDefault="000758A6">
            <w:pPr>
              <w:pStyle w:val="ConsPlusNormal"/>
              <w:jc w:val="both"/>
            </w:pPr>
            <w:hyperlink r:id="rId2492" w:history="1">
              <w:r w:rsidR="00254B01">
                <w:rPr>
                  <w:color w:val="0000FF"/>
                </w:rPr>
                <w:t>абзац первый пункта 3.5.3</w:t>
              </w:r>
            </w:hyperlink>
            <w:r w:rsidR="00254B01">
              <w:t xml:space="preserve"> Правил N 148</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17</w:t>
            </w:r>
          </w:p>
        </w:tc>
        <w:tc>
          <w:tcPr>
            <w:tcW w:w="2948" w:type="dxa"/>
          </w:tcPr>
          <w:p w:rsidR="00254B01" w:rsidRDefault="00254B01">
            <w:pPr>
              <w:pStyle w:val="ConsPlusNormal"/>
              <w:jc w:val="both"/>
            </w:pPr>
            <w:r>
              <w:t>Обеспечил ли работодатель в организации ведение журнала выдачи и возврата ключей от служебных помещений радиорелейных станций?</w:t>
            </w:r>
          </w:p>
        </w:tc>
        <w:tc>
          <w:tcPr>
            <w:tcW w:w="3118" w:type="dxa"/>
          </w:tcPr>
          <w:p w:rsidR="00254B01" w:rsidRDefault="000758A6">
            <w:pPr>
              <w:pStyle w:val="ConsPlusNormal"/>
              <w:jc w:val="both"/>
            </w:pPr>
            <w:hyperlink r:id="rId2493" w:history="1">
              <w:r w:rsidR="00254B01">
                <w:rPr>
                  <w:color w:val="0000FF"/>
                </w:rPr>
                <w:t>абзац первый пункта 2.1.10</w:t>
              </w:r>
            </w:hyperlink>
            <w:r w:rsidR="00254B01">
              <w:t xml:space="preserve"> Правил N 148</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18</w:t>
            </w:r>
          </w:p>
        </w:tc>
        <w:tc>
          <w:tcPr>
            <w:tcW w:w="2948" w:type="dxa"/>
          </w:tcPr>
          <w:p w:rsidR="00254B01" w:rsidRDefault="00254B01">
            <w:pPr>
              <w:pStyle w:val="ConsPlusNormal"/>
              <w:jc w:val="both"/>
            </w:pPr>
            <w:r>
              <w:t>Обеспечил ли работодатель в подразделениях предприятий и организаций отрасли и потребителей электроэнергии ведение журналов учета и содержания средств защиты?</w:t>
            </w:r>
          </w:p>
        </w:tc>
        <w:tc>
          <w:tcPr>
            <w:tcW w:w="3118" w:type="dxa"/>
          </w:tcPr>
          <w:p w:rsidR="00254B01" w:rsidRDefault="000758A6">
            <w:pPr>
              <w:pStyle w:val="ConsPlusNormal"/>
              <w:jc w:val="both"/>
            </w:pPr>
            <w:hyperlink r:id="rId2494" w:history="1">
              <w:r w:rsidR="00254B01">
                <w:rPr>
                  <w:color w:val="0000FF"/>
                </w:rPr>
                <w:t>пункт 2.3.18</w:t>
              </w:r>
            </w:hyperlink>
            <w:r w:rsidR="00254B01">
              <w:t xml:space="preserve"> Правил N 148</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19</w:t>
            </w:r>
          </w:p>
        </w:tc>
        <w:tc>
          <w:tcPr>
            <w:tcW w:w="2948" w:type="dxa"/>
          </w:tcPr>
          <w:p w:rsidR="00254B01" w:rsidRDefault="00254B01">
            <w:pPr>
              <w:pStyle w:val="ConsPlusNormal"/>
              <w:jc w:val="both"/>
            </w:pPr>
            <w:r>
              <w:t>Обеспечил ли работодатель ведение учета работ по нарядам в журнале учета работ по нарядам и распоряжениям?</w:t>
            </w:r>
          </w:p>
        </w:tc>
        <w:tc>
          <w:tcPr>
            <w:tcW w:w="3118" w:type="dxa"/>
          </w:tcPr>
          <w:p w:rsidR="00254B01" w:rsidRDefault="000758A6">
            <w:pPr>
              <w:pStyle w:val="ConsPlusNormal"/>
              <w:jc w:val="both"/>
            </w:pPr>
            <w:hyperlink r:id="rId2495" w:history="1">
              <w:r w:rsidR="00254B01">
                <w:rPr>
                  <w:color w:val="0000FF"/>
                </w:rPr>
                <w:t>пункт 3.2.19</w:t>
              </w:r>
            </w:hyperlink>
            <w:r w:rsidR="00254B01">
              <w:t xml:space="preserve"> Правил N 148</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val="restart"/>
          </w:tcPr>
          <w:p w:rsidR="00254B01" w:rsidRDefault="00254B01">
            <w:pPr>
              <w:pStyle w:val="ConsPlusNormal"/>
            </w:pPr>
            <w:r>
              <w:t>20</w:t>
            </w:r>
          </w:p>
        </w:tc>
        <w:tc>
          <w:tcPr>
            <w:tcW w:w="2948" w:type="dxa"/>
          </w:tcPr>
          <w:p w:rsidR="00254B01" w:rsidRDefault="00254B01">
            <w:pPr>
              <w:pStyle w:val="ConsPlusNormal"/>
              <w:jc w:val="both"/>
            </w:pPr>
            <w:r>
              <w:t>Обеспечил ли работодатель оснащение передвижных испытательных установок:</w:t>
            </w:r>
          </w:p>
        </w:tc>
        <w:tc>
          <w:tcPr>
            <w:tcW w:w="3118" w:type="dxa"/>
            <w:vMerge w:val="restart"/>
          </w:tcPr>
          <w:p w:rsidR="00254B01" w:rsidRDefault="000758A6">
            <w:pPr>
              <w:pStyle w:val="ConsPlusNormal"/>
              <w:jc w:val="both"/>
            </w:pPr>
            <w:hyperlink r:id="rId2496" w:history="1">
              <w:r w:rsidR="00254B01">
                <w:rPr>
                  <w:color w:val="0000FF"/>
                </w:rPr>
                <w:t>абзац второй пункта 3.4.6</w:t>
              </w:r>
            </w:hyperlink>
            <w:r w:rsidR="00254B01">
              <w:t xml:space="preserve"> Правил N 148</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pPr>
            <w:r>
              <w:t>наружной световой сигнализацией?</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jc w:val="both"/>
            </w:pPr>
            <w:r>
              <w:t>звуковой сигнализацией?</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val="restart"/>
          </w:tcPr>
          <w:p w:rsidR="00254B01" w:rsidRDefault="00254B01">
            <w:pPr>
              <w:pStyle w:val="ConsPlusNormal"/>
            </w:pPr>
            <w:r>
              <w:t>21</w:t>
            </w:r>
          </w:p>
        </w:tc>
        <w:tc>
          <w:tcPr>
            <w:tcW w:w="2948" w:type="dxa"/>
          </w:tcPr>
          <w:p w:rsidR="00254B01" w:rsidRDefault="00254B01">
            <w:pPr>
              <w:pStyle w:val="ConsPlusNormal"/>
              <w:jc w:val="both"/>
            </w:pPr>
            <w:r>
              <w:t>Обеспечил ли работодатель ограждение:</w:t>
            </w:r>
          </w:p>
        </w:tc>
        <w:tc>
          <w:tcPr>
            <w:tcW w:w="3118" w:type="dxa"/>
            <w:vMerge w:val="restart"/>
          </w:tcPr>
          <w:p w:rsidR="00254B01" w:rsidRDefault="000758A6">
            <w:pPr>
              <w:pStyle w:val="ConsPlusNormal"/>
              <w:jc w:val="both"/>
            </w:pPr>
            <w:hyperlink r:id="rId2497" w:history="1">
              <w:r w:rsidR="00254B01">
                <w:rPr>
                  <w:color w:val="0000FF"/>
                </w:rPr>
                <w:t>пункт 3.9.11</w:t>
              </w:r>
            </w:hyperlink>
            <w:r w:rsidR="00254B01">
              <w:t xml:space="preserve"> Правил N 148</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pPr>
            <w:r>
              <w:t>вращающихся деталей двигателей?</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2948" w:type="dxa"/>
          </w:tcPr>
          <w:p w:rsidR="00254B01" w:rsidRDefault="00254B01">
            <w:pPr>
              <w:pStyle w:val="ConsPlusNormal"/>
              <w:jc w:val="both"/>
            </w:pPr>
            <w:r>
              <w:t>вращающихся деталей вспомогательных механизмов?</w:t>
            </w:r>
          </w:p>
        </w:tc>
        <w:tc>
          <w:tcPr>
            <w:tcW w:w="3118" w:type="dxa"/>
            <w:vMerge/>
          </w:tcPr>
          <w:p w:rsidR="00254B01" w:rsidRDefault="00254B01"/>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22</w:t>
            </w:r>
          </w:p>
        </w:tc>
        <w:tc>
          <w:tcPr>
            <w:tcW w:w="2948" w:type="dxa"/>
          </w:tcPr>
          <w:p w:rsidR="00254B01" w:rsidRDefault="00254B01">
            <w:pPr>
              <w:pStyle w:val="ConsPlusNormal"/>
              <w:jc w:val="both"/>
            </w:pPr>
            <w:r>
              <w:t>Обеспечил ли работодатель заземление корпуса оборудования дизельных (генераторов, силовых щитов, щитов автоматики)?</w:t>
            </w:r>
          </w:p>
        </w:tc>
        <w:tc>
          <w:tcPr>
            <w:tcW w:w="3118" w:type="dxa"/>
          </w:tcPr>
          <w:p w:rsidR="00254B01" w:rsidRDefault="000758A6">
            <w:pPr>
              <w:pStyle w:val="ConsPlusNormal"/>
              <w:jc w:val="both"/>
            </w:pPr>
            <w:hyperlink r:id="rId2498" w:history="1">
              <w:r w:rsidR="00254B01">
                <w:rPr>
                  <w:color w:val="0000FF"/>
                </w:rPr>
                <w:t>пункт 3.9.12</w:t>
              </w:r>
            </w:hyperlink>
            <w:r w:rsidR="00254B01">
              <w:t xml:space="preserve"> Правил N 148</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23</w:t>
            </w:r>
          </w:p>
        </w:tc>
        <w:tc>
          <w:tcPr>
            <w:tcW w:w="2948" w:type="dxa"/>
          </w:tcPr>
          <w:p w:rsidR="00254B01" w:rsidRDefault="00254B01">
            <w:pPr>
              <w:pStyle w:val="ConsPlusNormal"/>
            </w:pPr>
            <w:r>
              <w:t>Обеспечил ли работодатель ограждение выхлопных труб бензоагрегатов передвижных радиорелейных станций?</w:t>
            </w:r>
          </w:p>
        </w:tc>
        <w:tc>
          <w:tcPr>
            <w:tcW w:w="3118" w:type="dxa"/>
          </w:tcPr>
          <w:p w:rsidR="00254B01" w:rsidRDefault="000758A6">
            <w:pPr>
              <w:pStyle w:val="ConsPlusNormal"/>
              <w:jc w:val="both"/>
            </w:pPr>
            <w:hyperlink r:id="rId2499" w:history="1">
              <w:r w:rsidR="00254B01">
                <w:rPr>
                  <w:color w:val="0000FF"/>
                </w:rPr>
                <w:t>пункт 3.11.21</w:t>
              </w:r>
            </w:hyperlink>
            <w:r w:rsidR="00254B01">
              <w:t xml:space="preserve"> Правил N 148</w:t>
            </w:r>
          </w:p>
        </w:tc>
        <w:tc>
          <w:tcPr>
            <w:tcW w:w="566" w:type="dxa"/>
          </w:tcPr>
          <w:p w:rsidR="00254B01" w:rsidRDefault="00254B01">
            <w:pPr>
              <w:pStyle w:val="ConsPlusNormal"/>
            </w:pPr>
          </w:p>
        </w:tc>
        <w:tc>
          <w:tcPr>
            <w:tcW w:w="623"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202" w:name="P23928"/>
      <w:bookmarkEnd w:id="202"/>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120</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500"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203" w:name="P23944"/>
      <w:bookmarkEnd w:id="203"/>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в организациях общественного питания </w:t>
      </w:r>
      <w:hyperlink w:anchor="P24075"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____ от ___________ государственной инспекции труда ___________________________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______ от _____________________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Обеспечил ли работодатель в организации наличие технической документации (паспорта, руководства по эксплуатации) на оборудование, агрегаты, механизмы, механизированный инструмент, контрольно-измерительные приборы?</w:t>
            </w:r>
          </w:p>
        </w:tc>
        <w:tc>
          <w:tcPr>
            <w:tcW w:w="3096" w:type="dxa"/>
          </w:tcPr>
          <w:p w:rsidR="00254B01" w:rsidRDefault="000758A6">
            <w:pPr>
              <w:pStyle w:val="ConsPlusNormal"/>
              <w:jc w:val="both"/>
            </w:pPr>
            <w:hyperlink r:id="rId2501" w:history="1">
              <w:r w:rsidR="00254B01">
                <w:rPr>
                  <w:color w:val="0000FF"/>
                </w:rPr>
                <w:t>пункт 4.2</w:t>
              </w:r>
            </w:hyperlink>
            <w:r w:rsidR="00254B01">
              <w:t xml:space="preserve"> Межотраслевых правил по охране труда в общественном питании, утвержденных постановлением Министерства труда и социального развития Российской Федерации от 24.12.1999 N 52 (признано Минюстом России не нуждающимся в государственной регистрации - письмо Минюста России от 01.06.2000 N 4322-ЭР) (далее - Правила N 52)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Обеспечил ли работодатель заземление механического оборудования с электроприводом, теплового оборудования на электрообогреве, холодильного оборудования, ограждающих кожухов пускорегулирующей аппаратуры?</w:t>
            </w:r>
          </w:p>
        </w:tc>
        <w:tc>
          <w:tcPr>
            <w:tcW w:w="3096" w:type="dxa"/>
          </w:tcPr>
          <w:p w:rsidR="00254B01" w:rsidRDefault="000758A6">
            <w:pPr>
              <w:pStyle w:val="ConsPlusNormal"/>
              <w:jc w:val="both"/>
            </w:pPr>
            <w:hyperlink r:id="rId2502" w:history="1">
              <w:r w:rsidR="00254B01">
                <w:rPr>
                  <w:color w:val="0000FF"/>
                </w:rPr>
                <w:t>пункт 5.3</w:t>
              </w:r>
            </w:hyperlink>
            <w:r w:rsidR="00254B01">
              <w:t xml:space="preserve"> Правил N 52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Обеспечил ли работодатель доступ работников для осмотра:</w:t>
            </w:r>
          </w:p>
        </w:tc>
        <w:tc>
          <w:tcPr>
            <w:tcW w:w="3096" w:type="dxa"/>
            <w:vMerge w:val="restart"/>
          </w:tcPr>
          <w:p w:rsidR="00254B01" w:rsidRDefault="000758A6">
            <w:pPr>
              <w:pStyle w:val="ConsPlusNormal"/>
              <w:jc w:val="both"/>
            </w:pPr>
            <w:hyperlink r:id="rId2503" w:history="1">
              <w:r w:rsidR="00254B01">
                <w:rPr>
                  <w:color w:val="0000FF"/>
                </w:rPr>
                <w:t>пункт 5.4</w:t>
              </w:r>
            </w:hyperlink>
            <w:r w:rsidR="00254B01">
              <w:t xml:space="preserve"> Правил N 52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шин защитного заземления (зануления)?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проводов защитного заземления (зануления)?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Обеспечил ли работодатель в организации:</w:t>
            </w:r>
          </w:p>
        </w:tc>
        <w:tc>
          <w:tcPr>
            <w:tcW w:w="3096" w:type="dxa"/>
            <w:vMerge w:val="restart"/>
          </w:tcPr>
          <w:p w:rsidR="00254B01" w:rsidRDefault="000758A6">
            <w:pPr>
              <w:pStyle w:val="ConsPlusNormal"/>
              <w:jc w:val="both"/>
            </w:pPr>
            <w:hyperlink r:id="rId2504" w:history="1">
              <w:r w:rsidR="00254B01">
                <w:rPr>
                  <w:color w:val="0000FF"/>
                </w:rPr>
                <w:t>пункт 5.6</w:t>
              </w:r>
            </w:hyperlink>
            <w:r w:rsidR="00254B01">
              <w:t xml:space="preserve"> Правил N 52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не реже 1 раза в 12 месяцев проверку сопротивления изоляции электросети в помещениях без повышенной электроопасности?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не реже 1 раза в 6 месяцев - проверку в особо опасных помещениях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проведение испытания защитного заземления (зануления) - не реже 1 раза в 12 месяцев?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Обеспечил ли работодатель работников средствами индивидуальной защиты?</w:t>
            </w:r>
          </w:p>
        </w:tc>
        <w:tc>
          <w:tcPr>
            <w:tcW w:w="3096" w:type="dxa"/>
          </w:tcPr>
          <w:p w:rsidR="00254B01" w:rsidRDefault="000758A6">
            <w:pPr>
              <w:pStyle w:val="ConsPlusNormal"/>
              <w:jc w:val="both"/>
            </w:pPr>
            <w:hyperlink r:id="rId2505" w:history="1">
              <w:r w:rsidR="00254B01">
                <w:rPr>
                  <w:color w:val="0000FF"/>
                </w:rPr>
                <w:t>пункт 5.22</w:t>
              </w:r>
            </w:hyperlink>
            <w:r w:rsidR="00254B01">
              <w:t xml:space="preserve">, </w:t>
            </w:r>
            <w:hyperlink r:id="rId2506" w:history="1">
              <w:r w:rsidR="00254B01">
                <w:rPr>
                  <w:color w:val="0000FF"/>
                </w:rPr>
                <w:t>пункт 14.1</w:t>
              </w:r>
            </w:hyperlink>
            <w:r w:rsidR="00254B01">
              <w:t xml:space="preserve"> Правил N 52, Межотраслевые </w:t>
            </w:r>
            <w:hyperlink r:id="rId2507" w:history="1">
              <w:r w:rsidR="00254B01">
                <w:rPr>
                  <w:color w:val="0000FF"/>
                </w:rPr>
                <w:t>правила</w:t>
              </w:r>
            </w:hyperlink>
            <w:r w:rsidR="00254B01">
              <w:t xml:space="preserve"> обеспечения работников специальной одеждой, специальной обувью и другими средствами индивидуальной защиты, утвержденные приказом Министерства здравоохранения и социального развития Российской Федерации от 01.06.2009 N 290н (зарегистрирован Минюстом России 10.09.2009, регистрационный N 14742), с изменениями, внесенными приказом Минздравсоцразвития России от 27.01.2010 N 28н (зарегистрирован Минюстом России 01.03.2010, регистрационный N 16530), приказом Минтруда России от 20.02.2014 N 103н (зарегистрирован Минюстом России 15.05.2014, регистрационный N 32284), приказом Минтруда России от 12.01.2015 N 2н (зарегистрирован Минюстом России 11.02.2015, регистрационный N 35962)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6</w:t>
            </w:r>
          </w:p>
        </w:tc>
        <w:tc>
          <w:tcPr>
            <w:tcW w:w="2971" w:type="dxa"/>
          </w:tcPr>
          <w:p w:rsidR="00254B01" w:rsidRDefault="00254B01">
            <w:pPr>
              <w:pStyle w:val="ConsPlusNormal"/>
              <w:jc w:val="both"/>
            </w:pPr>
            <w:r>
              <w:t>Обеспечил ли работодатель в организации:</w:t>
            </w:r>
          </w:p>
        </w:tc>
        <w:tc>
          <w:tcPr>
            <w:tcW w:w="3096" w:type="dxa"/>
            <w:vMerge w:val="restart"/>
          </w:tcPr>
          <w:p w:rsidR="00254B01" w:rsidRDefault="000758A6">
            <w:pPr>
              <w:pStyle w:val="ConsPlusNormal"/>
              <w:jc w:val="both"/>
            </w:pPr>
            <w:hyperlink r:id="rId2508" w:history="1">
              <w:r w:rsidR="00254B01">
                <w:rPr>
                  <w:color w:val="0000FF"/>
                </w:rPr>
                <w:t>пункт 6.1.10</w:t>
              </w:r>
            </w:hyperlink>
            <w:r w:rsidR="00254B01">
              <w:t xml:space="preserve"> Правил N 52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закрытие вращающихся валков оборудования кожухом?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ограждение движущихся рабочих органов?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Обеспечил ли работодатель в организации наличие устройств, исключающих случайное снятие или открывание, съемных, откидных и раздвижных ограждений рабочих органов, а также открывающихся дверок, щитков, крышек в этих ограждениях, корпусах оборудования или наличие устройств блокировки, обеспечивающих прекращение рабочего процесса при съеме или открывании ограждений, дверок?</w:t>
            </w:r>
          </w:p>
        </w:tc>
        <w:tc>
          <w:tcPr>
            <w:tcW w:w="3096" w:type="dxa"/>
          </w:tcPr>
          <w:p w:rsidR="00254B01" w:rsidRDefault="000758A6">
            <w:pPr>
              <w:pStyle w:val="ConsPlusNormal"/>
              <w:jc w:val="both"/>
            </w:pPr>
            <w:hyperlink r:id="rId2509" w:history="1">
              <w:r w:rsidR="00254B01">
                <w:rPr>
                  <w:color w:val="0000FF"/>
                </w:rPr>
                <w:t>пункт 6.1.27</w:t>
              </w:r>
            </w:hyperlink>
            <w:r w:rsidR="00254B01">
              <w:t xml:space="preserve"> Правил N 52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8</w:t>
            </w:r>
          </w:p>
        </w:tc>
        <w:tc>
          <w:tcPr>
            <w:tcW w:w="2971" w:type="dxa"/>
          </w:tcPr>
          <w:p w:rsidR="00254B01" w:rsidRDefault="00254B01">
            <w:pPr>
              <w:pStyle w:val="ConsPlusNormal"/>
              <w:jc w:val="both"/>
            </w:pPr>
            <w:r>
              <w:t>Обеспечил ли работодатель в организации наличие предохранительных выступов для защиты рук от травм на:</w:t>
            </w:r>
          </w:p>
        </w:tc>
        <w:tc>
          <w:tcPr>
            <w:tcW w:w="3096" w:type="dxa"/>
            <w:vMerge w:val="restart"/>
          </w:tcPr>
          <w:p w:rsidR="00254B01" w:rsidRDefault="000758A6">
            <w:pPr>
              <w:pStyle w:val="ConsPlusNormal"/>
            </w:pPr>
            <w:hyperlink r:id="rId2510" w:history="1">
              <w:r w:rsidR="00254B01">
                <w:rPr>
                  <w:color w:val="0000FF"/>
                </w:rPr>
                <w:t>пункт 6.30.2</w:t>
              </w:r>
            </w:hyperlink>
            <w:r w:rsidR="00254B01">
              <w:t xml:space="preserve"> Правил N 52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рукоятках обвалочных ножей?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 рукоятках мусаты?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204" w:name="P24075"/>
      <w:bookmarkEnd w:id="204"/>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121</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511"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205" w:name="P24091"/>
      <w:bookmarkEnd w:id="205"/>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в организациях масложировой промышленности </w:t>
      </w:r>
      <w:hyperlink w:anchor="P24372"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_____ от __________ государственной инспекции труда __________________________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 от 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Обеспечил ли работодатель прохождение работниками:</w:t>
            </w:r>
          </w:p>
        </w:tc>
        <w:tc>
          <w:tcPr>
            <w:tcW w:w="3096" w:type="dxa"/>
            <w:vMerge w:val="restart"/>
          </w:tcPr>
          <w:p w:rsidR="00254B01" w:rsidRDefault="000758A6">
            <w:pPr>
              <w:pStyle w:val="ConsPlusNormal"/>
              <w:jc w:val="both"/>
            </w:pPr>
            <w:hyperlink r:id="rId2512" w:history="1">
              <w:r w:rsidR="00254B01">
                <w:rPr>
                  <w:color w:val="0000FF"/>
                </w:rPr>
                <w:t>пункт 1.10</w:t>
              </w:r>
            </w:hyperlink>
            <w:r w:rsidR="00254B01">
              <w:t xml:space="preserve"> Правил по охране труда в масложировой промышленности, утвержденных приказом Министерства сельского хозяйства Российской Федерации от 20.06.2003 N 893 (зарегистрирован Минюстом России 20.06.2003, регистрационный N 4791) (далее - Правила N 893)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обучения по охране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инструктажей по охране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проверку знаний по охране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Обеспечил ли работодатель прохождение работниками масложировой промышленности:</w:t>
            </w:r>
          </w:p>
        </w:tc>
        <w:tc>
          <w:tcPr>
            <w:tcW w:w="3096" w:type="dxa"/>
            <w:vMerge w:val="restart"/>
          </w:tcPr>
          <w:p w:rsidR="00254B01" w:rsidRDefault="000758A6">
            <w:pPr>
              <w:pStyle w:val="ConsPlusNormal"/>
              <w:jc w:val="both"/>
            </w:pPr>
            <w:hyperlink r:id="rId2513" w:history="1">
              <w:r w:rsidR="00254B01">
                <w:rPr>
                  <w:color w:val="0000FF"/>
                </w:rPr>
                <w:t>пункт 1.7</w:t>
              </w:r>
            </w:hyperlink>
            <w:r w:rsidR="00254B01">
              <w:t xml:space="preserve"> Правил N 893, </w:t>
            </w:r>
            <w:hyperlink r:id="rId2514" w:history="1">
              <w:r w:rsidR="00254B01">
                <w:rPr>
                  <w:color w:val="0000FF"/>
                </w:rPr>
                <w:t>Перечень</w:t>
              </w:r>
            </w:hyperlink>
            <w:r w:rsidR="00254B01">
              <w:t xml:space="preserve"> вредных и (или) опасных производственных факторов, при наличии которых проводятся обязательные предварительные и периодические медицинские осмотры (обследования), </w:t>
            </w:r>
            <w:hyperlink r:id="rId2515" w:history="1">
              <w:r w:rsidR="00254B01">
                <w:rPr>
                  <w:color w:val="0000FF"/>
                </w:rPr>
                <w:t>Перечень</w:t>
              </w:r>
            </w:hyperlink>
            <w:r w:rsidR="00254B01">
              <w:t xml:space="preserve"> работ, при выполнении которых проводятся обязательные предварительные и периодические медицинские осмотры (обследования) работников, утвержденные приказом Министерства здравоохранения и социального развития Российской Федерации от 12.04.2011 N 302н (зарегистрирован Минюстом России 21.10.2011, регистрационный N 22111), с изменениями, внесенными приказом Министерства здравоохранения Российской Федерации от 15.05.2013 N 296н (зарегистрирован Минюстом России 03.07.2013, регистрационный N 28970), приказом Министерства здравоохранения Российской Федерации от 05.12.2014 N 801н (зарегистрирован Минюстом России 03.02.2015, регистрационный N 35848), приказом Министерства труда и социальной защиты Российской Федерации и Министерства здравоохранения Российской Федерации N 62н/49н от 06.02.2018 (зарегистрирован Минюстом России 02.03.2018, регистрационный N 50237)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обязательного предварительного (при поступлении на работу) медицинского осмотра?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 периодических (в течение трудовой деятельности) медицинских осмотров?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Обеспечил ли работодатель работников средствами коллективной и индивидуальной защиты?</w:t>
            </w:r>
          </w:p>
        </w:tc>
        <w:tc>
          <w:tcPr>
            <w:tcW w:w="3096" w:type="dxa"/>
          </w:tcPr>
          <w:p w:rsidR="00254B01" w:rsidRDefault="000758A6">
            <w:pPr>
              <w:pStyle w:val="ConsPlusNormal"/>
              <w:jc w:val="both"/>
            </w:pPr>
            <w:hyperlink r:id="rId2516" w:history="1">
              <w:r w:rsidR="00254B01">
                <w:rPr>
                  <w:color w:val="0000FF"/>
                </w:rPr>
                <w:t>пункт 2.3</w:t>
              </w:r>
            </w:hyperlink>
            <w:r w:rsidR="00254B01">
              <w:t xml:space="preserve"> Правил N 893, Межотраслевые </w:t>
            </w:r>
            <w:hyperlink r:id="rId2517" w:history="1">
              <w:r w:rsidR="00254B01">
                <w:rPr>
                  <w:color w:val="0000FF"/>
                </w:rPr>
                <w:t>правила</w:t>
              </w:r>
            </w:hyperlink>
            <w:r w:rsidR="00254B01">
              <w:t xml:space="preserve"> обеспечения работников специальной одеждой, специальной обувью и другими средствами индивидуальной защиты, утвержденные приказом Министерства здравоохранения и социального развития Российской Федерации от 01.06.2009 N 290н (зарегистрирован Минюстом России 10.09.2009, регистрационный N 14742), с изменениями, внесенными приказом Минздравсоцразвития России от 27.01.2010 N 28н (зарегистрирован Минюстом России 01.03.2010, регистрационный N 16530), приказом Минтруда России от 20.02.2014 N 103н (зарегистрирован Минюстом России 15.05.2014, регистрационный N 32284), приказом Минтруда России от 12.01.2015 N 2н (зарегистрирован Минюстом России 11.02.2015, регистрационный N 35962)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Утвердил ли работодатель перечень мест производства и видов работ, которые выполняются по наряду-допуску, распоряжению, текущей эксплуатации?</w:t>
            </w:r>
          </w:p>
        </w:tc>
        <w:tc>
          <w:tcPr>
            <w:tcW w:w="3096" w:type="dxa"/>
          </w:tcPr>
          <w:p w:rsidR="00254B01" w:rsidRDefault="000758A6">
            <w:pPr>
              <w:pStyle w:val="ConsPlusNormal"/>
              <w:jc w:val="both"/>
            </w:pPr>
            <w:hyperlink r:id="rId2518" w:history="1">
              <w:r w:rsidR="00254B01">
                <w:rPr>
                  <w:color w:val="0000FF"/>
                </w:rPr>
                <w:t>абзац первый пункта 2.16</w:t>
              </w:r>
            </w:hyperlink>
            <w:r w:rsidR="00254B01">
              <w:t xml:space="preserve"> Правил N 893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5</w:t>
            </w:r>
          </w:p>
        </w:tc>
        <w:tc>
          <w:tcPr>
            <w:tcW w:w="2971" w:type="dxa"/>
          </w:tcPr>
          <w:p w:rsidR="00254B01" w:rsidRDefault="00254B01">
            <w:pPr>
              <w:pStyle w:val="ConsPlusNormal"/>
              <w:jc w:val="both"/>
            </w:pPr>
            <w:r>
              <w:t>Определил ли работодатель в наряде-допуске:</w:t>
            </w:r>
          </w:p>
        </w:tc>
        <w:tc>
          <w:tcPr>
            <w:tcW w:w="3096" w:type="dxa"/>
            <w:vMerge w:val="restart"/>
          </w:tcPr>
          <w:p w:rsidR="00254B01" w:rsidRDefault="000758A6">
            <w:pPr>
              <w:pStyle w:val="ConsPlusNormal"/>
              <w:jc w:val="both"/>
            </w:pPr>
            <w:hyperlink r:id="rId2519" w:history="1">
              <w:r w:rsidR="00254B01">
                <w:rPr>
                  <w:color w:val="0000FF"/>
                </w:rPr>
                <w:t>абзац второй пункта 2.16</w:t>
              </w:r>
            </w:hyperlink>
            <w:r w:rsidR="00254B01">
              <w:t xml:space="preserve"> Правил N 893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объем подготовительных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содержание подготовительных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последовательность выполнения подготовительных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меры 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периодичность подготовительных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Утвердил ли технический руководитель организации график осмотра и проверки состояния производственного оборудования, трубопроводов?</w:t>
            </w:r>
          </w:p>
        </w:tc>
        <w:tc>
          <w:tcPr>
            <w:tcW w:w="3096" w:type="dxa"/>
          </w:tcPr>
          <w:p w:rsidR="00254B01" w:rsidRDefault="000758A6">
            <w:pPr>
              <w:pStyle w:val="ConsPlusNormal"/>
              <w:jc w:val="both"/>
            </w:pPr>
            <w:hyperlink r:id="rId2520" w:history="1">
              <w:r w:rsidR="00254B01">
                <w:rPr>
                  <w:color w:val="0000FF"/>
                </w:rPr>
                <w:t>пункт 4.18</w:t>
              </w:r>
            </w:hyperlink>
            <w:r w:rsidR="00254B01">
              <w:t xml:space="preserve"> Правил N 893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Обеспечил ли работодатель приказом по организации назначение ответственного лица из числа инженерно-технических работников, под чьим руководством осуществляются монтажные или ремонтные работы?</w:t>
            </w:r>
          </w:p>
        </w:tc>
        <w:tc>
          <w:tcPr>
            <w:tcW w:w="3096" w:type="dxa"/>
          </w:tcPr>
          <w:p w:rsidR="00254B01" w:rsidRDefault="000758A6">
            <w:pPr>
              <w:pStyle w:val="ConsPlusNormal"/>
              <w:jc w:val="both"/>
            </w:pPr>
            <w:hyperlink r:id="rId2521" w:history="1">
              <w:r w:rsidR="00254B01">
                <w:rPr>
                  <w:color w:val="0000FF"/>
                </w:rPr>
                <w:t>пункт 4.20</w:t>
              </w:r>
            </w:hyperlink>
            <w:r w:rsidR="00254B01">
              <w:t xml:space="preserve"> Правил N 893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Утвержден ли работодателем план проведения монтажных или ремонтных работ?</w:t>
            </w:r>
          </w:p>
        </w:tc>
        <w:tc>
          <w:tcPr>
            <w:tcW w:w="3096" w:type="dxa"/>
          </w:tcPr>
          <w:p w:rsidR="00254B01" w:rsidRDefault="000758A6">
            <w:pPr>
              <w:pStyle w:val="ConsPlusNormal"/>
              <w:jc w:val="both"/>
            </w:pPr>
            <w:hyperlink r:id="rId2522" w:history="1">
              <w:r w:rsidR="00254B01">
                <w:rPr>
                  <w:color w:val="0000FF"/>
                </w:rPr>
                <w:t>пункта 4.20</w:t>
              </w:r>
            </w:hyperlink>
            <w:r w:rsidR="00254B01">
              <w:t xml:space="preserve"> Правил N 893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9</w:t>
            </w:r>
          </w:p>
        </w:tc>
        <w:tc>
          <w:tcPr>
            <w:tcW w:w="2971" w:type="dxa"/>
          </w:tcPr>
          <w:p w:rsidR="00254B01" w:rsidRDefault="00254B01">
            <w:pPr>
              <w:pStyle w:val="ConsPlusNormal"/>
              <w:jc w:val="both"/>
            </w:pPr>
            <w:r>
              <w:t>Обеспечил ли работодатель оборудование переходов и переездов через рельсовые пути:</w:t>
            </w:r>
          </w:p>
        </w:tc>
        <w:tc>
          <w:tcPr>
            <w:tcW w:w="3096" w:type="dxa"/>
            <w:vMerge w:val="restart"/>
          </w:tcPr>
          <w:p w:rsidR="00254B01" w:rsidRDefault="000758A6">
            <w:pPr>
              <w:pStyle w:val="ConsPlusNormal"/>
              <w:jc w:val="both"/>
            </w:pPr>
            <w:hyperlink r:id="rId2523" w:history="1">
              <w:r w:rsidR="00254B01">
                <w:rPr>
                  <w:color w:val="0000FF"/>
                </w:rPr>
                <w:t>пункта 3.5</w:t>
              </w:r>
            </w:hyperlink>
            <w:r w:rsidR="00254B01">
              <w:t xml:space="preserve"> Правил N 893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предупредительными знаками?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светозвуковой сигнализацией?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Обеспечил ли работодатель закрытие резервуаров, водоемов, колодцев крышками или ограждение их со всех сторон перилами?</w:t>
            </w:r>
          </w:p>
        </w:tc>
        <w:tc>
          <w:tcPr>
            <w:tcW w:w="3096" w:type="dxa"/>
          </w:tcPr>
          <w:p w:rsidR="00254B01" w:rsidRDefault="000758A6">
            <w:pPr>
              <w:pStyle w:val="ConsPlusNormal"/>
              <w:jc w:val="both"/>
            </w:pPr>
            <w:hyperlink r:id="rId2524" w:history="1">
              <w:r w:rsidR="00254B01">
                <w:rPr>
                  <w:color w:val="0000FF"/>
                </w:rPr>
                <w:t>пункт 3.6</w:t>
              </w:r>
            </w:hyperlink>
            <w:r w:rsidR="00254B01">
              <w:t xml:space="preserve"> Правил N 893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Обеспечил ли работодатель установление перил на мостиках для перехода через каналы и траншеи?</w:t>
            </w:r>
          </w:p>
        </w:tc>
        <w:tc>
          <w:tcPr>
            <w:tcW w:w="3096" w:type="dxa"/>
          </w:tcPr>
          <w:p w:rsidR="00254B01" w:rsidRDefault="000758A6">
            <w:pPr>
              <w:pStyle w:val="ConsPlusNormal"/>
              <w:jc w:val="both"/>
            </w:pPr>
            <w:hyperlink r:id="rId2525" w:history="1">
              <w:r w:rsidR="00254B01">
                <w:rPr>
                  <w:color w:val="0000FF"/>
                </w:rPr>
                <w:t>пункт 3.7</w:t>
              </w:r>
            </w:hyperlink>
            <w:r w:rsidR="00254B01">
              <w:t xml:space="preserve"> Правил N 893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12</w:t>
            </w:r>
          </w:p>
        </w:tc>
        <w:tc>
          <w:tcPr>
            <w:tcW w:w="2971" w:type="dxa"/>
          </w:tcPr>
          <w:p w:rsidR="00254B01" w:rsidRDefault="00254B01">
            <w:pPr>
              <w:pStyle w:val="ConsPlusNormal"/>
              <w:jc w:val="both"/>
            </w:pPr>
            <w:r>
              <w:t>Обеспечил ли работодатель освещение:</w:t>
            </w:r>
          </w:p>
        </w:tc>
        <w:tc>
          <w:tcPr>
            <w:tcW w:w="3096" w:type="dxa"/>
            <w:vMerge w:val="restart"/>
          </w:tcPr>
          <w:p w:rsidR="00254B01" w:rsidRDefault="000758A6">
            <w:pPr>
              <w:pStyle w:val="ConsPlusNormal"/>
              <w:jc w:val="both"/>
            </w:pPr>
            <w:hyperlink r:id="rId2526" w:history="1">
              <w:r w:rsidR="00254B01">
                <w:rPr>
                  <w:color w:val="0000FF"/>
                </w:rPr>
                <w:t>пункт 3.7</w:t>
              </w:r>
            </w:hyperlink>
            <w:r w:rsidR="00254B01">
              <w:t xml:space="preserve"> Правил N 893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мостиков для перехода через каналы и траншеи?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подходов к мостикам для перехода через каналы и траншеи?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13</w:t>
            </w:r>
          </w:p>
        </w:tc>
        <w:tc>
          <w:tcPr>
            <w:tcW w:w="2971" w:type="dxa"/>
          </w:tcPr>
          <w:p w:rsidR="00254B01" w:rsidRDefault="00254B01">
            <w:pPr>
              <w:pStyle w:val="ConsPlusNormal"/>
              <w:jc w:val="both"/>
            </w:pPr>
            <w:r>
              <w:t>Вывесил ли работодатель схемы маршрутов движения:</w:t>
            </w:r>
          </w:p>
        </w:tc>
        <w:tc>
          <w:tcPr>
            <w:tcW w:w="3096" w:type="dxa"/>
            <w:vMerge w:val="restart"/>
          </w:tcPr>
          <w:p w:rsidR="00254B01" w:rsidRDefault="000758A6">
            <w:pPr>
              <w:pStyle w:val="ConsPlusNormal"/>
              <w:jc w:val="both"/>
            </w:pPr>
            <w:hyperlink r:id="rId2527" w:history="1">
              <w:r w:rsidR="00254B01">
                <w:rPr>
                  <w:color w:val="0000FF"/>
                </w:rPr>
                <w:t>абзац второй пункта 3.9</w:t>
              </w:r>
            </w:hyperlink>
            <w:r w:rsidR="00254B01">
              <w:t xml:space="preserve"> Правил N 893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 местах стоянки транспорта?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перед въездом на территорию организации?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14</w:t>
            </w:r>
          </w:p>
        </w:tc>
        <w:tc>
          <w:tcPr>
            <w:tcW w:w="2971" w:type="dxa"/>
          </w:tcPr>
          <w:p w:rsidR="00254B01" w:rsidRDefault="00254B01">
            <w:pPr>
              <w:pStyle w:val="ConsPlusNormal"/>
              <w:jc w:val="both"/>
            </w:pPr>
            <w:r>
              <w:t>Вывесил ли работодатель схемы трубопроводов в цехах (производственных участках)?</w:t>
            </w:r>
          </w:p>
        </w:tc>
        <w:tc>
          <w:tcPr>
            <w:tcW w:w="3096" w:type="dxa"/>
          </w:tcPr>
          <w:p w:rsidR="00254B01" w:rsidRDefault="000758A6">
            <w:pPr>
              <w:pStyle w:val="ConsPlusNormal"/>
              <w:jc w:val="both"/>
            </w:pPr>
            <w:hyperlink r:id="rId2528" w:history="1">
              <w:r w:rsidR="00254B01">
                <w:rPr>
                  <w:color w:val="0000FF"/>
                </w:rPr>
                <w:t>пункт 4.25</w:t>
              </w:r>
            </w:hyperlink>
            <w:r w:rsidR="00254B01">
              <w:t xml:space="preserve"> Правил N 893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15</w:t>
            </w:r>
          </w:p>
        </w:tc>
        <w:tc>
          <w:tcPr>
            <w:tcW w:w="2971" w:type="dxa"/>
          </w:tcPr>
          <w:p w:rsidR="00254B01" w:rsidRDefault="00254B01">
            <w:pPr>
              <w:pStyle w:val="ConsPlusNormal"/>
              <w:jc w:val="both"/>
            </w:pPr>
            <w:r>
              <w:t>Указал ли работодатель в схеме трубопроводов:</w:t>
            </w:r>
          </w:p>
        </w:tc>
        <w:tc>
          <w:tcPr>
            <w:tcW w:w="3096" w:type="dxa"/>
            <w:vMerge w:val="restart"/>
          </w:tcPr>
          <w:p w:rsidR="00254B01" w:rsidRDefault="000758A6">
            <w:pPr>
              <w:pStyle w:val="ConsPlusNormal"/>
              <w:jc w:val="both"/>
            </w:pPr>
            <w:hyperlink r:id="rId2529" w:history="1">
              <w:r w:rsidR="00254B01">
                <w:rPr>
                  <w:color w:val="0000FF"/>
                </w:rPr>
                <w:t>пункт 4.25</w:t>
              </w:r>
            </w:hyperlink>
            <w:r w:rsidR="00254B01">
              <w:t xml:space="preserve"> Правил N 893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запорную арматуру?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регулирующую арматуру?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предохранительную арматуру?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контрольно-измерительные приборы?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16</w:t>
            </w:r>
          </w:p>
        </w:tc>
        <w:tc>
          <w:tcPr>
            <w:tcW w:w="2971" w:type="dxa"/>
          </w:tcPr>
          <w:p w:rsidR="00254B01" w:rsidRDefault="00254B01">
            <w:pPr>
              <w:pStyle w:val="ConsPlusNormal"/>
              <w:jc w:val="both"/>
            </w:pPr>
            <w:r>
              <w:t>Обеспечил ли работодатель на сливоналивной эстакаде наличие:</w:t>
            </w:r>
          </w:p>
        </w:tc>
        <w:tc>
          <w:tcPr>
            <w:tcW w:w="3096" w:type="dxa"/>
            <w:vMerge w:val="restart"/>
          </w:tcPr>
          <w:p w:rsidR="00254B01" w:rsidRDefault="000758A6">
            <w:pPr>
              <w:pStyle w:val="ConsPlusNormal"/>
              <w:jc w:val="both"/>
            </w:pPr>
            <w:hyperlink r:id="rId2530" w:history="1">
              <w:r w:rsidR="00254B01">
                <w:rPr>
                  <w:color w:val="0000FF"/>
                </w:rPr>
                <w:t>пункт 3.10</w:t>
              </w:r>
            </w:hyperlink>
            <w:r w:rsidR="00254B01">
              <w:t xml:space="preserve"> Правил N 893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площадки?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лестницы?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сливоналивного механизированного стояка?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откидных мостиков?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17</w:t>
            </w:r>
          </w:p>
        </w:tc>
        <w:tc>
          <w:tcPr>
            <w:tcW w:w="2971" w:type="dxa"/>
          </w:tcPr>
          <w:p w:rsidR="00254B01" w:rsidRDefault="00254B01">
            <w:pPr>
              <w:pStyle w:val="ConsPlusNormal"/>
              <w:jc w:val="both"/>
            </w:pPr>
            <w:r>
              <w:t>Обеспечил ли работодатель склады подъемными машинами и механизмами?</w:t>
            </w:r>
          </w:p>
        </w:tc>
        <w:tc>
          <w:tcPr>
            <w:tcW w:w="3096" w:type="dxa"/>
          </w:tcPr>
          <w:p w:rsidR="00254B01" w:rsidRDefault="000758A6">
            <w:pPr>
              <w:pStyle w:val="ConsPlusNormal"/>
              <w:jc w:val="both"/>
            </w:pPr>
            <w:hyperlink r:id="rId2531" w:history="1">
              <w:r w:rsidR="00254B01">
                <w:rPr>
                  <w:color w:val="0000FF"/>
                </w:rPr>
                <w:t>абзац первый пункта 3.18</w:t>
              </w:r>
            </w:hyperlink>
            <w:r w:rsidR="00254B01">
              <w:t xml:space="preserve"> Правил N 893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18</w:t>
            </w:r>
          </w:p>
        </w:tc>
        <w:tc>
          <w:tcPr>
            <w:tcW w:w="2971" w:type="dxa"/>
          </w:tcPr>
          <w:p w:rsidR="00254B01" w:rsidRDefault="00254B01">
            <w:pPr>
              <w:pStyle w:val="ConsPlusNormal"/>
              <w:jc w:val="both"/>
            </w:pPr>
            <w:r>
              <w:t>Обеспечил ли работодатель на автоматизированных поточных линиях наличие центральных пультов управления для работы в автоматическом режиме?</w:t>
            </w:r>
          </w:p>
        </w:tc>
        <w:tc>
          <w:tcPr>
            <w:tcW w:w="3096" w:type="dxa"/>
          </w:tcPr>
          <w:p w:rsidR="00254B01" w:rsidRDefault="000758A6">
            <w:pPr>
              <w:pStyle w:val="ConsPlusNormal"/>
              <w:jc w:val="both"/>
            </w:pPr>
            <w:hyperlink r:id="rId2532" w:history="1">
              <w:r w:rsidR="00254B01">
                <w:rPr>
                  <w:color w:val="0000FF"/>
                </w:rPr>
                <w:t>пункт 4.14</w:t>
              </w:r>
            </w:hyperlink>
            <w:r w:rsidR="00254B01">
              <w:t xml:space="preserve"> Правил N 893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19</w:t>
            </w:r>
          </w:p>
        </w:tc>
        <w:tc>
          <w:tcPr>
            <w:tcW w:w="2971" w:type="dxa"/>
          </w:tcPr>
          <w:p w:rsidR="00254B01" w:rsidRDefault="00254B01">
            <w:pPr>
              <w:pStyle w:val="ConsPlusNormal"/>
            </w:pPr>
            <w:r>
              <w:t>Оборудовал ли работодатель машину, входящую в состав поточной линии, индивидуальными органами управления, расположенными непосредственно на машине?</w:t>
            </w:r>
          </w:p>
        </w:tc>
        <w:tc>
          <w:tcPr>
            <w:tcW w:w="3096" w:type="dxa"/>
          </w:tcPr>
          <w:p w:rsidR="00254B01" w:rsidRDefault="000758A6">
            <w:pPr>
              <w:pStyle w:val="ConsPlusNormal"/>
              <w:jc w:val="both"/>
            </w:pPr>
            <w:hyperlink r:id="rId2533" w:history="1">
              <w:r w:rsidR="00254B01">
                <w:rPr>
                  <w:color w:val="0000FF"/>
                </w:rPr>
                <w:t>пункт 4.14</w:t>
              </w:r>
            </w:hyperlink>
            <w:r w:rsidR="00254B01">
              <w:t xml:space="preserve"> Правил N 893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20</w:t>
            </w:r>
          </w:p>
        </w:tc>
        <w:tc>
          <w:tcPr>
            <w:tcW w:w="2971" w:type="dxa"/>
          </w:tcPr>
          <w:p w:rsidR="00254B01" w:rsidRDefault="00254B01">
            <w:pPr>
              <w:pStyle w:val="ConsPlusNormal"/>
              <w:jc w:val="both"/>
            </w:pPr>
            <w:r>
              <w:t>Обеспечил ли работодатель для контроля за давлением (вакуумом) установление манометров или вакуумметров:</w:t>
            </w:r>
          </w:p>
        </w:tc>
        <w:tc>
          <w:tcPr>
            <w:tcW w:w="3096" w:type="dxa"/>
            <w:vMerge w:val="restart"/>
          </w:tcPr>
          <w:p w:rsidR="00254B01" w:rsidRDefault="000758A6">
            <w:pPr>
              <w:pStyle w:val="ConsPlusNormal"/>
              <w:jc w:val="both"/>
            </w:pPr>
            <w:hyperlink r:id="rId2534" w:history="1">
              <w:r w:rsidR="00254B01">
                <w:rPr>
                  <w:color w:val="0000FF"/>
                </w:rPr>
                <w:t>пункт 4.34</w:t>
              </w:r>
            </w:hyperlink>
            <w:r w:rsidR="00254B01">
              <w:t xml:space="preserve"> Правил N 893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в аппаратах?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в сосудах?</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21</w:t>
            </w:r>
          </w:p>
        </w:tc>
        <w:tc>
          <w:tcPr>
            <w:tcW w:w="2971" w:type="dxa"/>
          </w:tcPr>
          <w:p w:rsidR="00254B01" w:rsidRDefault="00254B01">
            <w:pPr>
              <w:pStyle w:val="ConsPlusNormal"/>
              <w:jc w:val="both"/>
            </w:pPr>
            <w:r>
              <w:t>Указал ли работодатель на шкале манометра разрешенное рабочее давление в сосуде?</w:t>
            </w:r>
          </w:p>
        </w:tc>
        <w:tc>
          <w:tcPr>
            <w:tcW w:w="3096" w:type="dxa"/>
          </w:tcPr>
          <w:p w:rsidR="00254B01" w:rsidRDefault="000758A6">
            <w:pPr>
              <w:pStyle w:val="ConsPlusNormal"/>
            </w:pPr>
            <w:hyperlink r:id="rId2535" w:history="1">
              <w:r w:rsidR="00254B01">
                <w:rPr>
                  <w:color w:val="0000FF"/>
                </w:rPr>
                <w:t>пункт 4.34</w:t>
              </w:r>
            </w:hyperlink>
            <w:r w:rsidR="00254B01">
              <w:t xml:space="preserve"> Правил N 893</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206" w:name="P24372"/>
      <w:bookmarkEnd w:id="206"/>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122</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536"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207" w:name="P24388"/>
      <w:bookmarkEnd w:id="207"/>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в организациях мясной промышленности </w:t>
      </w:r>
      <w:hyperlink w:anchor="P24565"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w:t>
            </w:r>
          </w:p>
        </w:tc>
        <w:tc>
          <w:tcPr>
            <w:tcW w:w="4535" w:type="dxa"/>
          </w:tcPr>
          <w:p w:rsidR="00254B01" w:rsidRDefault="00254B01">
            <w:pPr>
              <w:pStyle w:val="ConsPlusNormal"/>
            </w:pPr>
          </w:p>
        </w:tc>
      </w:tr>
      <w:tr w:rsidR="00254B01">
        <w:tc>
          <w:tcPr>
            <w:tcW w:w="4535" w:type="dxa"/>
          </w:tcPr>
          <w:p w:rsidR="00254B01" w:rsidRDefault="00254B01">
            <w:pPr>
              <w:pStyle w:val="ConsPlusNormal"/>
            </w:pPr>
            <w:r>
              <w:t>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_____ от _________ государственной инспекции труда __________________________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 от ________________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Обеспечил ли работодатель прохождение работниками, занятыми при производстве мясной продукции, включая руководителей и специалистов производств:</w:t>
            </w:r>
          </w:p>
        </w:tc>
        <w:tc>
          <w:tcPr>
            <w:tcW w:w="3096" w:type="dxa"/>
            <w:vMerge w:val="restart"/>
          </w:tcPr>
          <w:p w:rsidR="00254B01" w:rsidRDefault="000758A6">
            <w:pPr>
              <w:pStyle w:val="ConsPlusNormal"/>
              <w:jc w:val="both"/>
            </w:pPr>
            <w:hyperlink r:id="rId2537" w:history="1">
              <w:r w:rsidR="00254B01">
                <w:rPr>
                  <w:color w:val="0000FF"/>
                </w:rPr>
                <w:t>пункт 1.13</w:t>
              </w:r>
            </w:hyperlink>
            <w:r w:rsidR="00254B01">
              <w:t xml:space="preserve"> Правил по охране труда в мясной промышленности, утвержденных приказом Министерства сельского хозяйства Российской Федерации от 20.06.2003 N 890 (зарегистрирован Минюстом России 20.06.2003, регистрационный N 4792) (далее - Правила N 890)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обучения?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инструктажей?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проверки знаний по охране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Обеспечил ли работодатель прохождение работниками, допущенными к работам с вредными и (или) опасными условиями труда:</w:t>
            </w:r>
          </w:p>
        </w:tc>
        <w:tc>
          <w:tcPr>
            <w:tcW w:w="3096" w:type="dxa"/>
            <w:vMerge w:val="restart"/>
          </w:tcPr>
          <w:p w:rsidR="00254B01" w:rsidRDefault="000758A6">
            <w:pPr>
              <w:pStyle w:val="ConsPlusNormal"/>
              <w:jc w:val="both"/>
            </w:pPr>
            <w:hyperlink r:id="rId2538" w:history="1">
              <w:r w:rsidR="00254B01">
                <w:rPr>
                  <w:color w:val="0000FF"/>
                </w:rPr>
                <w:t>пункт 1.9</w:t>
              </w:r>
            </w:hyperlink>
            <w:r w:rsidR="00254B01">
              <w:t xml:space="preserve"> Правил N 890, </w:t>
            </w:r>
            <w:hyperlink r:id="rId2539" w:history="1">
              <w:r w:rsidR="00254B01">
                <w:rPr>
                  <w:color w:val="0000FF"/>
                </w:rPr>
                <w:t>Перечень</w:t>
              </w:r>
            </w:hyperlink>
            <w:r w:rsidR="00254B01">
              <w:t xml:space="preserve"> вредных и (или) опасных производственных факторов, при наличии которых проводятся обязательные предварительные и периодические медицинские осмотры (обследования), </w:t>
            </w:r>
            <w:hyperlink r:id="rId2540" w:history="1">
              <w:r w:rsidR="00254B01">
                <w:rPr>
                  <w:color w:val="0000FF"/>
                </w:rPr>
                <w:t>Перечень</w:t>
              </w:r>
            </w:hyperlink>
            <w:r w:rsidR="00254B01">
              <w:t xml:space="preserve"> работ, при выполнении которых проводятся обязательные предварительные и периодические медицинские осмотры (обследования) работников, утвержденные приказом Министерства здравоохранения и социального развития Российской Федерации от 12.04.2011 N 302н (зарегистрирован Минюстом России 21.10.2011, регистрационный N 22111), с изменениями, внесенными приказом Министерства здравоохранения Российской Федерации от 15.05.2013 N 296н (зарегистрирован Минюстом России 03.07.2013, регистрационный N 28970), приказом Министерства здравоохранения Российской Федерации от 05.12.2014 N 801н (зарегистрирован Минюстом России 03.02.2015, регистрационный N 35848), приказом Министерства труда и социальной защиты Российской Федерации и Министерства здравоохранения Российской Федерации N 62н/49н от 06.02.2018 (зарегистрирован Минюстом России 02.03.2018, регистрационный N 50237)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обязательных предварительных медицинских осмотров (при поступлении на работу)?</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периодических медицинских осмотров (в течение трудовой деятельности)?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Обеспечил ли работодатель работников мясной промышленности специальной одеждой, специальной обувью и другими средствами индивидуальной защиты?</w:t>
            </w:r>
          </w:p>
        </w:tc>
        <w:tc>
          <w:tcPr>
            <w:tcW w:w="3096" w:type="dxa"/>
          </w:tcPr>
          <w:p w:rsidR="00254B01" w:rsidRDefault="000758A6">
            <w:pPr>
              <w:pStyle w:val="ConsPlusNormal"/>
              <w:jc w:val="both"/>
            </w:pPr>
            <w:hyperlink r:id="rId2541" w:history="1">
              <w:r w:rsidR="00254B01">
                <w:rPr>
                  <w:color w:val="0000FF"/>
                </w:rPr>
                <w:t>пункт 2.43</w:t>
              </w:r>
            </w:hyperlink>
            <w:r w:rsidR="00254B01">
              <w:t xml:space="preserve"> Правил N 890, Межотраслевые </w:t>
            </w:r>
            <w:hyperlink r:id="rId2542" w:history="1">
              <w:r w:rsidR="00254B01">
                <w:rPr>
                  <w:color w:val="0000FF"/>
                </w:rPr>
                <w:t>правила</w:t>
              </w:r>
            </w:hyperlink>
            <w:r w:rsidR="00254B01">
              <w:t xml:space="preserve"> обеспечения работников специальной одеждой, специальной обувью и другими средствами индивидуальной защиты, утвержденные приказом Министерства здравоохранения и социального развития Российской Федерации от 01.06.2009 N 290н (зарегистрирован Минюстом России 10.09.2009, регистрационный N 14742), с изменениями, внесенными приказом Минздравсоцразвития России от 27.01.2010 N 28н (зарегистрирован Минюстом России 01.03.2010, регистрационный N 16530), приказом Минтруда России от 20.02.2014 N 103н (зарегистрирован Минюстом России 15.05.2014, регистрационный N 32284), приказом Минтруда России от 12.01.2015 N 2н (зарегистрирован Минюстом России 11.02.2015, регистрационный N 35962)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Обеспечил ли работодатель установку шкафов с аварийным комплектом средств индивидуальной защиты рядом с основным выходом из машинного отделения холодильных агрегатов?</w:t>
            </w:r>
          </w:p>
        </w:tc>
        <w:tc>
          <w:tcPr>
            <w:tcW w:w="3096" w:type="dxa"/>
          </w:tcPr>
          <w:p w:rsidR="00254B01" w:rsidRDefault="000758A6">
            <w:pPr>
              <w:pStyle w:val="ConsPlusNormal"/>
            </w:pPr>
            <w:hyperlink r:id="rId2543" w:history="1">
              <w:r w:rsidR="00254B01">
                <w:rPr>
                  <w:color w:val="0000FF"/>
                </w:rPr>
                <w:t>пункт 2.22</w:t>
              </w:r>
            </w:hyperlink>
            <w:r w:rsidR="00254B01">
              <w:t xml:space="preserve"> Правил N 890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Обеспечил ли работодатель хранение средств индивидуальной защиты в шкафу у входа в помещение генераторов льда?</w:t>
            </w:r>
          </w:p>
        </w:tc>
        <w:tc>
          <w:tcPr>
            <w:tcW w:w="3096" w:type="dxa"/>
          </w:tcPr>
          <w:p w:rsidR="00254B01" w:rsidRDefault="000758A6">
            <w:pPr>
              <w:pStyle w:val="ConsPlusNormal"/>
            </w:pPr>
            <w:hyperlink r:id="rId2544" w:history="1">
              <w:r w:rsidR="00254B01">
                <w:rPr>
                  <w:color w:val="0000FF"/>
                </w:rPr>
                <w:t>пункт 3.27</w:t>
              </w:r>
            </w:hyperlink>
            <w:r w:rsidR="00254B01">
              <w:t xml:space="preserve"> Правил N 890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pPr>
            <w:r>
              <w:t>Утверждена ли работодателем технологическая документация, в которой указаны меры по безопасному ведению производственного процесса и безопасной эксплуатации машин и оборудования?</w:t>
            </w:r>
          </w:p>
        </w:tc>
        <w:tc>
          <w:tcPr>
            <w:tcW w:w="3096" w:type="dxa"/>
          </w:tcPr>
          <w:p w:rsidR="00254B01" w:rsidRDefault="000758A6">
            <w:pPr>
              <w:pStyle w:val="ConsPlusNormal"/>
            </w:pPr>
            <w:hyperlink r:id="rId2545" w:history="1">
              <w:r w:rsidR="00254B01">
                <w:rPr>
                  <w:color w:val="0000FF"/>
                </w:rPr>
                <w:t>пункт 1.5</w:t>
              </w:r>
            </w:hyperlink>
            <w:r w:rsidR="00254B01">
              <w:t xml:space="preserve"> Правил N 890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Обеспечил ли работодатель размещение около компрессоров, сосудов, работающих под давлением, аммиачных насосов инструкций по охране труда при эксплуатации этих установок?</w:t>
            </w:r>
          </w:p>
        </w:tc>
        <w:tc>
          <w:tcPr>
            <w:tcW w:w="3096" w:type="dxa"/>
          </w:tcPr>
          <w:p w:rsidR="00254B01" w:rsidRDefault="000758A6">
            <w:pPr>
              <w:pStyle w:val="ConsPlusNormal"/>
            </w:pPr>
            <w:hyperlink r:id="rId2546" w:history="1">
              <w:r w:rsidR="00254B01">
                <w:rPr>
                  <w:color w:val="0000FF"/>
                </w:rPr>
                <w:t>пункт 2.21</w:t>
              </w:r>
            </w:hyperlink>
            <w:r w:rsidR="00254B01">
              <w:t xml:space="preserve"> Правил N 890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Утверждена ли работодателем схема движения транспортных средств в местах выполнения погрузочно-разгрузочных работ, находящихся на территории организации?</w:t>
            </w:r>
          </w:p>
        </w:tc>
        <w:tc>
          <w:tcPr>
            <w:tcW w:w="3096" w:type="dxa"/>
          </w:tcPr>
          <w:p w:rsidR="00254B01" w:rsidRDefault="000758A6">
            <w:pPr>
              <w:pStyle w:val="ConsPlusNormal"/>
            </w:pPr>
            <w:hyperlink r:id="rId2547" w:history="1">
              <w:r w:rsidR="00254B01">
                <w:rPr>
                  <w:color w:val="0000FF"/>
                </w:rPr>
                <w:t>пункт 2.36</w:t>
              </w:r>
            </w:hyperlink>
            <w:r w:rsidR="00254B01">
              <w:t xml:space="preserve"> Правил N 890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Утверждены ли работодателем или лицом, ответственным за техническое состояние, годовые графики технического обслуживания и ремонта оборудования повышенной опасности?</w:t>
            </w:r>
          </w:p>
        </w:tc>
        <w:tc>
          <w:tcPr>
            <w:tcW w:w="3096" w:type="dxa"/>
          </w:tcPr>
          <w:p w:rsidR="00254B01" w:rsidRDefault="000758A6">
            <w:pPr>
              <w:pStyle w:val="ConsPlusNormal"/>
            </w:pPr>
            <w:hyperlink r:id="rId2548" w:history="1">
              <w:r w:rsidR="00254B01">
                <w:rPr>
                  <w:color w:val="0000FF"/>
                </w:rPr>
                <w:t>пункт 3.41</w:t>
              </w:r>
            </w:hyperlink>
            <w:r w:rsidR="00254B01">
              <w:t xml:space="preserve"> Правил N 890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Обеспечил ли работодатель закрытие чехлами острых и колющих ножей, игл, не используемых в работе?</w:t>
            </w:r>
          </w:p>
        </w:tc>
        <w:tc>
          <w:tcPr>
            <w:tcW w:w="3096" w:type="dxa"/>
          </w:tcPr>
          <w:p w:rsidR="00254B01" w:rsidRDefault="000758A6">
            <w:pPr>
              <w:pStyle w:val="ConsPlusNormal"/>
            </w:pPr>
            <w:hyperlink r:id="rId2549" w:history="1">
              <w:r w:rsidR="00254B01">
                <w:rPr>
                  <w:color w:val="0000FF"/>
                </w:rPr>
                <w:t>пункт 2.11</w:t>
              </w:r>
            </w:hyperlink>
            <w:r w:rsidR="00254B01">
              <w:t xml:space="preserve"> Правил N 890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Обеспечил ли работодатель в местах производства работ размещение схемы строповки туш, полутуш, изделий и других грузов, используемых в организации?</w:t>
            </w:r>
          </w:p>
        </w:tc>
        <w:tc>
          <w:tcPr>
            <w:tcW w:w="3096" w:type="dxa"/>
          </w:tcPr>
          <w:p w:rsidR="00254B01" w:rsidRDefault="000758A6">
            <w:pPr>
              <w:pStyle w:val="ConsPlusNormal"/>
              <w:jc w:val="both"/>
            </w:pPr>
            <w:hyperlink r:id="rId2550" w:history="1">
              <w:r w:rsidR="00254B01">
                <w:rPr>
                  <w:color w:val="0000FF"/>
                </w:rPr>
                <w:t>пункт 2.35</w:t>
              </w:r>
            </w:hyperlink>
            <w:r w:rsidR="00254B01">
              <w:t xml:space="preserve"> Правил N 890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Оборудовал ли работодатель контрольной, предупреждающей, запрещающей и аварийной сигнализацией машины, механизмы, аппараты, установки?</w:t>
            </w:r>
          </w:p>
        </w:tc>
        <w:tc>
          <w:tcPr>
            <w:tcW w:w="3096" w:type="dxa"/>
          </w:tcPr>
          <w:p w:rsidR="00254B01" w:rsidRDefault="000758A6">
            <w:pPr>
              <w:pStyle w:val="ConsPlusNormal"/>
              <w:jc w:val="both"/>
            </w:pPr>
            <w:hyperlink r:id="rId2551" w:history="1">
              <w:r w:rsidR="00254B01">
                <w:rPr>
                  <w:color w:val="0000FF"/>
                </w:rPr>
                <w:t>пункт 3.9</w:t>
              </w:r>
            </w:hyperlink>
            <w:r w:rsidR="00254B01">
              <w:t xml:space="preserve"> Правил N 890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Обеспечил ли работодатель прохождение периодических технических осмотров и испытаний в сроки, указанные в инструкции по эксплуатации, производственного оборудования?</w:t>
            </w:r>
          </w:p>
        </w:tc>
        <w:tc>
          <w:tcPr>
            <w:tcW w:w="3096" w:type="dxa"/>
          </w:tcPr>
          <w:p w:rsidR="00254B01" w:rsidRDefault="000758A6">
            <w:pPr>
              <w:pStyle w:val="ConsPlusNormal"/>
              <w:jc w:val="both"/>
            </w:pPr>
            <w:hyperlink r:id="rId2552" w:history="1">
              <w:r w:rsidR="00254B01">
                <w:rPr>
                  <w:color w:val="0000FF"/>
                </w:rPr>
                <w:t>пункт 3.11</w:t>
              </w:r>
            </w:hyperlink>
            <w:r w:rsidR="00254B01">
              <w:t xml:space="preserve"> Правил N 890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14</w:t>
            </w:r>
          </w:p>
        </w:tc>
        <w:tc>
          <w:tcPr>
            <w:tcW w:w="2971" w:type="dxa"/>
          </w:tcPr>
          <w:p w:rsidR="00254B01" w:rsidRDefault="00254B01">
            <w:pPr>
              <w:pStyle w:val="ConsPlusNormal"/>
            </w:pPr>
            <w:r>
              <w:t>Обеспечил ли работодатель наличие в организации свидетельства об испытаниях канатов и тросов?</w:t>
            </w:r>
          </w:p>
        </w:tc>
        <w:tc>
          <w:tcPr>
            <w:tcW w:w="3096" w:type="dxa"/>
          </w:tcPr>
          <w:p w:rsidR="00254B01" w:rsidRDefault="000758A6">
            <w:pPr>
              <w:pStyle w:val="ConsPlusNormal"/>
              <w:jc w:val="both"/>
            </w:pPr>
            <w:hyperlink r:id="rId2553" w:history="1">
              <w:r w:rsidR="00254B01">
                <w:rPr>
                  <w:color w:val="0000FF"/>
                </w:rPr>
                <w:t>абзац второй пункта 3.13</w:t>
              </w:r>
            </w:hyperlink>
            <w:r w:rsidR="00254B01">
              <w:t xml:space="preserve"> Правил N 890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15</w:t>
            </w:r>
          </w:p>
        </w:tc>
        <w:tc>
          <w:tcPr>
            <w:tcW w:w="2971" w:type="dxa"/>
          </w:tcPr>
          <w:p w:rsidR="00254B01" w:rsidRDefault="00254B01">
            <w:pPr>
              <w:pStyle w:val="ConsPlusNormal"/>
              <w:jc w:val="both"/>
            </w:pPr>
            <w:r>
              <w:t>Обеспечил ли работодатель оборудование емкостей для сыпучих кормов решетками, люками, ограждениями, исключающими падение в них работников?</w:t>
            </w:r>
          </w:p>
        </w:tc>
        <w:tc>
          <w:tcPr>
            <w:tcW w:w="3096" w:type="dxa"/>
          </w:tcPr>
          <w:p w:rsidR="00254B01" w:rsidRDefault="000758A6">
            <w:pPr>
              <w:pStyle w:val="ConsPlusNormal"/>
              <w:jc w:val="both"/>
            </w:pPr>
            <w:hyperlink r:id="rId2554" w:history="1">
              <w:r w:rsidR="00254B01">
                <w:rPr>
                  <w:color w:val="0000FF"/>
                </w:rPr>
                <w:t>пункт 3.23</w:t>
              </w:r>
            </w:hyperlink>
            <w:r w:rsidR="00254B01">
              <w:t xml:space="preserve"> Правил N 890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16</w:t>
            </w:r>
          </w:p>
        </w:tc>
        <w:tc>
          <w:tcPr>
            <w:tcW w:w="2971" w:type="dxa"/>
          </w:tcPr>
          <w:p w:rsidR="00254B01" w:rsidRDefault="00254B01">
            <w:pPr>
              <w:pStyle w:val="ConsPlusNormal"/>
              <w:jc w:val="both"/>
            </w:pPr>
            <w:r>
              <w:t>Обеспечил ли работодатель нанесение на дозатор раствора нитрита натрия предупреждающий знак: "Осторожно! Ядовитое вещество"?</w:t>
            </w:r>
          </w:p>
        </w:tc>
        <w:tc>
          <w:tcPr>
            <w:tcW w:w="3096" w:type="dxa"/>
          </w:tcPr>
          <w:p w:rsidR="00254B01" w:rsidRDefault="000758A6">
            <w:pPr>
              <w:pStyle w:val="ConsPlusNormal"/>
              <w:jc w:val="both"/>
            </w:pPr>
            <w:hyperlink r:id="rId2555" w:history="1">
              <w:r w:rsidR="00254B01">
                <w:rPr>
                  <w:color w:val="0000FF"/>
                </w:rPr>
                <w:t>пункт 3.25</w:t>
              </w:r>
            </w:hyperlink>
            <w:r w:rsidR="00254B01">
              <w:t xml:space="preserve"> Правил N 890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17</w:t>
            </w:r>
          </w:p>
        </w:tc>
        <w:tc>
          <w:tcPr>
            <w:tcW w:w="2971" w:type="dxa"/>
          </w:tcPr>
          <w:p w:rsidR="00254B01" w:rsidRDefault="00254B01">
            <w:pPr>
              <w:pStyle w:val="ConsPlusNormal"/>
            </w:pPr>
            <w:r>
              <w:t>Сделал ли работодатель предупредительную надпись "Яд" на таре, содержащей в себе ядовитые вещества, помимо их наименования?</w:t>
            </w:r>
          </w:p>
        </w:tc>
        <w:tc>
          <w:tcPr>
            <w:tcW w:w="3096" w:type="dxa"/>
          </w:tcPr>
          <w:p w:rsidR="00254B01" w:rsidRDefault="000758A6">
            <w:pPr>
              <w:pStyle w:val="ConsPlusNormal"/>
              <w:jc w:val="both"/>
            </w:pPr>
            <w:hyperlink r:id="rId2556" w:history="1">
              <w:r w:rsidR="00254B01">
                <w:rPr>
                  <w:color w:val="0000FF"/>
                </w:rPr>
                <w:t>пункт 4.9</w:t>
              </w:r>
            </w:hyperlink>
            <w:r w:rsidR="00254B01">
              <w:t xml:space="preserve"> Правил N 890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18</w:t>
            </w:r>
          </w:p>
        </w:tc>
        <w:tc>
          <w:tcPr>
            <w:tcW w:w="2971" w:type="dxa"/>
          </w:tcPr>
          <w:p w:rsidR="00254B01" w:rsidRDefault="00254B01">
            <w:pPr>
              <w:pStyle w:val="ConsPlusNormal"/>
              <w:jc w:val="both"/>
            </w:pPr>
            <w:r>
              <w:t>Обеспечил ли работодатель на таре для хранения химических веществ наличие надписи и приспособления для пломбирования?</w:t>
            </w:r>
          </w:p>
        </w:tc>
        <w:tc>
          <w:tcPr>
            <w:tcW w:w="3096" w:type="dxa"/>
          </w:tcPr>
          <w:p w:rsidR="00254B01" w:rsidRDefault="000758A6">
            <w:pPr>
              <w:pStyle w:val="ConsPlusNormal"/>
            </w:pPr>
            <w:hyperlink r:id="rId2557" w:history="1">
              <w:r w:rsidR="00254B01">
                <w:rPr>
                  <w:color w:val="0000FF"/>
                </w:rPr>
                <w:t>пункт 4.11</w:t>
              </w:r>
            </w:hyperlink>
            <w:r w:rsidR="00254B01">
              <w:t xml:space="preserve"> Правил N 890</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208" w:name="P24565"/>
      <w:bookmarkEnd w:id="208"/>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123</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558"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209" w:name="P24581"/>
      <w:bookmarkEnd w:id="209"/>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работе</w:t>
      </w:r>
    </w:p>
    <w:p w:rsidR="00254B01" w:rsidRDefault="00254B01">
      <w:pPr>
        <w:pStyle w:val="ConsPlusNormal"/>
        <w:jc w:val="center"/>
      </w:pPr>
      <w:r>
        <w:t xml:space="preserve">по производству сахара, патоки и кондитерских изделий </w:t>
      </w:r>
      <w:hyperlink w:anchor="P24878"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_____ от __________ государственной инспекции труда _________________________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 от ______________________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Обеспечил ли работодатель работников, допущенных к работам, связанным с производством пищевой продукции:</w:t>
            </w:r>
          </w:p>
        </w:tc>
        <w:tc>
          <w:tcPr>
            <w:tcW w:w="3096" w:type="dxa"/>
            <w:vMerge w:val="restart"/>
          </w:tcPr>
          <w:p w:rsidR="00254B01" w:rsidRDefault="000758A6">
            <w:pPr>
              <w:pStyle w:val="ConsPlusNormal"/>
              <w:jc w:val="both"/>
            </w:pPr>
            <w:hyperlink r:id="rId2559" w:history="1">
              <w:r w:rsidR="00254B01">
                <w:rPr>
                  <w:color w:val="0000FF"/>
                </w:rPr>
                <w:t>абзац первый пункта 8</w:t>
              </w:r>
            </w:hyperlink>
            <w:r w:rsidR="00254B01">
              <w:t xml:space="preserve"> Правил по охране труда при производстве отдельных видов пищевой продукции, утвержденных приказом Министерства труда и социальной защиты Российской Федерации от 17.08.2015 N 550н (зарегистрирован Минюстом России 30.12.2015, регистрационный N 40373) (далее - Правила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обучение по охране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Обеспечил ли работодатель разработку и утверждение инструкций по охране труда для профессий и (или) видов выполняемых работ?</w:t>
            </w:r>
          </w:p>
        </w:tc>
        <w:tc>
          <w:tcPr>
            <w:tcW w:w="3096" w:type="dxa"/>
          </w:tcPr>
          <w:p w:rsidR="00254B01" w:rsidRDefault="000758A6">
            <w:pPr>
              <w:pStyle w:val="ConsPlusNormal"/>
            </w:pPr>
            <w:hyperlink r:id="rId2560" w:history="1">
              <w:r w:rsidR="00254B01">
                <w:rPr>
                  <w:color w:val="0000FF"/>
                </w:rPr>
                <w:t>абзац второй пункта 2</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Обеспечил ли работодатель прохождение обязательных предварительных медицинских осмотров работникам, допущенным к работам с вредными и (или) опасными условиями труда?</w:t>
            </w:r>
          </w:p>
        </w:tc>
        <w:tc>
          <w:tcPr>
            <w:tcW w:w="3096" w:type="dxa"/>
          </w:tcPr>
          <w:p w:rsidR="00254B01" w:rsidRDefault="000758A6">
            <w:pPr>
              <w:pStyle w:val="ConsPlusNormal"/>
              <w:jc w:val="both"/>
            </w:pPr>
            <w:hyperlink r:id="rId2561" w:history="1">
              <w:r w:rsidR="00254B01">
                <w:rPr>
                  <w:color w:val="0000FF"/>
                </w:rPr>
                <w:t>абзац второй пункта 8</w:t>
              </w:r>
            </w:hyperlink>
            <w:r w:rsidR="00254B01">
              <w:t xml:space="preserve"> Правил N 550н, </w:t>
            </w:r>
            <w:hyperlink r:id="rId2562" w:history="1">
              <w:r w:rsidR="00254B01">
                <w:rPr>
                  <w:color w:val="0000FF"/>
                </w:rPr>
                <w:t>Перечень</w:t>
              </w:r>
            </w:hyperlink>
            <w:r w:rsidR="00254B01">
              <w:t xml:space="preserve"> вредных и (или) опасных производственных факторов, при наличии которых проводятся обязательные предварительные и периодические медицинские осмотры (обследования), </w:t>
            </w:r>
            <w:hyperlink r:id="rId2563" w:history="1">
              <w:r w:rsidR="00254B01">
                <w:rPr>
                  <w:color w:val="0000FF"/>
                </w:rPr>
                <w:t>Перечень</w:t>
              </w:r>
            </w:hyperlink>
            <w:r w:rsidR="00254B01">
              <w:t xml:space="preserve"> работ, при выполнении которых проводятся обязательные предварительные и периодические медицинские осмотры (обследования) работников, утвержденные приказом Министерства здравоохранения и социального развития Российской Федерации от 12.04.2011 N 302н (зарегистрирован Минюстом России 21.10.2011, регистрационный N 22111), с изменениями, внесенными приказом Министерства здравоохранения Российской Федерации от 15.05.2013 N 296н (зарегистрирован Минюстом России 03.07.2013, регистрационный N 28970), приказом Министерства здравоохранения Российской Федерации от 05.12.2014 N 801н (зарегистрирован Минюстом России 03.02.2015, регистрационный N 35848), приказом Министерства труда и социальной защиты Российской Федерации и Министерства здравоохранения Российской Федерации N 62н/49н от 06.02.2018 (зарегистрирован Минюстом России 02.03.2018, регистрационный N 50237)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Обеспечил ли работодатель работников специальной одеждой, специальной обувью и другими средствами индивидуальной защиты?</w:t>
            </w:r>
          </w:p>
        </w:tc>
        <w:tc>
          <w:tcPr>
            <w:tcW w:w="3096" w:type="dxa"/>
          </w:tcPr>
          <w:p w:rsidR="00254B01" w:rsidRDefault="000758A6">
            <w:pPr>
              <w:pStyle w:val="ConsPlusNormal"/>
              <w:jc w:val="both"/>
            </w:pPr>
            <w:hyperlink r:id="rId2564" w:history="1">
              <w:r w:rsidR="00254B01">
                <w:rPr>
                  <w:color w:val="0000FF"/>
                </w:rPr>
                <w:t>абзац первый пункта 9</w:t>
              </w:r>
            </w:hyperlink>
            <w:r w:rsidR="00254B01">
              <w:t xml:space="preserve"> Правил N 550н, Межотраслевые </w:t>
            </w:r>
            <w:hyperlink r:id="rId2565" w:history="1">
              <w:r w:rsidR="00254B01">
                <w:rPr>
                  <w:color w:val="0000FF"/>
                </w:rPr>
                <w:t>правила</w:t>
              </w:r>
            </w:hyperlink>
            <w:r w:rsidR="00254B01">
              <w:t xml:space="preserve"> обеспечения работников специальной одеждой, специальной обувью и другими средствами индивидуальной защиты, утвержденные приказом Министерства здравоохранения и социального развития Российской Федерации от 01.06.2009 N 290н (зарегистрирован Минюстом России 10.09.2009, регистрационный N 14742), с изменениями, внесенными приказом Минздравсоцразвития России от 27.01.2010 N 28н (зарегистрирован Минюстом России 01.03.2010, регистрационный N 16530), приказом Минтруда России от 20.02.2014 N 103н (зарегистрирован Минюстом России 15.05.2014, регистрационный N 32284), приказом Минтруда России от 12.01.2015 N 2н (зарегистрирован Минюстом России 11.02.2015, регистрационный N 35962)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Обеспечил ли работодатель в помещении ионообменной установки наличие дежурных средств индивидуальной защиты для выполнения работ, при которых возможно соприкосновение со щелочью?</w:t>
            </w:r>
          </w:p>
        </w:tc>
        <w:tc>
          <w:tcPr>
            <w:tcW w:w="3096" w:type="dxa"/>
          </w:tcPr>
          <w:p w:rsidR="00254B01" w:rsidRDefault="000758A6">
            <w:pPr>
              <w:pStyle w:val="ConsPlusNormal"/>
              <w:jc w:val="both"/>
            </w:pPr>
            <w:hyperlink r:id="rId2566" w:history="1">
              <w:r w:rsidR="00254B01">
                <w:rPr>
                  <w:color w:val="0000FF"/>
                </w:rPr>
                <w:t>пункт 228</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6</w:t>
            </w:r>
          </w:p>
        </w:tc>
        <w:tc>
          <w:tcPr>
            <w:tcW w:w="2971" w:type="dxa"/>
          </w:tcPr>
          <w:p w:rsidR="00254B01" w:rsidRDefault="00254B01">
            <w:pPr>
              <w:pStyle w:val="ConsPlusNormal"/>
              <w:jc w:val="both"/>
            </w:pPr>
            <w:r>
              <w:t>Разработан ли работодателем локальный нормативный акт, устанавливающий:</w:t>
            </w:r>
          </w:p>
        </w:tc>
        <w:tc>
          <w:tcPr>
            <w:tcW w:w="3096" w:type="dxa"/>
            <w:vMerge w:val="restart"/>
          </w:tcPr>
          <w:p w:rsidR="00254B01" w:rsidRDefault="000758A6">
            <w:pPr>
              <w:pStyle w:val="ConsPlusNormal"/>
              <w:jc w:val="both"/>
            </w:pPr>
            <w:hyperlink r:id="rId2567" w:history="1">
              <w:r w:rsidR="00254B01">
                <w:rPr>
                  <w:color w:val="0000FF"/>
                </w:rPr>
                <w:t>пункт 20</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производства работ повышенной 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оформления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обязанности работников,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Утвердил ли работодатель перечень работ, выполняемых по нарядам-допускам?</w:t>
            </w:r>
          </w:p>
        </w:tc>
        <w:tc>
          <w:tcPr>
            <w:tcW w:w="3096" w:type="dxa"/>
          </w:tcPr>
          <w:p w:rsidR="00254B01" w:rsidRDefault="000758A6">
            <w:pPr>
              <w:pStyle w:val="ConsPlusNormal"/>
              <w:jc w:val="both"/>
            </w:pPr>
            <w:hyperlink r:id="rId2568" w:history="1">
              <w:r w:rsidR="00254B01">
                <w:rPr>
                  <w:color w:val="0000FF"/>
                </w:rPr>
                <w:t>пункт 24</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Обеспечил ли работодатель выполнение работ повышенной опасности в соответствии с нарядом-допуском на производство работ повышенной опасности?</w:t>
            </w:r>
          </w:p>
        </w:tc>
        <w:tc>
          <w:tcPr>
            <w:tcW w:w="3096" w:type="dxa"/>
          </w:tcPr>
          <w:p w:rsidR="00254B01" w:rsidRDefault="000758A6">
            <w:pPr>
              <w:pStyle w:val="ConsPlusNormal"/>
              <w:jc w:val="both"/>
            </w:pPr>
            <w:hyperlink r:id="rId2569" w:history="1">
              <w:r w:rsidR="00254B01">
                <w:rPr>
                  <w:color w:val="0000FF"/>
                </w:rPr>
                <w:t>абзац первый пункта 19</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9</w:t>
            </w:r>
          </w:p>
        </w:tc>
        <w:tc>
          <w:tcPr>
            <w:tcW w:w="2971" w:type="dxa"/>
          </w:tcPr>
          <w:p w:rsidR="00254B01" w:rsidRDefault="00254B01">
            <w:pPr>
              <w:pStyle w:val="ConsPlusNormal"/>
              <w:jc w:val="both"/>
            </w:pPr>
            <w:r>
              <w:t>Определил ли работодатель нарядом-допуском:</w:t>
            </w:r>
          </w:p>
        </w:tc>
        <w:tc>
          <w:tcPr>
            <w:tcW w:w="3096" w:type="dxa"/>
            <w:vMerge w:val="restart"/>
          </w:tcPr>
          <w:p w:rsidR="00254B01" w:rsidRDefault="000758A6">
            <w:pPr>
              <w:pStyle w:val="ConsPlusNormal"/>
              <w:jc w:val="both"/>
            </w:pPr>
            <w:hyperlink r:id="rId2570" w:history="1">
              <w:r w:rsidR="00254B01">
                <w:rPr>
                  <w:color w:val="0000FF"/>
                </w:rPr>
                <w:t>абзац второй пункта 19</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содержание?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место?</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время?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условия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меры 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состав бригады?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работников,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pPr>
            <w:r>
              <w:t>Организовал ли работодатель учет оформленных и выданных нарядов-допусков в журнале?</w:t>
            </w:r>
          </w:p>
        </w:tc>
        <w:tc>
          <w:tcPr>
            <w:tcW w:w="3096" w:type="dxa"/>
          </w:tcPr>
          <w:p w:rsidR="00254B01" w:rsidRDefault="000758A6">
            <w:pPr>
              <w:pStyle w:val="ConsPlusNormal"/>
              <w:jc w:val="both"/>
            </w:pPr>
            <w:hyperlink r:id="rId2571" w:history="1">
              <w:r w:rsidR="00254B01">
                <w:rPr>
                  <w:color w:val="0000FF"/>
                </w:rPr>
                <w:t>пункт 22</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pPr>
            <w:r>
              <w:t>Обеспечил ли работодатель выполнение работ по разрушению образовывающихся в известняково-обжигательной печи зависаний шихты по наряду-допуску?</w:t>
            </w:r>
          </w:p>
        </w:tc>
        <w:tc>
          <w:tcPr>
            <w:tcW w:w="3096" w:type="dxa"/>
          </w:tcPr>
          <w:p w:rsidR="00254B01" w:rsidRDefault="000758A6">
            <w:pPr>
              <w:pStyle w:val="ConsPlusNormal"/>
            </w:pPr>
            <w:hyperlink r:id="rId2572" w:history="1">
              <w:r w:rsidR="00254B01">
                <w:rPr>
                  <w:color w:val="0000FF"/>
                </w:rPr>
                <w:t>пункт 208</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12</w:t>
            </w:r>
          </w:p>
        </w:tc>
        <w:tc>
          <w:tcPr>
            <w:tcW w:w="2971" w:type="dxa"/>
          </w:tcPr>
          <w:p w:rsidR="00254B01" w:rsidRDefault="00254B01">
            <w:pPr>
              <w:pStyle w:val="ConsPlusNormal"/>
            </w:pPr>
            <w:r>
              <w:t>Обеспечил ли работодатель:</w:t>
            </w:r>
          </w:p>
        </w:tc>
        <w:tc>
          <w:tcPr>
            <w:tcW w:w="3096" w:type="dxa"/>
            <w:vMerge w:val="restart"/>
          </w:tcPr>
          <w:p w:rsidR="00254B01" w:rsidRDefault="000758A6">
            <w:pPr>
              <w:pStyle w:val="ConsPlusNormal"/>
            </w:pPr>
            <w:hyperlink r:id="rId2573" w:history="1">
              <w:r w:rsidR="00254B01">
                <w:rPr>
                  <w:color w:val="0000FF"/>
                </w:rPr>
                <w:t>пункт 11</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оборудование санитарно-бытовых помещений?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оборудование помещений для приема пищи?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создание санитарных постов с аптечками?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установление аппаратов (устройств) для обеспечения работников горячих цехов и участков газированной соленой водой?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Обеспечил ли работодатель ограждение либо обозначение опасных зон выполнения работ по производству пищевой продукции?</w:t>
            </w:r>
          </w:p>
        </w:tc>
        <w:tc>
          <w:tcPr>
            <w:tcW w:w="3096" w:type="dxa"/>
          </w:tcPr>
          <w:p w:rsidR="00254B01" w:rsidRDefault="000758A6">
            <w:pPr>
              <w:pStyle w:val="ConsPlusNormal"/>
            </w:pPr>
            <w:hyperlink r:id="rId2574" w:history="1">
              <w:r w:rsidR="00254B01">
                <w:rPr>
                  <w:color w:val="0000FF"/>
                </w:rPr>
                <w:t>пункт 18</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14</w:t>
            </w:r>
          </w:p>
        </w:tc>
        <w:tc>
          <w:tcPr>
            <w:tcW w:w="2971" w:type="dxa"/>
          </w:tcPr>
          <w:p w:rsidR="00254B01" w:rsidRDefault="00254B01">
            <w:pPr>
              <w:pStyle w:val="ConsPlusNormal"/>
              <w:jc w:val="both"/>
            </w:pPr>
            <w:r>
              <w:t>Обеспечил ли работодатель перед въездом на территорию производственного объекта и в местах стоянки транспорта вывеску схемы маршрутов движения транспорта?</w:t>
            </w:r>
          </w:p>
        </w:tc>
        <w:tc>
          <w:tcPr>
            <w:tcW w:w="3096" w:type="dxa"/>
          </w:tcPr>
          <w:p w:rsidR="00254B01" w:rsidRDefault="000758A6">
            <w:pPr>
              <w:pStyle w:val="ConsPlusNormal"/>
            </w:pPr>
            <w:hyperlink r:id="rId2575" w:history="1">
              <w:r w:rsidR="00254B01">
                <w:rPr>
                  <w:color w:val="0000FF"/>
                </w:rPr>
                <w:t>пункт 36</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15</w:t>
            </w:r>
          </w:p>
        </w:tc>
        <w:tc>
          <w:tcPr>
            <w:tcW w:w="2971" w:type="dxa"/>
          </w:tcPr>
          <w:p w:rsidR="00254B01" w:rsidRDefault="00254B01">
            <w:pPr>
              <w:pStyle w:val="ConsPlusNormal"/>
              <w:jc w:val="both"/>
            </w:pPr>
            <w:r>
              <w:t>Обеспечил ли работодатель отсутствие загромождения сырьем и готовой продукцией проходов в производственных помещениях?</w:t>
            </w:r>
          </w:p>
        </w:tc>
        <w:tc>
          <w:tcPr>
            <w:tcW w:w="3096" w:type="dxa"/>
          </w:tcPr>
          <w:p w:rsidR="00254B01" w:rsidRDefault="000758A6">
            <w:pPr>
              <w:pStyle w:val="ConsPlusNormal"/>
            </w:pPr>
            <w:hyperlink r:id="rId2576" w:history="1">
              <w:r w:rsidR="00254B01">
                <w:rPr>
                  <w:color w:val="0000FF"/>
                </w:rPr>
                <w:t>Абзац третий пункта 50</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16</w:t>
            </w:r>
          </w:p>
        </w:tc>
        <w:tc>
          <w:tcPr>
            <w:tcW w:w="2971" w:type="dxa"/>
          </w:tcPr>
          <w:p w:rsidR="00254B01" w:rsidRDefault="00254B01">
            <w:pPr>
              <w:pStyle w:val="ConsPlusNormal"/>
            </w:pPr>
            <w:r>
              <w:t>Обеспечил ли работодатель размещение проходов в производственных помещениях вне зоны перемещения внутрицехового транспорта?</w:t>
            </w:r>
          </w:p>
        </w:tc>
        <w:tc>
          <w:tcPr>
            <w:tcW w:w="3096" w:type="dxa"/>
          </w:tcPr>
          <w:p w:rsidR="00254B01" w:rsidRDefault="000758A6">
            <w:pPr>
              <w:pStyle w:val="ConsPlusNormal"/>
            </w:pPr>
            <w:hyperlink r:id="rId2577" w:history="1">
              <w:r w:rsidR="00254B01">
                <w:rPr>
                  <w:color w:val="0000FF"/>
                </w:rPr>
                <w:t>абзац первый пункта 50</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17</w:t>
            </w:r>
          </w:p>
        </w:tc>
        <w:tc>
          <w:tcPr>
            <w:tcW w:w="2971" w:type="dxa"/>
          </w:tcPr>
          <w:p w:rsidR="00254B01" w:rsidRDefault="00254B01">
            <w:pPr>
              <w:pStyle w:val="ConsPlusNormal"/>
            </w:pPr>
            <w:r>
              <w:t>Обеспечил ли работодатель наличие обозначения и надписей, поясняющих функциональное назначение кнопок, рукояток, вентилей?</w:t>
            </w:r>
          </w:p>
        </w:tc>
        <w:tc>
          <w:tcPr>
            <w:tcW w:w="3096" w:type="dxa"/>
          </w:tcPr>
          <w:p w:rsidR="00254B01" w:rsidRDefault="000758A6">
            <w:pPr>
              <w:pStyle w:val="ConsPlusNormal"/>
            </w:pPr>
            <w:hyperlink r:id="rId2578" w:history="1">
              <w:r w:rsidR="00254B01">
                <w:rPr>
                  <w:color w:val="0000FF"/>
                </w:rPr>
                <w:t>пункт 57</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18</w:t>
            </w:r>
          </w:p>
        </w:tc>
        <w:tc>
          <w:tcPr>
            <w:tcW w:w="2971" w:type="dxa"/>
          </w:tcPr>
          <w:p w:rsidR="00254B01" w:rsidRDefault="00254B01">
            <w:pPr>
              <w:pStyle w:val="ConsPlusNormal"/>
              <w:jc w:val="both"/>
            </w:pPr>
            <w:r>
              <w:t>Обеспечил ли работодатель установление ограждения и знаков безопасности на границах опасных зон?</w:t>
            </w:r>
          </w:p>
        </w:tc>
        <w:tc>
          <w:tcPr>
            <w:tcW w:w="3096" w:type="dxa"/>
          </w:tcPr>
          <w:p w:rsidR="00254B01" w:rsidRDefault="000758A6">
            <w:pPr>
              <w:pStyle w:val="ConsPlusNormal"/>
            </w:pPr>
            <w:hyperlink r:id="rId2579" w:history="1">
              <w:r w:rsidR="00254B01">
                <w:rPr>
                  <w:color w:val="0000FF"/>
                </w:rPr>
                <w:t>пункт 124</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19</w:t>
            </w:r>
          </w:p>
        </w:tc>
        <w:tc>
          <w:tcPr>
            <w:tcW w:w="2971" w:type="dxa"/>
          </w:tcPr>
          <w:p w:rsidR="00254B01" w:rsidRDefault="00254B01">
            <w:pPr>
              <w:pStyle w:val="ConsPlusNormal"/>
              <w:jc w:val="both"/>
            </w:pPr>
            <w:r>
              <w:t>Обеспечил ли работодатель закрытие на ключ электрических шкафов системы дистанционного измерения температуры в кагатах?</w:t>
            </w:r>
          </w:p>
        </w:tc>
        <w:tc>
          <w:tcPr>
            <w:tcW w:w="3096" w:type="dxa"/>
          </w:tcPr>
          <w:p w:rsidR="00254B01" w:rsidRDefault="000758A6">
            <w:pPr>
              <w:pStyle w:val="ConsPlusNormal"/>
            </w:pPr>
            <w:hyperlink r:id="rId2580" w:history="1">
              <w:r w:rsidR="00254B01">
                <w:rPr>
                  <w:color w:val="0000FF"/>
                </w:rPr>
                <w:t>пункт 126</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20</w:t>
            </w:r>
          </w:p>
        </w:tc>
        <w:tc>
          <w:tcPr>
            <w:tcW w:w="2971" w:type="dxa"/>
          </w:tcPr>
          <w:p w:rsidR="00254B01" w:rsidRDefault="00254B01">
            <w:pPr>
              <w:pStyle w:val="ConsPlusNormal"/>
              <w:jc w:val="both"/>
            </w:pPr>
            <w:r>
              <w:t>Оборудовал ли работодатель по всей длине площадками и лестницами гидравлические транспортеры, расположенные на высоте?</w:t>
            </w:r>
          </w:p>
        </w:tc>
        <w:tc>
          <w:tcPr>
            <w:tcW w:w="3096" w:type="dxa"/>
          </w:tcPr>
          <w:p w:rsidR="00254B01" w:rsidRDefault="000758A6">
            <w:pPr>
              <w:pStyle w:val="ConsPlusNormal"/>
            </w:pPr>
            <w:hyperlink r:id="rId2581" w:history="1">
              <w:r w:rsidR="00254B01">
                <w:rPr>
                  <w:color w:val="0000FF"/>
                </w:rPr>
                <w:t>пункт 131</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21</w:t>
            </w:r>
          </w:p>
        </w:tc>
        <w:tc>
          <w:tcPr>
            <w:tcW w:w="2971" w:type="dxa"/>
          </w:tcPr>
          <w:p w:rsidR="00254B01" w:rsidRDefault="00254B01">
            <w:pPr>
              <w:pStyle w:val="ConsPlusNormal"/>
              <w:jc w:val="both"/>
            </w:pPr>
            <w:r>
              <w:t>Обеспечил ли работодатель нанесение предупреждающей надписи "Не стой под отборником!" на станине пневматического пробоотборника линии для определения загрязненности и сахаристости сахарной свеклы?</w:t>
            </w:r>
          </w:p>
        </w:tc>
        <w:tc>
          <w:tcPr>
            <w:tcW w:w="3096" w:type="dxa"/>
          </w:tcPr>
          <w:p w:rsidR="00254B01" w:rsidRDefault="000758A6">
            <w:pPr>
              <w:pStyle w:val="ConsPlusNormal"/>
            </w:pPr>
            <w:hyperlink r:id="rId2582" w:history="1">
              <w:r w:rsidR="00254B01">
                <w:rPr>
                  <w:color w:val="0000FF"/>
                </w:rPr>
                <w:t>пункт 135</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22</w:t>
            </w:r>
          </w:p>
        </w:tc>
        <w:tc>
          <w:tcPr>
            <w:tcW w:w="2971" w:type="dxa"/>
          </w:tcPr>
          <w:p w:rsidR="00254B01" w:rsidRDefault="00254B01">
            <w:pPr>
              <w:pStyle w:val="ConsPlusNormal"/>
              <w:jc w:val="both"/>
            </w:pPr>
            <w:r>
              <w:t>Закрыл ли работодатель сплошным ограждением вращающиеся части регулятора подачи свеклы?</w:t>
            </w:r>
          </w:p>
        </w:tc>
        <w:tc>
          <w:tcPr>
            <w:tcW w:w="3096" w:type="dxa"/>
          </w:tcPr>
          <w:p w:rsidR="00254B01" w:rsidRDefault="000758A6">
            <w:pPr>
              <w:pStyle w:val="ConsPlusNormal"/>
            </w:pPr>
            <w:hyperlink r:id="rId2583" w:history="1">
              <w:r w:rsidR="00254B01">
                <w:rPr>
                  <w:color w:val="0000FF"/>
                </w:rPr>
                <w:t>пункт 138</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23</w:t>
            </w:r>
          </w:p>
        </w:tc>
        <w:tc>
          <w:tcPr>
            <w:tcW w:w="2971" w:type="dxa"/>
          </w:tcPr>
          <w:p w:rsidR="00254B01" w:rsidRDefault="00254B01">
            <w:pPr>
              <w:pStyle w:val="ConsPlusNormal"/>
              <w:jc w:val="both"/>
            </w:pPr>
            <w:r>
              <w:t>Указал ли работодатель стрелкой направление вращения ротора на корпусе свеклонасоса?</w:t>
            </w:r>
          </w:p>
        </w:tc>
        <w:tc>
          <w:tcPr>
            <w:tcW w:w="3096" w:type="dxa"/>
          </w:tcPr>
          <w:p w:rsidR="00254B01" w:rsidRDefault="000758A6">
            <w:pPr>
              <w:pStyle w:val="ConsPlusNormal"/>
            </w:pPr>
            <w:hyperlink r:id="rId2584" w:history="1">
              <w:r w:rsidR="00254B01">
                <w:rPr>
                  <w:color w:val="0000FF"/>
                </w:rPr>
                <w:t>абзац первый пункта 139</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24</w:t>
            </w:r>
          </w:p>
        </w:tc>
        <w:tc>
          <w:tcPr>
            <w:tcW w:w="2971" w:type="dxa"/>
          </w:tcPr>
          <w:p w:rsidR="00254B01" w:rsidRDefault="00254B01">
            <w:pPr>
              <w:pStyle w:val="ConsPlusNormal"/>
              <w:jc w:val="both"/>
            </w:pPr>
            <w:r>
              <w:t>Обеспечил ли работодатель ограждение привода свеклонасоса?</w:t>
            </w:r>
          </w:p>
        </w:tc>
        <w:tc>
          <w:tcPr>
            <w:tcW w:w="3096" w:type="dxa"/>
          </w:tcPr>
          <w:p w:rsidR="00254B01" w:rsidRDefault="000758A6">
            <w:pPr>
              <w:pStyle w:val="ConsPlusNormal"/>
            </w:pPr>
            <w:hyperlink r:id="rId2585" w:history="1">
              <w:r w:rsidR="00254B01">
                <w:rPr>
                  <w:color w:val="0000FF"/>
                </w:rPr>
                <w:t>абзац второй пункта 139</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25</w:t>
            </w:r>
          </w:p>
        </w:tc>
        <w:tc>
          <w:tcPr>
            <w:tcW w:w="2971" w:type="dxa"/>
          </w:tcPr>
          <w:p w:rsidR="00254B01" w:rsidRDefault="00254B01">
            <w:pPr>
              <w:pStyle w:val="ConsPlusNormal"/>
              <w:jc w:val="both"/>
            </w:pPr>
            <w:r>
              <w:t>Обеспечил ли работодатель ограждение движущихся частей свеклорезки?</w:t>
            </w:r>
          </w:p>
        </w:tc>
        <w:tc>
          <w:tcPr>
            <w:tcW w:w="3096" w:type="dxa"/>
          </w:tcPr>
          <w:p w:rsidR="00254B01" w:rsidRDefault="000758A6">
            <w:pPr>
              <w:pStyle w:val="ConsPlusNormal"/>
            </w:pPr>
            <w:hyperlink r:id="rId2586" w:history="1">
              <w:r w:rsidR="00254B01">
                <w:rPr>
                  <w:color w:val="0000FF"/>
                </w:rPr>
                <w:t>пункт 154</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26</w:t>
            </w:r>
          </w:p>
        </w:tc>
        <w:tc>
          <w:tcPr>
            <w:tcW w:w="2971" w:type="dxa"/>
          </w:tcPr>
          <w:p w:rsidR="00254B01" w:rsidRDefault="00254B01">
            <w:pPr>
              <w:pStyle w:val="ConsPlusNormal"/>
              <w:jc w:val="both"/>
            </w:pPr>
            <w:r>
              <w:t>Обеспечил ли работодатель на ограждении привода трубовала дискового фильтра нанесение стрелки, указывающей направление вращения?</w:t>
            </w:r>
          </w:p>
        </w:tc>
        <w:tc>
          <w:tcPr>
            <w:tcW w:w="3096" w:type="dxa"/>
          </w:tcPr>
          <w:p w:rsidR="00254B01" w:rsidRDefault="000758A6">
            <w:pPr>
              <w:pStyle w:val="ConsPlusNormal"/>
            </w:pPr>
            <w:hyperlink r:id="rId2587" w:history="1">
              <w:r w:rsidR="00254B01">
                <w:rPr>
                  <w:color w:val="0000FF"/>
                </w:rPr>
                <w:t>пункт 185</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27</w:t>
            </w:r>
          </w:p>
        </w:tc>
        <w:tc>
          <w:tcPr>
            <w:tcW w:w="2971" w:type="dxa"/>
          </w:tcPr>
          <w:p w:rsidR="00254B01" w:rsidRDefault="00254B01">
            <w:pPr>
              <w:pStyle w:val="ConsPlusNormal"/>
              <w:jc w:val="both"/>
            </w:pPr>
            <w:r>
              <w:t>Обеспечил ли работодатель ограждение всех движущихся частей механизмов известняково-обжигательной печи?</w:t>
            </w:r>
          </w:p>
        </w:tc>
        <w:tc>
          <w:tcPr>
            <w:tcW w:w="3096" w:type="dxa"/>
          </w:tcPr>
          <w:p w:rsidR="00254B01" w:rsidRDefault="000758A6">
            <w:pPr>
              <w:pStyle w:val="ConsPlusNormal"/>
            </w:pPr>
            <w:hyperlink r:id="rId2588" w:history="1">
              <w:r w:rsidR="00254B01">
                <w:rPr>
                  <w:color w:val="0000FF"/>
                </w:rPr>
                <w:t>абзац второй пункта 207</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28</w:t>
            </w:r>
          </w:p>
        </w:tc>
        <w:tc>
          <w:tcPr>
            <w:tcW w:w="2971" w:type="dxa"/>
          </w:tcPr>
          <w:p w:rsidR="00254B01" w:rsidRDefault="00254B01">
            <w:pPr>
              <w:pStyle w:val="ConsPlusNormal"/>
            </w:pPr>
            <w:r>
              <w:t>Обеспечил ли работодатель на фланцах трубопроводов известкового молока установление предохранительных кожухов?</w:t>
            </w:r>
          </w:p>
        </w:tc>
        <w:tc>
          <w:tcPr>
            <w:tcW w:w="3096" w:type="dxa"/>
          </w:tcPr>
          <w:p w:rsidR="00254B01" w:rsidRDefault="000758A6">
            <w:pPr>
              <w:pStyle w:val="ConsPlusNormal"/>
            </w:pPr>
            <w:hyperlink r:id="rId2589" w:history="1">
              <w:r w:rsidR="00254B01">
                <w:rPr>
                  <w:color w:val="0000FF"/>
                </w:rPr>
                <w:t>пункт 214</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29</w:t>
            </w:r>
          </w:p>
        </w:tc>
        <w:tc>
          <w:tcPr>
            <w:tcW w:w="2971" w:type="dxa"/>
          </w:tcPr>
          <w:p w:rsidR="00254B01" w:rsidRDefault="00254B01">
            <w:pPr>
              <w:pStyle w:val="ConsPlusNormal"/>
              <w:jc w:val="both"/>
            </w:pPr>
            <w:r>
              <w:t>Обеспечил ли работодатель наличие механических или других устройств, исключающих попадание рук работников под движущийся пуансон на прессах для сахара-рафинада?</w:t>
            </w:r>
          </w:p>
        </w:tc>
        <w:tc>
          <w:tcPr>
            <w:tcW w:w="3096" w:type="dxa"/>
          </w:tcPr>
          <w:p w:rsidR="00254B01" w:rsidRDefault="000758A6">
            <w:pPr>
              <w:pStyle w:val="ConsPlusNormal"/>
            </w:pPr>
            <w:hyperlink r:id="rId2590" w:history="1">
              <w:r w:rsidR="00254B01">
                <w:rPr>
                  <w:color w:val="0000FF"/>
                </w:rPr>
                <w:t>пункт 222</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30</w:t>
            </w:r>
          </w:p>
        </w:tc>
        <w:tc>
          <w:tcPr>
            <w:tcW w:w="2971" w:type="dxa"/>
          </w:tcPr>
          <w:p w:rsidR="00254B01" w:rsidRDefault="00254B01">
            <w:pPr>
              <w:pStyle w:val="ConsPlusNormal"/>
              <w:jc w:val="both"/>
            </w:pPr>
            <w:r>
              <w:t>Ограждена ли работодателем зона по всей ширине люльки передвижной тесторазделочной машины с укладчиком заготовок?</w:t>
            </w:r>
          </w:p>
        </w:tc>
        <w:tc>
          <w:tcPr>
            <w:tcW w:w="3096" w:type="dxa"/>
          </w:tcPr>
          <w:p w:rsidR="00254B01" w:rsidRDefault="000758A6">
            <w:pPr>
              <w:pStyle w:val="ConsPlusNormal"/>
            </w:pPr>
            <w:hyperlink r:id="rId2591" w:history="1">
              <w:r w:rsidR="00254B01">
                <w:rPr>
                  <w:color w:val="0000FF"/>
                </w:rPr>
                <w:t>пункт 241</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31</w:t>
            </w:r>
          </w:p>
        </w:tc>
        <w:tc>
          <w:tcPr>
            <w:tcW w:w="2971" w:type="dxa"/>
          </w:tcPr>
          <w:p w:rsidR="00254B01" w:rsidRDefault="00254B01">
            <w:pPr>
              <w:pStyle w:val="ConsPlusNormal"/>
              <w:jc w:val="both"/>
            </w:pPr>
            <w:r>
              <w:t>Обеспечил ли работодатель ограждение механизма формования по всему периметру на машины для формовки сухарных плит?</w:t>
            </w:r>
          </w:p>
        </w:tc>
        <w:tc>
          <w:tcPr>
            <w:tcW w:w="3096" w:type="dxa"/>
          </w:tcPr>
          <w:p w:rsidR="00254B01" w:rsidRDefault="000758A6">
            <w:pPr>
              <w:pStyle w:val="ConsPlusNormal"/>
            </w:pPr>
            <w:hyperlink r:id="rId2592" w:history="1">
              <w:r w:rsidR="00254B01">
                <w:rPr>
                  <w:color w:val="0000FF"/>
                </w:rPr>
                <w:t>абзац второй пункта 243</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210" w:name="P24878"/>
      <w:bookmarkEnd w:id="210"/>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124</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593"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211" w:name="P24894"/>
      <w:bookmarkEnd w:id="211"/>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производству плодово-овощной продукции </w:t>
      </w:r>
      <w:hyperlink w:anchor="P25076"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_____ от __________ государственной инспекции труда _________________________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 от 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Обеспечил ли работодатель допуск к выполнению работ, связанных с производством плодово-овощной продукции, работников:</w:t>
            </w:r>
          </w:p>
        </w:tc>
        <w:tc>
          <w:tcPr>
            <w:tcW w:w="3096" w:type="dxa"/>
            <w:vMerge w:val="restart"/>
          </w:tcPr>
          <w:p w:rsidR="00254B01" w:rsidRDefault="000758A6">
            <w:pPr>
              <w:pStyle w:val="ConsPlusNormal"/>
              <w:jc w:val="both"/>
            </w:pPr>
            <w:hyperlink r:id="rId2594" w:history="1">
              <w:r w:rsidR="00254B01">
                <w:rPr>
                  <w:color w:val="0000FF"/>
                </w:rPr>
                <w:t>абзац первый пункта 8</w:t>
              </w:r>
            </w:hyperlink>
            <w:r w:rsidR="00254B01">
              <w:t xml:space="preserve"> Правил по охране труда при производстве отдельных видов пищевой продукции, утвержденных приказом Министерства труда и социальной защиты Российской Федерации от 17.08.2015 N 550н (зарегистрирован Минюстом России 30.12.2015, регистрационный N 40373) (далее - Правила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прошедших обучение по охране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Обеспечил ли работодатель допуск к выполнению работ, связанных с производством плодово-овощной продукции, работников, прошедших обязательные предварительные медицинские осмотры?</w:t>
            </w:r>
          </w:p>
        </w:tc>
        <w:tc>
          <w:tcPr>
            <w:tcW w:w="3096" w:type="dxa"/>
          </w:tcPr>
          <w:p w:rsidR="00254B01" w:rsidRDefault="000758A6">
            <w:pPr>
              <w:pStyle w:val="ConsPlusNormal"/>
              <w:jc w:val="both"/>
            </w:pPr>
            <w:hyperlink r:id="rId2595" w:history="1">
              <w:r w:rsidR="00254B01">
                <w:rPr>
                  <w:color w:val="0000FF"/>
                </w:rPr>
                <w:t>абзац второй пункта 8</w:t>
              </w:r>
            </w:hyperlink>
            <w:r w:rsidR="00254B01">
              <w:t xml:space="preserve"> Правил N 550н, </w:t>
            </w:r>
            <w:hyperlink r:id="rId2596" w:history="1">
              <w:r w:rsidR="00254B01">
                <w:rPr>
                  <w:color w:val="0000FF"/>
                </w:rPr>
                <w:t>Перечень</w:t>
              </w:r>
            </w:hyperlink>
            <w:r w:rsidR="00254B01">
              <w:t xml:space="preserve"> вредных и (или) опасных производственных факторов, при наличии которых проводятся обязательные предварительные и периодические медицинские осмотры (обследования), </w:t>
            </w:r>
            <w:hyperlink r:id="rId2597" w:history="1">
              <w:r w:rsidR="00254B01">
                <w:rPr>
                  <w:color w:val="0000FF"/>
                </w:rPr>
                <w:t>Перечень</w:t>
              </w:r>
            </w:hyperlink>
            <w:r w:rsidR="00254B01">
              <w:t xml:space="preserve"> работ, при выполнении которых проводятся обязательные предварительные и периодические медицинские осмотры (обследования) работников, утвержденные приказом Министерства здравоохранения и социального развития Российской Федерации от 12.04.2011 N 302н (зарегистрирован Минюстом России 21.10.2011, регистрационный N 22111), с изменениями, внесенными приказом Министерства здравоохранения Российской Федерации от 15.05.2013 N 296н (зарегистрирован Минюстом России 03.07.2013, регистрационный N 28970), приказом Министерства здравоохранения Российской Федерации от 05.12.2014 N 801н (зарегистрирован Минюстом России 03.02.2015, регистрационный N 35848), приказом Министерства труда и социальной защиты Российской Федерации и Министерства здравоохранения Российской Федерации N 62н/49н от 06.02.2018 (зарегистрирован Минюстом России 02.03.2018, регистрационный N 50237)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3</w:t>
            </w:r>
          </w:p>
        </w:tc>
        <w:tc>
          <w:tcPr>
            <w:tcW w:w="2971" w:type="dxa"/>
          </w:tcPr>
          <w:p w:rsidR="00254B01" w:rsidRDefault="00254B01">
            <w:pPr>
              <w:pStyle w:val="ConsPlusNormal"/>
              <w:jc w:val="both"/>
            </w:pPr>
            <w:r>
              <w:t>Обеспечил ли работодатель работников, осуществляющих работы по производству плодово-овощной продукции, специальной одеждой, специальной обувью и другими средствами индивидуальной защиты?</w:t>
            </w:r>
          </w:p>
        </w:tc>
        <w:tc>
          <w:tcPr>
            <w:tcW w:w="3096" w:type="dxa"/>
          </w:tcPr>
          <w:p w:rsidR="00254B01" w:rsidRDefault="000758A6">
            <w:pPr>
              <w:pStyle w:val="ConsPlusNormal"/>
              <w:jc w:val="both"/>
            </w:pPr>
            <w:hyperlink r:id="rId2598" w:history="1">
              <w:r w:rsidR="00254B01">
                <w:rPr>
                  <w:color w:val="0000FF"/>
                </w:rPr>
                <w:t>абзац первый пункта 9</w:t>
              </w:r>
            </w:hyperlink>
            <w:r w:rsidR="00254B01">
              <w:t xml:space="preserve"> Правил N 550н, Межотраслевые </w:t>
            </w:r>
            <w:hyperlink r:id="rId2599" w:history="1">
              <w:r w:rsidR="00254B01">
                <w:rPr>
                  <w:color w:val="0000FF"/>
                </w:rPr>
                <w:t>правила</w:t>
              </w:r>
            </w:hyperlink>
            <w:r w:rsidR="00254B01">
              <w:t xml:space="preserve"> обеспечения работников специальной одеждой, специальной обувью и другими средствами индивидуальной защиты, утвержденные приказом Министерства здравоохранения и социального развития Российской Федерации от 01.06.2009 N 290н (зарегистрирован Минюстом России 10.09.2009, регистрационный N 14742), с изменениями, внесенными приказом Минздравсоцразвития России от 27.01.2010 N 28н (зарегистрирован Минюстом России 01.03.2010, регистрационный N 16530), приказом Минтруда России от 20.02.2014 N 103н (зарегистрирован Минюстом России 15.05.2014, регистрационный N 32284), приказом Минтруда России от 12.01.2015 N 2н (зарегистрирован Минюстом России 11.02.2015, регистрационный N 35962)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Обеспечил ли работодатель наличие аптечек?</w:t>
            </w:r>
          </w:p>
        </w:tc>
        <w:tc>
          <w:tcPr>
            <w:tcW w:w="3096" w:type="dxa"/>
          </w:tcPr>
          <w:p w:rsidR="00254B01" w:rsidRDefault="000758A6">
            <w:pPr>
              <w:pStyle w:val="ConsPlusNormal"/>
              <w:jc w:val="both"/>
            </w:pPr>
            <w:hyperlink r:id="rId2600" w:history="1">
              <w:r w:rsidR="00254B01">
                <w:rPr>
                  <w:color w:val="0000FF"/>
                </w:rPr>
                <w:t>пункт 11</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Обеспечил ли работодатель ограждение или обозначение опасных зон выполнения работ по производству плодово-овощной продукции?</w:t>
            </w:r>
          </w:p>
        </w:tc>
        <w:tc>
          <w:tcPr>
            <w:tcW w:w="3096" w:type="dxa"/>
          </w:tcPr>
          <w:p w:rsidR="00254B01" w:rsidRDefault="000758A6">
            <w:pPr>
              <w:pStyle w:val="ConsPlusNormal"/>
              <w:jc w:val="both"/>
            </w:pPr>
            <w:hyperlink r:id="rId2601" w:history="1">
              <w:r w:rsidR="00254B01">
                <w:rPr>
                  <w:color w:val="0000FF"/>
                </w:rPr>
                <w:t>пункт 18</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Обеспечил ли работодатель закрытие крышками, настилами или ограждение перилами резервуаров, водоемов, колодцев?</w:t>
            </w:r>
          </w:p>
        </w:tc>
        <w:tc>
          <w:tcPr>
            <w:tcW w:w="3096" w:type="dxa"/>
          </w:tcPr>
          <w:p w:rsidR="00254B01" w:rsidRDefault="000758A6">
            <w:pPr>
              <w:pStyle w:val="ConsPlusNormal"/>
              <w:jc w:val="both"/>
            </w:pPr>
            <w:hyperlink r:id="rId2602" w:history="1">
              <w:r w:rsidR="00254B01">
                <w:rPr>
                  <w:color w:val="0000FF"/>
                </w:rPr>
                <w:t>пункт 34</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Обеспечил ли работодатель в производственных помещениях наличие гладкой, нескользкой, поверхности полов, без выбоин, отверстий, без выступающих шин заземления и трубопроводов?</w:t>
            </w:r>
          </w:p>
        </w:tc>
        <w:tc>
          <w:tcPr>
            <w:tcW w:w="3096" w:type="dxa"/>
          </w:tcPr>
          <w:p w:rsidR="00254B01" w:rsidRDefault="000758A6">
            <w:pPr>
              <w:pStyle w:val="ConsPlusNormal"/>
              <w:jc w:val="both"/>
            </w:pPr>
            <w:hyperlink r:id="rId2603" w:history="1">
              <w:r w:rsidR="00254B01">
                <w:rPr>
                  <w:color w:val="0000FF"/>
                </w:rPr>
                <w:t>пункт 41</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8</w:t>
            </w:r>
          </w:p>
        </w:tc>
        <w:tc>
          <w:tcPr>
            <w:tcW w:w="2971" w:type="dxa"/>
          </w:tcPr>
          <w:p w:rsidR="00254B01" w:rsidRDefault="00254B01">
            <w:pPr>
              <w:pStyle w:val="ConsPlusNormal"/>
              <w:jc w:val="both"/>
            </w:pPr>
            <w:r>
              <w:t>Обеспечил ли работодатель ограждение:</w:t>
            </w:r>
          </w:p>
        </w:tc>
        <w:tc>
          <w:tcPr>
            <w:tcW w:w="3096" w:type="dxa"/>
            <w:vMerge w:val="restart"/>
          </w:tcPr>
          <w:p w:rsidR="00254B01" w:rsidRDefault="000758A6">
            <w:pPr>
              <w:pStyle w:val="ConsPlusNormal"/>
              <w:jc w:val="both"/>
            </w:pPr>
            <w:hyperlink r:id="rId2604" w:history="1">
              <w:r w:rsidR="00254B01">
                <w:rPr>
                  <w:color w:val="0000FF"/>
                </w:rPr>
                <w:t>пункты 53</w:t>
              </w:r>
            </w:hyperlink>
            <w:r w:rsidR="00254B01">
              <w:t xml:space="preserve">, </w:t>
            </w:r>
            <w:hyperlink r:id="rId2605" w:history="1">
              <w:r w:rsidR="00254B01">
                <w:rPr>
                  <w:color w:val="0000FF"/>
                </w:rPr>
                <w:t>54</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движущихся частей технологического оборудования?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вращающихся частей технологического оборудования?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выступающих частей технологического оборудования?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вспомогательных механизмов?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Предусмотрел ли работодатель при управлении технологическим оборудованием из нескольких мест рядом с пускаемыми электродвигателями (механизмами) установку выключателей с фиксированным положением рукоятки или кнопок "стоп" с защелкой для исключения возможности дистанционного или автоматического пуска электродвигателей (механизмов) при проведении ремонтных и других работ?</w:t>
            </w:r>
          </w:p>
        </w:tc>
        <w:tc>
          <w:tcPr>
            <w:tcW w:w="3096" w:type="dxa"/>
          </w:tcPr>
          <w:p w:rsidR="00254B01" w:rsidRDefault="000758A6">
            <w:pPr>
              <w:pStyle w:val="ConsPlusNormal"/>
              <w:jc w:val="both"/>
            </w:pPr>
            <w:hyperlink r:id="rId2606" w:history="1">
              <w:r w:rsidR="00254B01">
                <w:rPr>
                  <w:color w:val="0000FF"/>
                </w:rPr>
                <w:t>пункт 58</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pPr>
            <w:r>
              <w:t>Определены ли работодателем в каждом подразделении по производству плодово-овощной продукции перечни вредных веществ, которые могут выделяться в производственные помещения при осуществлении производственных процессов?</w:t>
            </w:r>
          </w:p>
        </w:tc>
        <w:tc>
          <w:tcPr>
            <w:tcW w:w="3096" w:type="dxa"/>
          </w:tcPr>
          <w:p w:rsidR="00254B01" w:rsidRDefault="000758A6">
            <w:pPr>
              <w:pStyle w:val="ConsPlusNormal"/>
              <w:jc w:val="both"/>
            </w:pPr>
            <w:hyperlink r:id="rId2607" w:history="1">
              <w:r w:rsidR="00254B01">
                <w:rPr>
                  <w:color w:val="0000FF"/>
                </w:rPr>
                <w:t>пункт 61</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11</w:t>
            </w:r>
          </w:p>
        </w:tc>
        <w:tc>
          <w:tcPr>
            <w:tcW w:w="2971" w:type="dxa"/>
          </w:tcPr>
          <w:p w:rsidR="00254B01" w:rsidRDefault="00254B01">
            <w:pPr>
              <w:pStyle w:val="ConsPlusNormal"/>
              <w:jc w:val="both"/>
            </w:pPr>
            <w:r>
              <w:t>Обеспечил ли работодатель оборудование местными отсосами:</w:t>
            </w:r>
          </w:p>
        </w:tc>
        <w:tc>
          <w:tcPr>
            <w:tcW w:w="3096" w:type="dxa"/>
            <w:vMerge w:val="restart"/>
          </w:tcPr>
          <w:p w:rsidR="00254B01" w:rsidRDefault="000758A6">
            <w:pPr>
              <w:pStyle w:val="ConsPlusNormal"/>
              <w:jc w:val="both"/>
            </w:pPr>
            <w:hyperlink r:id="rId2608" w:history="1">
              <w:r w:rsidR="00254B01">
                <w:rPr>
                  <w:color w:val="0000FF"/>
                </w:rPr>
                <w:t>пункт 265</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просеивателей, рассевов, сепараторов?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сортировочных машин?</w:t>
            </w:r>
          </w:p>
        </w:tc>
        <w:tc>
          <w:tcPr>
            <w:tcW w:w="3096" w:type="dxa"/>
          </w:tcPr>
          <w:p w:rsidR="00254B01" w:rsidRDefault="000758A6">
            <w:pPr>
              <w:pStyle w:val="ConsPlusNormal"/>
              <w:jc w:val="both"/>
            </w:pPr>
            <w:hyperlink r:id="rId2609" w:history="1">
              <w:r w:rsidR="00254B01">
                <w:rPr>
                  <w:color w:val="0000FF"/>
                </w:rPr>
                <w:t>пункт 280</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пароводотермических и паровых агрегатов?</w:t>
            </w:r>
          </w:p>
        </w:tc>
        <w:tc>
          <w:tcPr>
            <w:tcW w:w="3096" w:type="dxa"/>
          </w:tcPr>
          <w:p w:rsidR="00254B01" w:rsidRDefault="000758A6">
            <w:pPr>
              <w:pStyle w:val="ConsPlusNormal"/>
              <w:jc w:val="both"/>
            </w:pPr>
            <w:hyperlink r:id="rId2610" w:history="1">
              <w:r w:rsidR="00254B01">
                <w:rPr>
                  <w:color w:val="0000FF"/>
                </w:rPr>
                <w:t>абзац первый пункта 292</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открытых проемов аппаратов для сульфитации и десульфитации?</w:t>
            </w:r>
          </w:p>
        </w:tc>
        <w:tc>
          <w:tcPr>
            <w:tcW w:w="3096" w:type="dxa"/>
          </w:tcPr>
          <w:p w:rsidR="00254B01" w:rsidRDefault="000758A6">
            <w:pPr>
              <w:pStyle w:val="ConsPlusNormal"/>
              <w:jc w:val="both"/>
            </w:pPr>
            <w:hyperlink r:id="rId2611" w:history="1">
              <w:r w:rsidR="00254B01">
                <w:rPr>
                  <w:color w:val="0000FF"/>
                </w:rPr>
                <w:t>пункт 327</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столов для инспекции сульфитированного сырья?</w:t>
            </w:r>
          </w:p>
        </w:tc>
        <w:tc>
          <w:tcPr>
            <w:tcW w:w="3096" w:type="dxa"/>
          </w:tcPr>
          <w:p w:rsidR="00254B01" w:rsidRDefault="000758A6">
            <w:pPr>
              <w:pStyle w:val="ConsPlusNormal"/>
              <w:jc w:val="both"/>
            </w:pPr>
            <w:hyperlink r:id="rId2612" w:history="1">
              <w:r w:rsidR="00254B01">
                <w:rPr>
                  <w:color w:val="0000FF"/>
                </w:rPr>
                <w:t>пункт 332</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моечной машины для сушки банок?</w:t>
            </w:r>
          </w:p>
        </w:tc>
        <w:tc>
          <w:tcPr>
            <w:tcW w:w="3096" w:type="dxa"/>
            <w:vMerge w:val="restart"/>
          </w:tcPr>
          <w:p w:rsidR="00254B01" w:rsidRDefault="000758A6">
            <w:pPr>
              <w:pStyle w:val="ConsPlusNormal"/>
              <w:jc w:val="both"/>
            </w:pPr>
            <w:hyperlink r:id="rId2613" w:history="1">
              <w:r w:rsidR="00254B01">
                <w:rPr>
                  <w:color w:val="0000FF"/>
                </w:rPr>
                <w:t>пункт 348</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pPr>
            <w:r>
              <w:t>сушильного пролета машины для сушки банок?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Обеспечил ли работодатель наличие толкателей для подачи сырья на рабочих местах у корнерезок, лукорезок, шинковальных машин для резки баклажанов, кабачков и огурцов, а также на рабочих местах у волчков и протирочных машин?</w:t>
            </w:r>
          </w:p>
        </w:tc>
        <w:tc>
          <w:tcPr>
            <w:tcW w:w="3096" w:type="dxa"/>
          </w:tcPr>
          <w:p w:rsidR="00254B01" w:rsidRDefault="000758A6">
            <w:pPr>
              <w:pStyle w:val="ConsPlusNormal"/>
              <w:jc w:val="both"/>
            </w:pPr>
            <w:hyperlink r:id="rId2614" w:history="1">
              <w:r w:rsidR="00254B01">
                <w:rPr>
                  <w:color w:val="0000FF"/>
                </w:rPr>
                <w:t>пункт 294</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pPr>
            <w:r>
              <w:t>Обеспечил ли работодатель изоляцию помещений для десульфитации полуфабрикатов?</w:t>
            </w:r>
          </w:p>
        </w:tc>
        <w:tc>
          <w:tcPr>
            <w:tcW w:w="3096" w:type="dxa"/>
          </w:tcPr>
          <w:p w:rsidR="00254B01" w:rsidRDefault="000758A6">
            <w:pPr>
              <w:pStyle w:val="ConsPlusNormal"/>
              <w:jc w:val="both"/>
            </w:pPr>
            <w:hyperlink r:id="rId2615" w:history="1">
              <w:r w:rsidR="00254B01">
                <w:rPr>
                  <w:color w:val="0000FF"/>
                </w:rPr>
                <w:t>абзац первый пункта 331</w:t>
              </w:r>
            </w:hyperlink>
            <w:r w:rsidR="00254B01">
              <w:t xml:space="preserve"> Правил N 550н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212" w:name="P25076"/>
      <w:bookmarkEnd w:id="212"/>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125</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616"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213" w:name="P25092"/>
      <w:bookmarkEnd w:id="213"/>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по производству соков </w:t>
      </w:r>
      <w:hyperlink w:anchor="P25304"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_____ от __________ Государственной инспекции труда ________________________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_____ от _________________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3118"/>
        <w:gridCol w:w="4025"/>
        <w:gridCol w:w="624"/>
        <w:gridCol w:w="624"/>
      </w:tblGrid>
      <w:tr w:rsidR="00254B01">
        <w:tc>
          <w:tcPr>
            <w:tcW w:w="680" w:type="dxa"/>
            <w:vMerge w:val="restart"/>
          </w:tcPr>
          <w:p w:rsidR="00254B01" w:rsidRDefault="00254B01">
            <w:pPr>
              <w:pStyle w:val="ConsPlusNormal"/>
              <w:jc w:val="center"/>
            </w:pPr>
            <w:r>
              <w:t>N</w:t>
            </w:r>
          </w:p>
        </w:tc>
        <w:tc>
          <w:tcPr>
            <w:tcW w:w="3118" w:type="dxa"/>
            <w:vMerge w:val="restart"/>
          </w:tcPr>
          <w:p w:rsidR="00254B01" w:rsidRDefault="00254B01">
            <w:pPr>
              <w:pStyle w:val="ConsPlusNormal"/>
              <w:jc w:val="center"/>
            </w:pPr>
            <w:r>
              <w:t>Вопросы, отражающие содержание обязательных требований</w:t>
            </w:r>
          </w:p>
        </w:tc>
        <w:tc>
          <w:tcPr>
            <w:tcW w:w="4025"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1248" w:type="dxa"/>
            <w:gridSpan w:val="2"/>
          </w:tcPr>
          <w:p w:rsidR="00254B01" w:rsidRDefault="00254B01">
            <w:pPr>
              <w:pStyle w:val="ConsPlusNormal"/>
              <w:jc w:val="center"/>
            </w:pPr>
            <w:r>
              <w:t>Ответы на вопросы</w:t>
            </w:r>
          </w:p>
        </w:tc>
      </w:tr>
      <w:tr w:rsidR="00254B01">
        <w:tc>
          <w:tcPr>
            <w:tcW w:w="680" w:type="dxa"/>
            <w:vMerge/>
          </w:tcPr>
          <w:p w:rsidR="00254B01" w:rsidRDefault="00254B01"/>
        </w:tc>
        <w:tc>
          <w:tcPr>
            <w:tcW w:w="3118" w:type="dxa"/>
            <w:vMerge/>
          </w:tcPr>
          <w:p w:rsidR="00254B01" w:rsidRDefault="00254B01"/>
        </w:tc>
        <w:tc>
          <w:tcPr>
            <w:tcW w:w="4025" w:type="dxa"/>
            <w:vMerge/>
          </w:tcPr>
          <w:p w:rsidR="00254B01" w:rsidRDefault="00254B01"/>
        </w:tc>
        <w:tc>
          <w:tcPr>
            <w:tcW w:w="624" w:type="dxa"/>
          </w:tcPr>
          <w:p w:rsidR="00254B01" w:rsidRDefault="00254B01">
            <w:pPr>
              <w:pStyle w:val="ConsPlusNormal"/>
              <w:jc w:val="center"/>
            </w:pPr>
            <w:r>
              <w:t>Да</w:t>
            </w:r>
          </w:p>
        </w:tc>
        <w:tc>
          <w:tcPr>
            <w:tcW w:w="624" w:type="dxa"/>
          </w:tcPr>
          <w:p w:rsidR="00254B01" w:rsidRDefault="00254B01">
            <w:pPr>
              <w:pStyle w:val="ConsPlusNormal"/>
              <w:jc w:val="center"/>
            </w:pPr>
            <w:r>
              <w:t>Нет</w:t>
            </w:r>
          </w:p>
        </w:tc>
      </w:tr>
      <w:tr w:rsidR="00254B01">
        <w:tc>
          <w:tcPr>
            <w:tcW w:w="680" w:type="dxa"/>
          </w:tcPr>
          <w:p w:rsidR="00254B01" w:rsidRDefault="00254B01">
            <w:pPr>
              <w:pStyle w:val="ConsPlusNormal"/>
            </w:pPr>
            <w:r>
              <w:t>1</w:t>
            </w:r>
          </w:p>
        </w:tc>
        <w:tc>
          <w:tcPr>
            <w:tcW w:w="3118" w:type="dxa"/>
          </w:tcPr>
          <w:p w:rsidR="00254B01" w:rsidRDefault="00254B01">
            <w:pPr>
              <w:pStyle w:val="ConsPlusNormal"/>
              <w:jc w:val="center"/>
            </w:pPr>
            <w:r>
              <w:t>2</w:t>
            </w:r>
          </w:p>
        </w:tc>
        <w:tc>
          <w:tcPr>
            <w:tcW w:w="4025" w:type="dxa"/>
          </w:tcPr>
          <w:p w:rsidR="00254B01" w:rsidRDefault="00254B01">
            <w:pPr>
              <w:pStyle w:val="ConsPlusNormal"/>
              <w:jc w:val="center"/>
            </w:pPr>
            <w:r>
              <w:t>3</w:t>
            </w:r>
          </w:p>
        </w:tc>
        <w:tc>
          <w:tcPr>
            <w:tcW w:w="624" w:type="dxa"/>
          </w:tcPr>
          <w:p w:rsidR="00254B01" w:rsidRDefault="00254B01">
            <w:pPr>
              <w:pStyle w:val="ConsPlusNormal"/>
              <w:jc w:val="center"/>
            </w:pPr>
            <w:r>
              <w:t>4</w:t>
            </w:r>
          </w:p>
        </w:tc>
        <w:tc>
          <w:tcPr>
            <w:tcW w:w="624" w:type="dxa"/>
          </w:tcPr>
          <w:p w:rsidR="00254B01" w:rsidRDefault="00254B01">
            <w:pPr>
              <w:pStyle w:val="ConsPlusNormal"/>
              <w:jc w:val="center"/>
            </w:pPr>
            <w:r>
              <w:t>5</w:t>
            </w:r>
          </w:p>
        </w:tc>
      </w:tr>
      <w:tr w:rsidR="00254B01">
        <w:tc>
          <w:tcPr>
            <w:tcW w:w="680" w:type="dxa"/>
            <w:vMerge w:val="restart"/>
          </w:tcPr>
          <w:p w:rsidR="00254B01" w:rsidRDefault="00254B01">
            <w:pPr>
              <w:pStyle w:val="ConsPlusNormal"/>
            </w:pPr>
            <w:r>
              <w:t>1</w:t>
            </w:r>
          </w:p>
        </w:tc>
        <w:tc>
          <w:tcPr>
            <w:tcW w:w="3118" w:type="dxa"/>
          </w:tcPr>
          <w:p w:rsidR="00254B01" w:rsidRDefault="00254B01">
            <w:pPr>
              <w:pStyle w:val="ConsPlusNormal"/>
            </w:pPr>
            <w:r>
              <w:t>Обеспечил ли работодатель прохождение работниками:</w:t>
            </w:r>
          </w:p>
        </w:tc>
        <w:tc>
          <w:tcPr>
            <w:tcW w:w="4025" w:type="dxa"/>
            <w:vMerge w:val="restart"/>
            <w:tcBorders>
              <w:bottom w:val="nil"/>
            </w:tcBorders>
          </w:tcPr>
          <w:p w:rsidR="00254B01" w:rsidRDefault="000758A6">
            <w:pPr>
              <w:pStyle w:val="ConsPlusNormal"/>
              <w:jc w:val="both"/>
            </w:pPr>
            <w:hyperlink r:id="rId2617" w:history="1">
              <w:r w:rsidR="00254B01">
                <w:rPr>
                  <w:color w:val="0000FF"/>
                </w:rPr>
                <w:t>абзац третий пункта 5</w:t>
              </w:r>
            </w:hyperlink>
            <w:r w:rsidR="00254B01">
              <w:t xml:space="preserve">, </w:t>
            </w:r>
            <w:hyperlink r:id="rId2618" w:history="1">
              <w:r w:rsidR="00254B01">
                <w:rPr>
                  <w:color w:val="0000FF"/>
                </w:rPr>
                <w:t>абзац первый пункта 8</w:t>
              </w:r>
            </w:hyperlink>
            <w:r w:rsidR="00254B01">
              <w:t xml:space="preserve">, </w:t>
            </w:r>
            <w:hyperlink r:id="rId2619" w:history="1">
              <w:r w:rsidR="00254B01">
                <w:rPr>
                  <w:color w:val="0000FF"/>
                </w:rPr>
                <w:t>пункт 15</w:t>
              </w:r>
            </w:hyperlink>
            <w:r w:rsidR="00254B01">
              <w:t xml:space="preserve"> Правил по охране труда при производстве отдельных видов пищевой продукции, утвержденных приказом Министерства труда и социальной защиты Российской Федерации от 17.08.2015 N 550н (зарегистрирован Минюстом России 30.12.2015, регистрационный N 40373)</w:t>
            </w:r>
          </w:p>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pPr>
            <w:r>
              <w:t>обучение по охране труда?</w:t>
            </w:r>
          </w:p>
        </w:tc>
        <w:tc>
          <w:tcPr>
            <w:tcW w:w="4025" w:type="dxa"/>
            <w:vMerge/>
            <w:tcBorders>
              <w:bottom w:val="nil"/>
            </w:tcBorders>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rPr>
          <w:trHeight w:val="509"/>
        </w:trPr>
        <w:tc>
          <w:tcPr>
            <w:tcW w:w="680" w:type="dxa"/>
            <w:vMerge/>
          </w:tcPr>
          <w:p w:rsidR="00254B01" w:rsidRDefault="00254B01"/>
        </w:tc>
        <w:tc>
          <w:tcPr>
            <w:tcW w:w="3118" w:type="dxa"/>
            <w:vMerge w:val="restart"/>
          </w:tcPr>
          <w:p w:rsidR="00254B01" w:rsidRDefault="00254B01">
            <w:pPr>
              <w:pStyle w:val="ConsPlusNormal"/>
            </w:pPr>
            <w:r>
              <w:t>проверку знаний требований охраны труда?</w:t>
            </w:r>
          </w:p>
        </w:tc>
        <w:tc>
          <w:tcPr>
            <w:tcW w:w="4025" w:type="dxa"/>
            <w:vMerge/>
            <w:tcBorders>
              <w:bottom w:val="nil"/>
            </w:tcBorders>
          </w:tcPr>
          <w:p w:rsidR="00254B01" w:rsidRDefault="00254B01"/>
        </w:tc>
        <w:tc>
          <w:tcPr>
            <w:tcW w:w="624" w:type="dxa"/>
            <w:vMerge w:val="restart"/>
          </w:tcPr>
          <w:p w:rsidR="00254B01" w:rsidRDefault="00254B01">
            <w:pPr>
              <w:pStyle w:val="ConsPlusNormal"/>
            </w:pPr>
          </w:p>
        </w:tc>
        <w:tc>
          <w:tcPr>
            <w:tcW w:w="624" w:type="dxa"/>
            <w:vMerge w:val="restart"/>
          </w:tcPr>
          <w:p w:rsidR="00254B01" w:rsidRDefault="00254B01">
            <w:pPr>
              <w:pStyle w:val="ConsPlusNormal"/>
            </w:pPr>
          </w:p>
        </w:tc>
      </w:tr>
      <w:tr w:rsidR="00254B01">
        <w:tc>
          <w:tcPr>
            <w:tcW w:w="680" w:type="dxa"/>
            <w:vMerge/>
          </w:tcPr>
          <w:p w:rsidR="00254B01" w:rsidRDefault="00254B01"/>
        </w:tc>
        <w:tc>
          <w:tcPr>
            <w:tcW w:w="3118" w:type="dxa"/>
            <w:vMerge/>
          </w:tcPr>
          <w:p w:rsidR="00254B01" w:rsidRDefault="00254B01"/>
        </w:tc>
        <w:tc>
          <w:tcPr>
            <w:tcW w:w="4025" w:type="dxa"/>
            <w:tcBorders>
              <w:top w:val="nil"/>
            </w:tcBorders>
          </w:tcPr>
          <w:p w:rsidR="00254B01" w:rsidRDefault="00254B01">
            <w:pPr>
              <w:pStyle w:val="ConsPlusNormal"/>
              <w:jc w:val="both"/>
            </w:pPr>
            <w:r>
              <w:t>(далее - Правила N 550н)</w:t>
            </w:r>
          </w:p>
        </w:tc>
        <w:tc>
          <w:tcPr>
            <w:tcW w:w="624" w:type="dxa"/>
            <w:vMerge/>
          </w:tcPr>
          <w:p w:rsidR="00254B01" w:rsidRDefault="00254B01"/>
        </w:tc>
        <w:tc>
          <w:tcPr>
            <w:tcW w:w="624" w:type="dxa"/>
            <w:vMerge/>
          </w:tcPr>
          <w:p w:rsidR="00254B01" w:rsidRDefault="00254B01"/>
        </w:tc>
      </w:tr>
      <w:tr w:rsidR="00254B01">
        <w:tc>
          <w:tcPr>
            <w:tcW w:w="680" w:type="dxa"/>
          </w:tcPr>
          <w:p w:rsidR="00254B01" w:rsidRDefault="00254B01">
            <w:pPr>
              <w:pStyle w:val="ConsPlusNormal"/>
            </w:pPr>
            <w:r>
              <w:t>2</w:t>
            </w:r>
          </w:p>
        </w:tc>
        <w:tc>
          <w:tcPr>
            <w:tcW w:w="3118" w:type="dxa"/>
          </w:tcPr>
          <w:p w:rsidR="00254B01" w:rsidRDefault="00254B01">
            <w:pPr>
              <w:pStyle w:val="ConsPlusNormal"/>
            </w:pPr>
            <w:r>
              <w:t>Обеспечил ли работодатель прохождение работниками предварительного медицинского осмотра?</w:t>
            </w:r>
          </w:p>
        </w:tc>
        <w:tc>
          <w:tcPr>
            <w:tcW w:w="4025" w:type="dxa"/>
          </w:tcPr>
          <w:p w:rsidR="00254B01" w:rsidRDefault="000758A6">
            <w:pPr>
              <w:pStyle w:val="ConsPlusNormal"/>
              <w:jc w:val="both"/>
            </w:pPr>
            <w:hyperlink r:id="rId2620" w:history="1">
              <w:r w:rsidR="00254B01">
                <w:rPr>
                  <w:color w:val="0000FF"/>
                </w:rPr>
                <w:t>абзац второй пункта 8</w:t>
              </w:r>
            </w:hyperlink>
            <w:r w:rsidR="00254B01">
              <w:t xml:space="preserve"> Правил N 550н; </w:t>
            </w:r>
            <w:hyperlink r:id="rId2621" w:history="1">
              <w:r w:rsidR="00254B01">
                <w:rPr>
                  <w:color w:val="0000FF"/>
                </w:rPr>
                <w:t>Перечень</w:t>
              </w:r>
            </w:hyperlink>
            <w:r w:rsidR="00254B01">
              <w:t xml:space="preserve"> вредных и (или) опасных производственных факторов, при наличии которых проводятся обязательные предварительные и периодические медицинские осмотры (обследования), </w:t>
            </w:r>
            <w:hyperlink r:id="rId2622" w:history="1">
              <w:r w:rsidR="00254B01">
                <w:rPr>
                  <w:color w:val="0000FF"/>
                </w:rPr>
                <w:t>Перечень</w:t>
              </w:r>
            </w:hyperlink>
            <w:r w:rsidR="00254B01">
              <w:t xml:space="preserve"> работ, при выполнении которых проводятся обязательные предварительные и периодические медицинские осмотры (обследования) работников, утвержденные приказом Министерства здравоохранения и социального развития Российской Федерации от 12.04.2011 N 302н (зарегистрирован Минюстом России 21.10.2011, регистрационный N 22111), с изменениями, внесенными приказом Министерства здравоохранения Российской Федерации от 15.05.2013 N 296н (зарегистрирован Минюстом России 03.07.2013, регистрационный N 28970), приказом Министерства здравоохранения Российской Федерации от 05.12.2014 N 801н (зарегистрирован Минюстом России 03.02.2015, регистрационный N 35848), приказом Министерства труда и социальной защиты Российской Федерации и Министерства здравоохранения Российской Федерации N 62н/49н от 06.02.2018 (зарегистрирован Минюстом России 02.03.2018, регистрационный N 50237)</w:t>
            </w:r>
          </w:p>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tcPr>
          <w:p w:rsidR="00254B01" w:rsidRDefault="00254B01">
            <w:pPr>
              <w:pStyle w:val="ConsPlusNormal"/>
            </w:pPr>
            <w:r>
              <w:t>3</w:t>
            </w:r>
          </w:p>
        </w:tc>
        <w:tc>
          <w:tcPr>
            <w:tcW w:w="3118" w:type="dxa"/>
          </w:tcPr>
          <w:p w:rsidR="00254B01" w:rsidRDefault="00254B01">
            <w:pPr>
              <w:pStyle w:val="ConsPlusNormal"/>
              <w:jc w:val="both"/>
            </w:pPr>
            <w:r>
              <w:t>Утверждены ли локальным нормативным актом работодателя инструкции по охране труда?</w:t>
            </w:r>
          </w:p>
        </w:tc>
        <w:tc>
          <w:tcPr>
            <w:tcW w:w="4025" w:type="dxa"/>
          </w:tcPr>
          <w:p w:rsidR="00254B01" w:rsidRDefault="000758A6">
            <w:pPr>
              <w:pStyle w:val="ConsPlusNormal"/>
              <w:jc w:val="both"/>
            </w:pPr>
            <w:hyperlink r:id="rId2623" w:history="1">
              <w:r w:rsidR="00254B01">
                <w:rPr>
                  <w:color w:val="0000FF"/>
                </w:rPr>
                <w:t>абзац второй пункта 2</w:t>
              </w:r>
            </w:hyperlink>
            <w:r w:rsidR="00254B01">
              <w:t xml:space="preserve"> Правил N 550н</w:t>
            </w:r>
          </w:p>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val="restart"/>
          </w:tcPr>
          <w:p w:rsidR="00254B01" w:rsidRDefault="00254B01">
            <w:pPr>
              <w:pStyle w:val="ConsPlusNormal"/>
            </w:pPr>
            <w:r>
              <w:t>4</w:t>
            </w:r>
          </w:p>
        </w:tc>
        <w:tc>
          <w:tcPr>
            <w:tcW w:w="3118" w:type="dxa"/>
          </w:tcPr>
          <w:p w:rsidR="00254B01" w:rsidRDefault="00254B01">
            <w:pPr>
              <w:pStyle w:val="ConsPlusNormal"/>
              <w:jc w:val="both"/>
            </w:pPr>
            <w:r>
              <w:t>Обеспечил ли работодатель:</w:t>
            </w:r>
          </w:p>
        </w:tc>
        <w:tc>
          <w:tcPr>
            <w:tcW w:w="4025" w:type="dxa"/>
            <w:vMerge w:val="restart"/>
          </w:tcPr>
          <w:p w:rsidR="00254B01" w:rsidRDefault="000758A6">
            <w:pPr>
              <w:pStyle w:val="ConsPlusNormal"/>
              <w:jc w:val="both"/>
            </w:pPr>
            <w:hyperlink r:id="rId2624" w:history="1">
              <w:r w:rsidR="00254B01">
                <w:rPr>
                  <w:color w:val="0000FF"/>
                </w:rPr>
                <w:t>абзац второй пункта 2</w:t>
              </w:r>
            </w:hyperlink>
            <w:r w:rsidR="00254B01">
              <w:t xml:space="preserve"> Правил N 550н, </w:t>
            </w:r>
            <w:hyperlink r:id="rId2625" w:history="1">
              <w:r w:rsidR="00254B01">
                <w:rPr>
                  <w:color w:val="0000FF"/>
                </w:rPr>
                <w:t>пункт 13</w:t>
              </w:r>
            </w:hyperlink>
            <w:r w:rsidR="00254B01">
              <w:t xml:space="preserve"> Межотраслевые правила обеспечения работников специальной одеждой, специальной обувью и другими средствами индивидуальной защиты, утвержденные приказом Министерства здравоохранения и социального развития Российской Федерации от 01.06.2009 N 290н (зарегистрирован Минюстом России 10.09.2009, регистрационный N 14742), с изменениями, внесенными приказом Минздравсоцразвития России от 27.01.2010 N 28н (зарегистрирован Минюстом России 01.03.2010, регистрационный N 16530), приказом Минтруда России от 20.02.2014 N 103н (зарегистрирован Минюстом России 15.05.2014, регистрационный N 32284), приказом Минтруда России от 12.01.2015 N 2н (зарегистрирован Минюстом России 11.02.2015, регистрационный N 35962)</w:t>
            </w:r>
          </w:p>
          <w:p w:rsidR="00254B01" w:rsidRDefault="00254B01">
            <w:pPr>
              <w:pStyle w:val="ConsPlusNormal"/>
              <w:jc w:val="both"/>
            </w:pPr>
            <w:r>
              <w:t>(далее - Правила N 290н)</w:t>
            </w:r>
          </w:p>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jc w:val="both"/>
            </w:pPr>
            <w:r>
              <w:t>учет выдачи работникам средств индивидуальной защиты (далее - СИЗ)?</w:t>
            </w:r>
          </w:p>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jc w:val="both"/>
            </w:pPr>
            <w:r>
              <w:t>уход за СИЗ и их хранение?</w:t>
            </w:r>
          </w:p>
        </w:tc>
        <w:tc>
          <w:tcPr>
            <w:tcW w:w="4025" w:type="dxa"/>
          </w:tcPr>
          <w:p w:rsidR="00254B01" w:rsidRDefault="000758A6">
            <w:pPr>
              <w:pStyle w:val="ConsPlusNormal"/>
            </w:pPr>
            <w:hyperlink r:id="rId2626" w:history="1">
              <w:r w:rsidR="00254B01">
                <w:rPr>
                  <w:color w:val="0000FF"/>
                </w:rPr>
                <w:t>абзац второй пункта 2</w:t>
              </w:r>
            </w:hyperlink>
            <w:r w:rsidR="00254B01">
              <w:t xml:space="preserve"> Правил N 550н, </w:t>
            </w:r>
            <w:hyperlink r:id="rId2627" w:history="1">
              <w:r w:rsidR="00254B01">
                <w:rPr>
                  <w:color w:val="0000FF"/>
                </w:rPr>
                <w:t>пункт 30</w:t>
              </w:r>
            </w:hyperlink>
            <w:r w:rsidR="00254B01">
              <w:t xml:space="preserve"> Правил N 290н</w:t>
            </w:r>
          </w:p>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val="restart"/>
          </w:tcPr>
          <w:p w:rsidR="00254B01" w:rsidRDefault="00254B01">
            <w:pPr>
              <w:pStyle w:val="ConsPlusNormal"/>
            </w:pPr>
            <w:r>
              <w:t>5</w:t>
            </w:r>
          </w:p>
        </w:tc>
        <w:tc>
          <w:tcPr>
            <w:tcW w:w="3118" w:type="dxa"/>
          </w:tcPr>
          <w:p w:rsidR="00254B01" w:rsidRDefault="00254B01">
            <w:pPr>
              <w:pStyle w:val="ConsPlusNormal"/>
              <w:jc w:val="both"/>
            </w:pPr>
            <w:r>
              <w:t>Оборудовано ли работодателем:</w:t>
            </w:r>
          </w:p>
        </w:tc>
        <w:tc>
          <w:tcPr>
            <w:tcW w:w="4025" w:type="dxa"/>
            <w:vMerge w:val="restart"/>
          </w:tcPr>
          <w:p w:rsidR="00254B01" w:rsidRDefault="000758A6">
            <w:pPr>
              <w:pStyle w:val="ConsPlusNormal"/>
              <w:jc w:val="both"/>
            </w:pPr>
            <w:hyperlink r:id="rId2628" w:history="1">
              <w:r w:rsidR="00254B01">
                <w:rPr>
                  <w:color w:val="0000FF"/>
                </w:rPr>
                <w:t>абзац второй пункта 10</w:t>
              </w:r>
            </w:hyperlink>
            <w:r w:rsidR="00254B01">
              <w:t xml:space="preserve">, </w:t>
            </w:r>
            <w:hyperlink r:id="rId2629" w:history="1">
              <w:r w:rsidR="00254B01">
                <w:rPr>
                  <w:color w:val="0000FF"/>
                </w:rPr>
                <w:t>пункт 11</w:t>
              </w:r>
            </w:hyperlink>
            <w:r w:rsidR="00254B01">
              <w:t xml:space="preserve"> Правил N 550н</w:t>
            </w:r>
          </w:p>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jc w:val="both"/>
            </w:pPr>
            <w:r>
              <w:t>помещение приема пищи?</w:t>
            </w:r>
          </w:p>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jc w:val="both"/>
            </w:pPr>
            <w:r>
              <w:t>наличие аптечек?</w:t>
            </w:r>
          </w:p>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tcPr>
          <w:p w:rsidR="00254B01" w:rsidRDefault="00254B01">
            <w:pPr>
              <w:pStyle w:val="ConsPlusNormal"/>
            </w:pPr>
            <w:r>
              <w:t>6</w:t>
            </w:r>
          </w:p>
        </w:tc>
        <w:tc>
          <w:tcPr>
            <w:tcW w:w="3118" w:type="dxa"/>
          </w:tcPr>
          <w:p w:rsidR="00254B01" w:rsidRDefault="00254B01">
            <w:pPr>
              <w:pStyle w:val="ConsPlusNormal"/>
              <w:jc w:val="both"/>
            </w:pPr>
            <w:r>
              <w:t>Имеются ли у работодателя в наличии эксплуатационные документы на используемое в производственных процессах технологическое оборудование?</w:t>
            </w:r>
          </w:p>
        </w:tc>
        <w:tc>
          <w:tcPr>
            <w:tcW w:w="4025" w:type="dxa"/>
          </w:tcPr>
          <w:p w:rsidR="00254B01" w:rsidRDefault="000758A6">
            <w:pPr>
              <w:pStyle w:val="ConsPlusNormal"/>
              <w:jc w:val="both"/>
            </w:pPr>
            <w:hyperlink r:id="rId2630" w:history="1">
              <w:r w:rsidR="00254B01">
                <w:rPr>
                  <w:color w:val="0000FF"/>
                </w:rPr>
                <w:t>пункт 14</w:t>
              </w:r>
            </w:hyperlink>
            <w:r w:rsidR="00254B01">
              <w:t xml:space="preserve"> Правил N 550н</w:t>
            </w:r>
          </w:p>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val="restart"/>
          </w:tcPr>
          <w:p w:rsidR="00254B01" w:rsidRDefault="00254B01">
            <w:pPr>
              <w:pStyle w:val="ConsPlusNormal"/>
            </w:pPr>
            <w:r>
              <w:t>7</w:t>
            </w:r>
          </w:p>
        </w:tc>
        <w:tc>
          <w:tcPr>
            <w:tcW w:w="3118" w:type="dxa"/>
          </w:tcPr>
          <w:p w:rsidR="00254B01" w:rsidRDefault="00254B01">
            <w:pPr>
              <w:pStyle w:val="ConsPlusNormal"/>
              <w:jc w:val="both"/>
            </w:pPr>
            <w:r>
              <w:t>Организовал ли работодатель производство работ повышенной опасности посредством:</w:t>
            </w:r>
          </w:p>
        </w:tc>
        <w:tc>
          <w:tcPr>
            <w:tcW w:w="4025" w:type="dxa"/>
            <w:vMerge w:val="restart"/>
          </w:tcPr>
          <w:p w:rsidR="00254B01" w:rsidRDefault="000758A6">
            <w:pPr>
              <w:pStyle w:val="ConsPlusNormal"/>
              <w:jc w:val="both"/>
            </w:pPr>
            <w:hyperlink r:id="rId2631" w:history="1">
              <w:r w:rsidR="00254B01">
                <w:rPr>
                  <w:color w:val="0000FF"/>
                </w:rPr>
                <w:t>пункт 20</w:t>
              </w:r>
            </w:hyperlink>
            <w:r w:rsidR="00254B01">
              <w:t xml:space="preserve">, </w:t>
            </w:r>
            <w:hyperlink r:id="rId2632" w:history="1">
              <w:r w:rsidR="00254B01">
                <w:rPr>
                  <w:color w:val="0000FF"/>
                </w:rPr>
                <w:t>абзац первый пункта 22</w:t>
              </w:r>
            </w:hyperlink>
            <w:r w:rsidR="00254B01">
              <w:t xml:space="preserve">, </w:t>
            </w:r>
            <w:hyperlink r:id="rId2633" w:history="1">
              <w:r w:rsidR="00254B01">
                <w:rPr>
                  <w:color w:val="0000FF"/>
                </w:rPr>
                <w:t>пункт 24</w:t>
              </w:r>
            </w:hyperlink>
            <w:r w:rsidR="00254B01">
              <w:t xml:space="preserve"> Правил N 550н</w:t>
            </w:r>
          </w:p>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pPr>
            <w:r>
              <w:t>утверждения Перечня работ, выполняемых по нарядам-допускам?</w:t>
            </w:r>
          </w:p>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pPr>
            <w:r>
              <w:t>утверждения порядка производства работ повышенной опасности и оформления наряда-допуска?</w:t>
            </w:r>
          </w:p>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pPr>
            <w:r>
              <w:t>назначения должностных лиц, ответственных за выдачу нарядов-допусков, определения их обязанностей?</w:t>
            </w:r>
          </w:p>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pPr>
            <w:r>
              <w:t>ведения журнала регистрации нарядов-допусков?</w:t>
            </w:r>
          </w:p>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tcPr>
          <w:p w:rsidR="00254B01" w:rsidRDefault="00254B01">
            <w:pPr>
              <w:pStyle w:val="ConsPlusNormal"/>
            </w:pPr>
            <w:r>
              <w:t>8</w:t>
            </w:r>
          </w:p>
        </w:tc>
        <w:tc>
          <w:tcPr>
            <w:tcW w:w="3118" w:type="dxa"/>
          </w:tcPr>
          <w:p w:rsidR="00254B01" w:rsidRDefault="00254B01">
            <w:pPr>
              <w:pStyle w:val="ConsPlusNormal"/>
              <w:jc w:val="both"/>
            </w:pPr>
            <w:r>
              <w:t>Обеспечил ли работодатель ограждение либо обозначение опасных зон выполнения работ?</w:t>
            </w:r>
          </w:p>
        </w:tc>
        <w:tc>
          <w:tcPr>
            <w:tcW w:w="4025" w:type="dxa"/>
          </w:tcPr>
          <w:p w:rsidR="00254B01" w:rsidRDefault="000758A6">
            <w:pPr>
              <w:pStyle w:val="ConsPlusNormal"/>
              <w:jc w:val="both"/>
            </w:pPr>
            <w:hyperlink r:id="rId2634" w:history="1">
              <w:r w:rsidR="00254B01">
                <w:rPr>
                  <w:color w:val="0000FF"/>
                </w:rPr>
                <w:t>абзац первый пункта 18</w:t>
              </w:r>
            </w:hyperlink>
            <w:r w:rsidR="00254B01">
              <w:t xml:space="preserve"> Правил N 550н</w:t>
            </w:r>
          </w:p>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val="restart"/>
          </w:tcPr>
          <w:p w:rsidR="00254B01" w:rsidRDefault="00254B01">
            <w:pPr>
              <w:pStyle w:val="ConsPlusNormal"/>
            </w:pPr>
            <w:r>
              <w:t>9</w:t>
            </w:r>
          </w:p>
        </w:tc>
        <w:tc>
          <w:tcPr>
            <w:tcW w:w="3118" w:type="dxa"/>
          </w:tcPr>
          <w:p w:rsidR="00254B01" w:rsidRDefault="00254B01">
            <w:pPr>
              <w:pStyle w:val="ConsPlusNormal"/>
            </w:pPr>
            <w:r>
              <w:t>Обеспечил ли работодатель ограждение движущихся, вращающихся и выступающих частей:</w:t>
            </w:r>
          </w:p>
        </w:tc>
        <w:tc>
          <w:tcPr>
            <w:tcW w:w="4025" w:type="dxa"/>
            <w:vMerge w:val="restart"/>
          </w:tcPr>
          <w:p w:rsidR="00254B01" w:rsidRDefault="000758A6">
            <w:pPr>
              <w:pStyle w:val="ConsPlusNormal"/>
              <w:jc w:val="both"/>
            </w:pPr>
            <w:hyperlink r:id="rId2635" w:history="1">
              <w:r w:rsidR="00254B01">
                <w:rPr>
                  <w:color w:val="0000FF"/>
                </w:rPr>
                <w:t>пункт 53</w:t>
              </w:r>
            </w:hyperlink>
            <w:r w:rsidR="00254B01">
              <w:t xml:space="preserve"> Правил N 550н</w:t>
            </w:r>
          </w:p>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pPr>
            <w:r>
              <w:t>технологического оборудования?</w:t>
            </w:r>
          </w:p>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pPr>
            <w:r>
              <w:t>вспомогательных механизмов?</w:t>
            </w:r>
          </w:p>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tcPr>
          <w:p w:rsidR="00254B01" w:rsidRDefault="00254B01">
            <w:pPr>
              <w:pStyle w:val="ConsPlusNormal"/>
            </w:pPr>
            <w:r>
              <w:t>10</w:t>
            </w:r>
          </w:p>
        </w:tc>
        <w:tc>
          <w:tcPr>
            <w:tcW w:w="3118" w:type="dxa"/>
          </w:tcPr>
          <w:p w:rsidR="00254B01" w:rsidRDefault="00254B01">
            <w:pPr>
              <w:pStyle w:val="ConsPlusNormal"/>
              <w:jc w:val="both"/>
            </w:pPr>
            <w:r>
              <w:t>Обеспечил ли работодатель на наружной стороне защитных ограждений наличие предупреждающего знака безопасности?</w:t>
            </w:r>
          </w:p>
        </w:tc>
        <w:tc>
          <w:tcPr>
            <w:tcW w:w="4025" w:type="dxa"/>
          </w:tcPr>
          <w:p w:rsidR="00254B01" w:rsidRDefault="000758A6">
            <w:pPr>
              <w:pStyle w:val="ConsPlusNormal"/>
              <w:jc w:val="both"/>
            </w:pPr>
            <w:hyperlink r:id="rId2636" w:history="1">
              <w:r w:rsidR="00254B01">
                <w:rPr>
                  <w:color w:val="0000FF"/>
                </w:rPr>
                <w:t>абзац третий пункта 56</w:t>
              </w:r>
            </w:hyperlink>
            <w:r w:rsidR="00254B01">
              <w:t xml:space="preserve"> Правил N 550н</w:t>
            </w:r>
          </w:p>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tcPr>
          <w:p w:rsidR="00254B01" w:rsidRDefault="00254B01">
            <w:pPr>
              <w:pStyle w:val="ConsPlusNormal"/>
            </w:pPr>
            <w:r>
              <w:t>11</w:t>
            </w:r>
          </w:p>
        </w:tc>
        <w:tc>
          <w:tcPr>
            <w:tcW w:w="3118" w:type="dxa"/>
          </w:tcPr>
          <w:p w:rsidR="00254B01" w:rsidRDefault="00254B01">
            <w:pPr>
              <w:pStyle w:val="ConsPlusNormal"/>
              <w:jc w:val="both"/>
            </w:pPr>
            <w:r>
              <w:t>Обеспечил ли работодатель наличие обозначения и надписей, поясняющих функциональное назначение на кнопках, рукоятках, вентилях, средств управления технологическим оборудованием?</w:t>
            </w:r>
          </w:p>
        </w:tc>
        <w:tc>
          <w:tcPr>
            <w:tcW w:w="4025" w:type="dxa"/>
          </w:tcPr>
          <w:p w:rsidR="00254B01" w:rsidRDefault="000758A6">
            <w:pPr>
              <w:pStyle w:val="ConsPlusNormal"/>
              <w:jc w:val="both"/>
            </w:pPr>
            <w:hyperlink r:id="rId2637" w:history="1">
              <w:r w:rsidR="00254B01">
                <w:rPr>
                  <w:color w:val="0000FF"/>
                </w:rPr>
                <w:t>пункт 57</w:t>
              </w:r>
            </w:hyperlink>
            <w:r w:rsidR="00254B01">
              <w:t xml:space="preserve"> Правил N 550н</w:t>
            </w:r>
          </w:p>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val="restart"/>
          </w:tcPr>
          <w:p w:rsidR="00254B01" w:rsidRDefault="00254B01">
            <w:pPr>
              <w:pStyle w:val="ConsPlusNormal"/>
            </w:pPr>
            <w:r>
              <w:t>12</w:t>
            </w:r>
          </w:p>
        </w:tc>
        <w:tc>
          <w:tcPr>
            <w:tcW w:w="3118" w:type="dxa"/>
          </w:tcPr>
          <w:p w:rsidR="00254B01" w:rsidRDefault="00254B01">
            <w:pPr>
              <w:pStyle w:val="ConsPlusNormal"/>
              <w:jc w:val="both"/>
            </w:pPr>
            <w:r>
              <w:t>Обеспечил ли работодатель заземление:</w:t>
            </w:r>
          </w:p>
        </w:tc>
        <w:tc>
          <w:tcPr>
            <w:tcW w:w="4025" w:type="dxa"/>
            <w:vMerge w:val="restart"/>
          </w:tcPr>
          <w:p w:rsidR="00254B01" w:rsidRDefault="000758A6">
            <w:pPr>
              <w:pStyle w:val="ConsPlusNormal"/>
              <w:jc w:val="both"/>
            </w:pPr>
            <w:hyperlink r:id="rId2638" w:history="1">
              <w:r w:rsidR="00254B01">
                <w:rPr>
                  <w:color w:val="0000FF"/>
                </w:rPr>
                <w:t>пункт 66</w:t>
              </w:r>
            </w:hyperlink>
            <w:r w:rsidR="00254B01">
              <w:t xml:space="preserve"> Правил N 550н</w:t>
            </w:r>
          </w:p>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pPr>
            <w:r>
              <w:t>технологического оборудования, представляющего особую опасность в связи с накоплением зарядов статического электричества?</w:t>
            </w:r>
          </w:p>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pPr>
            <w:r>
              <w:t>рабочих органов, узлов и элементов конструкций, выполненных из электропроводящих материалов?</w:t>
            </w:r>
          </w:p>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pPr>
            <w:r>
              <w:t>металлических воздуховодов?</w:t>
            </w:r>
          </w:p>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pPr>
            <w:r>
              <w:t>оборудования вентиляционных систем (приточных и вытяжных)?</w:t>
            </w:r>
          </w:p>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pPr>
            <w:r>
              <w:t>воздушных компрессоров?</w:t>
            </w:r>
          </w:p>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vMerge w:val="restart"/>
          </w:tcPr>
          <w:p w:rsidR="00254B01" w:rsidRDefault="00254B01">
            <w:pPr>
              <w:pStyle w:val="ConsPlusNormal"/>
            </w:pPr>
            <w:r>
              <w:t>воздуходувки и аспирационной установки?</w:t>
            </w:r>
          </w:p>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vMerge/>
          </w:tcPr>
          <w:p w:rsidR="00254B01" w:rsidRDefault="00254B01"/>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tcPr>
          <w:p w:rsidR="00254B01" w:rsidRDefault="00254B01">
            <w:pPr>
              <w:pStyle w:val="ConsPlusNormal"/>
            </w:pPr>
            <w:r>
              <w:t>13</w:t>
            </w:r>
          </w:p>
        </w:tc>
        <w:tc>
          <w:tcPr>
            <w:tcW w:w="3118" w:type="dxa"/>
          </w:tcPr>
          <w:p w:rsidR="00254B01" w:rsidRDefault="00254B01">
            <w:pPr>
              <w:pStyle w:val="ConsPlusNormal"/>
              <w:jc w:val="both"/>
            </w:pPr>
            <w:r>
              <w:t>Обеспечил ли работодатель доступность для осмотра заземления?</w:t>
            </w:r>
          </w:p>
        </w:tc>
        <w:tc>
          <w:tcPr>
            <w:tcW w:w="4025" w:type="dxa"/>
          </w:tcPr>
          <w:p w:rsidR="00254B01" w:rsidRDefault="00254B01">
            <w:pPr>
              <w:pStyle w:val="ConsPlusNormal"/>
            </w:pPr>
          </w:p>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tcPr>
          <w:p w:rsidR="00254B01" w:rsidRDefault="00254B01">
            <w:pPr>
              <w:pStyle w:val="ConsPlusNormal"/>
            </w:pPr>
            <w:r>
              <w:t>14</w:t>
            </w:r>
          </w:p>
        </w:tc>
        <w:tc>
          <w:tcPr>
            <w:tcW w:w="3118" w:type="dxa"/>
          </w:tcPr>
          <w:p w:rsidR="00254B01" w:rsidRDefault="00254B01">
            <w:pPr>
              <w:pStyle w:val="ConsPlusNormal"/>
              <w:jc w:val="both"/>
            </w:pPr>
            <w:r>
              <w:t>Обеспечил ли работодатель закрытие бункеров для хранения и (или) загрузки сырья и полуфабрикатов предохранительной решеткой?</w:t>
            </w:r>
          </w:p>
        </w:tc>
        <w:tc>
          <w:tcPr>
            <w:tcW w:w="4025" w:type="dxa"/>
          </w:tcPr>
          <w:p w:rsidR="00254B01" w:rsidRDefault="000758A6">
            <w:pPr>
              <w:pStyle w:val="ConsPlusNormal"/>
              <w:jc w:val="both"/>
            </w:pPr>
            <w:hyperlink r:id="rId2639" w:history="1">
              <w:r w:rsidR="00254B01">
                <w:rPr>
                  <w:color w:val="0000FF"/>
                </w:rPr>
                <w:t>абзац первый пункта 67</w:t>
              </w:r>
            </w:hyperlink>
            <w:r w:rsidR="00254B01">
              <w:t xml:space="preserve"> Правил N 550н</w:t>
            </w:r>
          </w:p>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tcPr>
          <w:p w:rsidR="00254B01" w:rsidRDefault="00254B01">
            <w:pPr>
              <w:pStyle w:val="ConsPlusNormal"/>
            </w:pPr>
            <w:r>
              <w:t>15</w:t>
            </w:r>
          </w:p>
        </w:tc>
        <w:tc>
          <w:tcPr>
            <w:tcW w:w="3118" w:type="dxa"/>
          </w:tcPr>
          <w:p w:rsidR="00254B01" w:rsidRDefault="00254B01">
            <w:pPr>
              <w:pStyle w:val="ConsPlusNormal"/>
              <w:jc w:val="both"/>
            </w:pPr>
            <w:r>
              <w:t>Обеспечил ли работодатель наличие устройств, исключающих случайное снятие и открывание при включенном приводе оборудования открывающихся дверц, крышек, щитков технологического оборудования?</w:t>
            </w:r>
          </w:p>
        </w:tc>
        <w:tc>
          <w:tcPr>
            <w:tcW w:w="4025" w:type="dxa"/>
          </w:tcPr>
          <w:p w:rsidR="00254B01" w:rsidRDefault="000758A6">
            <w:pPr>
              <w:pStyle w:val="ConsPlusNormal"/>
              <w:jc w:val="both"/>
            </w:pPr>
            <w:hyperlink r:id="rId2640" w:history="1">
              <w:r w:rsidR="00254B01">
                <w:rPr>
                  <w:color w:val="0000FF"/>
                </w:rPr>
                <w:t>абзац первый пункта 71</w:t>
              </w:r>
            </w:hyperlink>
            <w:r w:rsidR="00254B01">
              <w:t xml:space="preserve"> Правил N 550н</w:t>
            </w:r>
          </w:p>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tcPr>
          <w:p w:rsidR="00254B01" w:rsidRDefault="00254B01">
            <w:pPr>
              <w:pStyle w:val="ConsPlusNormal"/>
            </w:pPr>
            <w:r>
              <w:t>16</w:t>
            </w:r>
          </w:p>
        </w:tc>
        <w:tc>
          <w:tcPr>
            <w:tcW w:w="3118" w:type="dxa"/>
          </w:tcPr>
          <w:p w:rsidR="00254B01" w:rsidRDefault="00254B01">
            <w:pPr>
              <w:pStyle w:val="ConsPlusNormal"/>
            </w:pPr>
            <w:r>
              <w:t>Обеспечил ли работодатель оснащение технологического оборудования с перемешивающими механизмами и устройствами быстросъемными крышками/предохранительными решетками, сблокированными с пусковым устройством электропривода, исключающим возможность пуска перемешивающего устройства при открытой крышке или предохранительной решетке?</w:t>
            </w:r>
          </w:p>
        </w:tc>
        <w:tc>
          <w:tcPr>
            <w:tcW w:w="4025" w:type="dxa"/>
          </w:tcPr>
          <w:p w:rsidR="00254B01" w:rsidRDefault="000758A6">
            <w:pPr>
              <w:pStyle w:val="ConsPlusNormal"/>
              <w:jc w:val="both"/>
            </w:pPr>
            <w:hyperlink r:id="rId2641" w:history="1">
              <w:r w:rsidR="00254B01">
                <w:rPr>
                  <w:color w:val="0000FF"/>
                </w:rPr>
                <w:t>пункт 79</w:t>
              </w:r>
            </w:hyperlink>
            <w:r w:rsidR="00254B01">
              <w:t xml:space="preserve"> Правил N 550н</w:t>
            </w:r>
          </w:p>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val="restart"/>
          </w:tcPr>
          <w:p w:rsidR="00254B01" w:rsidRDefault="00254B01">
            <w:pPr>
              <w:pStyle w:val="ConsPlusNormal"/>
            </w:pPr>
            <w:r>
              <w:t>17</w:t>
            </w:r>
          </w:p>
        </w:tc>
        <w:tc>
          <w:tcPr>
            <w:tcW w:w="3118" w:type="dxa"/>
          </w:tcPr>
          <w:p w:rsidR="00254B01" w:rsidRDefault="00254B01">
            <w:pPr>
              <w:pStyle w:val="ConsPlusNormal"/>
              <w:jc w:val="both"/>
            </w:pPr>
            <w:r>
              <w:t>Обеспечил ли работодатель в производственных помещениях для проведения сульфитации, десульфитации и хранения сульфитированных полуфабрикатов и продуктов наличие:</w:t>
            </w:r>
          </w:p>
        </w:tc>
        <w:tc>
          <w:tcPr>
            <w:tcW w:w="4025" w:type="dxa"/>
            <w:vMerge w:val="restart"/>
          </w:tcPr>
          <w:p w:rsidR="00254B01" w:rsidRDefault="000758A6">
            <w:pPr>
              <w:pStyle w:val="ConsPlusNormal"/>
            </w:pPr>
            <w:hyperlink r:id="rId2642" w:history="1">
              <w:r w:rsidR="00254B01">
                <w:rPr>
                  <w:color w:val="0000FF"/>
                </w:rPr>
                <w:t>пункт 81</w:t>
              </w:r>
            </w:hyperlink>
            <w:r w:rsidR="00254B01">
              <w:t xml:space="preserve"> Правил N 550н</w:t>
            </w:r>
          </w:p>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pPr>
            <w:r>
              <w:t>запаса воды и известкового молока для дегазации пролитого раствора сернистого ангидрида?</w:t>
            </w:r>
          </w:p>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pPr>
            <w:r>
              <w:t>аптечки для оказания первой помощи работникам?</w:t>
            </w:r>
          </w:p>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pPr>
            <w:r>
              <w:t>запасного комплекта средств индивидуальной защиты, включая противогазы?</w:t>
            </w:r>
          </w:p>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pPr>
            <w:r>
              <w:t>знаков безопасности с поясняющей надписью "Не ешь сульфитированные полуфабрикаты - отравишься!", "Посторонним вход запрещен"?</w:t>
            </w:r>
          </w:p>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val="restart"/>
          </w:tcPr>
          <w:p w:rsidR="00254B01" w:rsidRDefault="00254B01">
            <w:pPr>
              <w:pStyle w:val="ConsPlusNormal"/>
            </w:pPr>
            <w:r>
              <w:t>18</w:t>
            </w:r>
          </w:p>
        </w:tc>
        <w:tc>
          <w:tcPr>
            <w:tcW w:w="3118" w:type="dxa"/>
          </w:tcPr>
          <w:p w:rsidR="00254B01" w:rsidRDefault="00254B01">
            <w:pPr>
              <w:pStyle w:val="ConsPlusNormal"/>
              <w:jc w:val="both"/>
            </w:pPr>
            <w:r>
              <w:t>Обеспечил ли работодатель оборудование камер с регулируемой газовой средой:</w:t>
            </w:r>
          </w:p>
        </w:tc>
        <w:tc>
          <w:tcPr>
            <w:tcW w:w="4025" w:type="dxa"/>
            <w:vMerge w:val="restart"/>
          </w:tcPr>
          <w:p w:rsidR="00254B01" w:rsidRDefault="000758A6">
            <w:pPr>
              <w:pStyle w:val="ConsPlusNormal"/>
              <w:jc w:val="both"/>
            </w:pPr>
            <w:hyperlink r:id="rId2643" w:history="1">
              <w:r w:rsidR="00254B01">
                <w:rPr>
                  <w:color w:val="0000FF"/>
                </w:rPr>
                <w:t>пункт 510</w:t>
              </w:r>
            </w:hyperlink>
            <w:r w:rsidR="00254B01">
              <w:t xml:space="preserve">, </w:t>
            </w:r>
            <w:hyperlink r:id="rId2644" w:history="1">
              <w:r w:rsidR="00254B01">
                <w:rPr>
                  <w:color w:val="0000FF"/>
                </w:rPr>
                <w:t>абзац второй пункта 513</w:t>
              </w:r>
            </w:hyperlink>
            <w:r w:rsidR="00254B01">
              <w:t xml:space="preserve"> Правил N 550н</w:t>
            </w:r>
          </w:p>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pPr>
            <w:r>
              <w:t>системой сигнализации безопасности для выхода людей, случайно оставшихся в закрытых камерах?</w:t>
            </w:r>
          </w:p>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r w:rsidR="00254B01">
        <w:tc>
          <w:tcPr>
            <w:tcW w:w="680" w:type="dxa"/>
            <w:vMerge/>
          </w:tcPr>
          <w:p w:rsidR="00254B01" w:rsidRDefault="00254B01"/>
        </w:tc>
        <w:tc>
          <w:tcPr>
            <w:tcW w:w="3118" w:type="dxa"/>
          </w:tcPr>
          <w:p w:rsidR="00254B01" w:rsidRDefault="00254B01">
            <w:pPr>
              <w:pStyle w:val="ConsPlusNormal"/>
            </w:pPr>
            <w:r>
              <w:t>надписями "Вход в камеру без противогаза запрещается! Опасно для жизни"?</w:t>
            </w:r>
          </w:p>
        </w:tc>
        <w:tc>
          <w:tcPr>
            <w:tcW w:w="4025" w:type="dxa"/>
            <w:vMerge/>
          </w:tcPr>
          <w:p w:rsidR="00254B01" w:rsidRDefault="00254B01"/>
        </w:tc>
        <w:tc>
          <w:tcPr>
            <w:tcW w:w="624" w:type="dxa"/>
          </w:tcPr>
          <w:p w:rsidR="00254B01" w:rsidRDefault="00254B01">
            <w:pPr>
              <w:pStyle w:val="ConsPlusNormal"/>
            </w:pPr>
          </w:p>
        </w:tc>
        <w:tc>
          <w:tcPr>
            <w:tcW w:w="624"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214" w:name="P25304"/>
      <w:bookmarkEnd w:id="214"/>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126</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645"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215" w:name="P25320"/>
      <w:bookmarkEnd w:id="215"/>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w:t>
      </w:r>
    </w:p>
    <w:p w:rsidR="00254B01" w:rsidRDefault="00254B01">
      <w:pPr>
        <w:pStyle w:val="ConsPlusNormal"/>
        <w:jc w:val="center"/>
      </w:pPr>
      <w:r>
        <w:t xml:space="preserve">при переработке пластмасс </w:t>
      </w:r>
      <w:hyperlink w:anchor="P25530"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 от ______________ Государственной инспекции труда ___________________________________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 от __________________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Обеспечил ли работодатель:</w:t>
            </w:r>
          </w:p>
        </w:tc>
        <w:tc>
          <w:tcPr>
            <w:tcW w:w="3096" w:type="dxa"/>
            <w:vMerge w:val="restart"/>
          </w:tcPr>
          <w:p w:rsidR="00254B01" w:rsidRDefault="000758A6">
            <w:pPr>
              <w:pStyle w:val="ConsPlusNormal"/>
              <w:jc w:val="both"/>
            </w:pPr>
            <w:hyperlink r:id="rId2646" w:history="1">
              <w:r w:rsidR="00254B01">
                <w:rPr>
                  <w:color w:val="0000FF"/>
                </w:rPr>
                <w:t>абзац второй пункта 5</w:t>
              </w:r>
            </w:hyperlink>
            <w:r w:rsidR="00254B01">
              <w:t xml:space="preserve">, </w:t>
            </w:r>
            <w:hyperlink r:id="rId2647" w:history="1">
              <w:r w:rsidR="00254B01">
                <w:rPr>
                  <w:color w:val="0000FF"/>
                </w:rPr>
                <w:t>абзац первый пункта 9</w:t>
              </w:r>
            </w:hyperlink>
            <w:r w:rsidR="00254B01">
              <w:t xml:space="preserve"> Правил по охране труда при использовании отдельных видов химических веществ и материалов, утвержденных приказом Министерства труда и социальной защиты Российской Федерации от 19.04.2017 N 371н (зарегистрирован Минюстом России 25.05.2017, регистрационный N 46835) (далее - Правила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обучение работников по охране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проверку знаний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Обеспечил ли работодатель утверждение локальным нормативным актом работодателя инструкций по охране труда?</w:t>
            </w:r>
          </w:p>
        </w:tc>
        <w:tc>
          <w:tcPr>
            <w:tcW w:w="3096" w:type="dxa"/>
          </w:tcPr>
          <w:p w:rsidR="00254B01" w:rsidRDefault="000758A6">
            <w:pPr>
              <w:pStyle w:val="ConsPlusNormal"/>
              <w:jc w:val="both"/>
            </w:pPr>
            <w:hyperlink r:id="rId2648" w:history="1">
              <w:r w:rsidR="00254B01">
                <w:rPr>
                  <w:color w:val="0000FF"/>
                </w:rPr>
                <w:t>абзац второй пункта 3</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bottom w:val="nil"/>
            </w:tcBorders>
          </w:tcPr>
          <w:p w:rsidR="00254B01" w:rsidRDefault="00254B01">
            <w:pPr>
              <w:pStyle w:val="ConsPlusNormal"/>
            </w:pPr>
            <w:r>
              <w:t>3</w:t>
            </w:r>
          </w:p>
        </w:tc>
        <w:tc>
          <w:tcPr>
            <w:tcW w:w="2971" w:type="dxa"/>
          </w:tcPr>
          <w:p w:rsidR="00254B01" w:rsidRDefault="00254B01">
            <w:pPr>
              <w:pStyle w:val="ConsPlusNormal"/>
              <w:jc w:val="both"/>
            </w:pPr>
            <w:r>
              <w:t>Обеспечил ли работодатель прохождение работниками:</w:t>
            </w:r>
          </w:p>
        </w:tc>
        <w:tc>
          <w:tcPr>
            <w:tcW w:w="3096" w:type="dxa"/>
            <w:vMerge w:val="restart"/>
            <w:tcBorders>
              <w:bottom w:val="nil"/>
            </w:tcBorders>
          </w:tcPr>
          <w:p w:rsidR="00254B01" w:rsidRDefault="000758A6">
            <w:pPr>
              <w:pStyle w:val="ConsPlusNormal"/>
              <w:jc w:val="both"/>
            </w:pPr>
            <w:hyperlink r:id="rId2649" w:history="1">
              <w:r w:rsidR="00254B01">
                <w:rPr>
                  <w:color w:val="0000FF"/>
                </w:rPr>
                <w:t>абзац первый пункта 10</w:t>
              </w:r>
            </w:hyperlink>
            <w:r w:rsidR="00254B01">
              <w:t xml:space="preserve"> Правил N 371н, </w:t>
            </w:r>
            <w:hyperlink r:id="rId2650" w:history="1">
              <w:r w:rsidR="00254B01">
                <w:rPr>
                  <w:color w:val="0000FF"/>
                </w:rPr>
                <w:t>Перечень</w:t>
              </w:r>
            </w:hyperlink>
            <w:r w:rsidR="00254B01">
              <w:t xml:space="preserve"> вредных и (или) опасных производственных факторов, при наличии которых проводятся обязательные предварительные и периодические медицинские осмотры (обследования), </w:t>
            </w:r>
            <w:hyperlink r:id="rId2651" w:history="1">
              <w:r w:rsidR="00254B01">
                <w:rPr>
                  <w:color w:val="0000FF"/>
                </w:rPr>
                <w:t>Перечень</w:t>
              </w:r>
            </w:hyperlink>
            <w:r w:rsidR="00254B01">
              <w:t xml:space="preserve"> работ, при выполнении которых проводятся обязательные предварительные и периодические медицинские осмотры (обследования) работников, утвержденные приказом Министерства здравоохранения и социального развития Российской Федерации от 12.04.2011 N 302н (зарегистрирован Минюстом России 21.10.2011, регистрационный N 22111), с изменениями, внесенными приказом Министерства здравоохранения Российской Федерации от 15.05.2013 N 296н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обязательных предварительных (при поступлении на работу) медицинских осмотров?</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blPrEx>
          <w:tblBorders>
            <w:insideH w:val="nil"/>
          </w:tblBorders>
        </w:tblPrEx>
        <w:tc>
          <w:tcPr>
            <w:tcW w:w="696" w:type="dxa"/>
            <w:vMerge/>
            <w:tcBorders>
              <w:bottom w:val="nil"/>
            </w:tcBorders>
          </w:tcPr>
          <w:p w:rsidR="00254B01" w:rsidRDefault="00254B01"/>
        </w:tc>
        <w:tc>
          <w:tcPr>
            <w:tcW w:w="2971" w:type="dxa"/>
            <w:tcBorders>
              <w:bottom w:val="nil"/>
            </w:tcBorders>
          </w:tcPr>
          <w:p w:rsidR="00254B01" w:rsidRDefault="00254B01">
            <w:pPr>
              <w:pStyle w:val="ConsPlusNormal"/>
              <w:jc w:val="both"/>
            </w:pPr>
            <w:r>
              <w:t>периодических (в течение трудовой деятельности) медицинских осмотров?</w:t>
            </w:r>
          </w:p>
        </w:tc>
        <w:tc>
          <w:tcPr>
            <w:tcW w:w="3096" w:type="dxa"/>
            <w:vMerge/>
            <w:tcBorders>
              <w:bottom w:val="nil"/>
            </w:tcBorders>
          </w:tcPr>
          <w:p w:rsidR="00254B01" w:rsidRDefault="00254B01"/>
        </w:tc>
        <w:tc>
          <w:tcPr>
            <w:tcW w:w="566" w:type="dxa"/>
            <w:tcBorders>
              <w:bottom w:val="nil"/>
            </w:tcBorders>
          </w:tcPr>
          <w:p w:rsidR="00254B01" w:rsidRDefault="00254B01">
            <w:pPr>
              <w:pStyle w:val="ConsPlusNormal"/>
            </w:pPr>
          </w:p>
        </w:tc>
        <w:tc>
          <w:tcPr>
            <w:tcW w:w="638" w:type="dxa"/>
            <w:tcBorders>
              <w:bottom w:val="nil"/>
            </w:tcBorders>
          </w:tcPr>
          <w:p w:rsidR="00254B01" w:rsidRDefault="00254B01">
            <w:pPr>
              <w:pStyle w:val="ConsPlusNormal"/>
            </w:pPr>
          </w:p>
        </w:tc>
        <w:tc>
          <w:tcPr>
            <w:tcW w:w="1077" w:type="dxa"/>
            <w:tcBorders>
              <w:bottom w:val="nil"/>
            </w:tcBorders>
          </w:tcPr>
          <w:p w:rsidR="00254B01" w:rsidRDefault="00254B01">
            <w:pPr>
              <w:pStyle w:val="ConsPlusNormal"/>
            </w:pPr>
          </w:p>
        </w:tc>
      </w:tr>
      <w:tr w:rsidR="00254B01">
        <w:tblPrEx>
          <w:tblBorders>
            <w:insideH w:val="nil"/>
          </w:tblBorders>
        </w:tblPrEx>
        <w:tc>
          <w:tcPr>
            <w:tcW w:w="696" w:type="dxa"/>
            <w:tcBorders>
              <w:top w:val="nil"/>
            </w:tcBorders>
          </w:tcPr>
          <w:p w:rsidR="00254B01" w:rsidRDefault="00254B01">
            <w:pPr>
              <w:pStyle w:val="ConsPlusNormal"/>
            </w:pPr>
          </w:p>
        </w:tc>
        <w:tc>
          <w:tcPr>
            <w:tcW w:w="2971" w:type="dxa"/>
            <w:tcBorders>
              <w:top w:val="nil"/>
            </w:tcBorders>
          </w:tcPr>
          <w:p w:rsidR="00254B01" w:rsidRDefault="00254B01">
            <w:pPr>
              <w:pStyle w:val="ConsPlusNormal"/>
            </w:pPr>
          </w:p>
        </w:tc>
        <w:tc>
          <w:tcPr>
            <w:tcW w:w="3096" w:type="dxa"/>
            <w:tcBorders>
              <w:top w:val="nil"/>
            </w:tcBorders>
          </w:tcPr>
          <w:p w:rsidR="00254B01" w:rsidRDefault="00254B01">
            <w:pPr>
              <w:pStyle w:val="ConsPlusNormal"/>
              <w:jc w:val="both"/>
            </w:pPr>
            <w:r>
              <w:t>(зарегистрирован Минюстом России 03.07.2013, регистрационный N 28970), приказом Министерства здравоохранения Российской Федерации от 05.12.2014 N 801н</w:t>
            </w:r>
          </w:p>
          <w:p w:rsidR="00254B01" w:rsidRDefault="00254B01">
            <w:pPr>
              <w:pStyle w:val="ConsPlusNormal"/>
              <w:jc w:val="both"/>
            </w:pPr>
            <w:r>
              <w:t>(зарегистрирован Минюстом России 03.02.2015, регистрационный N 35848), приказом Министерства труда и социальной защиты Российской Федерации и Министерства здравоохранения Российской Федерации N 62н/49н от 06.02.2018</w:t>
            </w:r>
          </w:p>
          <w:p w:rsidR="00254B01" w:rsidRDefault="00254B01">
            <w:pPr>
              <w:pStyle w:val="ConsPlusNormal"/>
              <w:jc w:val="both"/>
            </w:pPr>
            <w:r>
              <w:t>(зарегистрирован Минюстом России 02.03.2018, регистрационный N 50237)</w:t>
            </w:r>
          </w:p>
        </w:tc>
        <w:tc>
          <w:tcPr>
            <w:tcW w:w="566" w:type="dxa"/>
            <w:tcBorders>
              <w:top w:val="nil"/>
            </w:tcBorders>
          </w:tcPr>
          <w:p w:rsidR="00254B01" w:rsidRDefault="00254B01">
            <w:pPr>
              <w:pStyle w:val="ConsPlusNormal"/>
            </w:pPr>
          </w:p>
        </w:tc>
        <w:tc>
          <w:tcPr>
            <w:tcW w:w="638" w:type="dxa"/>
            <w:tcBorders>
              <w:top w:val="nil"/>
            </w:tcBorders>
          </w:tcPr>
          <w:p w:rsidR="00254B01" w:rsidRDefault="00254B01">
            <w:pPr>
              <w:pStyle w:val="ConsPlusNormal"/>
            </w:pPr>
          </w:p>
        </w:tc>
        <w:tc>
          <w:tcPr>
            <w:tcW w:w="1077" w:type="dxa"/>
            <w:tcBorders>
              <w:top w:val="nil"/>
            </w:tcBorders>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Обеспечил ли работодатель:</w:t>
            </w:r>
          </w:p>
        </w:tc>
        <w:tc>
          <w:tcPr>
            <w:tcW w:w="3096" w:type="dxa"/>
          </w:tcPr>
          <w:p w:rsidR="00254B01" w:rsidRDefault="000758A6">
            <w:pPr>
              <w:pStyle w:val="ConsPlusNormal"/>
              <w:jc w:val="both"/>
            </w:pPr>
            <w:hyperlink r:id="rId2652" w:history="1">
              <w:r w:rsidR="00254B01">
                <w:rPr>
                  <w:color w:val="0000FF"/>
                </w:rPr>
                <w:t>абзац первый пункта 11</w:t>
              </w:r>
            </w:hyperlink>
            <w:r w:rsidR="00254B01">
              <w:t xml:space="preserve"> Правил N 371н, </w:t>
            </w:r>
            <w:hyperlink r:id="rId2653" w:history="1">
              <w:r w:rsidR="00254B01">
                <w:rPr>
                  <w:color w:val="0000FF"/>
                </w:rPr>
                <w:t>пункт 13</w:t>
              </w:r>
            </w:hyperlink>
            <w:r w:rsidR="00254B01">
              <w:t xml:space="preserve"> Межотраслевые правила обеспечения работников специальной одеждой, специальной обувью и другими средствами индивидуальной защиты, утвержденные приказом Министерства здравоохранения и социального развития Российской Федерации от 01.06.2009 N 290н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p>
        </w:tc>
        <w:tc>
          <w:tcPr>
            <w:tcW w:w="2971" w:type="dxa"/>
          </w:tcPr>
          <w:p w:rsidR="00254B01" w:rsidRDefault="00254B01">
            <w:pPr>
              <w:pStyle w:val="ConsPlusNormal"/>
              <w:jc w:val="both"/>
            </w:pPr>
            <w:r>
              <w:t>учет выдачи работникам средств индивидуальной защиты (далее - СИЗ)?</w:t>
            </w:r>
          </w:p>
        </w:tc>
        <w:tc>
          <w:tcPr>
            <w:tcW w:w="3096" w:type="dxa"/>
          </w:tcPr>
          <w:p w:rsidR="00254B01" w:rsidRDefault="00254B01">
            <w:pPr>
              <w:pStyle w:val="ConsPlusNormal"/>
              <w:jc w:val="both"/>
            </w:pPr>
            <w:r>
              <w:t>(зарегистрирован Минюстом России 10.09.2009, регистрационный N 14742), с изменениями, внесенными приказом Минздравсоцразвития России от 27.01.2010 N 28н</w:t>
            </w:r>
          </w:p>
          <w:p w:rsidR="00254B01" w:rsidRDefault="00254B01">
            <w:pPr>
              <w:pStyle w:val="ConsPlusNormal"/>
              <w:jc w:val="both"/>
            </w:pPr>
            <w:r>
              <w:t>(зарегистрирован Минюстом России 01.03.2010, регистрационный N 16530), приказом Минтруда России от 20.02.2014 N 103н</w:t>
            </w:r>
          </w:p>
          <w:p w:rsidR="00254B01" w:rsidRDefault="00254B01">
            <w:pPr>
              <w:pStyle w:val="ConsPlusNormal"/>
              <w:jc w:val="both"/>
            </w:pPr>
            <w:r>
              <w:t>(зарегистрирован Минюстом России 15.05.2014, регистрационный N 32284), приказом Минтруда России от 12.01.2015 N 2н</w:t>
            </w:r>
          </w:p>
          <w:p w:rsidR="00254B01" w:rsidRDefault="00254B01">
            <w:pPr>
              <w:pStyle w:val="ConsPlusNormal"/>
              <w:jc w:val="both"/>
            </w:pPr>
            <w:r>
              <w:t>(зарегистрирован Минюстом России 11.02.2015, регистрационный N 35962) (далее - Правила N 290н)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p>
        </w:tc>
        <w:tc>
          <w:tcPr>
            <w:tcW w:w="2971" w:type="dxa"/>
          </w:tcPr>
          <w:p w:rsidR="00254B01" w:rsidRDefault="00254B01">
            <w:pPr>
              <w:pStyle w:val="ConsPlusNormal"/>
              <w:jc w:val="both"/>
            </w:pPr>
            <w:r>
              <w:t>уход за СИЗ и их хранение?</w:t>
            </w:r>
          </w:p>
        </w:tc>
        <w:tc>
          <w:tcPr>
            <w:tcW w:w="3096" w:type="dxa"/>
          </w:tcPr>
          <w:p w:rsidR="00254B01" w:rsidRDefault="000758A6">
            <w:pPr>
              <w:pStyle w:val="ConsPlusNormal"/>
              <w:jc w:val="both"/>
            </w:pPr>
            <w:hyperlink r:id="rId2654" w:history="1">
              <w:r w:rsidR="00254B01">
                <w:rPr>
                  <w:color w:val="0000FF"/>
                </w:rPr>
                <w:t>абзац первый пункта 11</w:t>
              </w:r>
            </w:hyperlink>
            <w:r w:rsidR="00254B01">
              <w:t xml:space="preserve"> Правил N 371н, </w:t>
            </w:r>
            <w:hyperlink r:id="rId2655" w:history="1">
              <w:r w:rsidR="00254B01">
                <w:rPr>
                  <w:color w:val="0000FF"/>
                </w:rPr>
                <w:t>пункт 30</w:t>
              </w:r>
            </w:hyperlink>
            <w:r w:rsidR="00254B01">
              <w:t xml:space="preserve"> Правил N 290н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Обеспечил ли работодатель выполнение работ с повышенной опасностью, проводимых в местах постоянного действия вредных и (или) опасных производственных факторов в соответствии с нарядом-допуском на производство работ с повышенной опасностью (далее - наряд-допуск)?</w:t>
            </w:r>
          </w:p>
        </w:tc>
        <w:tc>
          <w:tcPr>
            <w:tcW w:w="3096" w:type="dxa"/>
          </w:tcPr>
          <w:p w:rsidR="00254B01" w:rsidRDefault="000758A6">
            <w:pPr>
              <w:pStyle w:val="ConsPlusNormal"/>
              <w:jc w:val="both"/>
            </w:pPr>
            <w:hyperlink r:id="rId2656" w:history="1">
              <w:r w:rsidR="00254B01">
                <w:rPr>
                  <w:color w:val="0000FF"/>
                </w:rPr>
                <w:t>абзац первый пункта 15</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Назначено ли работодателем уполномоченное должностное лицо для оформления наряда-допуска?</w:t>
            </w:r>
          </w:p>
        </w:tc>
        <w:tc>
          <w:tcPr>
            <w:tcW w:w="3096" w:type="dxa"/>
          </w:tcPr>
          <w:p w:rsidR="00254B01" w:rsidRDefault="000758A6">
            <w:pPr>
              <w:pStyle w:val="ConsPlusNormal"/>
              <w:jc w:val="both"/>
            </w:pPr>
            <w:hyperlink r:id="rId2657" w:history="1">
              <w:r w:rsidR="00254B01">
                <w:rPr>
                  <w:color w:val="0000FF"/>
                </w:rPr>
                <w:t>абзац первый пункта 15</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7</w:t>
            </w:r>
          </w:p>
        </w:tc>
        <w:tc>
          <w:tcPr>
            <w:tcW w:w="2971" w:type="dxa"/>
          </w:tcPr>
          <w:p w:rsidR="00254B01" w:rsidRDefault="00254B01">
            <w:pPr>
              <w:pStyle w:val="ConsPlusNormal"/>
              <w:jc w:val="both"/>
            </w:pPr>
            <w:r>
              <w:t>Определил ли работодатель в наряде-допуске:</w:t>
            </w:r>
          </w:p>
        </w:tc>
        <w:tc>
          <w:tcPr>
            <w:tcW w:w="3096" w:type="dxa"/>
            <w:vMerge w:val="restart"/>
          </w:tcPr>
          <w:p w:rsidR="00254B01" w:rsidRDefault="000758A6">
            <w:pPr>
              <w:pStyle w:val="ConsPlusNormal"/>
              <w:jc w:val="both"/>
            </w:pPr>
            <w:hyperlink r:id="rId2658" w:history="1">
              <w:r w:rsidR="00254B01">
                <w:rPr>
                  <w:color w:val="0000FF"/>
                </w:rPr>
                <w:t>абзац второй пункта 15</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содержание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место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время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условия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меры безопасности?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состав бригады и работников?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Утвержден ли работодателем перечень работ, выполняемых по нарядам-допускам?</w:t>
            </w:r>
          </w:p>
        </w:tc>
        <w:tc>
          <w:tcPr>
            <w:tcW w:w="3096" w:type="dxa"/>
          </w:tcPr>
          <w:p w:rsidR="00254B01" w:rsidRDefault="000758A6">
            <w:pPr>
              <w:pStyle w:val="ConsPlusNormal"/>
              <w:jc w:val="both"/>
            </w:pPr>
            <w:hyperlink r:id="rId2659" w:history="1">
              <w:r w:rsidR="00254B01">
                <w:rPr>
                  <w:color w:val="0000FF"/>
                </w:rPr>
                <w:t>пункт 17</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Утвержден ли работодателем перечень работ с повышенной опасностью, которые допускается производить без оформления наряда-допуска?</w:t>
            </w:r>
          </w:p>
        </w:tc>
        <w:tc>
          <w:tcPr>
            <w:tcW w:w="3096" w:type="dxa"/>
          </w:tcPr>
          <w:p w:rsidR="00254B01" w:rsidRDefault="000758A6">
            <w:pPr>
              <w:pStyle w:val="ConsPlusNormal"/>
              <w:jc w:val="both"/>
            </w:pPr>
            <w:hyperlink r:id="rId2660" w:history="1">
              <w:r w:rsidR="00254B01">
                <w:rPr>
                  <w:color w:val="0000FF"/>
                </w:rPr>
                <w:t>пункт 19</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Имеется ли у работодателя журнал учета выдачи нарядов-допусков?</w:t>
            </w:r>
          </w:p>
        </w:tc>
        <w:tc>
          <w:tcPr>
            <w:tcW w:w="3096" w:type="dxa"/>
          </w:tcPr>
          <w:p w:rsidR="00254B01" w:rsidRDefault="000758A6">
            <w:pPr>
              <w:pStyle w:val="ConsPlusNormal"/>
              <w:jc w:val="both"/>
            </w:pPr>
            <w:hyperlink r:id="rId2661" w:history="1">
              <w:r w:rsidR="00254B01">
                <w:rPr>
                  <w:color w:val="0000FF"/>
                </w:rPr>
                <w:t>пункт 18</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11</w:t>
            </w:r>
          </w:p>
        </w:tc>
        <w:tc>
          <w:tcPr>
            <w:tcW w:w="2971" w:type="dxa"/>
          </w:tcPr>
          <w:p w:rsidR="00254B01" w:rsidRDefault="00254B01">
            <w:pPr>
              <w:pStyle w:val="ConsPlusNormal"/>
              <w:jc w:val="both"/>
            </w:pPr>
            <w:r>
              <w:t>Обеспечил ли работодатель:</w:t>
            </w:r>
          </w:p>
        </w:tc>
        <w:tc>
          <w:tcPr>
            <w:tcW w:w="3096" w:type="dxa"/>
            <w:vMerge w:val="restart"/>
          </w:tcPr>
          <w:p w:rsidR="00254B01" w:rsidRDefault="000758A6">
            <w:pPr>
              <w:pStyle w:val="ConsPlusNormal"/>
              <w:jc w:val="both"/>
            </w:pPr>
            <w:hyperlink r:id="rId2662" w:history="1">
              <w:r w:rsidR="00254B01">
                <w:rPr>
                  <w:color w:val="0000FF"/>
                </w:rPr>
                <w:t>пункт 13</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оборудование помещений для приема пищи?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наличие аптечек?</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установление аппаратов (устройств) для обеспечения работников горячих цехов и участков газированной соленой водой?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Обеспечил ли работодатель осуществление остывания изделий в предусмотренных для этих целей укрытиях или специальных помещениях, оборудованных вытяжной вентиляцией?</w:t>
            </w:r>
          </w:p>
        </w:tc>
        <w:tc>
          <w:tcPr>
            <w:tcW w:w="3096" w:type="dxa"/>
          </w:tcPr>
          <w:p w:rsidR="00254B01" w:rsidRDefault="000758A6">
            <w:pPr>
              <w:pStyle w:val="ConsPlusNormal"/>
              <w:jc w:val="both"/>
            </w:pPr>
            <w:hyperlink r:id="rId2663" w:history="1">
              <w:r w:rsidR="00254B01">
                <w:rPr>
                  <w:color w:val="0000FF"/>
                </w:rPr>
                <w:t>пункт 138</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Обеспечил ли работодатель оборудование постоянных рабочих мест в производственных помещениях, в которых осуществляются процессы жидкостной обработки сырья и полуфабрикатов, настилами и решетками?</w:t>
            </w:r>
          </w:p>
        </w:tc>
        <w:tc>
          <w:tcPr>
            <w:tcW w:w="3096" w:type="dxa"/>
          </w:tcPr>
          <w:p w:rsidR="00254B01" w:rsidRDefault="000758A6">
            <w:pPr>
              <w:pStyle w:val="ConsPlusNormal"/>
              <w:jc w:val="both"/>
            </w:pPr>
            <w:hyperlink r:id="rId2664" w:history="1">
              <w:r w:rsidR="00254B01">
                <w:rPr>
                  <w:color w:val="0000FF"/>
                </w:rPr>
                <w:t>пункт 31</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14</w:t>
            </w:r>
          </w:p>
        </w:tc>
        <w:tc>
          <w:tcPr>
            <w:tcW w:w="2971" w:type="dxa"/>
          </w:tcPr>
          <w:p w:rsidR="00254B01" w:rsidRDefault="00254B01">
            <w:pPr>
              <w:pStyle w:val="ConsPlusNormal"/>
              <w:jc w:val="both"/>
            </w:pPr>
            <w:r>
              <w:t>Обеспечил ли работодатель оборудование мест возможных выбросов расплавленного материала пластмасс (зона сопла термопластавтомата, головка экструдера) защитными экранами?</w:t>
            </w:r>
          </w:p>
        </w:tc>
        <w:tc>
          <w:tcPr>
            <w:tcW w:w="3096" w:type="dxa"/>
          </w:tcPr>
          <w:p w:rsidR="00254B01" w:rsidRDefault="000758A6">
            <w:pPr>
              <w:pStyle w:val="ConsPlusNormal"/>
              <w:jc w:val="both"/>
            </w:pPr>
            <w:hyperlink r:id="rId2665" w:history="1">
              <w:r w:rsidR="00254B01">
                <w:rPr>
                  <w:color w:val="0000FF"/>
                </w:rPr>
                <w:t>пункт 143</w:t>
              </w:r>
            </w:hyperlink>
            <w:r w:rsidR="00254B01">
              <w:t xml:space="preserve"> Правил N 371н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216" w:name="P25530"/>
      <w:bookmarkEnd w:id="216"/>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127</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666"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217" w:name="P25546"/>
      <w:bookmarkEnd w:id="217"/>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работах</w:t>
      </w:r>
    </w:p>
    <w:p w:rsidR="00254B01" w:rsidRDefault="00254B01">
      <w:pPr>
        <w:pStyle w:val="ConsPlusNormal"/>
        <w:jc w:val="center"/>
      </w:pPr>
      <w:r>
        <w:t xml:space="preserve">в организациях табачной промышленности </w:t>
      </w:r>
      <w:hyperlink w:anchor="P25684"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 от ______________ Государственной инспекции труда 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 от ________________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3005"/>
        <w:gridCol w:w="3628"/>
        <w:gridCol w:w="680"/>
        <w:gridCol w:w="1077"/>
      </w:tblGrid>
      <w:tr w:rsidR="00254B01">
        <w:tc>
          <w:tcPr>
            <w:tcW w:w="680" w:type="dxa"/>
            <w:vMerge w:val="restart"/>
          </w:tcPr>
          <w:p w:rsidR="00254B01" w:rsidRDefault="00254B01">
            <w:pPr>
              <w:pStyle w:val="ConsPlusNormal"/>
              <w:jc w:val="center"/>
            </w:pPr>
            <w:r>
              <w:t>N</w:t>
            </w:r>
          </w:p>
        </w:tc>
        <w:tc>
          <w:tcPr>
            <w:tcW w:w="3005" w:type="dxa"/>
            <w:vMerge w:val="restart"/>
          </w:tcPr>
          <w:p w:rsidR="00254B01" w:rsidRDefault="00254B01">
            <w:pPr>
              <w:pStyle w:val="ConsPlusNormal"/>
              <w:jc w:val="center"/>
            </w:pPr>
            <w:r>
              <w:t>Вопросы, отражающие содержание обязательных требований</w:t>
            </w:r>
          </w:p>
        </w:tc>
        <w:tc>
          <w:tcPr>
            <w:tcW w:w="3628"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1757" w:type="dxa"/>
            <w:gridSpan w:val="2"/>
          </w:tcPr>
          <w:p w:rsidR="00254B01" w:rsidRDefault="00254B01">
            <w:pPr>
              <w:pStyle w:val="ConsPlusNormal"/>
              <w:jc w:val="center"/>
            </w:pPr>
            <w:r>
              <w:t>Ответы на вопросы</w:t>
            </w:r>
          </w:p>
        </w:tc>
      </w:tr>
      <w:tr w:rsidR="00254B01">
        <w:tc>
          <w:tcPr>
            <w:tcW w:w="680" w:type="dxa"/>
            <w:vMerge/>
          </w:tcPr>
          <w:p w:rsidR="00254B01" w:rsidRDefault="00254B01"/>
        </w:tc>
        <w:tc>
          <w:tcPr>
            <w:tcW w:w="3005" w:type="dxa"/>
            <w:vMerge/>
          </w:tcPr>
          <w:p w:rsidR="00254B01" w:rsidRDefault="00254B01"/>
        </w:tc>
        <w:tc>
          <w:tcPr>
            <w:tcW w:w="3628" w:type="dxa"/>
            <w:vMerge/>
          </w:tcPr>
          <w:p w:rsidR="00254B01" w:rsidRDefault="00254B01"/>
        </w:tc>
        <w:tc>
          <w:tcPr>
            <w:tcW w:w="680" w:type="dxa"/>
          </w:tcPr>
          <w:p w:rsidR="00254B01" w:rsidRDefault="00254B01">
            <w:pPr>
              <w:pStyle w:val="ConsPlusNormal"/>
              <w:jc w:val="center"/>
            </w:pPr>
            <w:r>
              <w:t>Да</w:t>
            </w:r>
          </w:p>
        </w:tc>
        <w:tc>
          <w:tcPr>
            <w:tcW w:w="1077" w:type="dxa"/>
          </w:tcPr>
          <w:p w:rsidR="00254B01" w:rsidRDefault="00254B01">
            <w:pPr>
              <w:pStyle w:val="ConsPlusNormal"/>
              <w:jc w:val="center"/>
            </w:pPr>
            <w:r>
              <w:t>Нет</w:t>
            </w:r>
          </w:p>
        </w:tc>
      </w:tr>
      <w:tr w:rsidR="00254B01">
        <w:tc>
          <w:tcPr>
            <w:tcW w:w="680" w:type="dxa"/>
          </w:tcPr>
          <w:p w:rsidR="00254B01" w:rsidRDefault="00254B01">
            <w:pPr>
              <w:pStyle w:val="ConsPlusNormal"/>
              <w:jc w:val="center"/>
            </w:pPr>
            <w:r>
              <w:t>1</w:t>
            </w:r>
          </w:p>
        </w:tc>
        <w:tc>
          <w:tcPr>
            <w:tcW w:w="3005" w:type="dxa"/>
          </w:tcPr>
          <w:p w:rsidR="00254B01" w:rsidRDefault="00254B01">
            <w:pPr>
              <w:pStyle w:val="ConsPlusNormal"/>
              <w:jc w:val="center"/>
            </w:pPr>
            <w:r>
              <w:t>2</w:t>
            </w:r>
          </w:p>
        </w:tc>
        <w:tc>
          <w:tcPr>
            <w:tcW w:w="3628" w:type="dxa"/>
          </w:tcPr>
          <w:p w:rsidR="00254B01" w:rsidRDefault="00254B01">
            <w:pPr>
              <w:pStyle w:val="ConsPlusNormal"/>
              <w:jc w:val="center"/>
            </w:pPr>
            <w:r>
              <w:t>3</w:t>
            </w:r>
          </w:p>
        </w:tc>
        <w:tc>
          <w:tcPr>
            <w:tcW w:w="680" w:type="dxa"/>
          </w:tcPr>
          <w:p w:rsidR="00254B01" w:rsidRDefault="00254B01">
            <w:pPr>
              <w:pStyle w:val="ConsPlusNormal"/>
              <w:jc w:val="center"/>
            </w:pPr>
            <w:r>
              <w:t>4</w:t>
            </w:r>
          </w:p>
        </w:tc>
        <w:tc>
          <w:tcPr>
            <w:tcW w:w="1077" w:type="dxa"/>
          </w:tcPr>
          <w:p w:rsidR="00254B01" w:rsidRDefault="00254B01">
            <w:pPr>
              <w:pStyle w:val="ConsPlusNormal"/>
              <w:jc w:val="center"/>
            </w:pPr>
            <w:r>
              <w:t>5</w:t>
            </w:r>
          </w:p>
        </w:tc>
      </w:tr>
      <w:tr w:rsidR="00254B01">
        <w:tc>
          <w:tcPr>
            <w:tcW w:w="680" w:type="dxa"/>
            <w:vMerge w:val="restart"/>
          </w:tcPr>
          <w:p w:rsidR="00254B01" w:rsidRDefault="00254B01">
            <w:pPr>
              <w:pStyle w:val="ConsPlusNormal"/>
            </w:pPr>
            <w:r>
              <w:t>1</w:t>
            </w:r>
          </w:p>
        </w:tc>
        <w:tc>
          <w:tcPr>
            <w:tcW w:w="3005" w:type="dxa"/>
          </w:tcPr>
          <w:p w:rsidR="00254B01" w:rsidRDefault="00254B01">
            <w:pPr>
              <w:pStyle w:val="ConsPlusNormal"/>
              <w:jc w:val="both"/>
            </w:pPr>
            <w:r>
              <w:t>Обеспечил ли работодатель прохождение работниками:</w:t>
            </w:r>
          </w:p>
        </w:tc>
        <w:tc>
          <w:tcPr>
            <w:tcW w:w="3628" w:type="dxa"/>
            <w:vMerge w:val="restart"/>
          </w:tcPr>
          <w:p w:rsidR="00254B01" w:rsidRDefault="000758A6">
            <w:pPr>
              <w:pStyle w:val="ConsPlusNormal"/>
              <w:jc w:val="both"/>
            </w:pPr>
            <w:hyperlink r:id="rId2667" w:history="1">
              <w:r w:rsidR="00254B01">
                <w:rPr>
                  <w:color w:val="0000FF"/>
                </w:rPr>
                <w:t>пункт 1.10</w:t>
              </w:r>
            </w:hyperlink>
            <w:r w:rsidR="00254B01">
              <w:t xml:space="preserve"> Правил по охране труда в табачной промышленности, утвержденных приказом Министерства сельского хозяйства Российской Федерации от 10.02.2003 N 51 (зарегистрирован Минюстом России 06.06.2003, регистрационный N 4648) (далее - Правила N 51)</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3005" w:type="dxa"/>
          </w:tcPr>
          <w:p w:rsidR="00254B01" w:rsidRDefault="00254B01">
            <w:pPr>
              <w:pStyle w:val="ConsPlusNormal"/>
              <w:jc w:val="both"/>
            </w:pPr>
            <w:r>
              <w:t>обучения по охране труда?</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3005" w:type="dxa"/>
          </w:tcPr>
          <w:p w:rsidR="00254B01" w:rsidRDefault="00254B01">
            <w:pPr>
              <w:pStyle w:val="ConsPlusNormal"/>
              <w:jc w:val="both"/>
            </w:pPr>
            <w:r>
              <w:t>инструктажей по охране?</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3005" w:type="dxa"/>
          </w:tcPr>
          <w:p w:rsidR="00254B01" w:rsidRDefault="00254B01">
            <w:pPr>
              <w:pStyle w:val="ConsPlusNormal"/>
              <w:jc w:val="both"/>
            </w:pPr>
            <w:r>
              <w:t>проверки знаний по охране?</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val="restart"/>
          </w:tcPr>
          <w:p w:rsidR="00254B01" w:rsidRDefault="00254B01">
            <w:pPr>
              <w:pStyle w:val="ConsPlusNormal"/>
            </w:pPr>
            <w:r>
              <w:t>2</w:t>
            </w:r>
          </w:p>
        </w:tc>
        <w:tc>
          <w:tcPr>
            <w:tcW w:w="3005" w:type="dxa"/>
          </w:tcPr>
          <w:p w:rsidR="00254B01" w:rsidRDefault="00254B01">
            <w:pPr>
              <w:pStyle w:val="ConsPlusNormal"/>
              <w:jc w:val="both"/>
            </w:pPr>
            <w:r>
              <w:t>Обеспечил ли работодатель прохождение работниками, допущенными к работам с вредными и (или) опасными условиями труда, обязательных:</w:t>
            </w:r>
          </w:p>
        </w:tc>
        <w:tc>
          <w:tcPr>
            <w:tcW w:w="3628" w:type="dxa"/>
            <w:vMerge w:val="restart"/>
          </w:tcPr>
          <w:p w:rsidR="00254B01" w:rsidRDefault="000758A6">
            <w:pPr>
              <w:pStyle w:val="ConsPlusNormal"/>
              <w:jc w:val="both"/>
            </w:pPr>
            <w:hyperlink r:id="rId2668" w:history="1">
              <w:r w:rsidR="00254B01">
                <w:rPr>
                  <w:color w:val="0000FF"/>
                </w:rPr>
                <w:t>пункт 1.7</w:t>
              </w:r>
            </w:hyperlink>
            <w:r w:rsidR="00254B01">
              <w:t xml:space="preserve"> Правил N 51, </w:t>
            </w:r>
            <w:hyperlink r:id="rId2669" w:history="1">
              <w:r w:rsidR="00254B01">
                <w:rPr>
                  <w:color w:val="0000FF"/>
                </w:rPr>
                <w:t>Перечень</w:t>
              </w:r>
            </w:hyperlink>
            <w:r w:rsidR="00254B01">
              <w:t xml:space="preserve"> вредных и (или) опасных производственных факторов, при наличии которых проводятся обязательные предварительные и периодические медицинские осмотры (обследования), </w:t>
            </w:r>
            <w:hyperlink r:id="rId2670" w:history="1">
              <w:r w:rsidR="00254B01">
                <w:rPr>
                  <w:color w:val="0000FF"/>
                </w:rPr>
                <w:t>Перечень</w:t>
              </w:r>
            </w:hyperlink>
            <w:r w:rsidR="00254B01">
              <w:t xml:space="preserve"> работ, при выполнении которых проводятся обязательные предварительные и периодические медицинские осмотры (обследования) работников, утвержденные приказом Министерства здравоохранения и социального развития Российской Федерации от 12.04.2011 N 302н (зарегистрирован Минюстом России 21.10.2011, регистрационный N 22111), с изменениями, внесенными приказом Министерства здравоохранения Российской Федерации от 15.05.2013 N 296н (зарегистрирован Минюстом России 03.07.2013, регистрационный N 28970), приказом Министерства здравоохранения Российской Федерации от 05.12.2014 N 801н (зарегистрирован Минюстом России 03.02.2015, регистрационный N 35848), приказом Министерства труда и социальной защиты Российской Федерации и Министерства здравоохранения Российской Федерации N 62н/49н от 06.02.2018 (зарегистрирован Минюстом России 02.03.2018, регистрационный N 50237)</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3005" w:type="dxa"/>
          </w:tcPr>
          <w:p w:rsidR="00254B01" w:rsidRDefault="00254B01">
            <w:pPr>
              <w:pStyle w:val="ConsPlusNormal"/>
              <w:jc w:val="both"/>
            </w:pPr>
            <w:r>
              <w:t>предварительных медицинских осмотров (при поступлении на работу)?</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3005" w:type="dxa"/>
          </w:tcPr>
          <w:p w:rsidR="00254B01" w:rsidRDefault="00254B01">
            <w:pPr>
              <w:pStyle w:val="ConsPlusNormal"/>
              <w:jc w:val="both"/>
            </w:pPr>
            <w:r>
              <w:t>периодических медицинских осмотров (в течение трудовой деятельности)?</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Borders>
              <w:bottom w:val="nil"/>
            </w:tcBorders>
          </w:tcPr>
          <w:p w:rsidR="00254B01" w:rsidRDefault="00254B01">
            <w:pPr>
              <w:pStyle w:val="ConsPlusNormal"/>
            </w:pPr>
            <w:r>
              <w:t>3</w:t>
            </w:r>
          </w:p>
        </w:tc>
        <w:tc>
          <w:tcPr>
            <w:tcW w:w="3005" w:type="dxa"/>
          </w:tcPr>
          <w:p w:rsidR="00254B01" w:rsidRDefault="00254B01">
            <w:pPr>
              <w:pStyle w:val="ConsPlusNormal"/>
              <w:jc w:val="both"/>
            </w:pPr>
            <w:r>
              <w:t>Обеспечил ли работодатель:</w:t>
            </w:r>
          </w:p>
        </w:tc>
        <w:tc>
          <w:tcPr>
            <w:tcW w:w="3628" w:type="dxa"/>
            <w:vMerge w:val="restart"/>
          </w:tcPr>
          <w:p w:rsidR="00254B01" w:rsidRDefault="000758A6">
            <w:pPr>
              <w:pStyle w:val="ConsPlusNormal"/>
              <w:jc w:val="both"/>
            </w:pPr>
            <w:hyperlink r:id="rId2671" w:history="1">
              <w:r w:rsidR="00254B01">
                <w:rPr>
                  <w:color w:val="0000FF"/>
                </w:rPr>
                <w:t>абзац первый пункта 12</w:t>
              </w:r>
            </w:hyperlink>
            <w:r w:rsidR="00254B01">
              <w:t xml:space="preserve"> Правил N 601н, </w:t>
            </w:r>
            <w:hyperlink r:id="rId2672" w:history="1">
              <w:r w:rsidR="00254B01">
                <w:rPr>
                  <w:color w:val="0000FF"/>
                </w:rPr>
                <w:t>пункт 13</w:t>
              </w:r>
            </w:hyperlink>
            <w:r w:rsidR="00254B01">
              <w:t xml:space="preserve"> Межотраслевых правил обеспечения работников специальной одеждой, специальной обувью и другими средствами индивидуальной защиты, утвержденные приказом Министерства здравоохранения и социального развития Российской Федерации от 01.06.2009 N 290н (зарегистрирован Минюстом России 10.09.2009, регистрационный N 14742), с изменениями, внесенными приказом Минздравсоцразвития России от 27.01.2010 N 28н (зарегистрирован Минюстом России 01.03.2010, регистрационный N 16530), приказом Минтруда России от 20.02.2014 N 103н (зарегистрирован Минюстом России 15.05.2014, регистрационный N 32284), приказом Минтруда России от 12.01.2015 N 2н (зарегистрирован Минюстом России 11.02.2015, регистрационный N 35962) (далее - Правила N 290н)</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val="restart"/>
            <w:tcBorders>
              <w:top w:val="nil"/>
            </w:tcBorders>
          </w:tcPr>
          <w:p w:rsidR="00254B01" w:rsidRDefault="00254B01">
            <w:pPr>
              <w:pStyle w:val="ConsPlusNormal"/>
            </w:pPr>
          </w:p>
        </w:tc>
        <w:tc>
          <w:tcPr>
            <w:tcW w:w="3005" w:type="dxa"/>
          </w:tcPr>
          <w:p w:rsidR="00254B01" w:rsidRDefault="00254B01">
            <w:pPr>
              <w:pStyle w:val="ConsPlusNormal"/>
              <w:jc w:val="both"/>
            </w:pPr>
            <w:r>
              <w:t>учет выдачи работникам средств индивидуальной защиты (далее - СИЗ)?</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top w:val="nil"/>
            </w:tcBorders>
          </w:tcPr>
          <w:p w:rsidR="00254B01" w:rsidRDefault="00254B01"/>
        </w:tc>
        <w:tc>
          <w:tcPr>
            <w:tcW w:w="3005" w:type="dxa"/>
          </w:tcPr>
          <w:p w:rsidR="00254B01" w:rsidRDefault="00254B01">
            <w:pPr>
              <w:pStyle w:val="ConsPlusNormal"/>
              <w:jc w:val="both"/>
            </w:pPr>
            <w:r>
              <w:t>уход за СИЗ и их хранение?</w:t>
            </w:r>
          </w:p>
        </w:tc>
        <w:tc>
          <w:tcPr>
            <w:tcW w:w="3628" w:type="dxa"/>
          </w:tcPr>
          <w:p w:rsidR="00254B01" w:rsidRDefault="000758A6">
            <w:pPr>
              <w:pStyle w:val="ConsPlusNormal"/>
              <w:jc w:val="both"/>
            </w:pPr>
            <w:hyperlink r:id="rId2673" w:history="1">
              <w:r w:rsidR="00254B01">
                <w:rPr>
                  <w:color w:val="0000FF"/>
                </w:rPr>
                <w:t>абзац первый пункта 12</w:t>
              </w:r>
            </w:hyperlink>
            <w:r w:rsidR="00254B01">
              <w:t xml:space="preserve"> Правил N 601н, </w:t>
            </w:r>
            <w:hyperlink r:id="rId2674" w:history="1">
              <w:r w:rsidR="00254B01">
                <w:rPr>
                  <w:color w:val="0000FF"/>
                </w:rPr>
                <w:t>пункт 30</w:t>
              </w:r>
            </w:hyperlink>
            <w:r w:rsidR="00254B01">
              <w:t xml:space="preserve"> Правил N 290н</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4</w:t>
            </w:r>
          </w:p>
        </w:tc>
        <w:tc>
          <w:tcPr>
            <w:tcW w:w="3005" w:type="dxa"/>
          </w:tcPr>
          <w:p w:rsidR="00254B01" w:rsidRDefault="00254B01">
            <w:pPr>
              <w:pStyle w:val="ConsPlusNormal"/>
              <w:jc w:val="both"/>
            </w:pPr>
            <w:r>
              <w:t>Утвердил ли работодатель перечень работ, выполняемых по нарядам-допускам?</w:t>
            </w:r>
          </w:p>
        </w:tc>
        <w:tc>
          <w:tcPr>
            <w:tcW w:w="3628" w:type="dxa"/>
          </w:tcPr>
          <w:p w:rsidR="00254B01" w:rsidRDefault="000758A6">
            <w:pPr>
              <w:pStyle w:val="ConsPlusNormal"/>
              <w:jc w:val="both"/>
            </w:pPr>
            <w:hyperlink r:id="rId2675" w:history="1">
              <w:r w:rsidR="00254B01">
                <w:rPr>
                  <w:color w:val="0000FF"/>
                </w:rPr>
                <w:t>пункт 2.27</w:t>
              </w:r>
            </w:hyperlink>
            <w:r w:rsidR="00254B01">
              <w:t xml:space="preserve"> Правил N 51</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val="restart"/>
          </w:tcPr>
          <w:p w:rsidR="00254B01" w:rsidRDefault="00254B01">
            <w:pPr>
              <w:pStyle w:val="ConsPlusNormal"/>
            </w:pPr>
            <w:r>
              <w:t>5</w:t>
            </w:r>
          </w:p>
        </w:tc>
        <w:tc>
          <w:tcPr>
            <w:tcW w:w="3005" w:type="dxa"/>
          </w:tcPr>
          <w:p w:rsidR="00254B01" w:rsidRDefault="00254B01">
            <w:pPr>
              <w:pStyle w:val="ConsPlusNormal"/>
              <w:jc w:val="both"/>
            </w:pPr>
            <w:r>
              <w:t>Обеспечил ли работодатель определение нарядом-допуском:</w:t>
            </w:r>
          </w:p>
        </w:tc>
        <w:tc>
          <w:tcPr>
            <w:tcW w:w="3628" w:type="dxa"/>
            <w:vMerge w:val="restart"/>
          </w:tcPr>
          <w:p w:rsidR="00254B01" w:rsidRDefault="000758A6">
            <w:pPr>
              <w:pStyle w:val="ConsPlusNormal"/>
              <w:jc w:val="both"/>
            </w:pPr>
            <w:hyperlink r:id="rId2676" w:history="1">
              <w:r w:rsidR="00254B01">
                <w:rPr>
                  <w:color w:val="0000FF"/>
                </w:rPr>
                <w:t>абзац второй пункта 2.27</w:t>
              </w:r>
            </w:hyperlink>
            <w:r w:rsidR="00254B01">
              <w:t xml:space="preserve"> Правил N 51</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3005" w:type="dxa"/>
          </w:tcPr>
          <w:p w:rsidR="00254B01" w:rsidRDefault="00254B01">
            <w:pPr>
              <w:pStyle w:val="ConsPlusNormal"/>
              <w:jc w:val="both"/>
            </w:pPr>
            <w:r>
              <w:t>объема подготовительных работ?</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3005" w:type="dxa"/>
          </w:tcPr>
          <w:p w:rsidR="00254B01" w:rsidRDefault="00254B01">
            <w:pPr>
              <w:pStyle w:val="ConsPlusNormal"/>
              <w:jc w:val="both"/>
            </w:pPr>
            <w:r>
              <w:t>содержания подготовительных работ?</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3005" w:type="dxa"/>
          </w:tcPr>
          <w:p w:rsidR="00254B01" w:rsidRDefault="00254B01">
            <w:pPr>
              <w:pStyle w:val="ConsPlusNormal"/>
              <w:jc w:val="both"/>
            </w:pPr>
            <w:r>
              <w:t>последовательности выполнения подготовительных работ?</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3005" w:type="dxa"/>
          </w:tcPr>
          <w:p w:rsidR="00254B01" w:rsidRDefault="00254B01">
            <w:pPr>
              <w:pStyle w:val="ConsPlusNormal"/>
              <w:jc w:val="both"/>
            </w:pPr>
            <w:r>
              <w:t>необходимых мер безопасности?</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3005" w:type="dxa"/>
          </w:tcPr>
          <w:p w:rsidR="00254B01" w:rsidRDefault="00254B01">
            <w:pPr>
              <w:pStyle w:val="ConsPlusNormal"/>
              <w:jc w:val="both"/>
            </w:pPr>
            <w:r>
              <w:t>средств защиты работающих?</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6</w:t>
            </w:r>
          </w:p>
        </w:tc>
        <w:tc>
          <w:tcPr>
            <w:tcW w:w="3005" w:type="dxa"/>
          </w:tcPr>
          <w:p w:rsidR="00254B01" w:rsidRDefault="00254B01">
            <w:pPr>
              <w:pStyle w:val="ConsPlusNormal"/>
              <w:jc w:val="both"/>
            </w:pPr>
            <w:r>
              <w:t>Обеспечил ли работодатель расположение движущихся узлов, приводов, передаточных механизмов оборудования, их частей (шкивов, ремней, цепей, вращающих валы) в корпусе оборудования или их ограждение?</w:t>
            </w:r>
          </w:p>
        </w:tc>
        <w:tc>
          <w:tcPr>
            <w:tcW w:w="3628" w:type="dxa"/>
          </w:tcPr>
          <w:p w:rsidR="00254B01" w:rsidRDefault="000758A6">
            <w:pPr>
              <w:pStyle w:val="ConsPlusNormal"/>
              <w:jc w:val="both"/>
            </w:pPr>
            <w:hyperlink r:id="rId2677" w:history="1">
              <w:r w:rsidR="00254B01">
                <w:rPr>
                  <w:color w:val="0000FF"/>
                </w:rPr>
                <w:t>пункт 3.7</w:t>
              </w:r>
            </w:hyperlink>
            <w:r w:rsidR="00254B01">
              <w:t xml:space="preserve"> Правил N 51</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7</w:t>
            </w:r>
          </w:p>
        </w:tc>
        <w:tc>
          <w:tcPr>
            <w:tcW w:w="3005" w:type="dxa"/>
          </w:tcPr>
          <w:p w:rsidR="00254B01" w:rsidRDefault="00254B01">
            <w:pPr>
              <w:pStyle w:val="ConsPlusNormal"/>
              <w:jc w:val="both"/>
            </w:pPr>
            <w:r>
              <w:t>Обеспечил ли работодатель наличие сплошных ограждений ременных, зубчатых и цепных передач независимо от размеров и высоты их расположения?</w:t>
            </w:r>
          </w:p>
        </w:tc>
        <w:tc>
          <w:tcPr>
            <w:tcW w:w="3628" w:type="dxa"/>
          </w:tcPr>
          <w:p w:rsidR="00254B01" w:rsidRDefault="000758A6">
            <w:pPr>
              <w:pStyle w:val="ConsPlusNormal"/>
              <w:jc w:val="both"/>
            </w:pPr>
            <w:hyperlink r:id="rId2678" w:history="1">
              <w:r w:rsidR="00254B01">
                <w:rPr>
                  <w:color w:val="0000FF"/>
                </w:rPr>
                <w:t>абзац второй пункта 3.7</w:t>
              </w:r>
            </w:hyperlink>
            <w:r w:rsidR="00254B01">
              <w:t xml:space="preserve"> Правил N 51</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8</w:t>
            </w:r>
          </w:p>
        </w:tc>
        <w:tc>
          <w:tcPr>
            <w:tcW w:w="3005" w:type="dxa"/>
          </w:tcPr>
          <w:p w:rsidR="00254B01" w:rsidRDefault="00254B01">
            <w:pPr>
              <w:pStyle w:val="ConsPlusNormal"/>
              <w:jc w:val="both"/>
            </w:pPr>
            <w:r>
              <w:t>Обеспечил ли работодатель окрашивание в сигнальные цвета пусковых устройств, органов управления (кнопок, рычагов, педалей, рукояток), аварийных кнопок "стоп"?</w:t>
            </w:r>
          </w:p>
        </w:tc>
        <w:tc>
          <w:tcPr>
            <w:tcW w:w="3628" w:type="dxa"/>
          </w:tcPr>
          <w:p w:rsidR="00254B01" w:rsidRDefault="000758A6">
            <w:pPr>
              <w:pStyle w:val="ConsPlusNormal"/>
              <w:jc w:val="both"/>
            </w:pPr>
            <w:hyperlink r:id="rId2679" w:history="1">
              <w:r w:rsidR="00254B01">
                <w:rPr>
                  <w:color w:val="0000FF"/>
                </w:rPr>
                <w:t>абзац второй пункта 3.10</w:t>
              </w:r>
            </w:hyperlink>
            <w:r w:rsidR="00254B01">
              <w:t xml:space="preserve"> Правил N 51</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9</w:t>
            </w:r>
          </w:p>
        </w:tc>
        <w:tc>
          <w:tcPr>
            <w:tcW w:w="3005" w:type="dxa"/>
          </w:tcPr>
          <w:p w:rsidR="00254B01" w:rsidRDefault="00254B01">
            <w:pPr>
              <w:pStyle w:val="ConsPlusNormal"/>
              <w:jc w:val="both"/>
            </w:pPr>
            <w:r>
              <w:t>Обеспечил ли работодатель снабжение рукояток, маховичков, рычагов фиксаторами, исключающими самопроизвольное или случайное их перемещение, а также блокировками, не допускающими несовместимое движение?</w:t>
            </w:r>
          </w:p>
        </w:tc>
        <w:tc>
          <w:tcPr>
            <w:tcW w:w="3628" w:type="dxa"/>
          </w:tcPr>
          <w:p w:rsidR="00254B01" w:rsidRDefault="000758A6">
            <w:pPr>
              <w:pStyle w:val="ConsPlusNormal"/>
              <w:jc w:val="both"/>
            </w:pPr>
            <w:hyperlink r:id="rId2680" w:history="1">
              <w:r w:rsidR="00254B01">
                <w:rPr>
                  <w:color w:val="0000FF"/>
                </w:rPr>
                <w:t>абзац четвертый пункта 3.10</w:t>
              </w:r>
            </w:hyperlink>
            <w:r w:rsidR="00254B01">
              <w:t xml:space="preserve"> Правил N 51</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10</w:t>
            </w:r>
          </w:p>
        </w:tc>
        <w:tc>
          <w:tcPr>
            <w:tcW w:w="3005" w:type="dxa"/>
          </w:tcPr>
          <w:p w:rsidR="00254B01" w:rsidRDefault="00254B01">
            <w:pPr>
              <w:pStyle w:val="ConsPlusNormal"/>
              <w:jc w:val="both"/>
            </w:pPr>
            <w:r>
              <w:t>Обеспечил ли работодатель наличие в организации плана проведения монтажных или ремонтных работ?</w:t>
            </w:r>
          </w:p>
        </w:tc>
        <w:tc>
          <w:tcPr>
            <w:tcW w:w="3628" w:type="dxa"/>
          </w:tcPr>
          <w:p w:rsidR="00254B01" w:rsidRDefault="000758A6">
            <w:pPr>
              <w:pStyle w:val="ConsPlusNormal"/>
              <w:jc w:val="both"/>
            </w:pPr>
            <w:hyperlink r:id="rId2681" w:history="1">
              <w:r w:rsidR="00254B01">
                <w:rPr>
                  <w:color w:val="0000FF"/>
                </w:rPr>
                <w:t>пункт 3.17</w:t>
              </w:r>
            </w:hyperlink>
            <w:r w:rsidR="00254B01">
              <w:t xml:space="preserve"> Правил N 51</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11</w:t>
            </w:r>
          </w:p>
        </w:tc>
        <w:tc>
          <w:tcPr>
            <w:tcW w:w="3005" w:type="dxa"/>
          </w:tcPr>
          <w:p w:rsidR="00254B01" w:rsidRDefault="00254B01">
            <w:pPr>
              <w:pStyle w:val="ConsPlusNormal"/>
              <w:jc w:val="both"/>
            </w:pPr>
            <w:r>
              <w:t>Обеспечил ли работодатель оборудование мест производства погрузочно-разгрузочных работ знаками безопасности?</w:t>
            </w:r>
          </w:p>
        </w:tc>
        <w:tc>
          <w:tcPr>
            <w:tcW w:w="3628" w:type="dxa"/>
          </w:tcPr>
          <w:p w:rsidR="00254B01" w:rsidRDefault="000758A6">
            <w:pPr>
              <w:pStyle w:val="ConsPlusNormal"/>
              <w:jc w:val="both"/>
            </w:pPr>
            <w:hyperlink r:id="rId2682" w:history="1">
              <w:r w:rsidR="00254B01">
                <w:rPr>
                  <w:color w:val="0000FF"/>
                </w:rPr>
                <w:t>пункт 4.3</w:t>
              </w:r>
            </w:hyperlink>
            <w:r w:rsidR="00254B01">
              <w:t xml:space="preserve"> Правил N 51</w:t>
            </w:r>
          </w:p>
        </w:tc>
        <w:tc>
          <w:tcPr>
            <w:tcW w:w="680"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218" w:name="P25684"/>
      <w:bookmarkEnd w:id="218"/>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128</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683"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219" w:name="P25700"/>
      <w:bookmarkEnd w:id="219"/>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производстве</w:t>
      </w:r>
    </w:p>
    <w:p w:rsidR="00254B01" w:rsidRDefault="00254B01">
      <w:pPr>
        <w:pStyle w:val="ConsPlusNormal"/>
        <w:jc w:val="center"/>
      </w:pPr>
      <w:r>
        <w:t xml:space="preserve">асбеста и асбестосодержащих материалов и изделий </w:t>
      </w:r>
      <w:hyperlink w:anchor="P26022"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 от ____________ Государственной инспекции труда _________________________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 от _______________________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3005"/>
        <w:gridCol w:w="3628"/>
        <w:gridCol w:w="680"/>
        <w:gridCol w:w="1077"/>
      </w:tblGrid>
      <w:tr w:rsidR="00254B01">
        <w:tc>
          <w:tcPr>
            <w:tcW w:w="680" w:type="dxa"/>
            <w:vMerge w:val="restart"/>
          </w:tcPr>
          <w:p w:rsidR="00254B01" w:rsidRDefault="00254B01">
            <w:pPr>
              <w:pStyle w:val="ConsPlusNormal"/>
              <w:jc w:val="center"/>
            </w:pPr>
            <w:r>
              <w:t>N</w:t>
            </w:r>
          </w:p>
        </w:tc>
        <w:tc>
          <w:tcPr>
            <w:tcW w:w="3005" w:type="dxa"/>
            <w:vMerge w:val="restart"/>
          </w:tcPr>
          <w:p w:rsidR="00254B01" w:rsidRDefault="00254B01">
            <w:pPr>
              <w:pStyle w:val="ConsPlusNormal"/>
              <w:jc w:val="center"/>
            </w:pPr>
            <w:r>
              <w:t>Вопросы, отражающие содержание обязательных требований</w:t>
            </w:r>
          </w:p>
        </w:tc>
        <w:tc>
          <w:tcPr>
            <w:tcW w:w="3628"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1757" w:type="dxa"/>
            <w:gridSpan w:val="2"/>
          </w:tcPr>
          <w:p w:rsidR="00254B01" w:rsidRDefault="00254B01">
            <w:pPr>
              <w:pStyle w:val="ConsPlusNormal"/>
              <w:jc w:val="center"/>
            </w:pPr>
            <w:r>
              <w:t>Ответы на вопросы</w:t>
            </w:r>
          </w:p>
        </w:tc>
      </w:tr>
      <w:tr w:rsidR="00254B01">
        <w:tc>
          <w:tcPr>
            <w:tcW w:w="680" w:type="dxa"/>
            <w:vMerge/>
          </w:tcPr>
          <w:p w:rsidR="00254B01" w:rsidRDefault="00254B01"/>
        </w:tc>
        <w:tc>
          <w:tcPr>
            <w:tcW w:w="3005" w:type="dxa"/>
            <w:vMerge/>
          </w:tcPr>
          <w:p w:rsidR="00254B01" w:rsidRDefault="00254B01"/>
        </w:tc>
        <w:tc>
          <w:tcPr>
            <w:tcW w:w="3628" w:type="dxa"/>
            <w:vMerge/>
          </w:tcPr>
          <w:p w:rsidR="00254B01" w:rsidRDefault="00254B01"/>
        </w:tc>
        <w:tc>
          <w:tcPr>
            <w:tcW w:w="680" w:type="dxa"/>
          </w:tcPr>
          <w:p w:rsidR="00254B01" w:rsidRDefault="00254B01">
            <w:pPr>
              <w:pStyle w:val="ConsPlusNormal"/>
              <w:jc w:val="center"/>
            </w:pPr>
            <w:r>
              <w:t>Да</w:t>
            </w:r>
          </w:p>
        </w:tc>
        <w:tc>
          <w:tcPr>
            <w:tcW w:w="1077" w:type="dxa"/>
          </w:tcPr>
          <w:p w:rsidR="00254B01" w:rsidRDefault="00254B01">
            <w:pPr>
              <w:pStyle w:val="ConsPlusNormal"/>
              <w:jc w:val="center"/>
            </w:pPr>
            <w:r>
              <w:t>Нет</w:t>
            </w:r>
          </w:p>
        </w:tc>
      </w:tr>
      <w:tr w:rsidR="00254B01">
        <w:tc>
          <w:tcPr>
            <w:tcW w:w="680" w:type="dxa"/>
          </w:tcPr>
          <w:p w:rsidR="00254B01" w:rsidRDefault="00254B01">
            <w:pPr>
              <w:pStyle w:val="ConsPlusNormal"/>
              <w:jc w:val="center"/>
            </w:pPr>
            <w:r>
              <w:t>1</w:t>
            </w:r>
          </w:p>
        </w:tc>
        <w:tc>
          <w:tcPr>
            <w:tcW w:w="3005" w:type="dxa"/>
          </w:tcPr>
          <w:p w:rsidR="00254B01" w:rsidRDefault="00254B01">
            <w:pPr>
              <w:pStyle w:val="ConsPlusNormal"/>
              <w:jc w:val="center"/>
            </w:pPr>
            <w:r>
              <w:t>2</w:t>
            </w:r>
          </w:p>
        </w:tc>
        <w:tc>
          <w:tcPr>
            <w:tcW w:w="3628" w:type="dxa"/>
          </w:tcPr>
          <w:p w:rsidR="00254B01" w:rsidRDefault="00254B01">
            <w:pPr>
              <w:pStyle w:val="ConsPlusNormal"/>
              <w:jc w:val="center"/>
            </w:pPr>
            <w:r>
              <w:t>3</w:t>
            </w:r>
          </w:p>
        </w:tc>
        <w:tc>
          <w:tcPr>
            <w:tcW w:w="680" w:type="dxa"/>
          </w:tcPr>
          <w:p w:rsidR="00254B01" w:rsidRDefault="00254B01">
            <w:pPr>
              <w:pStyle w:val="ConsPlusNormal"/>
              <w:jc w:val="center"/>
            </w:pPr>
            <w:r>
              <w:t>4</w:t>
            </w:r>
          </w:p>
        </w:tc>
        <w:tc>
          <w:tcPr>
            <w:tcW w:w="1077" w:type="dxa"/>
          </w:tcPr>
          <w:p w:rsidR="00254B01" w:rsidRDefault="00254B01">
            <w:pPr>
              <w:pStyle w:val="ConsPlusNormal"/>
              <w:jc w:val="center"/>
            </w:pPr>
            <w:r>
              <w:t>5</w:t>
            </w:r>
          </w:p>
        </w:tc>
      </w:tr>
      <w:tr w:rsidR="00254B01">
        <w:tc>
          <w:tcPr>
            <w:tcW w:w="680" w:type="dxa"/>
            <w:vMerge w:val="restart"/>
            <w:tcBorders>
              <w:bottom w:val="nil"/>
            </w:tcBorders>
          </w:tcPr>
          <w:p w:rsidR="00254B01" w:rsidRDefault="00254B01">
            <w:pPr>
              <w:pStyle w:val="ConsPlusNormal"/>
            </w:pPr>
            <w:r>
              <w:t>1</w:t>
            </w:r>
          </w:p>
        </w:tc>
        <w:tc>
          <w:tcPr>
            <w:tcW w:w="3005" w:type="dxa"/>
          </w:tcPr>
          <w:p w:rsidR="00254B01" w:rsidRDefault="00254B01">
            <w:pPr>
              <w:pStyle w:val="ConsPlusNormal"/>
            </w:pPr>
            <w:r>
              <w:t>Обеспечил ли работодатель:</w:t>
            </w:r>
          </w:p>
        </w:tc>
        <w:tc>
          <w:tcPr>
            <w:tcW w:w="3628" w:type="dxa"/>
            <w:vMerge w:val="restart"/>
            <w:tcBorders>
              <w:bottom w:val="nil"/>
            </w:tcBorders>
          </w:tcPr>
          <w:p w:rsidR="00254B01" w:rsidRDefault="000758A6">
            <w:pPr>
              <w:pStyle w:val="ConsPlusNormal"/>
            </w:pPr>
            <w:hyperlink r:id="rId2684" w:history="1">
              <w:r w:rsidR="00254B01">
                <w:rPr>
                  <w:color w:val="0000FF"/>
                </w:rPr>
                <w:t>абзац двенадцатый части 2 статьи 212</w:t>
              </w:r>
            </w:hyperlink>
            <w:r w:rsidR="00254B01">
              <w:t xml:space="preserve"> Трудового кодекса Российской Федерации (Собрание законодательства Российской Федерации, 2002, N 1, ст. 3; 2013, N 48, ст. 6165), </w:t>
            </w:r>
            <w:hyperlink r:id="rId2685" w:history="1">
              <w:r w:rsidR="00254B01">
                <w:rPr>
                  <w:color w:val="0000FF"/>
                </w:rPr>
                <w:t>Перечень</w:t>
              </w:r>
            </w:hyperlink>
            <w:r w:rsidR="00254B01">
              <w:t xml:space="preserve"> вредных и (или) опасных производственных факторов, при наличии которых проводятся обязательные предварительные и периодические медицинские осмотры (обследования), </w:t>
            </w:r>
            <w:hyperlink r:id="rId2686" w:history="1">
              <w:r w:rsidR="00254B01">
                <w:rPr>
                  <w:color w:val="0000FF"/>
                </w:rPr>
                <w:t>Перечень</w:t>
              </w:r>
            </w:hyperlink>
            <w:r w:rsidR="00254B01">
              <w:t xml:space="preserve"> работ, при выполнении которых проводятся обязательные предварительные и периодические медицинские осмотры (обследования) работников, утвержденные приказом Министерства здравоохранения и социального развития Российской Федерации от 12.04.2011 N 302н (зарегистрирован Минюстом России 21.10.2011, регистрационный N 22111), с изменениями, внесенными приказом Министерства здравоохранения Российской Федерации от 15.05.2013 N 296н (зарегистрирован Минюстом России 03.07.2013, регистрационный N 28970),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bottom w:val="nil"/>
            </w:tcBorders>
          </w:tcPr>
          <w:p w:rsidR="00254B01" w:rsidRDefault="00254B01"/>
        </w:tc>
        <w:tc>
          <w:tcPr>
            <w:tcW w:w="3005" w:type="dxa"/>
          </w:tcPr>
          <w:p w:rsidR="00254B01" w:rsidRDefault="00254B01">
            <w:pPr>
              <w:pStyle w:val="ConsPlusNormal"/>
            </w:pPr>
            <w:r>
              <w:t>организацию проведения за счет собственных средств обязательных предварительных (при поступлении на работу) медицинских осмотров?</w:t>
            </w:r>
          </w:p>
        </w:tc>
        <w:tc>
          <w:tcPr>
            <w:tcW w:w="3628" w:type="dxa"/>
            <w:vMerge/>
            <w:tcBorders>
              <w:bottom w:val="nil"/>
            </w:tcBorders>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blPrEx>
          <w:tblBorders>
            <w:insideH w:val="nil"/>
          </w:tblBorders>
        </w:tblPrEx>
        <w:tc>
          <w:tcPr>
            <w:tcW w:w="680" w:type="dxa"/>
            <w:vMerge/>
            <w:tcBorders>
              <w:bottom w:val="nil"/>
            </w:tcBorders>
          </w:tcPr>
          <w:p w:rsidR="00254B01" w:rsidRDefault="00254B01"/>
        </w:tc>
        <w:tc>
          <w:tcPr>
            <w:tcW w:w="3005" w:type="dxa"/>
            <w:tcBorders>
              <w:bottom w:val="nil"/>
            </w:tcBorders>
          </w:tcPr>
          <w:p w:rsidR="00254B01" w:rsidRDefault="00254B01">
            <w:pPr>
              <w:pStyle w:val="ConsPlusNormal"/>
            </w:pPr>
            <w:r>
              <w:t>организацию проведения за счет собственных средств обязательных периодических (в течение трудовой деятельности) медицинских осмотров?</w:t>
            </w:r>
          </w:p>
        </w:tc>
        <w:tc>
          <w:tcPr>
            <w:tcW w:w="3628" w:type="dxa"/>
            <w:vMerge/>
            <w:tcBorders>
              <w:bottom w:val="nil"/>
            </w:tcBorders>
          </w:tcPr>
          <w:p w:rsidR="00254B01" w:rsidRDefault="00254B01"/>
        </w:tc>
        <w:tc>
          <w:tcPr>
            <w:tcW w:w="680" w:type="dxa"/>
            <w:tcBorders>
              <w:bottom w:val="nil"/>
            </w:tcBorders>
          </w:tcPr>
          <w:p w:rsidR="00254B01" w:rsidRDefault="00254B01">
            <w:pPr>
              <w:pStyle w:val="ConsPlusNormal"/>
            </w:pPr>
          </w:p>
        </w:tc>
        <w:tc>
          <w:tcPr>
            <w:tcW w:w="1077" w:type="dxa"/>
            <w:tcBorders>
              <w:bottom w:val="nil"/>
            </w:tcBorders>
          </w:tcPr>
          <w:p w:rsidR="00254B01" w:rsidRDefault="00254B01">
            <w:pPr>
              <w:pStyle w:val="ConsPlusNormal"/>
            </w:pPr>
          </w:p>
        </w:tc>
      </w:tr>
      <w:tr w:rsidR="00254B01">
        <w:tblPrEx>
          <w:tblBorders>
            <w:insideH w:val="nil"/>
          </w:tblBorders>
        </w:tblPrEx>
        <w:tc>
          <w:tcPr>
            <w:tcW w:w="680" w:type="dxa"/>
            <w:tcBorders>
              <w:top w:val="nil"/>
            </w:tcBorders>
          </w:tcPr>
          <w:p w:rsidR="00254B01" w:rsidRDefault="00254B01">
            <w:pPr>
              <w:pStyle w:val="ConsPlusNormal"/>
            </w:pPr>
          </w:p>
        </w:tc>
        <w:tc>
          <w:tcPr>
            <w:tcW w:w="3005" w:type="dxa"/>
            <w:tcBorders>
              <w:top w:val="nil"/>
            </w:tcBorders>
          </w:tcPr>
          <w:p w:rsidR="00254B01" w:rsidRDefault="00254B01">
            <w:pPr>
              <w:pStyle w:val="ConsPlusNormal"/>
            </w:pPr>
          </w:p>
        </w:tc>
        <w:tc>
          <w:tcPr>
            <w:tcW w:w="3628" w:type="dxa"/>
            <w:tcBorders>
              <w:top w:val="nil"/>
            </w:tcBorders>
          </w:tcPr>
          <w:p w:rsidR="00254B01" w:rsidRDefault="00254B01">
            <w:pPr>
              <w:pStyle w:val="ConsPlusNormal"/>
            </w:pPr>
            <w:r>
              <w:t>приказом Министерства здравоохранения Российской Федерации от 05.12.2014 N 801н (зарегистрирован Минюстом России 03.02.2015, регистрационный N 35848), приказом Министерства труда и социальной защиты Российской Федерации и Министерства здравоохранения Российской Федерации N 62н/49н от 06.02.2018 (зарегистрирован Минюстом России 02.03.2018, регистрационный N 50237)</w:t>
            </w:r>
          </w:p>
        </w:tc>
        <w:tc>
          <w:tcPr>
            <w:tcW w:w="680" w:type="dxa"/>
            <w:tcBorders>
              <w:top w:val="nil"/>
            </w:tcBorders>
          </w:tcPr>
          <w:p w:rsidR="00254B01" w:rsidRDefault="00254B01">
            <w:pPr>
              <w:pStyle w:val="ConsPlusNormal"/>
            </w:pPr>
          </w:p>
        </w:tc>
        <w:tc>
          <w:tcPr>
            <w:tcW w:w="1077" w:type="dxa"/>
            <w:tcBorders>
              <w:top w:val="nil"/>
            </w:tcBorders>
          </w:tcPr>
          <w:p w:rsidR="00254B01" w:rsidRDefault="00254B01">
            <w:pPr>
              <w:pStyle w:val="ConsPlusNormal"/>
            </w:pPr>
          </w:p>
        </w:tc>
      </w:tr>
      <w:tr w:rsidR="00254B01">
        <w:tc>
          <w:tcPr>
            <w:tcW w:w="680" w:type="dxa"/>
            <w:vMerge w:val="restart"/>
          </w:tcPr>
          <w:p w:rsidR="00254B01" w:rsidRDefault="00254B01">
            <w:pPr>
              <w:pStyle w:val="ConsPlusNormal"/>
            </w:pPr>
            <w:r>
              <w:t>2</w:t>
            </w:r>
          </w:p>
        </w:tc>
        <w:tc>
          <w:tcPr>
            <w:tcW w:w="3005" w:type="dxa"/>
          </w:tcPr>
          <w:p w:rsidR="00254B01" w:rsidRDefault="00254B01">
            <w:pPr>
              <w:pStyle w:val="ConsPlusNormal"/>
            </w:pPr>
            <w:r>
              <w:t>Обеспечил ли работодатель:</w:t>
            </w:r>
          </w:p>
        </w:tc>
        <w:tc>
          <w:tcPr>
            <w:tcW w:w="3628" w:type="dxa"/>
            <w:vMerge w:val="restart"/>
          </w:tcPr>
          <w:p w:rsidR="00254B01" w:rsidRDefault="000758A6">
            <w:pPr>
              <w:pStyle w:val="ConsPlusNormal"/>
            </w:pPr>
            <w:hyperlink r:id="rId2687" w:history="1">
              <w:r w:rsidR="00254B01">
                <w:rPr>
                  <w:color w:val="0000FF"/>
                </w:rPr>
                <w:t>абзац восьмой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3005" w:type="dxa"/>
          </w:tcPr>
          <w:p w:rsidR="00254B01" w:rsidRDefault="00254B01">
            <w:pPr>
              <w:pStyle w:val="ConsPlusNormal"/>
            </w:pPr>
            <w:r>
              <w:t>обучение работников безопасным методам и приемам выполнения работ?</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3005" w:type="dxa"/>
          </w:tcPr>
          <w:p w:rsidR="00254B01" w:rsidRDefault="00254B01">
            <w:pPr>
              <w:pStyle w:val="ConsPlusNormal"/>
            </w:pPr>
            <w:r>
              <w:t>обучение работников оказанию первой помощи пострадавшим на производстве?</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3005" w:type="dxa"/>
          </w:tcPr>
          <w:p w:rsidR="00254B01" w:rsidRDefault="00254B01">
            <w:pPr>
              <w:pStyle w:val="ConsPlusNormal"/>
            </w:pPr>
            <w:r>
              <w:t>проведение инструктажа по охране труда и проверки знаний требований охраны труда работников?</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3005" w:type="dxa"/>
          </w:tcPr>
          <w:p w:rsidR="00254B01" w:rsidRDefault="00254B01">
            <w:pPr>
              <w:pStyle w:val="ConsPlusNormal"/>
            </w:pPr>
            <w:r>
              <w:t>проведение стажировки работников на рабочем месте?</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3</w:t>
            </w:r>
          </w:p>
        </w:tc>
        <w:tc>
          <w:tcPr>
            <w:tcW w:w="3005" w:type="dxa"/>
          </w:tcPr>
          <w:p w:rsidR="00254B01" w:rsidRDefault="00254B01">
            <w:pPr>
              <w:pStyle w:val="ConsPlusNormal"/>
            </w:pPr>
            <w:r>
              <w:t>Разработаны ли работодателем инструкции по охране труда для каждого вида работ (огневого и шарошечного бурения)?</w:t>
            </w:r>
          </w:p>
        </w:tc>
        <w:tc>
          <w:tcPr>
            <w:tcW w:w="3628" w:type="dxa"/>
          </w:tcPr>
          <w:p w:rsidR="00254B01" w:rsidRDefault="000758A6">
            <w:pPr>
              <w:pStyle w:val="ConsPlusNormal"/>
            </w:pPr>
            <w:hyperlink r:id="rId2688" w:history="1">
              <w:r w:rsidR="00254B01">
                <w:rPr>
                  <w:color w:val="0000FF"/>
                </w:rPr>
                <w:t>пункт 1.1.3.3 части 2</w:t>
              </w:r>
            </w:hyperlink>
            <w:r w:rsidR="00254B01">
              <w:t xml:space="preserve"> Межотраслевых правил по охране труда при производстве асбеста и асбестосодержащих материалов и изделий ПОТ РМ-010-2000, утвержденных постановлением Министерства труда и социального развития Российской Федерации от 31.01.2000 N 10 (признано Минюстом России не нуждающимся в государственной регистрации - письмо Минюста России от 22.03.2000 N 2029-ЭР) (далее - Правила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4</w:t>
            </w:r>
          </w:p>
        </w:tc>
        <w:tc>
          <w:tcPr>
            <w:tcW w:w="3005" w:type="dxa"/>
          </w:tcPr>
          <w:p w:rsidR="00254B01" w:rsidRDefault="00254B01">
            <w:pPr>
              <w:pStyle w:val="ConsPlusNormal"/>
            </w:pPr>
            <w:r>
              <w:t>Обеспечил ли работодатель включение правил пользования респираторами в программы обучения и инструктажа по охране труда работников, занятых производством асбеста и асбестосодержащих материалов и изделий?</w:t>
            </w:r>
          </w:p>
        </w:tc>
        <w:tc>
          <w:tcPr>
            <w:tcW w:w="3628" w:type="dxa"/>
          </w:tcPr>
          <w:p w:rsidR="00254B01" w:rsidRDefault="000758A6">
            <w:pPr>
              <w:pStyle w:val="ConsPlusNormal"/>
            </w:pPr>
            <w:hyperlink r:id="rId2689" w:history="1">
              <w:r w:rsidR="00254B01">
                <w:rPr>
                  <w:color w:val="0000FF"/>
                </w:rPr>
                <w:t>пункт 2.18 части 1</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5</w:t>
            </w:r>
          </w:p>
        </w:tc>
        <w:tc>
          <w:tcPr>
            <w:tcW w:w="3005" w:type="dxa"/>
          </w:tcPr>
          <w:p w:rsidR="00254B01" w:rsidRDefault="00254B01">
            <w:pPr>
              <w:pStyle w:val="ConsPlusNormal"/>
            </w:pPr>
            <w:r>
              <w:t>Указывается ли работодателем при обучении и инструктаже по безопасности труда работников, что на рабочих местах с концентрацией взвешенной в воздухе асбестосодержащей пыли, превышающей предельно-допустимые концентрации (далее - ПДК), ношение респираторов обязательно?</w:t>
            </w:r>
          </w:p>
        </w:tc>
        <w:tc>
          <w:tcPr>
            <w:tcW w:w="3628" w:type="dxa"/>
          </w:tcPr>
          <w:p w:rsidR="00254B01" w:rsidRDefault="000758A6">
            <w:pPr>
              <w:pStyle w:val="ConsPlusNormal"/>
            </w:pPr>
            <w:hyperlink r:id="rId2690" w:history="1">
              <w:r w:rsidR="00254B01">
                <w:rPr>
                  <w:color w:val="0000FF"/>
                </w:rPr>
                <w:t>пункт 2.19 Части 1</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6</w:t>
            </w:r>
          </w:p>
        </w:tc>
        <w:tc>
          <w:tcPr>
            <w:tcW w:w="3005" w:type="dxa"/>
          </w:tcPr>
          <w:p w:rsidR="00254B01" w:rsidRDefault="00254B01">
            <w:pPr>
              <w:pStyle w:val="ConsPlusNormal"/>
            </w:pPr>
            <w:r>
              <w:t>Обеспечил ли работодатель разработку и утверждение правил и инструкций по охране труда для работников?</w:t>
            </w:r>
          </w:p>
        </w:tc>
        <w:tc>
          <w:tcPr>
            <w:tcW w:w="3628" w:type="dxa"/>
          </w:tcPr>
          <w:p w:rsidR="00254B01" w:rsidRDefault="000758A6">
            <w:pPr>
              <w:pStyle w:val="ConsPlusNormal"/>
            </w:pPr>
            <w:hyperlink r:id="rId2691" w:history="1">
              <w:r w:rsidR="00254B01">
                <w:rPr>
                  <w:color w:val="0000FF"/>
                </w:rPr>
                <w:t>абзац двадцать третий части 2 статьи 212</w:t>
              </w:r>
            </w:hyperlink>
            <w:r w:rsidR="00254B01">
              <w:t xml:space="preserve"> Трудового кодекса Российской Федерации (Собрание законодательства Российской Федерации, 2002, N 1, ст. 3; 2006, N 27, ст. 2878)</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7</w:t>
            </w:r>
          </w:p>
        </w:tc>
        <w:tc>
          <w:tcPr>
            <w:tcW w:w="3005" w:type="dxa"/>
          </w:tcPr>
          <w:p w:rsidR="00254B01" w:rsidRDefault="00254B01">
            <w:pPr>
              <w:pStyle w:val="ConsPlusNormal"/>
            </w:pPr>
            <w:r>
              <w:t>Обеспечил ли работодатель работников специальной одеждой, специальной обувью и другими средствами индивидуальной защиты от воздействия опасных и вредных производственных факторов?</w:t>
            </w:r>
          </w:p>
        </w:tc>
        <w:tc>
          <w:tcPr>
            <w:tcW w:w="3628" w:type="dxa"/>
          </w:tcPr>
          <w:p w:rsidR="00254B01" w:rsidRDefault="000758A6">
            <w:pPr>
              <w:pStyle w:val="ConsPlusNormal"/>
            </w:pPr>
            <w:hyperlink r:id="rId2692" w:history="1">
              <w:r w:rsidR="00254B01">
                <w:rPr>
                  <w:color w:val="0000FF"/>
                </w:rPr>
                <w:t>пункты 2.5</w:t>
              </w:r>
            </w:hyperlink>
            <w:r w:rsidR="00254B01">
              <w:t xml:space="preserve"> и </w:t>
            </w:r>
            <w:hyperlink r:id="rId2693" w:history="1">
              <w:r w:rsidR="00254B01">
                <w:rPr>
                  <w:color w:val="0000FF"/>
                </w:rPr>
                <w:t>5.2.9 части 1</w:t>
              </w:r>
            </w:hyperlink>
            <w:r w:rsidR="00254B01">
              <w:t xml:space="preserve">, </w:t>
            </w:r>
            <w:hyperlink r:id="rId2694" w:history="1">
              <w:r w:rsidR="00254B01">
                <w:rPr>
                  <w:color w:val="0000FF"/>
                </w:rPr>
                <w:t>пункты 1.3.1</w:t>
              </w:r>
            </w:hyperlink>
            <w:r w:rsidR="00254B01">
              <w:t xml:space="preserve">, </w:t>
            </w:r>
            <w:hyperlink r:id="rId2695" w:history="1">
              <w:r w:rsidR="00254B01">
                <w:rPr>
                  <w:color w:val="0000FF"/>
                </w:rPr>
                <w:t>2.1.1.4</w:t>
              </w:r>
            </w:hyperlink>
            <w:r w:rsidR="00254B01">
              <w:t xml:space="preserve">, </w:t>
            </w:r>
            <w:hyperlink r:id="rId2696" w:history="1">
              <w:r w:rsidR="00254B01">
                <w:rPr>
                  <w:color w:val="0000FF"/>
                </w:rPr>
                <w:t>2.7.2.6</w:t>
              </w:r>
            </w:hyperlink>
            <w:r w:rsidR="00254B01">
              <w:t xml:space="preserve">, </w:t>
            </w:r>
            <w:hyperlink r:id="rId2697" w:history="1">
              <w:r w:rsidR="00254B01">
                <w:rPr>
                  <w:color w:val="0000FF"/>
                </w:rPr>
                <w:t>2.8.1</w:t>
              </w:r>
            </w:hyperlink>
            <w:r w:rsidR="00254B01">
              <w:t xml:space="preserve">, </w:t>
            </w:r>
            <w:hyperlink r:id="rId2698" w:history="1">
              <w:r w:rsidR="00254B01">
                <w:rPr>
                  <w:color w:val="0000FF"/>
                </w:rPr>
                <w:t>3.12.1</w:t>
              </w:r>
            </w:hyperlink>
            <w:r w:rsidR="00254B01">
              <w:t xml:space="preserve">, </w:t>
            </w:r>
            <w:hyperlink r:id="rId2699" w:history="1">
              <w:r w:rsidR="00254B01">
                <w:rPr>
                  <w:color w:val="0000FF"/>
                </w:rPr>
                <w:t>4.1.1.14</w:t>
              </w:r>
            </w:hyperlink>
            <w:r w:rsidR="00254B01">
              <w:t xml:space="preserve">, </w:t>
            </w:r>
            <w:hyperlink r:id="rId2700" w:history="1">
              <w:r w:rsidR="00254B01">
                <w:rPr>
                  <w:color w:val="0000FF"/>
                </w:rPr>
                <w:t>4.1.6.1</w:t>
              </w:r>
            </w:hyperlink>
            <w:r w:rsidR="00254B01">
              <w:t xml:space="preserve">, </w:t>
            </w:r>
            <w:hyperlink r:id="rId2701" w:history="1">
              <w:r w:rsidR="00254B01">
                <w:rPr>
                  <w:color w:val="0000FF"/>
                </w:rPr>
                <w:t>4.1.8.2</w:t>
              </w:r>
            </w:hyperlink>
            <w:r w:rsidR="00254B01">
              <w:t xml:space="preserve">, </w:t>
            </w:r>
            <w:hyperlink r:id="rId2702" w:history="1">
              <w:r w:rsidR="00254B01">
                <w:rPr>
                  <w:color w:val="0000FF"/>
                </w:rPr>
                <w:t>4.3.1</w:t>
              </w:r>
            </w:hyperlink>
            <w:r w:rsidR="00254B01">
              <w:t xml:space="preserve">, </w:t>
            </w:r>
            <w:hyperlink r:id="rId2703" w:history="1">
              <w:r w:rsidR="00254B01">
                <w:rPr>
                  <w:color w:val="0000FF"/>
                </w:rPr>
                <w:t>5.1.4</w:t>
              </w:r>
            </w:hyperlink>
            <w:r w:rsidR="00254B01">
              <w:t xml:space="preserve">, </w:t>
            </w:r>
            <w:hyperlink r:id="rId2704" w:history="1">
              <w:r w:rsidR="00254B01">
                <w:rPr>
                  <w:color w:val="0000FF"/>
                </w:rPr>
                <w:t>5.4.1.4</w:t>
              </w:r>
            </w:hyperlink>
            <w:r w:rsidR="00254B01">
              <w:t xml:space="preserve">, </w:t>
            </w:r>
            <w:hyperlink r:id="rId2705" w:history="1">
              <w:r w:rsidR="00254B01">
                <w:rPr>
                  <w:color w:val="0000FF"/>
                </w:rPr>
                <w:t>5.4.4.4</w:t>
              </w:r>
            </w:hyperlink>
            <w:r w:rsidR="00254B01">
              <w:t xml:space="preserve"> и </w:t>
            </w:r>
            <w:hyperlink r:id="rId2706" w:history="1">
              <w:r w:rsidR="00254B01">
                <w:rPr>
                  <w:color w:val="0000FF"/>
                </w:rPr>
                <w:t>5.6.1 части 2</w:t>
              </w:r>
            </w:hyperlink>
            <w:r w:rsidR="00254B01">
              <w:t xml:space="preserve"> Правил N 10, Межотраслевые </w:t>
            </w:r>
            <w:hyperlink r:id="rId2707" w:history="1">
              <w:r w:rsidR="00254B01">
                <w:rPr>
                  <w:color w:val="0000FF"/>
                </w:rPr>
                <w:t>правила</w:t>
              </w:r>
            </w:hyperlink>
            <w:r w:rsidR="00254B01">
              <w:t xml:space="preserve"> обеспечения работников специальной одеждой, специальной обувью и другими средствами индивидуальной защиты, утвержденные приказом Министерства здравоохранения и социального развития Российской Федерации от 01.06.2009 N 290н (зарегистрирован Минюстом России 10.09.2009, регистрационный N 14742), с изменениями, внесенными приказом Минздравсоцразвития России от 27.01.2010 N 28н (зарегистрирован Минюстом России 01.03.2010, регистрационный N 16530), приказом Минтруда России от 20.02.2014 N 103н (зарегистрирован Минюстом России 15.05.2014, регистрационный N 32284), приказом Минтруда России от 12.01.2015 N 2н (зарегистрирован Минюстом России 11.02.2015, регистрационный N 35962)</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val="restart"/>
            <w:tcBorders>
              <w:bottom w:val="nil"/>
            </w:tcBorders>
          </w:tcPr>
          <w:p w:rsidR="00254B01" w:rsidRDefault="00254B01">
            <w:pPr>
              <w:pStyle w:val="ConsPlusNormal"/>
            </w:pPr>
            <w:r>
              <w:t>8</w:t>
            </w:r>
          </w:p>
        </w:tc>
        <w:tc>
          <w:tcPr>
            <w:tcW w:w="3005" w:type="dxa"/>
          </w:tcPr>
          <w:p w:rsidR="00254B01" w:rsidRDefault="00254B01">
            <w:pPr>
              <w:pStyle w:val="ConsPlusNormal"/>
            </w:pPr>
            <w:r>
              <w:t>Обеспечил ли работодатель респираторами:</w:t>
            </w:r>
          </w:p>
        </w:tc>
        <w:tc>
          <w:tcPr>
            <w:tcW w:w="3628" w:type="dxa"/>
            <w:vMerge w:val="restart"/>
          </w:tcPr>
          <w:p w:rsidR="00254B01" w:rsidRDefault="000758A6">
            <w:pPr>
              <w:pStyle w:val="ConsPlusNormal"/>
            </w:pPr>
            <w:hyperlink r:id="rId2708" w:history="1">
              <w:r w:rsidR="00254B01">
                <w:rPr>
                  <w:color w:val="0000FF"/>
                </w:rPr>
                <w:t>пункт 2.16 части 1</w:t>
              </w:r>
            </w:hyperlink>
            <w:r w:rsidR="00254B01">
              <w:t xml:space="preserve"> и </w:t>
            </w:r>
            <w:hyperlink r:id="rId2709" w:history="1">
              <w:r w:rsidR="00254B01">
                <w:rPr>
                  <w:color w:val="0000FF"/>
                </w:rPr>
                <w:t>пункты 1.3.9</w:t>
              </w:r>
            </w:hyperlink>
            <w:r w:rsidR="00254B01">
              <w:t xml:space="preserve">, </w:t>
            </w:r>
            <w:hyperlink r:id="rId2710" w:history="1">
              <w:r w:rsidR="00254B01">
                <w:rPr>
                  <w:color w:val="0000FF"/>
                </w:rPr>
                <w:t>2.8.6</w:t>
              </w:r>
            </w:hyperlink>
            <w:r w:rsidR="00254B01">
              <w:t xml:space="preserve">, </w:t>
            </w:r>
            <w:hyperlink r:id="rId2711" w:history="1">
              <w:r w:rsidR="00254B01">
                <w:rPr>
                  <w:color w:val="0000FF"/>
                </w:rPr>
                <w:t>4.1.1.4</w:t>
              </w:r>
            </w:hyperlink>
            <w:r w:rsidR="00254B01">
              <w:t xml:space="preserve">, </w:t>
            </w:r>
            <w:hyperlink r:id="rId2712" w:history="1">
              <w:r w:rsidR="00254B01">
                <w:rPr>
                  <w:color w:val="0000FF"/>
                </w:rPr>
                <w:t>4.3.6</w:t>
              </w:r>
            </w:hyperlink>
            <w:r w:rsidR="00254B01">
              <w:t xml:space="preserve">, </w:t>
            </w:r>
            <w:hyperlink r:id="rId2713" w:history="1">
              <w:r w:rsidR="00254B01">
                <w:rPr>
                  <w:color w:val="0000FF"/>
                </w:rPr>
                <w:t>5.1.12 части 2</w:t>
              </w:r>
            </w:hyperlink>
            <w:r w:rsidR="00254B01">
              <w:t xml:space="preserve"> Правил N 10</w:t>
            </w:r>
          </w:p>
        </w:tc>
        <w:tc>
          <w:tcPr>
            <w:tcW w:w="680" w:type="dxa"/>
            <w:vMerge w:val="restart"/>
          </w:tcPr>
          <w:p w:rsidR="00254B01" w:rsidRDefault="00254B01">
            <w:pPr>
              <w:pStyle w:val="ConsPlusNormal"/>
            </w:pPr>
          </w:p>
        </w:tc>
        <w:tc>
          <w:tcPr>
            <w:tcW w:w="1077" w:type="dxa"/>
            <w:vMerge w:val="restart"/>
          </w:tcPr>
          <w:p w:rsidR="00254B01" w:rsidRDefault="00254B01">
            <w:pPr>
              <w:pStyle w:val="ConsPlusNormal"/>
            </w:pPr>
          </w:p>
        </w:tc>
      </w:tr>
      <w:tr w:rsidR="00254B01">
        <w:tc>
          <w:tcPr>
            <w:tcW w:w="680" w:type="dxa"/>
            <w:vMerge/>
            <w:tcBorders>
              <w:bottom w:val="nil"/>
            </w:tcBorders>
          </w:tcPr>
          <w:p w:rsidR="00254B01" w:rsidRDefault="00254B01"/>
        </w:tc>
        <w:tc>
          <w:tcPr>
            <w:tcW w:w="3005" w:type="dxa"/>
          </w:tcPr>
          <w:p w:rsidR="00254B01" w:rsidRDefault="00254B01">
            <w:pPr>
              <w:pStyle w:val="ConsPlusNormal"/>
            </w:pPr>
            <w:r>
              <w:t>всех работников, занятых на работах, где возможна запыленность воздуха выше уровня ПДК?</w:t>
            </w:r>
          </w:p>
        </w:tc>
        <w:tc>
          <w:tcPr>
            <w:tcW w:w="3628" w:type="dxa"/>
            <w:vMerge/>
          </w:tcPr>
          <w:p w:rsidR="00254B01" w:rsidRDefault="00254B01"/>
        </w:tc>
        <w:tc>
          <w:tcPr>
            <w:tcW w:w="680" w:type="dxa"/>
            <w:vMerge/>
          </w:tcPr>
          <w:p w:rsidR="00254B01" w:rsidRDefault="00254B01"/>
        </w:tc>
        <w:tc>
          <w:tcPr>
            <w:tcW w:w="1077" w:type="dxa"/>
            <w:vMerge/>
          </w:tcPr>
          <w:p w:rsidR="00254B01" w:rsidRDefault="00254B01"/>
        </w:tc>
      </w:tr>
      <w:tr w:rsidR="00254B01">
        <w:tc>
          <w:tcPr>
            <w:tcW w:w="680" w:type="dxa"/>
            <w:vMerge/>
            <w:tcBorders>
              <w:bottom w:val="nil"/>
            </w:tcBorders>
          </w:tcPr>
          <w:p w:rsidR="00254B01" w:rsidRDefault="00254B01"/>
        </w:tc>
        <w:tc>
          <w:tcPr>
            <w:tcW w:w="3005" w:type="dxa"/>
          </w:tcPr>
          <w:p w:rsidR="00254B01" w:rsidRDefault="00254B01">
            <w:pPr>
              <w:pStyle w:val="ConsPlusNormal"/>
            </w:pPr>
            <w:r>
              <w:t>работников, занятых укладкой, транспортированием и стиркой (чисткой) спецодежды, загрязненной асбестосодержащей пылью?</w:t>
            </w:r>
          </w:p>
        </w:tc>
        <w:tc>
          <w:tcPr>
            <w:tcW w:w="3628" w:type="dxa"/>
          </w:tcPr>
          <w:p w:rsidR="00254B01" w:rsidRDefault="000758A6">
            <w:pPr>
              <w:pStyle w:val="ConsPlusNormal"/>
            </w:pPr>
            <w:hyperlink r:id="rId2714" w:history="1">
              <w:r w:rsidR="00254B01">
                <w:rPr>
                  <w:color w:val="0000FF"/>
                </w:rPr>
                <w:t>пункт 2.13 части 1</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bottom w:val="nil"/>
            </w:tcBorders>
          </w:tcPr>
          <w:p w:rsidR="00254B01" w:rsidRDefault="00254B01"/>
        </w:tc>
        <w:tc>
          <w:tcPr>
            <w:tcW w:w="3005" w:type="dxa"/>
          </w:tcPr>
          <w:p w:rsidR="00254B01" w:rsidRDefault="00254B01">
            <w:pPr>
              <w:pStyle w:val="ConsPlusNormal"/>
            </w:pPr>
            <w:r>
              <w:t>работников, занятых уборкой асбестосодержащей пыли в производственных зданиях?</w:t>
            </w:r>
          </w:p>
        </w:tc>
        <w:tc>
          <w:tcPr>
            <w:tcW w:w="3628" w:type="dxa"/>
          </w:tcPr>
          <w:p w:rsidR="00254B01" w:rsidRDefault="000758A6">
            <w:pPr>
              <w:pStyle w:val="ConsPlusNormal"/>
            </w:pPr>
            <w:hyperlink r:id="rId2715" w:history="1">
              <w:r w:rsidR="00254B01">
                <w:rPr>
                  <w:color w:val="0000FF"/>
                </w:rPr>
                <w:t>пункт 5.2.9 части 1</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bottom w:val="nil"/>
            </w:tcBorders>
          </w:tcPr>
          <w:p w:rsidR="00254B01" w:rsidRDefault="00254B01"/>
        </w:tc>
        <w:tc>
          <w:tcPr>
            <w:tcW w:w="3005" w:type="dxa"/>
          </w:tcPr>
          <w:p w:rsidR="00254B01" w:rsidRDefault="00254B01">
            <w:pPr>
              <w:pStyle w:val="ConsPlusNormal"/>
            </w:pPr>
            <w:r>
              <w:t>работников, занятых укладкой, транспортировкой и стиркой (чисткой) загрязненной асбестосодержащей пылью спецодежды?</w:t>
            </w:r>
          </w:p>
        </w:tc>
        <w:tc>
          <w:tcPr>
            <w:tcW w:w="3628" w:type="dxa"/>
          </w:tcPr>
          <w:p w:rsidR="00254B01" w:rsidRDefault="000758A6">
            <w:pPr>
              <w:pStyle w:val="ConsPlusNormal"/>
            </w:pPr>
            <w:hyperlink r:id="rId2716" w:history="1">
              <w:r w:rsidR="00254B01">
                <w:rPr>
                  <w:color w:val="0000FF"/>
                </w:rPr>
                <w:t>пункты 1.3.8</w:t>
              </w:r>
            </w:hyperlink>
            <w:r w:rsidR="00254B01">
              <w:t xml:space="preserve"> и </w:t>
            </w:r>
            <w:hyperlink r:id="rId2717" w:history="1">
              <w:r w:rsidR="00254B01">
                <w:rPr>
                  <w:color w:val="0000FF"/>
                </w:rPr>
                <w:t>4.3.7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val="restart"/>
            <w:tcBorders>
              <w:top w:val="nil"/>
            </w:tcBorders>
          </w:tcPr>
          <w:p w:rsidR="00254B01" w:rsidRDefault="00254B01">
            <w:pPr>
              <w:pStyle w:val="ConsPlusNormal"/>
            </w:pPr>
          </w:p>
        </w:tc>
        <w:tc>
          <w:tcPr>
            <w:tcW w:w="3005" w:type="dxa"/>
          </w:tcPr>
          <w:p w:rsidR="00254B01" w:rsidRDefault="00254B01">
            <w:pPr>
              <w:pStyle w:val="ConsPlusNormal"/>
            </w:pPr>
            <w:r>
              <w:t>работников, выполняющих работы в бункерах для хранения цемента?</w:t>
            </w:r>
          </w:p>
        </w:tc>
        <w:tc>
          <w:tcPr>
            <w:tcW w:w="3628" w:type="dxa"/>
          </w:tcPr>
          <w:p w:rsidR="00254B01" w:rsidRDefault="000758A6">
            <w:pPr>
              <w:pStyle w:val="ConsPlusNormal"/>
            </w:pPr>
            <w:hyperlink r:id="rId2718" w:history="1">
              <w:r w:rsidR="00254B01">
                <w:rPr>
                  <w:color w:val="0000FF"/>
                </w:rPr>
                <w:t>пункты 2.7.2.6</w:t>
              </w:r>
            </w:hyperlink>
            <w:r w:rsidR="00254B01">
              <w:t xml:space="preserve"> и </w:t>
            </w:r>
            <w:hyperlink r:id="rId2719" w:history="1">
              <w:r w:rsidR="00254B01">
                <w:rPr>
                  <w:color w:val="0000FF"/>
                </w:rPr>
                <w:t>2.8.7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top w:val="nil"/>
            </w:tcBorders>
          </w:tcPr>
          <w:p w:rsidR="00254B01" w:rsidRDefault="00254B01"/>
        </w:tc>
        <w:tc>
          <w:tcPr>
            <w:tcW w:w="3005" w:type="dxa"/>
          </w:tcPr>
          <w:p w:rsidR="00254B01" w:rsidRDefault="00254B01">
            <w:pPr>
              <w:pStyle w:val="ConsPlusNormal"/>
            </w:pPr>
            <w:r>
              <w:t>работников, занятых на работах по хранению и транспортированию исходных материалов, заготовок, полуфабрикатов, готовой продукции и отходов производства?</w:t>
            </w:r>
          </w:p>
        </w:tc>
        <w:tc>
          <w:tcPr>
            <w:tcW w:w="3628" w:type="dxa"/>
          </w:tcPr>
          <w:p w:rsidR="00254B01" w:rsidRDefault="000758A6">
            <w:pPr>
              <w:pStyle w:val="ConsPlusNormal"/>
            </w:pPr>
            <w:hyperlink r:id="rId2720" w:history="1">
              <w:r w:rsidR="00254B01">
                <w:rPr>
                  <w:color w:val="0000FF"/>
                </w:rPr>
                <w:t>пункт 3.12.8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top w:val="nil"/>
            </w:tcBorders>
          </w:tcPr>
          <w:p w:rsidR="00254B01" w:rsidRDefault="00254B01"/>
        </w:tc>
        <w:tc>
          <w:tcPr>
            <w:tcW w:w="3005" w:type="dxa"/>
          </w:tcPr>
          <w:p w:rsidR="00254B01" w:rsidRDefault="00254B01">
            <w:pPr>
              <w:pStyle w:val="ConsPlusNormal"/>
            </w:pPr>
            <w:r>
              <w:t>работников, занятых на участке обрезки листов асбестового картона?</w:t>
            </w:r>
          </w:p>
        </w:tc>
        <w:tc>
          <w:tcPr>
            <w:tcW w:w="3628" w:type="dxa"/>
          </w:tcPr>
          <w:p w:rsidR="00254B01" w:rsidRDefault="000758A6">
            <w:pPr>
              <w:pStyle w:val="ConsPlusNormal"/>
            </w:pPr>
            <w:hyperlink r:id="rId2721" w:history="1">
              <w:r w:rsidR="00254B01">
                <w:rPr>
                  <w:color w:val="0000FF"/>
                </w:rPr>
                <w:t>пункт 4.1.12.6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top w:val="nil"/>
            </w:tcBorders>
          </w:tcPr>
          <w:p w:rsidR="00254B01" w:rsidRDefault="00254B01"/>
        </w:tc>
        <w:tc>
          <w:tcPr>
            <w:tcW w:w="3005" w:type="dxa"/>
          </w:tcPr>
          <w:p w:rsidR="00254B01" w:rsidRDefault="00254B01">
            <w:pPr>
              <w:pStyle w:val="ConsPlusNormal"/>
            </w:pPr>
            <w:r>
              <w:t>работников, занятых на теплоизоляционных работах на вновь строящихся объектах при удалении и ремонте теплоизоляции на действующих объектах?</w:t>
            </w:r>
          </w:p>
        </w:tc>
        <w:tc>
          <w:tcPr>
            <w:tcW w:w="3628" w:type="dxa"/>
          </w:tcPr>
          <w:p w:rsidR="00254B01" w:rsidRDefault="000758A6">
            <w:pPr>
              <w:pStyle w:val="ConsPlusNormal"/>
            </w:pPr>
            <w:hyperlink r:id="rId2722" w:history="1">
              <w:r w:rsidR="00254B01">
                <w:rPr>
                  <w:color w:val="0000FF"/>
                </w:rPr>
                <w:t>пункт 5.6.5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top w:val="nil"/>
            </w:tcBorders>
          </w:tcPr>
          <w:p w:rsidR="00254B01" w:rsidRDefault="00254B01"/>
        </w:tc>
        <w:tc>
          <w:tcPr>
            <w:tcW w:w="3005" w:type="dxa"/>
          </w:tcPr>
          <w:p w:rsidR="00254B01" w:rsidRDefault="00254B01">
            <w:pPr>
              <w:pStyle w:val="ConsPlusNormal"/>
            </w:pPr>
            <w:r>
              <w:t>работников, занятых на теплоизоляционных работах с использованием изделий из асбеста и асбестосодержащих материалов?</w:t>
            </w:r>
          </w:p>
        </w:tc>
        <w:tc>
          <w:tcPr>
            <w:tcW w:w="3628" w:type="dxa"/>
          </w:tcPr>
          <w:p w:rsidR="00254B01" w:rsidRDefault="000758A6">
            <w:pPr>
              <w:pStyle w:val="ConsPlusNormal"/>
            </w:pPr>
            <w:hyperlink r:id="rId2723" w:history="1">
              <w:r w:rsidR="00254B01">
                <w:rPr>
                  <w:color w:val="0000FF"/>
                </w:rPr>
                <w:t>пункт 5.5.4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9</w:t>
            </w:r>
          </w:p>
        </w:tc>
        <w:tc>
          <w:tcPr>
            <w:tcW w:w="3005" w:type="dxa"/>
          </w:tcPr>
          <w:p w:rsidR="00254B01" w:rsidRDefault="00254B01">
            <w:pPr>
              <w:pStyle w:val="ConsPlusNormal"/>
            </w:pPr>
            <w:r>
              <w:t>Обеспечил ли работодатель работников средствами защиты органов слуха в цехах и на участках, на которых уровень шума превышает санитарные нормы?</w:t>
            </w:r>
          </w:p>
        </w:tc>
        <w:tc>
          <w:tcPr>
            <w:tcW w:w="3628" w:type="dxa"/>
          </w:tcPr>
          <w:p w:rsidR="00254B01" w:rsidRDefault="000758A6">
            <w:pPr>
              <w:pStyle w:val="ConsPlusNormal"/>
            </w:pPr>
            <w:hyperlink r:id="rId2724" w:history="1">
              <w:r w:rsidR="00254B01">
                <w:rPr>
                  <w:color w:val="0000FF"/>
                </w:rPr>
                <w:t>пункт 2.25 части 1</w:t>
              </w:r>
            </w:hyperlink>
            <w:r w:rsidR="00254B01">
              <w:t xml:space="preserve">, </w:t>
            </w:r>
            <w:hyperlink r:id="rId2725" w:history="1">
              <w:r w:rsidR="00254B01">
                <w:rPr>
                  <w:color w:val="0000FF"/>
                </w:rPr>
                <w:t>пункты 1.3.14</w:t>
              </w:r>
            </w:hyperlink>
            <w:r w:rsidR="00254B01">
              <w:t xml:space="preserve">, </w:t>
            </w:r>
            <w:hyperlink r:id="rId2726" w:history="1">
              <w:r w:rsidR="00254B01">
                <w:rPr>
                  <w:color w:val="0000FF"/>
                </w:rPr>
                <w:t>3.12.6</w:t>
              </w:r>
            </w:hyperlink>
            <w:r w:rsidR="00254B01">
              <w:t xml:space="preserve">, </w:t>
            </w:r>
            <w:hyperlink r:id="rId2727" w:history="1">
              <w:r w:rsidR="00254B01">
                <w:rPr>
                  <w:color w:val="0000FF"/>
                </w:rPr>
                <w:t>4.1.1.5</w:t>
              </w:r>
            </w:hyperlink>
            <w:r w:rsidR="00254B01">
              <w:t xml:space="preserve">, </w:t>
            </w:r>
            <w:hyperlink r:id="rId2728" w:history="1">
              <w:r w:rsidR="00254B01">
                <w:rPr>
                  <w:color w:val="0000FF"/>
                </w:rPr>
                <w:t>5.6.8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10</w:t>
            </w:r>
          </w:p>
        </w:tc>
        <w:tc>
          <w:tcPr>
            <w:tcW w:w="3005" w:type="dxa"/>
          </w:tcPr>
          <w:p w:rsidR="00254B01" w:rsidRDefault="00254B01">
            <w:pPr>
              <w:pStyle w:val="ConsPlusNormal"/>
            </w:pPr>
            <w:r>
              <w:t>Обеспечил ли работодатель работников соответствующими защитными профилактическими мазями, кремами, пастами и мылом для предохранения кожи рук от загрязняющих и раздражающих веществ (аллергенов)?</w:t>
            </w:r>
          </w:p>
        </w:tc>
        <w:tc>
          <w:tcPr>
            <w:tcW w:w="3628" w:type="dxa"/>
          </w:tcPr>
          <w:p w:rsidR="00254B01" w:rsidRDefault="000758A6">
            <w:pPr>
              <w:pStyle w:val="ConsPlusNormal"/>
            </w:pPr>
            <w:hyperlink r:id="rId2729" w:history="1">
              <w:r w:rsidR="00254B01">
                <w:rPr>
                  <w:color w:val="0000FF"/>
                </w:rPr>
                <w:t>пункт 2.26 части 1</w:t>
              </w:r>
            </w:hyperlink>
            <w:r w:rsidR="00254B01">
              <w:t xml:space="preserve"> и </w:t>
            </w:r>
            <w:hyperlink r:id="rId2730" w:history="1">
              <w:r w:rsidR="00254B01">
                <w:rPr>
                  <w:color w:val="0000FF"/>
                </w:rPr>
                <w:t>пункты 1.3.15</w:t>
              </w:r>
            </w:hyperlink>
            <w:r w:rsidR="00254B01">
              <w:t xml:space="preserve">, </w:t>
            </w:r>
            <w:hyperlink r:id="rId2731" w:history="1">
              <w:r w:rsidR="00254B01">
                <w:rPr>
                  <w:color w:val="0000FF"/>
                </w:rPr>
                <w:t>3.12.7</w:t>
              </w:r>
            </w:hyperlink>
            <w:r w:rsidR="00254B01">
              <w:t xml:space="preserve"> и </w:t>
            </w:r>
            <w:hyperlink r:id="rId2732" w:history="1">
              <w:r w:rsidR="00254B01">
                <w:rPr>
                  <w:color w:val="0000FF"/>
                </w:rPr>
                <w:t>5.6.9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11</w:t>
            </w:r>
          </w:p>
        </w:tc>
        <w:tc>
          <w:tcPr>
            <w:tcW w:w="3005" w:type="dxa"/>
          </w:tcPr>
          <w:p w:rsidR="00254B01" w:rsidRDefault="00254B01">
            <w:pPr>
              <w:pStyle w:val="ConsPlusNormal"/>
            </w:pPr>
            <w:r>
              <w:t>Обеспечил ли работодатель работников индивидуальными защитными приспособлениями (очками, щитками, масками) для защиты глаз и лица от возможного поражения?</w:t>
            </w:r>
          </w:p>
        </w:tc>
        <w:tc>
          <w:tcPr>
            <w:tcW w:w="3628" w:type="dxa"/>
          </w:tcPr>
          <w:p w:rsidR="00254B01" w:rsidRDefault="000758A6">
            <w:pPr>
              <w:pStyle w:val="ConsPlusNormal"/>
            </w:pPr>
            <w:hyperlink r:id="rId2733" w:history="1">
              <w:r w:rsidR="00254B01">
                <w:rPr>
                  <w:color w:val="0000FF"/>
                </w:rPr>
                <w:t>пункт 2.27 части 1</w:t>
              </w:r>
            </w:hyperlink>
            <w:r w:rsidR="00254B01">
              <w:t xml:space="preserve"> и </w:t>
            </w:r>
            <w:hyperlink r:id="rId2734" w:history="1">
              <w:r w:rsidR="00254B01">
                <w:rPr>
                  <w:color w:val="0000FF"/>
                </w:rPr>
                <w:t>пункты 1.3.16</w:t>
              </w:r>
            </w:hyperlink>
            <w:r w:rsidR="00254B01">
              <w:t xml:space="preserve">, </w:t>
            </w:r>
            <w:hyperlink r:id="rId2735" w:history="1">
              <w:r w:rsidR="00254B01">
                <w:rPr>
                  <w:color w:val="0000FF"/>
                </w:rPr>
                <w:t>3.12.9</w:t>
              </w:r>
            </w:hyperlink>
            <w:r w:rsidR="00254B01">
              <w:t xml:space="preserve"> и </w:t>
            </w:r>
            <w:hyperlink r:id="rId2736" w:history="1">
              <w:r w:rsidR="00254B01">
                <w:rPr>
                  <w:color w:val="0000FF"/>
                </w:rPr>
                <w:t>5.6.7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val="restart"/>
          </w:tcPr>
          <w:p w:rsidR="00254B01" w:rsidRDefault="00254B01">
            <w:pPr>
              <w:pStyle w:val="ConsPlusNormal"/>
            </w:pPr>
            <w:r>
              <w:t>12</w:t>
            </w:r>
          </w:p>
        </w:tc>
        <w:tc>
          <w:tcPr>
            <w:tcW w:w="3005" w:type="dxa"/>
          </w:tcPr>
          <w:p w:rsidR="00254B01" w:rsidRDefault="00254B01">
            <w:pPr>
              <w:pStyle w:val="ConsPlusNormal"/>
            </w:pPr>
            <w:r>
              <w:t>Обеспечил ли работодатель обеспыливание спецодежды:</w:t>
            </w:r>
          </w:p>
        </w:tc>
        <w:tc>
          <w:tcPr>
            <w:tcW w:w="3628" w:type="dxa"/>
            <w:vMerge w:val="restart"/>
          </w:tcPr>
          <w:p w:rsidR="00254B01" w:rsidRDefault="000758A6">
            <w:pPr>
              <w:pStyle w:val="ConsPlusNormal"/>
            </w:pPr>
            <w:hyperlink r:id="rId2737" w:history="1">
              <w:r w:rsidR="00254B01">
                <w:rPr>
                  <w:color w:val="0000FF"/>
                </w:rPr>
                <w:t>пункты 2.8</w:t>
              </w:r>
            </w:hyperlink>
            <w:r w:rsidR="00254B01">
              <w:t xml:space="preserve">, </w:t>
            </w:r>
            <w:hyperlink r:id="rId2738" w:history="1">
              <w:r w:rsidR="00254B01">
                <w:rPr>
                  <w:color w:val="0000FF"/>
                </w:rPr>
                <w:t>2.9</w:t>
              </w:r>
            </w:hyperlink>
            <w:r w:rsidR="00254B01">
              <w:t xml:space="preserve"> и </w:t>
            </w:r>
            <w:hyperlink r:id="rId2739" w:history="1">
              <w:r w:rsidR="00254B01">
                <w:rPr>
                  <w:color w:val="0000FF"/>
                </w:rPr>
                <w:t>2.11 части 1</w:t>
              </w:r>
            </w:hyperlink>
            <w:r w:rsidR="00254B01">
              <w:t xml:space="preserve"> и </w:t>
            </w:r>
            <w:hyperlink r:id="rId2740" w:history="1">
              <w:r w:rsidR="00254B01">
                <w:rPr>
                  <w:color w:val="0000FF"/>
                </w:rPr>
                <w:t>пункты 1.3.6</w:t>
              </w:r>
            </w:hyperlink>
            <w:r w:rsidR="00254B01">
              <w:t xml:space="preserve">, </w:t>
            </w:r>
            <w:hyperlink r:id="rId2741" w:history="1">
              <w:r w:rsidR="00254B01">
                <w:rPr>
                  <w:color w:val="0000FF"/>
                </w:rPr>
                <w:t>2.8.5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3005" w:type="dxa"/>
          </w:tcPr>
          <w:p w:rsidR="00254B01" w:rsidRDefault="00254B01">
            <w:pPr>
              <w:pStyle w:val="ConsPlusNormal"/>
            </w:pPr>
            <w:r>
              <w:t>работающих с асбестом (до транспортирования и стирки) при помощи устройств, снабженных пылеуловителями?</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3005" w:type="dxa"/>
          </w:tcPr>
          <w:p w:rsidR="00254B01" w:rsidRDefault="00254B01">
            <w:pPr>
              <w:pStyle w:val="ConsPlusNormal"/>
            </w:pPr>
            <w:r>
              <w:t>работающих с асбестом и асбестосодержащими материалами после каждой смены на специальных вакуумных установках с аппаратами для очистки воздуха?</w:t>
            </w:r>
          </w:p>
        </w:tc>
        <w:tc>
          <w:tcPr>
            <w:tcW w:w="3628" w:type="dxa"/>
          </w:tcPr>
          <w:p w:rsidR="00254B01" w:rsidRDefault="000758A6">
            <w:pPr>
              <w:pStyle w:val="ConsPlusNormal"/>
            </w:pPr>
            <w:hyperlink r:id="rId2742" w:history="1">
              <w:r w:rsidR="00254B01">
                <w:rPr>
                  <w:color w:val="0000FF"/>
                </w:rPr>
                <w:t>пункт 1.3.4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13</w:t>
            </w:r>
          </w:p>
        </w:tc>
        <w:tc>
          <w:tcPr>
            <w:tcW w:w="3005" w:type="dxa"/>
          </w:tcPr>
          <w:p w:rsidR="00254B01" w:rsidRDefault="00254B01">
            <w:pPr>
              <w:pStyle w:val="ConsPlusNormal"/>
            </w:pPr>
            <w:r>
              <w:t>Обеспечил ли работодатель за счет собственных средств химчистку, стирку или ремонт спецодежды по мере ее загрязнения или износа?</w:t>
            </w:r>
          </w:p>
        </w:tc>
        <w:tc>
          <w:tcPr>
            <w:tcW w:w="3628" w:type="dxa"/>
          </w:tcPr>
          <w:p w:rsidR="00254B01" w:rsidRDefault="000758A6">
            <w:pPr>
              <w:pStyle w:val="ConsPlusNormal"/>
            </w:pPr>
            <w:hyperlink r:id="rId2743" w:history="1">
              <w:r w:rsidR="00254B01">
                <w:rPr>
                  <w:color w:val="0000FF"/>
                </w:rPr>
                <w:t>пункт 2.10 части 1</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14</w:t>
            </w:r>
          </w:p>
        </w:tc>
        <w:tc>
          <w:tcPr>
            <w:tcW w:w="3005" w:type="dxa"/>
          </w:tcPr>
          <w:p w:rsidR="00254B01" w:rsidRDefault="00254B01">
            <w:pPr>
              <w:pStyle w:val="ConsPlusNormal"/>
            </w:pPr>
            <w:r>
              <w:t>Организована ли работодателем разработка проекта производства работ (далее - ППР), утвержденного главным инженером организации?</w:t>
            </w:r>
          </w:p>
        </w:tc>
        <w:tc>
          <w:tcPr>
            <w:tcW w:w="3628" w:type="dxa"/>
          </w:tcPr>
          <w:p w:rsidR="00254B01" w:rsidRDefault="000758A6">
            <w:pPr>
              <w:pStyle w:val="ConsPlusNormal"/>
            </w:pPr>
            <w:hyperlink r:id="rId2744" w:history="1">
              <w:r w:rsidR="00254B01">
                <w:rPr>
                  <w:color w:val="0000FF"/>
                </w:rPr>
                <w:t>пункт 2.2.3.8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15</w:t>
            </w:r>
          </w:p>
        </w:tc>
        <w:tc>
          <w:tcPr>
            <w:tcW w:w="3005" w:type="dxa"/>
          </w:tcPr>
          <w:p w:rsidR="00254B01" w:rsidRDefault="00254B01">
            <w:pPr>
              <w:pStyle w:val="ConsPlusNormal"/>
            </w:pPr>
            <w:r>
              <w:t>Организована ли работодателем выдача наряда-допуска перед осмотром и ремонтом приемных устройств бункеров, рабочего пространства щековых и конусных дробилок первой стадии дробления, очисткой вручную разгрузочных воронок грохотов?</w:t>
            </w:r>
          </w:p>
        </w:tc>
        <w:tc>
          <w:tcPr>
            <w:tcW w:w="3628" w:type="dxa"/>
          </w:tcPr>
          <w:p w:rsidR="00254B01" w:rsidRDefault="000758A6">
            <w:pPr>
              <w:pStyle w:val="ConsPlusNormal"/>
            </w:pPr>
            <w:hyperlink r:id="rId2745" w:history="1">
              <w:r w:rsidR="00254B01">
                <w:rPr>
                  <w:color w:val="0000FF"/>
                </w:rPr>
                <w:t>пункт 1.2.3.6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val="restart"/>
            <w:tcBorders>
              <w:bottom w:val="nil"/>
            </w:tcBorders>
          </w:tcPr>
          <w:p w:rsidR="00254B01" w:rsidRDefault="00254B01">
            <w:pPr>
              <w:pStyle w:val="ConsPlusNormal"/>
            </w:pPr>
            <w:r>
              <w:t>16</w:t>
            </w:r>
          </w:p>
        </w:tc>
        <w:tc>
          <w:tcPr>
            <w:tcW w:w="3005" w:type="dxa"/>
          </w:tcPr>
          <w:p w:rsidR="00254B01" w:rsidRDefault="00254B01">
            <w:pPr>
              <w:pStyle w:val="ConsPlusNormal"/>
            </w:pPr>
            <w:r>
              <w:t>Обеспечил ли работодатель наличие предупреждающих надписей:</w:t>
            </w:r>
          </w:p>
        </w:tc>
        <w:tc>
          <w:tcPr>
            <w:tcW w:w="3628" w:type="dxa"/>
            <w:vMerge w:val="restart"/>
          </w:tcPr>
          <w:p w:rsidR="00254B01" w:rsidRDefault="000758A6">
            <w:pPr>
              <w:pStyle w:val="ConsPlusNormal"/>
            </w:pPr>
            <w:hyperlink r:id="rId2746" w:history="1">
              <w:r w:rsidR="00254B01">
                <w:rPr>
                  <w:color w:val="0000FF"/>
                </w:rPr>
                <w:t>пункт 2.12 части 1</w:t>
              </w:r>
            </w:hyperlink>
            <w:r w:rsidR="00254B01">
              <w:t xml:space="preserve"> и </w:t>
            </w:r>
            <w:hyperlink r:id="rId2747" w:history="1">
              <w:r w:rsidR="00254B01">
                <w:rPr>
                  <w:color w:val="0000FF"/>
                </w:rPr>
                <w:t>пункт 1.3.7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bottom w:val="nil"/>
            </w:tcBorders>
          </w:tcPr>
          <w:p w:rsidR="00254B01" w:rsidRDefault="00254B01"/>
        </w:tc>
        <w:tc>
          <w:tcPr>
            <w:tcW w:w="3005" w:type="dxa"/>
          </w:tcPr>
          <w:p w:rsidR="00254B01" w:rsidRDefault="00254B01">
            <w:pPr>
              <w:pStyle w:val="ConsPlusNormal"/>
            </w:pPr>
            <w:r>
              <w:t>на завязанных полиэтиленовых мешках при транспортировании спецодежды, загрязненной асбестосодержащей пылью?</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bottom w:val="nil"/>
            </w:tcBorders>
          </w:tcPr>
          <w:p w:rsidR="00254B01" w:rsidRDefault="00254B01"/>
        </w:tc>
        <w:tc>
          <w:tcPr>
            <w:tcW w:w="3005" w:type="dxa"/>
          </w:tcPr>
          <w:p w:rsidR="00254B01" w:rsidRDefault="00254B01">
            <w:pPr>
              <w:pStyle w:val="ConsPlusNormal"/>
            </w:pPr>
            <w:r>
              <w:t>при входе в рабочие помещения, зоны или на участки работ, в которых концентрации взвешенной в воздухе асбестосодержащей пыли превышают или могут превышать установленные ПДК?</w:t>
            </w:r>
          </w:p>
        </w:tc>
        <w:tc>
          <w:tcPr>
            <w:tcW w:w="3628" w:type="dxa"/>
          </w:tcPr>
          <w:p w:rsidR="00254B01" w:rsidRDefault="000758A6">
            <w:pPr>
              <w:pStyle w:val="ConsPlusNormal"/>
            </w:pPr>
            <w:hyperlink r:id="rId2748" w:history="1">
              <w:r w:rsidR="00254B01">
                <w:rPr>
                  <w:color w:val="0000FF"/>
                </w:rPr>
                <w:t>пункт 2.14 части 1</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bottom w:val="nil"/>
            </w:tcBorders>
          </w:tcPr>
          <w:p w:rsidR="00254B01" w:rsidRDefault="00254B01"/>
        </w:tc>
        <w:tc>
          <w:tcPr>
            <w:tcW w:w="3005" w:type="dxa"/>
          </w:tcPr>
          <w:p w:rsidR="00254B01" w:rsidRDefault="00254B01">
            <w:pPr>
              <w:pStyle w:val="ConsPlusNormal"/>
            </w:pPr>
            <w:r>
              <w:t>в местах погрузки и разгрузки асбеста?</w:t>
            </w:r>
          </w:p>
        </w:tc>
        <w:tc>
          <w:tcPr>
            <w:tcW w:w="3628" w:type="dxa"/>
            <w:vMerge w:val="restart"/>
          </w:tcPr>
          <w:p w:rsidR="00254B01" w:rsidRDefault="000758A6">
            <w:pPr>
              <w:pStyle w:val="ConsPlusNormal"/>
            </w:pPr>
            <w:hyperlink r:id="rId2749" w:history="1">
              <w:r w:rsidR="00254B01">
                <w:rPr>
                  <w:color w:val="0000FF"/>
                </w:rPr>
                <w:t>пункт 5.2.4 части 1</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bottom w:val="nil"/>
            </w:tcBorders>
          </w:tcPr>
          <w:p w:rsidR="00254B01" w:rsidRDefault="00254B01"/>
        </w:tc>
        <w:tc>
          <w:tcPr>
            <w:tcW w:w="3005" w:type="dxa"/>
          </w:tcPr>
          <w:p w:rsidR="00254B01" w:rsidRDefault="00254B01">
            <w:pPr>
              <w:pStyle w:val="ConsPlusNormal"/>
            </w:pPr>
            <w:r>
              <w:t>на пути перемещения асбеста по территории организации?</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bottom w:val="nil"/>
            </w:tcBorders>
          </w:tcPr>
          <w:p w:rsidR="00254B01" w:rsidRDefault="00254B01"/>
        </w:tc>
        <w:tc>
          <w:tcPr>
            <w:tcW w:w="3005" w:type="dxa"/>
          </w:tcPr>
          <w:p w:rsidR="00254B01" w:rsidRDefault="00254B01">
            <w:pPr>
              <w:pStyle w:val="ConsPlusNormal"/>
            </w:pPr>
            <w:r>
              <w:t>в местах растаривания, дозирования, смешивания сухого асбеста с другими компонентами?</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bottom w:val="nil"/>
            </w:tcBorders>
          </w:tcPr>
          <w:p w:rsidR="00254B01" w:rsidRDefault="00254B01"/>
        </w:tc>
        <w:tc>
          <w:tcPr>
            <w:tcW w:w="3005" w:type="dxa"/>
          </w:tcPr>
          <w:p w:rsidR="00254B01" w:rsidRDefault="00254B01">
            <w:pPr>
              <w:pStyle w:val="ConsPlusNormal"/>
            </w:pPr>
            <w:r>
              <w:t>в местах механической обработки асбестосодержащих материалов?</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bottom w:val="nil"/>
            </w:tcBorders>
          </w:tcPr>
          <w:p w:rsidR="00254B01" w:rsidRDefault="00254B01"/>
        </w:tc>
        <w:tc>
          <w:tcPr>
            <w:tcW w:w="3005" w:type="dxa"/>
          </w:tcPr>
          <w:p w:rsidR="00254B01" w:rsidRDefault="00254B01">
            <w:pPr>
              <w:pStyle w:val="ConsPlusNormal"/>
            </w:pPr>
            <w:r>
              <w:t>на пусковом устройстве при проведении чистки, смазки и ремонта производственного оборудования?</w:t>
            </w:r>
          </w:p>
        </w:tc>
        <w:tc>
          <w:tcPr>
            <w:tcW w:w="3628" w:type="dxa"/>
          </w:tcPr>
          <w:p w:rsidR="00254B01" w:rsidRDefault="000758A6">
            <w:pPr>
              <w:pStyle w:val="ConsPlusNormal"/>
            </w:pPr>
            <w:hyperlink r:id="rId2750" w:history="1">
              <w:r w:rsidR="00254B01">
                <w:rPr>
                  <w:color w:val="0000FF"/>
                </w:rPr>
                <w:t>пункт 6.5.6 части 1</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val="restart"/>
            <w:tcBorders>
              <w:top w:val="nil"/>
            </w:tcBorders>
          </w:tcPr>
          <w:p w:rsidR="00254B01" w:rsidRDefault="00254B01">
            <w:pPr>
              <w:pStyle w:val="ConsPlusNormal"/>
            </w:pPr>
          </w:p>
        </w:tc>
        <w:tc>
          <w:tcPr>
            <w:tcW w:w="3005" w:type="dxa"/>
          </w:tcPr>
          <w:p w:rsidR="00254B01" w:rsidRDefault="00254B01">
            <w:pPr>
              <w:pStyle w:val="ConsPlusNormal"/>
            </w:pPr>
            <w:r>
              <w:t>по периметру площадки для хранения сыпучих материалов?</w:t>
            </w:r>
          </w:p>
        </w:tc>
        <w:tc>
          <w:tcPr>
            <w:tcW w:w="3628" w:type="dxa"/>
          </w:tcPr>
          <w:p w:rsidR="00254B01" w:rsidRDefault="000758A6">
            <w:pPr>
              <w:pStyle w:val="ConsPlusNormal"/>
            </w:pPr>
            <w:hyperlink r:id="rId2751" w:history="1">
              <w:r w:rsidR="00254B01">
                <w:rPr>
                  <w:color w:val="0000FF"/>
                </w:rPr>
                <w:t>пункт 8.4.4 части 1</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top w:val="nil"/>
            </w:tcBorders>
          </w:tcPr>
          <w:p w:rsidR="00254B01" w:rsidRDefault="00254B01"/>
        </w:tc>
        <w:tc>
          <w:tcPr>
            <w:tcW w:w="3005" w:type="dxa"/>
          </w:tcPr>
          <w:p w:rsidR="00254B01" w:rsidRDefault="00254B01">
            <w:pPr>
              <w:pStyle w:val="ConsPlusNormal"/>
            </w:pPr>
            <w:r>
              <w:t>на ограждениях территории шламохранилищ?</w:t>
            </w:r>
          </w:p>
        </w:tc>
        <w:tc>
          <w:tcPr>
            <w:tcW w:w="3628" w:type="dxa"/>
          </w:tcPr>
          <w:p w:rsidR="00254B01" w:rsidRDefault="000758A6">
            <w:pPr>
              <w:pStyle w:val="ConsPlusNormal"/>
            </w:pPr>
            <w:hyperlink r:id="rId2752" w:history="1">
              <w:r w:rsidR="00254B01">
                <w:rPr>
                  <w:color w:val="0000FF"/>
                </w:rPr>
                <w:t>пункт 8.6.5 части 1</w:t>
              </w:r>
            </w:hyperlink>
            <w:r w:rsidR="00254B01">
              <w:t xml:space="preserve"> и </w:t>
            </w:r>
            <w:hyperlink r:id="rId2753" w:history="1">
              <w:r w:rsidR="00254B01">
                <w:rPr>
                  <w:color w:val="0000FF"/>
                </w:rPr>
                <w:t>пункт 4.1.9.5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top w:val="nil"/>
            </w:tcBorders>
          </w:tcPr>
          <w:p w:rsidR="00254B01" w:rsidRDefault="00254B01"/>
        </w:tc>
        <w:tc>
          <w:tcPr>
            <w:tcW w:w="3005" w:type="dxa"/>
          </w:tcPr>
          <w:p w:rsidR="00254B01" w:rsidRDefault="00254B01">
            <w:pPr>
              <w:pStyle w:val="ConsPlusNormal"/>
            </w:pPr>
            <w:r>
              <w:t>на отвалах?</w:t>
            </w:r>
          </w:p>
        </w:tc>
        <w:tc>
          <w:tcPr>
            <w:tcW w:w="3628" w:type="dxa"/>
          </w:tcPr>
          <w:p w:rsidR="00254B01" w:rsidRDefault="000758A6">
            <w:pPr>
              <w:pStyle w:val="ConsPlusNormal"/>
            </w:pPr>
            <w:hyperlink r:id="rId2754" w:history="1">
              <w:r w:rsidR="00254B01">
                <w:rPr>
                  <w:color w:val="0000FF"/>
                </w:rPr>
                <w:t>абзац второй пункта 1.1.4.20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top w:val="nil"/>
            </w:tcBorders>
          </w:tcPr>
          <w:p w:rsidR="00254B01" w:rsidRDefault="00254B01"/>
        </w:tc>
        <w:tc>
          <w:tcPr>
            <w:tcW w:w="3005" w:type="dxa"/>
          </w:tcPr>
          <w:p w:rsidR="00254B01" w:rsidRDefault="00254B01">
            <w:pPr>
              <w:pStyle w:val="ConsPlusNormal"/>
            </w:pPr>
            <w:r>
              <w:t>на всех рабочих местах, представляющих опасность для жизни и здоровья работающих?</w:t>
            </w:r>
          </w:p>
        </w:tc>
        <w:tc>
          <w:tcPr>
            <w:tcW w:w="3628" w:type="dxa"/>
          </w:tcPr>
          <w:p w:rsidR="00254B01" w:rsidRDefault="000758A6">
            <w:pPr>
              <w:pStyle w:val="ConsPlusNormal"/>
            </w:pPr>
            <w:hyperlink r:id="rId2755" w:history="1">
              <w:r w:rsidR="00254B01">
                <w:rPr>
                  <w:color w:val="0000FF"/>
                </w:rPr>
                <w:t>пункты 1.2.1.3</w:t>
              </w:r>
            </w:hyperlink>
            <w:r w:rsidR="00254B01">
              <w:t xml:space="preserve">, </w:t>
            </w:r>
            <w:hyperlink r:id="rId2756" w:history="1">
              <w:r w:rsidR="00254B01">
                <w:rPr>
                  <w:color w:val="0000FF"/>
                </w:rPr>
                <w:t>2.1.1.12</w:t>
              </w:r>
            </w:hyperlink>
            <w:r w:rsidR="00254B01">
              <w:t xml:space="preserve">, </w:t>
            </w:r>
            <w:hyperlink r:id="rId2757" w:history="1">
              <w:r w:rsidR="00254B01">
                <w:rPr>
                  <w:color w:val="0000FF"/>
                </w:rPr>
                <w:t>3.1.15</w:t>
              </w:r>
            </w:hyperlink>
            <w:r w:rsidR="00254B01">
              <w:t xml:space="preserve">, </w:t>
            </w:r>
            <w:hyperlink r:id="rId2758" w:history="1">
              <w:r w:rsidR="00254B01">
                <w:rPr>
                  <w:color w:val="0000FF"/>
                </w:rPr>
                <w:t>4.1.1.3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top w:val="nil"/>
            </w:tcBorders>
          </w:tcPr>
          <w:p w:rsidR="00254B01" w:rsidRDefault="00254B01"/>
        </w:tc>
        <w:tc>
          <w:tcPr>
            <w:tcW w:w="3005" w:type="dxa"/>
          </w:tcPr>
          <w:p w:rsidR="00254B01" w:rsidRDefault="00254B01">
            <w:pPr>
              <w:pStyle w:val="ConsPlusNormal"/>
            </w:pPr>
            <w:r>
              <w:t>на вводах в производственные помещения главных распределительных топливопроводов?</w:t>
            </w:r>
          </w:p>
        </w:tc>
        <w:tc>
          <w:tcPr>
            <w:tcW w:w="3628" w:type="dxa"/>
          </w:tcPr>
          <w:p w:rsidR="00254B01" w:rsidRDefault="000758A6">
            <w:pPr>
              <w:pStyle w:val="ConsPlusNormal"/>
            </w:pPr>
            <w:hyperlink r:id="rId2759" w:history="1">
              <w:r w:rsidR="00254B01">
                <w:rPr>
                  <w:color w:val="0000FF"/>
                </w:rPr>
                <w:t>пункт 1.2.4.7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top w:val="nil"/>
            </w:tcBorders>
          </w:tcPr>
          <w:p w:rsidR="00254B01" w:rsidRDefault="00254B01"/>
        </w:tc>
        <w:tc>
          <w:tcPr>
            <w:tcW w:w="3005" w:type="dxa"/>
          </w:tcPr>
          <w:p w:rsidR="00254B01" w:rsidRDefault="00254B01">
            <w:pPr>
              <w:pStyle w:val="ConsPlusNormal"/>
            </w:pPr>
            <w:r>
              <w:t>над выдающими лотками пресс-упаковочных машин и кантователями мешков?</w:t>
            </w:r>
          </w:p>
        </w:tc>
        <w:tc>
          <w:tcPr>
            <w:tcW w:w="3628" w:type="dxa"/>
          </w:tcPr>
          <w:p w:rsidR="00254B01" w:rsidRDefault="000758A6">
            <w:pPr>
              <w:pStyle w:val="ConsPlusNormal"/>
            </w:pPr>
            <w:hyperlink r:id="rId2760" w:history="1">
              <w:r w:rsidR="00254B01">
                <w:rPr>
                  <w:color w:val="0000FF"/>
                </w:rPr>
                <w:t>пункт 1.2.5.26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top w:val="nil"/>
            </w:tcBorders>
          </w:tcPr>
          <w:p w:rsidR="00254B01" w:rsidRDefault="00254B01"/>
        </w:tc>
        <w:tc>
          <w:tcPr>
            <w:tcW w:w="3005" w:type="dxa"/>
          </w:tcPr>
          <w:p w:rsidR="00254B01" w:rsidRDefault="00254B01">
            <w:pPr>
              <w:pStyle w:val="ConsPlusNormal"/>
            </w:pPr>
            <w:r>
              <w:t>у входа в помещение и на площадки, на которых установлены автоклавы?</w:t>
            </w:r>
          </w:p>
        </w:tc>
        <w:tc>
          <w:tcPr>
            <w:tcW w:w="3628" w:type="dxa"/>
          </w:tcPr>
          <w:p w:rsidR="00254B01" w:rsidRDefault="000758A6">
            <w:pPr>
              <w:pStyle w:val="ConsPlusNormal"/>
            </w:pPr>
            <w:hyperlink r:id="rId2761" w:history="1">
              <w:r w:rsidR="00254B01">
                <w:rPr>
                  <w:color w:val="0000FF"/>
                </w:rPr>
                <w:t>пункт 2.1.9.3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top w:val="nil"/>
            </w:tcBorders>
          </w:tcPr>
          <w:p w:rsidR="00254B01" w:rsidRDefault="00254B01"/>
        </w:tc>
        <w:tc>
          <w:tcPr>
            <w:tcW w:w="3005" w:type="dxa"/>
          </w:tcPr>
          <w:p w:rsidR="00254B01" w:rsidRDefault="00254B01">
            <w:pPr>
              <w:pStyle w:val="ConsPlusNormal"/>
            </w:pPr>
            <w:r>
              <w:t>на каждой единице производственного оборудования, пультах местного и дистанционного управления и коммуникационной аппаратуре электрических приводов?</w:t>
            </w:r>
          </w:p>
        </w:tc>
        <w:tc>
          <w:tcPr>
            <w:tcW w:w="3628" w:type="dxa"/>
          </w:tcPr>
          <w:p w:rsidR="00254B01" w:rsidRDefault="00254B01">
            <w:pPr>
              <w:pStyle w:val="ConsPlusNormal"/>
            </w:pP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top w:val="nil"/>
            </w:tcBorders>
          </w:tcPr>
          <w:p w:rsidR="00254B01" w:rsidRDefault="00254B01"/>
        </w:tc>
        <w:tc>
          <w:tcPr>
            <w:tcW w:w="3005" w:type="dxa"/>
          </w:tcPr>
          <w:p w:rsidR="00254B01" w:rsidRDefault="00254B01">
            <w:pPr>
              <w:pStyle w:val="ConsPlusNormal"/>
            </w:pPr>
            <w:r>
              <w:t>на входе (выходе) в рабочую зону при выполнении теплоизоляционных работ на вновь строящихся объектах при удалении и ремонте теплоизоляции на действующих объектах?</w:t>
            </w:r>
          </w:p>
        </w:tc>
        <w:tc>
          <w:tcPr>
            <w:tcW w:w="3628" w:type="dxa"/>
          </w:tcPr>
          <w:p w:rsidR="00254B01" w:rsidRDefault="000758A6">
            <w:pPr>
              <w:pStyle w:val="ConsPlusNormal"/>
            </w:pPr>
            <w:hyperlink r:id="rId2762" w:history="1">
              <w:r w:rsidR="00254B01">
                <w:rPr>
                  <w:color w:val="0000FF"/>
                </w:rPr>
                <w:t>пункт 5.5.7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17</w:t>
            </w:r>
          </w:p>
        </w:tc>
        <w:tc>
          <w:tcPr>
            <w:tcW w:w="3005" w:type="dxa"/>
          </w:tcPr>
          <w:p w:rsidR="00254B01" w:rsidRDefault="00254B01">
            <w:pPr>
              <w:pStyle w:val="ConsPlusNormal"/>
            </w:pPr>
            <w:r>
              <w:t>Обеспечил ли работодатель нанесение надписей или обозначение символами назначение органов управления производственного оборудования?</w:t>
            </w:r>
          </w:p>
        </w:tc>
        <w:tc>
          <w:tcPr>
            <w:tcW w:w="3628" w:type="dxa"/>
          </w:tcPr>
          <w:p w:rsidR="00254B01" w:rsidRDefault="000758A6">
            <w:pPr>
              <w:pStyle w:val="ConsPlusNormal"/>
            </w:pPr>
            <w:hyperlink r:id="rId2763" w:history="1">
              <w:r w:rsidR="00254B01">
                <w:rPr>
                  <w:color w:val="0000FF"/>
                </w:rPr>
                <w:t>пункт 6.3.10 части 1</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18</w:t>
            </w:r>
          </w:p>
        </w:tc>
        <w:tc>
          <w:tcPr>
            <w:tcW w:w="3005" w:type="dxa"/>
          </w:tcPr>
          <w:p w:rsidR="00254B01" w:rsidRDefault="00254B01">
            <w:pPr>
              <w:pStyle w:val="ConsPlusNormal"/>
            </w:pPr>
            <w:r>
              <w:t>Обеспечил ли работодатель нанесение четких однозначных надписей на производственном оборудовании, пультах местного и дистанционного управления и коммутационной аппаратуре электрических приводов?</w:t>
            </w:r>
          </w:p>
        </w:tc>
        <w:tc>
          <w:tcPr>
            <w:tcW w:w="3628" w:type="dxa"/>
          </w:tcPr>
          <w:p w:rsidR="00254B01" w:rsidRDefault="000758A6">
            <w:pPr>
              <w:pStyle w:val="ConsPlusNormal"/>
            </w:pPr>
            <w:hyperlink r:id="rId2764" w:history="1">
              <w:r w:rsidR="00254B01">
                <w:rPr>
                  <w:color w:val="0000FF"/>
                </w:rPr>
                <w:t>пункт 1.2.1.18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val="restart"/>
            <w:tcBorders>
              <w:bottom w:val="nil"/>
            </w:tcBorders>
          </w:tcPr>
          <w:p w:rsidR="00254B01" w:rsidRDefault="00254B01">
            <w:pPr>
              <w:pStyle w:val="ConsPlusNormal"/>
            </w:pPr>
            <w:r>
              <w:t>19</w:t>
            </w:r>
          </w:p>
        </w:tc>
        <w:tc>
          <w:tcPr>
            <w:tcW w:w="3005" w:type="dxa"/>
          </w:tcPr>
          <w:p w:rsidR="00254B01" w:rsidRDefault="00254B01">
            <w:pPr>
              <w:pStyle w:val="ConsPlusNormal"/>
            </w:pPr>
            <w:r>
              <w:t>Установил ли работодатель знаки безопасности:</w:t>
            </w:r>
          </w:p>
        </w:tc>
        <w:tc>
          <w:tcPr>
            <w:tcW w:w="3628" w:type="dxa"/>
            <w:vMerge w:val="restart"/>
          </w:tcPr>
          <w:p w:rsidR="00254B01" w:rsidRDefault="000758A6">
            <w:pPr>
              <w:pStyle w:val="ConsPlusNormal"/>
            </w:pPr>
            <w:hyperlink r:id="rId2765" w:history="1">
              <w:r w:rsidR="00254B01">
                <w:rPr>
                  <w:color w:val="0000FF"/>
                </w:rPr>
                <w:t>пункт 2.14 части 1</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bottom w:val="nil"/>
            </w:tcBorders>
          </w:tcPr>
          <w:p w:rsidR="00254B01" w:rsidRDefault="00254B01"/>
        </w:tc>
        <w:tc>
          <w:tcPr>
            <w:tcW w:w="3005" w:type="dxa"/>
          </w:tcPr>
          <w:p w:rsidR="00254B01" w:rsidRDefault="00254B01">
            <w:pPr>
              <w:pStyle w:val="ConsPlusNormal"/>
            </w:pPr>
            <w:r>
              <w:t>при входе в рабочие помещения, зоны или на участки работ, в которых концентрации взвешенной в воздухе асбестосодержащей пыли превышают установленные предельно-допустимые концентрации?</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bottom w:val="nil"/>
            </w:tcBorders>
          </w:tcPr>
          <w:p w:rsidR="00254B01" w:rsidRDefault="00254B01"/>
        </w:tc>
        <w:tc>
          <w:tcPr>
            <w:tcW w:w="3005" w:type="dxa"/>
          </w:tcPr>
          <w:p w:rsidR="00254B01" w:rsidRDefault="00254B01">
            <w:pPr>
              <w:pStyle w:val="ConsPlusNormal"/>
            </w:pPr>
            <w:r>
              <w:t>в местах погрузки и разгрузки асбеста, путях перемещения асбеста по территории организации, складах асбеста, местах растаривания, дозирования, смешивания сухого асбеста с другими компонентами, механической обработки асбестосодержащих материалов?</w:t>
            </w:r>
          </w:p>
        </w:tc>
        <w:tc>
          <w:tcPr>
            <w:tcW w:w="3628" w:type="dxa"/>
          </w:tcPr>
          <w:p w:rsidR="00254B01" w:rsidRDefault="000758A6">
            <w:pPr>
              <w:pStyle w:val="ConsPlusNormal"/>
            </w:pPr>
            <w:hyperlink r:id="rId2766" w:history="1">
              <w:r w:rsidR="00254B01">
                <w:rPr>
                  <w:color w:val="0000FF"/>
                </w:rPr>
                <w:t>пункт 5.2.4 части 1</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bottom w:val="nil"/>
            </w:tcBorders>
          </w:tcPr>
          <w:p w:rsidR="00254B01" w:rsidRDefault="00254B01"/>
        </w:tc>
        <w:tc>
          <w:tcPr>
            <w:tcW w:w="3005" w:type="dxa"/>
          </w:tcPr>
          <w:p w:rsidR="00254B01" w:rsidRDefault="00254B01">
            <w:pPr>
              <w:pStyle w:val="ConsPlusNormal"/>
            </w:pPr>
            <w:r>
              <w:t>на ограждениях при производстве земляных работ?</w:t>
            </w:r>
          </w:p>
        </w:tc>
        <w:tc>
          <w:tcPr>
            <w:tcW w:w="3628" w:type="dxa"/>
          </w:tcPr>
          <w:p w:rsidR="00254B01" w:rsidRDefault="000758A6">
            <w:pPr>
              <w:pStyle w:val="ConsPlusNormal"/>
            </w:pPr>
            <w:hyperlink r:id="rId2767" w:history="1">
              <w:r w:rsidR="00254B01">
                <w:rPr>
                  <w:color w:val="0000FF"/>
                </w:rPr>
                <w:t>пункт 5.3.12 части 1</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bottom w:val="nil"/>
            </w:tcBorders>
          </w:tcPr>
          <w:p w:rsidR="00254B01" w:rsidRDefault="00254B01"/>
        </w:tc>
        <w:tc>
          <w:tcPr>
            <w:tcW w:w="3005" w:type="dxa"/>
          </w:tcPr>
          <w:p w:rsidR="00254B01" w:rsidRDefault="00254B01">
            <w:pPr>
              <w:pStyle w:val="ConsPlusNormal"/>
            </w:pPr>
            <w:r>
              <w:t>на подземных инженерных сетях при отсутствии колодцев на углах поворота, а также на подземных кабельных трассах?</w:t>
            </w:r>
          </w:p>
        </w:tc>
        <w:tc>
          <w:tcPr>
            <w:tcW w:w="3628" w:type="dxa"/>
          </w:tcPr>
          <w:p w:rsidR="00254B01" w:rsidRDefault="000758A6">
            <w:pPr>
              <w:pStyle w:val="ConsPlusNormal"/>
            </w:pPr>
            <w:hyperlink r:id="rId2768" w:history="1">
              <w:r w:rsidR="00254B01">
                <w:rPr>
                  <w:color w:val="0000FF"/>
                </w:rPr>
                <w:t>пункт 5.3.21 части 1</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val="restart"/>
            <w:tcBorders>
              <w:top w:val="nil"/>
            </w:tcBorders>
          </w:tcPr>
          <w:p w:rsidR="00254B01" w:rsidRDefault="00254B01">
            <w:pPr>
              <w:pStyle w:val="ConsPlusNormal"/>
            </w:pPr>
          </w:p>
        </w:tc>
        <w:tc>
          <w:tcPr>
            <w:tcW w:w="3005" w:type="dxa"/>
          </w:tcPr>
          <w:p w:rsidR="00254B01" w:rsidRDefault="00254B01">
            <w:pPr>
              <w:pStyle w:val="ConsPlusNormal"/>
            </w:pPr>
            <w:r>
              <w:t>в зонах с уровнем звука выше 80 дБА?</w:t>
            </w:r>
          </w:p>
        </w:tc>
        <w:tc>
          <w:tcPr>
            <w:tcW w:w="3628" w:type="dxa"/>
          </w:tcPr>
          <w:p w:rsidR="00254B01" w:rsidRDefault="000758A6">
            <w:pPr>
              <w:pStyle w:val="ConsPlusNormal"/>
            </w:pPr>
            <w:hyperlink r:id="rId2769" w:history="1">
              <w:r w:rsidR="00254B01">
                <w:rPr>
                  <w:color w:val="0000FF"/>
                </w:rPr>
                <w:t>пункт 5.6.3 части 1</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top w:val="nil"/>
            </w:tcBorders>
          </w:tcPr>
          <w:p w:rsidR="00254B01" w:rsidRDefault="00254B01"/>
        </w:tc>
        <w:tc>
          <w:tcPr>
            <w:tcW w:w="3005" w:type="dxa"/>
          </w:tcPr>
          <w:p w:rsidR="00254B01" w:rsidRDefault="00254B01">
            <w:pPr>
              <w:pStyle w:val="ConsPlusNormal"/>
            </w:pPr>
            <w:r>
              <w:t>на каждом радиоизотопном приборе?</w:t>
            </w:r>
          </w:p>
        </w:tc>
        <w:tc>
          <w:tcPr>
            <w:tcW w:w="3628" w:type="dxa"/>
          </w:tcPr>
          <w:p w:rsidR="00254B01" w:rsidRDefault="000758A6">
            <w:pPr>
              <w:pStyle w:val="ConsPlusNormal"/>
            </w:pPr>
            <w:hyperlink r:id="rId2770" w:history="1">
              <w:r w:rsidR="00254B01">
                <w:rPr>
                  <w:color w:val="0000FF"/>
                </w:rPr>
                <w:t>пункт 5.9.4 части 1</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top w:val="nil"/>
            </w:tcBorders>
          </w:tcPr>
          <w:p w:rsidR="00254B01" w:rsidRDefault="00254B01"/>
        </w:tc>
        <w:tc>
          <w:tcPr>
            <w:tcW w:w="3005" w:type="dxa"/>
          </w:tcPr>
          <w:p w:rsidR="00254B01" w:rsidRDefault="00254B01">
            <w:pPr>
              <w:pStyle w:val="ConsPlusNormal"/>
            </w:pPr>
            <w:r>
              <w:t>по периметру площадок для хранения сыпучих материалов?</w:t>
            </w:r>
          </w:p>
        </w:tc>
        <w:tc>
          <w:tcPr>
            <w:tcW w:w="3628" w:type="dxa"/>
          </w:tcPr>
          <w:p w:rsidR="00254B01" w:rsidRDefault="000758A6">
            <w:pPr>
              <w:pStyle w:val="ConsPlusNormal"/>
            </w:pPr>
            <w:hyperlink r:id="rId2771" w:history="1">
              <w:r w:rsidR="00254B01">
                <w:rPr>
                  <w:color w:val="0000FF"/>
                </w:rPr>
                <w:t>пункт 8.4.4 части 1</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top w:val="nil"/>
            </w:tcBorders>
          </w:tcPr>
          <w:p w:rsidR="00254B01" w:rsidRDefault="00254B01"/>
        </w:tc>
        <w:tc>
          <w:tcPr>
            <w:tcW w:w="3005" w:type="dxa"/>
          </w:tcPr>
          <w:p w:rsidR="00254B01" w:rsidRDefault="00254B01">
            <w:pPr>
              <w:pStyle w:val="ConsPlusNormal"/>
            </w:pPr>
            <w:r>
              <w:t>на ограждениях горных выработок карьеров в местах, представляющих опасность?</w:t>
            </w:r>
          </w:p>
        </w:tc>
        <w:tc>
          <w:tcPr>
            <w:tcW w:w="3628" w:type="dxa"/>
          </w:tcPr>
          <w:p w:rsidR="00254B01" w:rsidRDefault="000758A6">
            <w:pPr>
              <w:pStyle w:val="ConsPlusNormal"/>
            </w:pPr>
            <w:hyperlink r:id="rId2772" w:history="1">
              <w:r w:rsidR="00254B01">
                <w:rPr>
                  <w:color w:val="0000FF"/>
                </w:rPr>
                <w:t>пункт 1.1.1.14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Borders>
              <w:top w:val="nil"/>
            </w:tcBorders>
          </w:tcPr>
          <w:p w:rsidR="00254B01" w:rsidRDefault="00254B01"/>
        </w:tc>
        <w:tc>
          <w:tcPr>
            <w:tcW w:w="3005" w:type="dxa"/>
          </w:tcPr>
          <w:p w:rsidR="00254B01" w:rsidRDefault="00254B01">
            <w:pPr>
              <w:pStyle w:val="ConsPlusNormal"/>
            </w:pPr>
            <w:r>
              <w:t>на участках перекрытых скважин?</w:t>
            </w:r>
          </w:p>
        </w:tc>
        <w:tc>
          <w:tcPr>
            <w:tcW w:w="3628" w:type="dxa"/>
          </w:tcPr>
          <w:p w:rsidR="00254B01" w:rsidRDefault="000758A6">
            <w:pPr>
              <w:pStyle w:val="ConsPlusNormal"/>
            </w:pPr>
            <w:hyperlink r:id="rId2773" w:history="1">
              <w:r w:rsidR="00254B01">
                <w:rPr>
                  <w:color w:val="0000FF"/>
                </w:rPr>
                <w:t>пункт 1.1.3.4 части 2</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20</w:t>
            </w:r>
          </w:p>
        </w:tc>
        <w:tc>
          <w:tcPr>
            <w:tcW w:w="3005" w:type="dxa"/>
          </w:tcPr>
          <w:p w:rsidR="00254B01" w:rsidRDefault="00254B01">
            <w:pPr>
              <w:pStyle w:val="ConsPlusNormal"/>
            </w:pPr>
            <w:r>
              <w:t>Обеспечил ли работодатель размещение схем движения транспортных средств и пешеходов перед входом и въездом на площадку организации, а также на видных местах в цехах и на участках работ?</w:t>
            </w:r>
          </w:p>
        </w:tc>
        <w:tc>
          <w:tcPr>
            <w:tcW w:w="3628" w:type="dxa"/>
          </w:tcPr>
          <w:p w:rsidR="00254B01" w:rsidRDefault="000758A6">
            <w:pPr>
              <w:pStyle w:val="ConsPlusNormal"/>
            </w:pPr>
            <w:hyperlink r:id="rId2774" w:history="1">
              <w:r w:rsidR="00254B01">
                <w:rPr>
                  <w:color w:val="0000FF"/>
                </w:rPr>
                <w:t>пункт 5.3.2 части 1</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val="restart"/>
          </w:tcPr>
          <w:p w:rsidR="00254B01" w:rsidRDefault="00254B01">
            <w:pPr>
              <w:pStyle w:val="ConsPlusNormal"/>
            </w:pPr>
            <w:r>
              <w:t>21</w:t>
            </w:r>
          </w:p>
        </w:tc>
        <w:tc>
          <w:tcPr>
            <w:tcW w:w="3005" w:type="dxa"/>
          </w:tcPr>
          <w:p w:rsidR="00254B01" w:rsidRDefault="00254B01">
            <w:pPr>
              <w:pStyle w:val="ConsPlusNormal"/>
            </w:pPr>
            <w:r>
              <w:t>Обеспечил ли работодатель размещение в цехах и на рабочих местах:</w:t>
            </w:r>
          </w:p>
        </w:tc>
        <w:tc>
          <w:tcPr>
            <w:tcW w:w="3628" w:type="dxa"/>
            <w:vMerge w:val="restart"/>
          </w:tcPr>
          <w:p w:rsidR="00254B01" w:rsidRDefault="000758A6">
            <w:pPr>
              <w:pStyle w:val="ConsPlusNormal"/>
            </w:pPr>
            <w:hyperlink r:id="rId2775" w:history="1">
              <w:r w:rsidR="00254B01">
                <w:rPr>
                  <w:color w:val="0000FF"/>
                </w:rPr>
                <w:t>пункт 5.8.8 части 1</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3005" w:type="dxa"/>
          </w:tcPr>
          <w:p w:rsidR="00254B01" w:rsidRDefault="00254B01">
            <w:pPr>
              <w:pStyle w:val="ConsPlusNormal"/>
            </w:pPr>
            <w:r>
              <w:t>таблиц сигналов?</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vMerge/>
          </w:tcPr>
          <w:p w:rsidR="00254B01" w:rsidRDefault="00254B01"/>
        </w:tc>
        <w:tc>
          <w:tcPr>
            <w:tcW w:w="3005" w:type="dxa"/>
          </w:tcPr>
          <w:p w:rsidR="00254B01" w:rsidRDefault="00254B01">
            <w:pPr>
              <w:pStyle w:val="ConsPlusNormal"/>
            </w:pPr>
            <w:r>
              <w:t>инструкций о порядке пуска и остановки производственного оборудования?</w:t>
            </w:r>
          </w:p>
        </w:tc>
        <w:tc>
          <w:tcPr>
            <w:tcW w:w="3628" w:type="dxa"/>
            <w:vMerge/>
          </w:tcPr>
          <w:p w:rsidR="00254B01" w:rsidRDefault="00254B01"/>
        </w:tc>
        <w:tc>
          <w:tcPr>
            <w:tcW w:w="680" w:type="dxa"/>
          </w:tcPr>
          <w:p w:rsidR="00254B01" w:rsidRDefault="00254B01">
            <w:pPr>
              <w:pStyle w:val="ConsPlusNormal"/>
            </w:pPr>
          </w:p>
        </w:tc>
        <w:tc>
          <w:tcPr>
            <w:tcW w:w="1077" w:type="dxa"/>
          </w:tcPr>
          <w:p w:rsidR="00254B01" w:rsidRDefault="00254B01">
            <w:pPr>
              <w:pStyle w:val="ConsPlusNormal"/>
            </w:pPr>
          </w:p>
        </w:tc>
      </w:tr>
      <w:tr w:rsidR="00254B01">
        <w:tc>
          <w:tcPr>
            <w:tcW w:w="680" w:type="dxa"/>
          </w:tcPr>
          <w:p w:rsidR="00254B01" w:rsidRDefault="00254B01">
            <w:pPr>
              <w:pStyle w:val="ConsPlusNormal"/>
            </w:pPr>
            <w:r>
              <w:t>22</w:t>
            </w:r>
          </w:p>
        </w:tc>
        <w:tc>
          <w:tcPr>
            <w:tcW w:w="3005" w:type="dxa"/>
          </w:tcPr>
          <w:p w:rsidR="00254B01" w:rsidRDefault="00254B01">
            <w:pPr>
              <w:pStyle w:val="ConsPlusNormal"/>
            </w:pPr>
            <w:r>
              <w:t>Назначил ли работодатель приказом руководителя организации ответственных работников для постоянного контроля за состоянием и сохранностью радиоизотопных приборов?</w:t>
            </w:r>
          </w:p>
        </w:tc>
        <w:tc>
          <w:tcPr>
            <w:tcW w:w="3628" w:type="dxa"/>
          </w:tcPr>
          <w:p w:rsidR="00254B01" w:rsidRDefault="000758A6">
            <w:pPr>
              <w:pStyle w:val="ConsPlusNormal"/>
            </w:pPr>
            <w:hyperlink r:id="rId2776" w:history="1">
              <w:r w:rsidR="00254B01">
                <w:rPr>
                  <w:color w:val="0000FF"/>
                </w:rPr>
                <w:t>пункт 5.9.2 части 1</w:t>
              </w:r>
            </w:hyperlink>
            <w:r w:rsidR="00254B01">
              <w:t xml:space="preserve"> Правил N 10</w:t>
            </w:r>
          </w:p>
        </w:tc>
        <w:tc>
          <w:tcPr>
            <w:tcW w:w="680"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220" w:name="P26022"/>
      <w:bookmarkEnd w:id="220"/>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129</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777"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221" w:name="P26038"/>
      <w:bookmarkEnd w:id="221"/>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добыче (вылове),</w:t>
      </w:r>
    </w:p>
    <w:p w:rsidR="00254B01" w:rsidRDefault="00254B01">
      <w:pPr>
        <w:pStyle w:val="ConsPlusNormal"/>
        <w:jc w:val="center"/>
      </w:pPr>
      <w:r>
        <w:t>переработке водных биоресурсов и производстве отдельных</w:t>
      </w:r>
    </w:p>
    <w:p w:rsidR="00254B01" w:rsidRDefault="00254B01">
      <w:pPr>
        <w:pStyle w:val="ConsPlusNormal"/>
        <w:jc w:val="center"/>
      </w:pPr>
      <w:r>
        <w:t xml:space="preserve">видов продукции из водных биоресурсов </w:t>
      </w:r>
      <w:hyperlink w:anchor="P26259"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 от ________________ государственной инспекции труда _________________________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 от __________________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Обеспечено ли работодателем проведение обучения и проверки знаний требований охраны труда работников, допущенных к работам:</w:t>
            </w:r>
          </w:p>
        </w:tc>
        <w:tc>
          <w:tcPr>
            <w:tcW w:w="3096" w:type="dxa"/>
            <w:vMerge w:val="restart"/>
          </w:tcPr>
          <w:p w:rsidR="00254B01" w:rsidRDefault="000758A6">
            <w:pPr>
              <w:pStyle w:val="ConsPlusNormal"/>
              <w:jc w:val="both"/>
            </w:pPr>
            <w:hyperlink r:id="rId2778" w:history="1">
              <w:r w:rsidR="00254B01">
                <w:rPr>
                  <w:color w:val="0000FF"/>
                </w:rPr>
                <w:t>пункт 9</w:t>
              </w:r>
            </w:hyperlink>
            <w:r w:rsidR="00254B01">
              <w:t xml:space="preserve"> Правил по охране труда при добыче (вылове), переработке водных биоресурсов и производстве отдельных видов продукции из водных биоресурсов, утвержденных приказом Министерства труда и социальной защиты Российской Федерации от 02.11.2016 N 604н (зарегистрирован Минюстом России 20.01.2017, регистрационный N 45314) (далее - Правила N 604н)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 добыче (вылову) водных биоресурсов?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переработке водных биоресурсов?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производству отдельных видов продукции из водных биоресурсов?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Утвержден ли работодателем перечень профессий работников и видов работ, к которым предъявляются дополнительные (повышенные) требования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Обеспечил ли работодатель прохождение работниками, выполняющими работы, к которым предъявляются дополнительные (повышенные) требования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повторного инструктажа по охране труда не реже одного раза в три месяца?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проверки знаний требований охраны труда - не реже одного раза в двенадцать месяцев?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Утвердил ли работодатель перечень работ, выполняемых по нарядам-допускам?</w:t>
            </w:r>
          </w:p>
        </w:tc>
        <w:tc>
          <w:tcPr>
            <w:tcW w:w="3096" w:type="dxa"/>
          </w:tcPr>
          <w:p w:rsidR="00254B01" w:rsidRDefault="000758A6">
            <w:pPr>
              <w:pStyle w:val="ConsPlusNormal"/>
              <w:jc w:val="both"/>
            </w:pPr>
            <w:hyperlink r:id="rId2779" w:history="1">
              <w:r w:rsidR="00254B01">
                <w:rPr>
                  <w:color w:val="0000FF"/>
                </w:rPr>
                <w:t>пункт 33</w:t>
              </w:r>
            </w:hyperlink>
            <w:r w:rsidR="00254B01">
              <w:t xml:space="preserve"> Правил N 604н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Издал ли капитан судна приказ о назначении ответственных исполнителей из числа лиц командного состава судна за непосредственное руководство работами с повышенной опасностью?</w:t>
            </w:r>
          </w:p>
        </w:tc>
        <w:tc>
          <w:tcPr>
            <w:tcW w:w="3096" w:type="dxa"/>
          </w:tcPr>
          <w:p w:rsidR="00254B01" w:rsidRDefault="000758A6">
            <w:pPr>
              <w:pStyle w:val="ConsPlusNormal"/>
              <w:jc w:val="both"/>
            </w:pPr>
            <w:hyperlink r:id="rId2780" w:history="1">
              <w:r w:rsidR="00254B01">
                <w:rPr>
                  <w:color w:val="0000FF"/>
                </w:rPr>
                <w:t>пункт 36</w:t>
              </w:r>
            </w:hyperlink>
            <w:r w:rsidR="00254B01">
              <w:t xml:space="preserve"> Правил N 604н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bottom w:val="nil"/>
            </w:tcBorders>
          </w:tcPr>
          <w:p w:rsidR="00254B01" w:rsidRDefault="00254B01">
            <w:pPr>
              <w:pStyle w:val="ConsPlusNormal"/>
            </w:pPr>
            <w:r>
              <w:t>6</w:t>
            </w:r>
          </w:p>
        </w:tc>
        <w:tc>
          <w:tcPr>
            <w:tcW w:w="2971" w:type="dxa"/>
          </w:tcPr>
          <w:p w:rsidR="00254B01" w:rsidRDefault="00254B01">
            <w:pPr>
              <w:pStyle w:val="ConsPlusNormal"/>
              <w:jc w:val="both"/>
            </w:pPr>
            <w:r>
              <w:t>Обеспечил ли работодатель выполнение работ с повышенной опасностью, связанных с осуществлением производственных процессов:</w:t>
            </w:r>
          </w:p>
        </w:tc>
        <w:tc>
          <w:tcPr>
            <w:tcW w:w="3096" w:type="dxa"/>
            <w:vMerge w:val="restart"/>
            <w:tcBorders>
              <w:bottom w:val="nil"/>
            </w:tcBorders>
          </w:tcPr>
          <w:p w:rsidR="00254B01" w:rsidRDefault="000758A6">
            <w:pPr>
              <w:pStyle w:val="ConsPlusNormal"/>
              <w:jc w:val="both"/>
            </w:pPr>
            <w:hyperlink r:id="rId2781" w:history="1">
              <w:r w:rsidR="00254B01">
                <w:rPr>
                  <w:color w:val="0000FF"/>
                </w:rPr>
                <w:t>абзац первый пункта 31</w:t>
              </w:r>
            </w:hyperlink>
            <w:r w:rsidR="00254B01">
              <w:t xml:space="preserve"> Правил N 604н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добычи (вылова) в местах постоянного действия вредных и (или) опасных производственных факторов, в соответствии с нарядом-допуском на производство работ с повышенной опасностью (далее - наряд-допуск), оформляемым уполномоченными работодателем должностными лицами?</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top w:val="nil"/>
            </w:tcBorders>
          </w:tcPr>
          <w:p w:rsidR="00254B01" w:rsidRDefault="00254B01">
            <w:pPr>
              <w:pStyle w:val="ConsPlusNormal"/>
            </w:pPr>
          </w:p>
        </w:tc>
        <w:tc>
          <w:tcPr>
            <w:tcW w:w="2971" w:type="dxa"/>
          </w:tcPr>
          <w:p w:rsidR="00254B01" w:rsidRDefault="00254B01">
            <w:pPr>
              <w:pStyle w:val="ConsPlusNormal"/>
              <w:jc w:val="both"/>
            </w:pPr>
            <w:r>
              <w:t>переработки водных биоресурсов в местах постоянного действия вредных и (или) опасных производственных факторов, в соответствии с нарядом-допуском, оформляемым уполномоченными работодателем должностными лицами?</w:t>
            </w:r>
          </w:p>
        </w:tc>
        <w:tc>
          <w:tcPr>
            <w:tcW w:w="3096" w:type="dxa"/>
            <w:vMerge w:val="restart"/>
            <w:tcBorders>
              <w:top w:val="nil"/>
            </w:tcBorders>
          </w:tcPr>
          <w:p w:rsidR="00254B01" w:rsidRDefault="00254B01">
            <w:pPr>
              <w:pStyle w:val="ConsPlusNormal"/>
            </w:pP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top w:val="nil"/>
            </w:tcBorders>
          </w:tcPr>
          <w:p w:rsidR="00254B01" w:rsidRDefault="00254B01"/>
        </w:tc>
        <w:tc>
          <w:tcPr>
            <w:tcW w:w="2971" w:type="dxa"/>
          </w:tcPr>
          <w:p w:rsidR="00254B01" w:rsidRDefault="00254B01">
            <w:pPr>
              <w:pStyle w:val="ConsPlusNormal"/>
              <w:jc w:val="both"/>
            </w:pPr>
            <w:r>
              <w:t>производства и хранения продукции из водных биоресурсов в местах постоянного действия вредных и (или) опасных производственных факторов, в соответствии с нарядом-допуском, оформляемым уполномоченными работодателем должностными лицами?</w:t>
            </w:r>
          </w:p>
        </w:tc>
        <w:tc>
          <w:tcPr>
            <w:tcW w:w="3096" w:type="dxa"/>
            <w:vMerge/>
            <w:tcBorders>
              <w:top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Организовал ли работодатель учет оформленных и выданных нарядов-допусков в журнале?</w:t>
            </w:r>
          </w:p>
        </w:tc>
        <w:tc>
          <w:tcPr>
            <w:tcW w:w="3096" w:type="dxa"/>
          </w:tcPr>
          <w:p w:rsidR="00254B01" w:rsidRDefault="000758A6">
            <w:pPr>
              <w:pStyle w:val="ConsPlusNormal"/>
              <w:jc w:val="both"/>
            </w:pPr>
            <w:hyperlink r:id="rId2782" w:history="1">
              <w:r w:rsidR="00254B01">
                <w:rPr>
                  <w:color w:val="0000FF"/>
                </w:rPr>
                <w:t>пункт 34</w:t>
              </w:r>
            </w:hyperlink>
            <w:r w:rsidR="00254B01">
              <w:t xml:space="preserve"> Правил N 604н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Обеспечил ли работодатель утверждение локальным нормативным актом работодателя инструкций по охране труда?</w:t>
            </w:r>
          </w:p>
        </w:tc>
        <w:tc>
          <w:tcPr>
            <w:tcW w:w="3096" w:type="dxa"/>
          </w:tcPr>
          <w:p w:rsidR="00254B01" w:rsidRDefault="000758A6">
            <w:pPr>
              <w:pStyle w:val="ConsPlusNormal"/>
              <w:jc w:val="both"/>
            </w:pPr>
            <w:hyperlink r:id="rId2783" w:history="1">
              <w:r w:rsidR="00254B01">
                <w:rPr>
                  <w:color w:val="0000FF"/>
                </w:rPr>
                <w:t>пункт 3</w:t>
              </w:r>
            </w:hyperlink>
            <w:r w:rsidR="00254B01">
              <w:t xml:space="preserve"> Правил N 604н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Утвердил ли работодатель инструкции по охране труда для каждого вида работ с повышенной опасностью, проводящихся на постоянной основе и выполняемых постоянным составом работников в аналогичных условиях?</w:t>
            </w:r>
          </w:p>
        </w:tc>
        <w:tc>
          <w:tcPr>
            <w:tcW w:w="3096" w:type="dxa"/>
          </w:tcPr>
          <w:p w:rsidR="00254B01" w:rsidRDefault="000758A6">
            <w:pPr>
              <w:pStyle w:val="ConsPlusNormal"/>
              <w:jc w:val="both"/>
            </w:pPr>
            <w:hyperlink r:id="rId2784" w:history="1">
              <w:r w:rsidR="00254B01">
                <w:rPr>
                  <w:color w:val="0000FF"/>
                </w:rPr>
                <w:t>пункт 35</w:t>
              </w:r>
            </w:hyperlink>
            <w:r w:rsidR="00254B01">
              <w:t xml:space="preserve"> Правил N 604н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Обеспечил ли работодатель ведение судовым электромехаником специального журнала, в который вносятся записи об электротехническом режиме траления, результатах измерений, обнаруженных неисправностях и мерах по их устранению?</w:t>
            </w:r>
          </w:p>
        </w:tc>
        <w:tc>
          <w:tcPr>
            <w:tcW w:w="3096" w:type="dxa"/>
          </w:tcPr>
          <w:p w:rsidR="00254B01" w:rsidRDefault="000758A6">
            <w:pPr>
              <w:pStyle w:val="ConsPlusNormal"/>
              <w:jc w:val="both"/>
            </w:pPr>
            <w:hyperlink r:id="rId2785" w:history="1">
              <w:r w:rsidR="00254B01">
                <w:rPr>
                  <w:color w:val="0000FF"/>
                </w:rPr>
                <w:t>пункт 213</w:t>
              </w:r>
            </w:hyperlink>
            <w:r w:rsidR="00254B01">
              <w:t xml:space="preserve"> Правил N 604н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Обеспечил ли работодатель работников средствами индивидуальной защиты?</w:t>
            </w:r>
          </w:p>
        </w:tc>
        <w:tc>
          <w:tcPr>
            <w:tcW w:w="3096" w:type="dxa"/>
          </w:tcPr>
          <w:p w:rsidR="00254B01" w:rsidRDefault="000758A6">
            <w:pPr>
              <w:pStyle w:val="ConsPlusNormal"/>
              <w:jc w:val="both"/>
            </w:pPr>
            <w:hyperlink r:id="rId2786" w:history="1">
              <w:r w:rsidR="00254B01">
                <w:rPr>
                  <w:color w:val="0000FF"/>
                </w:rPr>
                <w:t>пункт 12</w:t>
              </w:r>
            </w:hyperlink>
            <w:r w:rsidR="00254B01">
              <w:t xml:space="preserve"> Правил N 604н, Межотраслевые </w:t>
            </w:r>
            <w:hyperlink r:id="rId2787" w:history="1">
              <w:r w:rsidR="00254B01">
                <w:rPr>
                  <w:color w:val="0000FF"/>
                </w:rPr>
                <w:t>правила</w:t>
              </w:r>
            </w:hyperlink>
            <w:r w:rsidR="00254B01">
              <w:t xml:space="preserve"> обеспечения работников специальной одеждой, специальной обувью и другими средствами индивидуальной защиты, утвержденные приказом Министерства здравоохранения и социального развития Российской Федерации от 01.06.2009 N 290н (зарегистрирован Минюстом России 10.09.2009, регистрационный N 14742), с изменениями, внесенными приказом Минздравсоцразвития России от 27.01.2010 N 28н (зарегистрирован Минюстом России 01.03.2010, регистрационный N 16530), приказом Минтруда России от 20.02.2014 N 103н (зарегистрирован Минюстом России 15.05.2014, регистрационный N 32284), приказом Минтруда России от 12.01.2015 N 2н (зарегистрирован Минюстом России 11.02.2015, регистрационный N 35962)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12</w:t>
            </w:r>
          </w:p>
        </w:tc>
        <w:tc>
          <w:tcPr>
            <w:tcW w:w="2971" w:type="dxa"/>
          </w:tcPr>
          <w:p w:rsidR="00254B01" w:rsidRDefault="00254B01">
            <w:pPr>
              <w:pStyle w:val="ConsPlusNormal"/>
              <w:jc w:val="both"/>
            </w:pPr>
            <w:r>
              <w:t>Обеспечил ли работодатель:</w:t>
            </w:r>
          </w:p>
        </w:tc>
        <w:tc>
          <w:tcPr>
            <w:tcW w:w="3096" w:type="dxa"/>
            <w:vMerge w:val="restart"/>
          </w:tcPr>
          <w:p w:rsidR="00254B01" w:rsidRDefault="000758A6">
            <w:pPr>
              <w:pStyle w:val="ConsPlusNormal"/>
              <w:jc w:val="both"/>
            </w:pPr>
            <w:hyperlink r:id="rId2788" w:history="1">
              <w:r w:rsidR="00254B01">
                <w:rPr>
                  <w:color w:val="0000FF"/>
                </w:rPr>
                <w:t>пункт 14</w:t>
              </w:r>
            </w:hyperlink>
            <w:r w:rsidR="00254B01">
              <w:t xml:space="preserve"> Правил N 604н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оборудование санитарно-бытовых помещений?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оборудование помещений для приема пищи?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оборудование помещений для оказания медицинской помощи?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оборудование комнаты для отдыха в рабочее время?</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организацию постов для оказания первой помощи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укомплектование аптечек для оказания первой помощи?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установление аппаратов (устройств) для обеспечения работников горячих цехов и участков газированной соленой водой?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13</w:t>
            </w:r>
          </w:p>
        </w:tc>
        <w:tc>
          <w:tcPr>
            <w:tcW w:w="2971" w:type="dxa"/>
          </w:tcPr>
          <w:p w:rsidR="00254B01" w:rsidRDefault="00254B01">
            <w:pPr>
              <w:pStyle w:val="ConsPlusNormal"/>
              <w:jc w:val="both"/>
            </w:pPr>
            <w:r>
              <w:t>Обеспечил ли работодатель механизацию:</w:t>
            </w:r>
          </w:p>
        </w:tc>
        <w:tc>
          <w:tcPr>
            <w:tcW w:w="3096" w:type="dxa"/>
            <w:vMerge w:val="restart"/>
          </w:tcPr>
          <w:p w:rsidR="00254B01" w:rsidRDefault="000758A6">
            <w:pPr>
              <w:pStyle w:val="ConsPlusNormal"/>
              <w:jc w:val="both"/>
            </w:pPr>
            <w:hyperlink r:id="rId2789" w:history="1">
              <w:r w:rsidR="00254B01">
                <w:rPr>
                  <w:color w:val="0000FF"/>
                </w:rPr>
                <w:t>пункт 112</w:t>
              </w:r>
            </w:hyperlink>
            <w:r w:rsidR="00254B01">
              <w:t xml:space="preserve"> Правил N 604н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подъема крыльев и мешка снюрревода при ловле рыбы снюрреводом?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подъема стяжных колец на борт судна при кошельковой ловле рыбы?</w:t>
            </w:r>
          </w:p>
        </w:tc>
        <w:tc>
          <w:tcPr>
            <w:tcW w:w="3096" w:type="dxa"/>
          </w:tcPr>
          <w:p w:rsidR="00254B01" w:rsidRDefault="000758A6">
            <w:pPr>
              <w:pStyle w:val="ConsPlusNormal"/>
              <w:jc w:val="both"/>
            </w:pPr>
            <w:hyperlink r:id="rId2790" w:history="1">
              <w:r w:rsidR="00254B01">
                <w:rPr>
                  <w:color w:val="0000FF"/>
                </w:rPr>
                <w:t>пункт 140</w:t>
              </w:r>
            </w:hyperlink>
            <w:r w:rsidR="00254B01">
              <w:t xml:space="preserve"> Правил N 604н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спуска всасывающего шланга рыбонасоса или погружного рыбонасоса за борт и подъема его на палубу при лове рыбы на электросвет рыбонасосами, бортовыми и конусными подхватами?</w:t>
            </w:r>
          </w:p>
        </w:tc>
        <w:tc>
          <w:tcPr>
            <w:tcW w:w="3096" w:type="dxa"/>
          </w:tcPr>
          <w:p w:rsidR="00254B01" w:rsidRDefault="000758A6">
            <w:pPr>
              <w:pStyle w:val="ConsPlusNormal"/>
              <w:jc w:val="both"/>
            </w:pPr>
            <w:hyperlink r:id="rId2791" w:history="1">
              <w:r w:rsidR="00254B01">
                <w:rPr>
                  <w:color w:val="0000FF"/>
                </w:rPr>
                <w:t>пункт 209</w:t>
              </w:r>
            </w:hyperlink>
            <w:r w:rsidR="00254B01">
              <w:t xml:space="preserve"> Правил N 604н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погрузочно-разгрузочных работ, связанных с приемом (сдачей) рыбы, при проведении работ по приему (сдаче) объектов промысла на плавучих рыбоприемных пунктах (плашкоутах)?</w:t>
            </w:r>
          </w:p>
        </w:tc>
        <w:tc>
          <w:tcPr>
            <w:tcW w:w="3096" w:type="dxa"/>
          </w:tcPr>
          <w:p w:rsidR="00254B01" w:rsidRDefault="000758A6">
            <w:pPr>
              <w:pStyle w:val="ConsPlusNormal"/>
              <w:jc w:val="both"/>
            </w:pPr>
            <w:hyperlink r:id="rId2792" w:history="1">
              <w:r w:rsidR="00254B01">
                <w:rPr>
                  <w:color w:val="0000FF"/>
                </w:rPr>
                <w:t>пункт 289</w:t>
              </w:r>
            </w:hyperlink>
            <w:r w:rsidR="00254B01">
              <w:t xml:space="preserve"> Правил N 604н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загрузки барабана чешуеотделительной машины при проведении мойки, первичной обработки и солении водных биоресурсов?</w:t>
            </w:r>
          </w:p>
        </w:tc>
        <w:tc>
          <w:tcPr>
            <w:tcW w:w="3096" w:type="dxa"/>
          </w:tcPr>
          <w:p w:rsidR="00254B01" w:rsidRDefault="000758A6">
            <w:pPr>
              <w:pStyle w:val="ConsPlusNormal"/>
              <w:jc w:val="both"/>
            </w:pPr>
            <w:hyperlink r:id="rId2793" w:history="1">
              <w:r w:rsidR="00254B01">
                <w:rPr>
                  <w:color w:val="0000FF"/>
                </w:rPr>
                <w:t>пункт 336</w:t>
              </w:r>
            </w:hyperlink>
            <w:r w:rsidR="00254B01">
              <w:t xml:space="preserve"> Правил N 604н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приготовления и подачи тузлука для приготовления пресервов при производстве пресервов и консервов из водных биоресурсов?</w:t>
            </w:r>
          </w:p>
        </w:tc>
        <w:tc>
          <w:tcPr>
            <w:tcW w:w="3096" w:type="dxa"/>
          </w:tcPr>
          <w:p w:rsidR="00254B01" w:rsidRDefault="000758A6">
            <w:pPr>
              <w:pStyle w:val="ConsPlusNormal"/>
              <w:jc w:val="both"/>
            </w:pPr>
            <w:hyperlink r:id="rId2794" w:history="1">
              <w:r w:rsidR="00254B01">
                <w:rPr>
                  <w:color w:val="0000FF"/>
                </w:rPr>
                <w:t>пункт 381</w:t>
              </w:r>
            </w:hyperlink>
            <w:r w:rsidR="00254B01">
              <w:t xml:space="preserve"> Правил N 604н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p>
        </w:tc>
        <w:tc>
          <w:tcPr>
            <w:tcW w:w="2971" w:type="dxa"/>
          </w:tcPr>
          <w:p w:rsidR="00254B01" w:rsidRDefault="00254B01">
            <w:pPr>
              <w:pStyle w:val="ConsPlusNormal"/>
              <w:jc w:val="both"/>
            </w:pPr>
            <w:r>
              <w:t>подачи сырья в волчок при производстве полуфабрикатов и кулинарных изделий из водных биоресурсов?</w:t>
            </w:r>
          </w:p>
        </w:tc>
        <w:tc>
          <w:tcPr>
            <w:tcW w:w="3096" w:type="dxa"/>
          </w:tcPr>
          <w:p w:rsidR="00254B01" w:rsidRDefault="000758A6">
            <w:pPr>
              <w:pStyle w:val="ConsPlusNormal"/>
              <w:jc w:val="both"/>
            </w:pPr>
            <w:hyperlink r:id="rId2795" w:history="1">
              <w:r w:rsidR="00254B01">
                <w:rPr>
                  <w:color w:val="0000FF"/>
                </w:rPr>
                <w:t>пункт 406</w:t>
              </w:r>
            </w:hyperlink>
            <w:r w:rsidR="00254B01">
              <w:t xml:space="preserve"> Правил N 604н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222" w:name="P26259"/>
      <w:bookmarkEnd w:id="222"/>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осуществляются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130</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796"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223" w:name="P26275"/>
      <w:bookmarkEnd w:id="223"/>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проведении</w:t>
      </w:r>
    </w:p>
    <w:p w:rsidR="00254B01" w:rsidRDefault="00254B01">
      <w:pPr>
        <w:pStyle w:val="ConsPlusNormal"/>
        <w:jc w:val="center"/>
      </w:pPr>
      <w:r>
        <w:t>работ в легкой промышленности</w:t>
      </w:r>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 от ______________ государственной инспекции труда 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 от ________________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Обеспечил ли работодатель допуск к выполнению работ только работников, прошедших обучение по охране труда и проверку знаний требований охраны труда?</w:t>
            </w:r>
          </w:p>
        </w:tc>
        <w:tc>
          <w:tcPr>
            <w:tcW w:w="3096" w:type="dxa"/>
          </w:tcPr>
          <w:p w:rsidR="00254B01" w:rsidRDefault="000758A6">
            <w:pPr>
              <w:pStyle w:val="ConsPlusNormal"/>
              <w:jc w:val="both"/>
            </w:pPr>
            <w:hyperlink r:id="rId2797" w:history="1">
              <w:r w:rsidR="00254B01">
                <w:rPr>
                  <w:color w:val="0000FF"/>
                </w:rPr>
                <w:t>абзац первый пункта 9</w:t>
              </w:r>
            </w:hyperlink>
            <w:r w:rsidR="00254B01">
              <w:t xml:space="preserve"> Правил по охране труда при проведении работ в легкой промышленности, утвержденных приказом Министерства труда и социальной защиты Российской Федерации от 31.05.2017 N 466н (зарегистрирован Минюстом России 28.07.2017, регистрационный N 47576) (далее - Правила N 466н)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2</w:t>
            </w:r>
          </w:p>
        </w:tc>
        <w:tc>
          <w:tcPr>
            <w:tcW w:w="2971" w:type="dxa"/>
          </w:tcPr>
          <w:p w:rsidR="00254B01" w:rsidRDefault="00254B01">
            <w:pPr>
              <w:pStyle w:val="ConsPlusNormal"/>
              <w:jc w:val="both"/>
            </w:pPr>
            <w:r>
              <w:t>Обеспечил ли работодатель прохождение работниками, выполняющими работы, к которым предъявляются дополнительные (повышенные) требования:</w:t>
            </w:r>
          </w:p>
        </w:tc>
        <w:tc>
          <w:tcPr>
            <w:tcW w:w="3096" w:type="dxa"/>
            <w:vMerge w:val="restart"/>
          </w:tcPr>
          <w:p w:rsidR="00254B01" w:rsidRDefault="000758A6">
            <w:pPr>
              <w:pStyle w:val="ConsPlusNormal"/>
              <w:jc w:val="both"/>
            </w:pPr>
            <w:hyperlink r:id="rId2798" w:history="1">
              <w:r w:rsidR="00254B01">
                <w:rPr>
                  <w:color w:val="0000FF"/>
                </w:rPr>
                <w:t>абзац второй пункта 9</w:t>
              </w:r>
            </w:hyperlink>
            <w:r w:rsidR="00254B01">
              <w:t xml:space="preserve"> Правил N 466н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повторного инструктажа по охране труда не реже одного раза в три месяца?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не реже одного раза в двенадцать месяцев проверки знаний требований охраны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bottom w:val="nil"/>
            </w:tcBorders>
          </w:tcPr>
          <w:p w:rsidR="00254B01" w:rsidRDefault="00254B01">
            <w:pPr>
              <w:pStyle w:val="ConsPlusNormal"/>
            </w:pPr>
            <w:r>
              <w:t>3</w:t>
            </w:r>
          </w:p>
        </w:tc>
        <w:tc>
          <w:tcPr>
            <w:tcW w:w="2971" w:type="dxa"/>
          </w:tcPr>
          <w:p w:rsidR="00254B01" w:rsidRDefault="00254B01">
            <w:pPr>
              <w:pStyle w:val="ConsPlusNormal"/>
              <w:jc w:val="both"/>
            </w:pPr>
            <w:r>
              <w:t>Обеспечено ли работодателем прохождение работниками, выполняющими охрану (защиту) объектов и (или) имущества:</w:t>
            </w:r>
          </w:p>
        </w:tc>
        <w:tc>
          <w:tcPr>
            <w:tcW w:w="3096" w:type="dxa"/>
            <w:vMerge w:val="restart"/>
            <w:tcBorders>
              <w:bottom w:val="nil"/>
            </w:tcBorders>
          </w:tcPr>
          <w:p w:rsidR="00254B01" w:rsidRDefault="000758A6">
            <w:pPr>
              <w:pStyle w:val="ConsPlusNormal"/>
              <w:jc w:val="both"/>
            </w:pPr>
            <w:hyperlink r:id="rId2799" w:history="1">
              <w:r w:rsidR="00254B01">
                <w:rPr>
                  <w:color w:val="0000FF"/>
                </w:rPr>
                <w:t>абзац первый пункта 10</w:t>
              </w:r>
            </w:hyperlink>
            <w:r w:rsidR="00254B01">
              <w:t xml:space="preserve"> Правил N 466н, </w:t>
            </w:r>
            <w:hyperlink r:id="rId2800" w:history="1">
              <w:r w:rsidR="00254B01">
                <w:rPr>
                  <w:color w:val="0000FF"/>
                </w:rPr>
                <w:t>Перечень</w:t>
              </w:r>
            </w:hyperlink>
            <w:r w:rsidR="00254B01">
              <w:t xml:space="preserve"> вредных и (или) опасных производственных факторов, при наличии которых проводятся обязательные предварительные и периодические медицинские осмотры (обследования), </w:t>
            </w:r>
            <w:hyperlink r:id="rId2801" w:history="1">
              <w:r w:rsidR="00254B01">
                <w:rPr>
                  <w:color w:val="0000FF"/>
                </w:rPr>
                <w:t>Перечень</w:t>
              </w:r>
            </w:hyperlink>
            <w:r w:rsidR="00254B01">
              <w:t xml:space="preserve"> работ, при выполнении которых проводятся обязательные предварительные и периодические медицинские осмотры (обследования) работников, утвержденные приказом Министерства здравоохранения и социального развития Российской Федерации от 12.04.2011 N 302н</w:t>
            </w:r>
          </w:p>
          <w:p w:rsidR="00254B01" w:rsidRDefault="00254B01">
            <w:pPr>
              <w:pStyle w:val="ConsPlusNormal"/>
              <w:jc w:val="both"/>
            </w:pPr>
            <w:r>
              <w:t>(зарегистрирован Минюстом России 21.10.2011, регистрационный N 22111), с изменениями, внесенными приказом Министерства здравоохранения Российской Федерации от 15.05.2013 N 296н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обязательных предварительных (при поступлении на работу) медицинских осмотров?</w:t>
            </w:r>
          </w:p>
        </w:tc>
        <w:tc>
          <w:tcPr>
            <w:tcW w:w="3096" w:type="dxa"/>
            <w:vMerge/>
            <w:tcBorders>
              <w:bottom w:val="nil"/>
            </w:tcBorders>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blPrEx>
          <w:tblBorders>
            <w:insideH w:val="nil"/>
          </w:tblBorders>
        </w:tblPrEx>
        <w:tc>
          <w:tcPr>
            <w:tcW w:w="696" w:type="dxa"/>
            <w:vMerge/>
            <w:tcBorders>
              <w:bottom w:val="nil"/>
            </w:tcBorders>
          </w:tcPr>
          <w:p w:rsidR="00254B01" w:rsidRDefault="00254B01"/>
        </w:tc>
        <w:tc>
          <w:tcPr>
            <w:tcW w:w="2971" w:type="dxa"/>
            <w:tcBorders>
              <w:bottom w:val="nil"/>
            </w:tcBorders>
          </w:tcPr>
          <w:p w:rsidR="00254B01" w:rsidRDefault="00254B01">
            <w:pPr>
              <w:pStyle w:val="ConsPlusNormal"/>
              <w:jc w:val="both"/>
            </w:pPr>
            <w:r>
              <w:t>периодических (в течение трудовой деятельности) медицинских осмотров?</w:t>
            </w:r>
          </w:p>
        </w:tc>
        <w:tc>
          <w:tcPr>
            <w:tcW w:w="3096" w:type="dxa"/>
            <w:vMerge/>
            <w:tcBorders>
              <w:bottom w:val="nil"/>
            </w:tcBorders>
          </w:tcPr>
          <w:p w:rsidR="00254B01" w:rsidRDefault="00254B01"/>
        </w:tc>
        <w:tc>
          <w:tcPr>
            <w:tcW w:w="566" w:type="dxa"/>
            <w:tcBorders>
              <w:bottom w:val="nil"/>
            </w:tcBorders>
          </w:tcPr>
          <w:p w:rsidR="00254B01" w:rsidRDefault="00254B01">
            <w:pPr>
              <w:pStyle w:val="ConsPlusNormal"/>
            </w:pPr>
          </w:p>
        </w:tc>
        <w:tc>
          <w:tcPr>
            <w:tcW w:w="638" w:type="dxa"/>
            <w:tcBorders>
              <w:bottom w:val="nil"/>
            </w:tcBorders>
          </w:tcPr>
          <w:p w:rsidR="00254B01" w:rsidRDefault="00254B01">
            <w:pPr>
              <w:pStyle w:val="ConsPlusNormal"/>
            </w:pPr>
          </w:p>
        </w:tc>
        <w:tc>
          <w:tcPr>
            <w:tcW w:w="1077" w:type="dxa"/>
            <w:tcBorders>
              <w:bottom w:val="nil"/>
            </w:tcBorders>
          </w:tcPr>
          <w:p w:rsidR="00254B01" w:rsidRDefault="00254B01">
            <w:pPr>
              <w:pStyle w:val="ConsPlusNormal"/>
            </w:pPr>
          </w:p>
        </w:tc>
      </w:tr>
      <w:tr w:rsidR="00254B01">
        <w:tblPrEx>
          <w:tblBorders>
            <w:insideH w:val="nil"/>
          </w:tblBorders>
        </w:tblPrEx>
        <w:tc>
          <w:tcPr>
            <w:tcW w:w="696" w:type="dxa"/>
            <w:tcBorders>
              <w:top w:val="nil"/>
            </w:tcBorders>
          </w:tcPr>
          <w:p w:rsidR="00254B01" w:rsidRDefault="00254B01">
            <w:pPr>
              <w:pStyle w:val="ConsPlusNormal"/>
            </w:pPr>
          </w:p>
        </w:tc>
        <w:tc>
          <w:tcPr>
            <w:tcW w:w="2971" w:type="dxa"/>
            <w:tcBorders>
              <w:top w:val="nil"/>
            </w:tcBorders>
          </w:tcPr>
          <w:p w:rsidR="00254B01" w:rsidRDefault="00254B01">
            <w:pPr>
              <w:pStyle w:val="ConsPlusNormal"/>
            </w:pPr>
          </w:p>
        </w:tc>
        <w:tc>
          <w:tcPr>
            <w:tcW w:w="3096" w:type="dxa"/>
            <w:tcBorders>
              <w:top w:val="nil"/>
            </w:tcBorders>
          </w:tcPr>
          <w:p w:rsidR="00254B01" w:rsidRDefault="00254B01">
            <w:pPr>
              <w:pStyle w:val="ConsPlusNormal"/>
              <w:jc w:val="both"/>
            </w:pPr>
            <w:r>
              <w:t>(зарегистрирован Минюстом России 03.07.2013, регистрационный N 28970), приказом Министерства здравоохранения Российской Федерации от 05.12.2014 N 801н</w:t>
            </w:r>
          </w:p>
          <w:p w:rsidR="00254B01" w:rsidRDefault="00254B01">
            <w:pPr>
              <w:pStyle w:val="ConsPlusNormal"/>
              <w:jc w:val="both"/>
            </w:pPr>
            <w:r>
              <w:t>(зарегистрирован Минюстом России 03.02.2015, регистрационный N 35848), приказом Министерства труда и социальной защиты Российской Федерации и Министерства здравоохранения Российской Федерации N 62н/49н от 06.02.2018</w:t>
            </w:r>
          </w:p>
          <w:p w:rsidR="00254B01" w:rsidRDefault="00254B01">
            <w:pPr>
              <w:pStyle w:val="ConsPlusNormal"/>
              <w:jc w:val="both"/>
            </w:pPr>
            <w:r>
              <w:t>(зарегистрирован Минюстом России 02.03.2018, регистрационный N 50237)</w:t>
            </w:r>
          </w:p>
        </w:tc>
        <w:tc>
          <w:tcPr>
            <w:tcW w:w="566" w:type="dxa"/>
            <w:tcBorders>
              <w:top w:val="nil"/>
            </w:tcBorders>
          </w:tcPr>
          <w:p w:rsidR="00254B01" w:rsidRDefault="00254B01">
            <w:pPr>
              <w:pStyle w:val="ConsPlusNormal"/>
            </w:pPr>
          </w:p>
        </w:tc>
        <w:tc>
          <w:tcPr>
            <w:tcW w:w="638" w:type="dxa"/>
            <w:tcBorders>
              <w:top w:val="nil"/>
            </w:tcBorders>
          </w:tcPr>
          <w:p w:rsidR="00254B01" w:rsidRDefault="00254B01">
            <w:pPr>
              <w:pStyle w:val="ConsPlusNormal"/>
            </w:pPr>
          </w:p>
        </w:tc>
        <w:tc>
          <w:tcPr>
            <w:tcW w:w="1077" w:type="dxa"/>
            <w:tcBorders>
              <w:top w:val="nil"/>
            </w:tcBorders>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Утверждены ли локальным нормативным актом работодателя инструкции по охране труда?</w:t>
            </w:r>
          </w:p>
        </w:tc>
        <w:tc>
          <w:tcPr>
            <w:tcW w:w="3096" w:type="dxa"/>
          </w:tcPr>
          <w:p w:rsidR="00254B01" w:rsidRDefault="000758A6">
            <w:pPr>
              <w:pStyle w:val="ConsPlusNormal"/>
              <w:jc w:val="both"/>
            </w:pPr>
            <w:hyperlink r:id="rId2802" w:history="1">
              <w:r w:rsidR="00254B01">
                <w:rPr>
                  <w:color w:val="0000FF"/>
                </w:rPr>
                <w:t>абзац второй пункта 3</w:t>
              </w:r>
            </w:hyperlink>
            <w:r w:rsidR="00254B01">
              <w:t xml:space="preserve"> Правил N 466н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5</w:t>
            </w:r>
          </w:p>
        </w:tc>
        <w:tc>
          <w:tcPr>
            <w:tcW w:w="2971" w:type="dxa"/>
          </w:tcPr>
          <w:p w:rsidR="00254B01" w:rsidRDefault="00254B01">
            <w:pPr>
              <w:pStyle w:val="ConsPlusNormal"/>
              <w:jc w:val="both"/>
            </w:pPr>
            <w:r>
              <w:t>Обеспечил ли работодатель наличие в организации локального нормативного акта, определяющего:</w:t>
            </w:r>
          </w:p>
        </w:tc>
        <w:tc>
          <w:tcPr>
            <w:tcW w:w="3096" w:type="dxa"/>
            <w:vMerge w:val="restart"/>
          </w:tcPr>
          <w:p w:rsidR="00254B01" w:rsidRDefault="000758A6">
            <w:pPr>
              <w:pStyle w:val="ConsPlusNormal"/>
              <w:jc w:val="both"/>
            </w:pPr>
            <w:hyperlink r:id="rId2803" w:history="1">
              <w:r w:rsidR="00254B01">
                <w:rPr>
                  <w:color w:val="0000FF"/>
                </w:rPr>
                <w:t>абзац второй пункта 20</w:t>
              </w:r>
            </w:hyperlink>
            <w:r w:rsidR="00254B01">
              <w:t xml:space="preserve">, </w:t>
            </w:r>
            <w:hyperlink r:id="rId2804" w:history="1">
              <w:r w:rsidR="00254B01">
                <w:rPr>
                  <w:color w:val="0000FF"/>
                </w:rPr>
                <w:t>пункт 21</w:t>
              </w:r>
            </w:hyperlink>
            <w:r w:rsidR="00254B01">
              <w:t xml:space="preserve"> Правил N 466н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перечень работ с повышенной опасностью, выполняемых по нарядам-допускам?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производства работ с повышенной опасностью?</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порядок оформления наряда-допуска?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обязанности уполномоченных работодателем должностных лиц, ответственных за организацию и безопасное производство работ?</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Обеспечил ли работодатель работников специальной одеждой, специальной обувью и другими средствами индивидуальной защиты?</w:t>
            </w:r>
          </w:p>
        </w:tc>
        <w:tc>
          <w:tcPr>
            <w:tcW w:w="3096" w:type="dxa"/>
          </w:tcPr>
          <w:p w:rsidR="00254B01" w:rsidRDefault="000758A6">
            <w:pPr>
              <w:pStyle w:val="ConsPlusNormal"/>
              <w:jc w:val="both"/>
            </w:pPr>
            <w:hyperlink r:id="rId2805" w:history="1">
              <w:r w:rsidR="00254B01">
                <w:rPr>
                  <w:color w:val="0000FF"/>
                </w:rPr>
                <w:t>абзац первый пункта 12</w:t>
              </w:r>
            </w:hyperlink>
            <w:r w:rsidR="00254B01">
              <w:t xml:space="preserve"> Правил N 601н, Межотраслевые </w:t>
            </w:r>
            <w:hyperlink r:id="rId2806" w:history="1">
              <w:r w:rsidR="00254B01">
                <w:rPr>
                  <w:color w:val="0000FF"/>
                </w:rPr>
                <w:t>правила</w:t>
              </w:r>
            </w:hyperlink>
            <w:r w:rsidR="00254B01">
              <w:t xml:space="preserve"> обеспечения работников специальной одеждой, специальной обувью и другими средствами индивидуальной защиты, утвержденные приказом Министерства здравоохранения и социального развития Российской Федерации от 01.06.2009 N 290н (зарегистрирован Минюстом России 10.09.2009, регистрационный N 14742), с изменениями, внесенными приказом Минздравсоцразвития России от 27.01.2010 N 28н (зарегистрирован Минюстом России 01.03.2010, регистрационный N 16530), приказом Минтруда России от 20.02.2014 N 103н (зарегистрирован Минюстом России 15.05.2014, регистрационный N 32284), приказом Минтруда России от 12.01.2015 N 2н (зарегистрирован Минюстом России 11.02.2015, регистрационный N 35962)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Обеспечил ли работодатель наличие аптечек?</w:t>
            </w:r>
          </w:p>
        </w:tc>
        <w:tc>
          <w:tcPr>
            <w:tcW w:w="3096" w:type="dxa"/>
          </w:tcPr>
          <w:p w:rsidR="00254B01" w:rsidRDefault="000758A6">
            <w:pPr>
              <w:pStyle w:val="ConsPlusNormal"/>
              <w:jc w:val="both"/>
            </w:pPr>
            <w:hyperlink r:id="rId2807" w:history="1">
              <w:r w:rsidR="00254B01">
                <w:rPr>
                  <w:color w:val="0000FF"/>
                </w:rPr>
                <w:t>пункт 13</w:t>
              </w:r>
            </w:hyperlink>
            <w:r w:rsidR="00254B01">
              <w:t xml:space="preserve"> Правил N 466н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Обеспечил ли работодатель установку аппаратов (устройств) для обеспечения работников горячих цехов и участков газированной соленой водой?</w:t>
            </w:r>
          </w:p>
        </w:tc>
        <w:tc>
          <w:tcPr>
            <w:tcW w:w="3096" w:type="dxa"/>
          </w:tcPr>
          <w:p w:rsidR="00254B01" w:rsidRDefault="000758A6">
            <w:pPr>
              <w:pStyle w:val="ConsPlusNormal"/>
              <w:jc w:val="both"/>
            </w:pPr>
            <w:hyperlink r:id="rId2808" w:history="1">
              <w:r w:rsidR="00254B01">
                <w:rPr>
                  <w:color w:val="0000FF"/>
                </w:rPr>
                <w:t>пункт 13</w:t>
              </w:r>
            </w:hyperlink>
            <w:r w:rsidR="00254B01">
              <w:t xml:space="preserve"> Правил N 466н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9</w:t>
            </w:r>
          </w:p>
        </w:tc>
        <w:tc>
          <w:tcPr>
            <w:tcW w:w="2971" w:type="dxa"/>
          </w:tcPr>
          <w:p w:rsidR="00254B01" w:rsidRDefault="00254B01">
            <w:pPr>
              <w:pStyle w:val="ConsPlusNormal"/>
              <w:jc w:val="both"/>
            </w:pPr>
            <w:r>
              <w:t>Обеспечил ли работодатель ограждения:</w:t>
            </w:r>
          </w:p>
        </w:tc>
        <w:tc>
          <w:tcPr>
            <w:tcW w:w="3096" w:type="dxa"/>
            <w:vMerge w:val="restart"/>
          </w:tcPr>
          <w:p w:rsidR="00254B01" w:rsidRDefault="000758A6">
            <w:pPr>
              <w:pStyle w:val="ConsPlusNormal"/>
              <w:jc w:val="both"/>
            </w:pPr>
            <w:hyperlink r:id="rId2809" w:history="1">
              <w:r w:rsidR="00254B01">
                <w:rPr>
                  <w:color w:val="0000FF"/>
                </w:rPr>
                <w:t>пункт 37</w:t>
              </w:r>
            </w:hyperlink>
            <w:r w:rsidR="00254B01">
              <w:t xml:space="preserve"> Правил N 466н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открытых котлов?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баков?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товароприемных механизмов?</w:t>
            </w:r>
          </w:p>
        </w:tc>
        <w:tc>
          <w:tcPr>
            <w:tcW w:w="3096" w:type="dxa"/>
          </w:tcPr>
          <w:p w:rsidR="00254B01" w:rsidRDefault="000758A6">
            <w:pPr>
              <w:pStyle w:val="ConsPlusNormal"/>
              <w:jc w:val="both"/>
            </w:pPr>
            <w:hyperlink r:id="rId2810" w:history="1">
              <w:r w:rsidR="00254B01">
                <w:rPr>
                  <w:color w:val="0000FF"/>
                </w:rPr>
                <w:t>пункт 121</w:t>
              </w:r>
            </w:hyperlink>
            <w:r w:rsidR="00254B01">
              <w:t xml:space="preserve"> Правил N 466н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Обеспечил ли работодатель над столами для утюжки с пропариванием и над паровоздушными манекенами установку вытяжных зонтов?</w:t>
            </w:r>
          </w:p>
        </w:tc>
        <w:tc>
          <w:tcPr>
            <w:tcW w:w="3096" w:type="dxa"/>
          </w:tcPr>
          <w:p w:rsidR="00254B01" w:rsidRDefault="000758A6">
            <w:pPr>
              <w:pStyle w:val="ConsPlusNormal"/>
              <w:jc w:val="both"/>
            </w:pPr>
            <w:hyperlink r:id="rId2811" w:history="1">
              <w:r w:rsidR="00254B01">
                <w:rPr>
                  <w:color w:val="0000FF"/>
                </w:rPr>
                <w:t>пункт 98</w:t>
              </w:r>
            </w:hyperlink>
            <w:r w:rsidR="00254B01">
              <w:t xml:space="preserve"> Правил N 466н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11</w:t>
            </w:r>
          </w:p>
        </w:tc>
        <w:tc>
          <w:tcPr>
            <w:tcW w:w="2971" w:type="dxa"/>
          </w:tcPr>
          <w:p w:rsidR="00254B01" w:rsidRDefault="00254B01">
            <w:pPr>
              <w:pStyle w:val="ConsPlusNormal"/>
              <w:jc w:val="both"/>
            </w:pPr>
            <w:r>
              <w:t>Обеспечил ли работодатель осуществление мероприятий по снятию зарядов статического электричества:</w:t>
            </w:r>
          </w:p>
        </w:tc>
        <w:tc>
          <w:tcPr>
            <w:tcW w:w="3096" w:type="dxa"/>
            <w:vMerge w:val="restart"/>
          </w:tcPr>
          <w:p w:rsidR="00254B01" w:rsidRDefault="000758A6">
            <w:pPr>
              <w:pStyle w:val="ConsPlusNormal"/>
              <w:jc w:val="both"/>
            </w:pPr>
            <w:hyperlink r:id="rId2812" w:history="1">
              <w:r w:rsidR="00254B01">
                <w:rPr>
                  <w:color w:val="0000FF"/>
                </w:rPr>
                <w:t>пункт 52</w:t>
              </w:r>
            </w:hyperlink>
            <w:r w:rsidR="00254B01">
              <w:t xml:space="preserve"> Правил N 466н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при осуществлении процесса термической обработки и сушки нетканых полотен?</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при осуществлении процессов разглаживания, декатировки и ворсования ткани?</w:t>
            </w:r>
          </w:p>
        </w:tc>
        <w:tc>
          <w:tcPr>
            <w:tcW w:w="3096" w:type="dxa"/>
          </w:tcPr>
          <w:p w:rsidR="00254B01" w:rsidRDefault="000758A6">
            <w:pPr>
              <w:pStyle w:val="ConsPlusNormal"/>
              <w:jc w:val="both"/>
            </w:pPr>
            <w:hyperlink r:id="rId2813" w:history="1">
              <w:r w:rsidR="00254B01">
                <w:rPr>
                  <w:color w:val="0000FF"/>
                </w:rPr>
                <w:t>пункт 82</w:t>
              </w:r>
            </w:hyperlink>
            <w:r w:rsidR="00254B01">
              <w:t xml:space="preserve"> Правил N 466н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 браковочно-промерочных, контрольно-измерительных машинах и столах?</w:t>
            </w:r>
          </w:p>
        </w:tc>
        <w:tc>
          <w:tcPr>
            <w:tcW w:w="3096" w:type="dxa"/>
          </w:tcPr>
          <w:p w:rsidR="00254B01" w:rsidRDefault="000758A6">
            <w:pPr>
              <w:pStyle w:val="ConsPlusNormal"/>
              <w:jc w:val="both"/>
            </w:pPr>
            <w:hyperlink r:id="rId2814" w:history="1">
              <w:r w:rsidR="00254B01">
                <w:rPr>
                  <w:color w:val="0000FF"/>
                </w:rPr>
                <w:t>пункт 90</w:t>
              </w:r>
            </w:hyperlink>
            <w:r w:rsidR="00254B01">
              <w:t xml:space="preserve"> Правил N 466н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в процессе шпальтования резиновых пластин?</w:t>
            </w:r>
          </w:p>
        </w:tc>
        <w:tc>
          <w:tcPr>
            <w:tcW w:w="3096" w:type="dxa"/>
          </w:tcPr>
          <w:p w:rsidR="00254B01" w:rsidRDefault="000758A6">
            <w:pPr>
              <w:pStyle w:val="ConsPlusNormal"/>
              <w:jc w:val="both"/>
            </w:pPr>
            <w:hyperlink r:id="rId2815" w:history="1">
              <w:r w:rsidR="00254B01">
                <w:rPr>
                  <w:color w:val="0000FF"/>
                </w:rPr>
                <w:t>пункт 172</w:t>
              </w:r>
            </w:hyperlink>
            <w:r w:rsidR="00254B01">
              <w:t xml:space="preserve"> Правил N 466н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12</w:t>
            </w:r>
          </w:p>
        </w:tc>
        <w:tc>
          <w:tcPr>
            <w:tcW w:w="2971" w:type="dxa"/>
          </w:tcPr>
          <w:p w:rsidR="00254B01" w:rsidRDefault="00254B01">
            <w:pPr>
              <w:pStyle w:val="ConsPlusNormal"/>
              <w:jc w:val="both"/>
            </w:pPr>
            <w:r>
              <w:t>Обеспечил ли работодатель складирование синтетических материалов, являющихся источниками электростатических полей на металлических подставках с заземляющими устройствами?</w:t>
            </w:r>
          </w:p>
        </w:tc>
        <w:tc>
          <w:tcPr>
            <w:tcW w:w="3096" w:type="dxa"/>
          </w:tcPr>
          <w:p w:rsidR="00254B01" w:rsidRDefault="000758A6">
            <w:pPr>
              <w:pStyle w:val="ConsPlusNormal"/>
              <w:jc w:val="both"/>
            </w:pPr>
            <w:hyperlink r:id="rId2816" w:history="1">
              <w:r w:rsidR="00254B01">
                <w:rPr>
                  <w:color w:val="0000FF"/>
                </w:rPr>
                <w:t>пункт 205</w:t>
              </w:r>
            </w:hyperlink>
            <w:r w:rsidR="00254B01">
              <w:t xml:space="preserve"> Правил N 466н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13</w:t>
            </w:r>
          </w:p>
        </w:tc>
        <w:tc>
          <w:tcPr>
            <w:tcW w:w="2971" w:type="dxa"/>
          </w:tcPr>
          <w:p w:rsidR="00254B01" w:rsidRDefault="00254B01">
            <w:pPr>
              <w:pStyle w:val="ConsPlusNormal"/>
              <w:jc w:val="both"/>
            </w:pPr>
            <w:r>
              <w:t>Обеспечил ли работодатель наличие электроизолирующих прокладок или ковриков на рабочих местах термоотделочников швейных изделий?</w:t>
            </w:r>
          </w:p>
        </w:tc>
        <w:tc>
          <w:tcPr>
            <w:tcW w:w="3096" w:type="dxa"/>
          </w:tcPr>
          <w:p w:rsidR="00254B01" w:rsidRDefault="000758A6">
            <w:pPr>
              <w:pStyle w:val="ConsPlusNormal"/>
              <w:jc w:val="both"/>
            </w:pPr>
            <w:hyperlink r:id="rId2817" w:history="1">
              <w:r w:rsidR="00254B01">
                <w:rPr>
                  <w:color w:val="0000FF"/>
                </w:rPr>
                <w:t>пункт 105</w:t>
              </w:r>
            </w:hyperlink>
            <w:r w:rsidR="00254B01">
              <w:t xml:space="preserve"> Правил N 466н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14</w:t>
            </w:r>
          </w:p>
        </w:tc>
        <w:tc>
          <w:tcPr>
            <w:tcW w:w="2971" w:type="dxa"/>
          </w:tcPr>
          <w:p w:rsidR="00254B01" w:rsidRDefault="00254B01">
            <w:pPr>
              <w:pStyle w:val="ConsPlusNormal"/>
              <w:jc w:val="both"/>
            </w:pPr>
            <w:r>
              <w:t>Обеспечил ли работодатель постоянный контроль за содержанием хлора в воздухе рабочей зоны при отбеливании тканей?</w:t>
            </w:r>
          </w:p>
        </w:tc>
        <w:tc>
          <w:tcPr>
            <w:tcW w:w="3096" w:type="dxa"/>
          </w:tcPr>
          <w:p w:rsidR="00254B01" w:rsidRDefault="000758A6">
            <w:pPr>
              <w:pStyle w:val="ConsPlusNormal"/>
              <w:jc w:val="both"/>
            </w:pPr>
            <w:hyperlink r:id="rId2818" w:history="1">
              <w:r w:rsidR="00254B01">
                <w:rPr>
                  <w:color w:val="0000FF"/>
                </w:rPr>
                <w:t>абзац 2 пункта 57</w:t>
              </w:r>
            </w:hyperlink>
            <w:r w:rsidR="00254B01">
              <w:t xml:space="preserve"> Правил N 466н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15</w:t>
            </w:r>
          </w:p>
        </w:tc>
        <w:tc>
          <w:tcPr>
            <w:tcW w:w="2971" w:type="dxa"/>
          </w:tcPr>
          <w:p w:rsidR="00254B01" w:rsidRDefault="00254B01">
            <w:pPr>
              <w:pStyle w:val="ConsPlusNormal"/>
              <w:jc w:val="both"/>
            </w:pPr>
            <w:r>
              <w:t>Обеспечил ли работодатель нагрузку частей кроя в пакеты не более 10 кг?</w:t>
            </w:r>
          </w:p>
        </w:tc>
        <w:tc>
          <w:tcPr>
            <w:tcW w:w="3096" w:type="dxa"/>
          </w:tcPr>
          <w:p w:rsidR="00254B01" w:rsidRDefault="000758A6">
            <w:pPr>
              <w:pStyle w:val="ConsPlusNormal"/>
              <w:jc w:val="both"/>
            </w:pPr>
            <w:hyperlink r:id="rId2819" w:history="1">
              <w:r w:rsidR="00254B01">
                <w:rPr>
                  <w:color w:val="0000FF"/>
                </w:rPr>
                <w:t>пункт 91</w:t>
              </w:r>
            </w:hyperlink>
            <w:r w:rsidR="00254B01">
              <w:t xml:space="preserve"> Правил N 466н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16</w:t>
            </w:r>
          </w:p>
        </w:tc>
        <w:tc>
          <w:tcPr>
            <w:tcW w:w="2971" w:type="dxa"/>
          </w:tcPr>
          <w:p w:rsidR="00254B01" w:rsidRDefault="00254B01">
            <w:pPr>
              <w:pStyle w:val="ConsPlusNormal"/>
              <w:jc w:val="both"/>
            </w:pPr>
            <w:r>
              <w:t>Обеспечил ли работодатель оборудование специальных стеллажей для хранения тканей, фурнитуры, полуфабриката и готовых изделий?</w:t>
            </w:r>
          </w:p>
        </w:tc>
        <w:tc>
          <w:tcPr>
            <w:tcW w:w="3096" w:type="dxa"/>
          </w:tcPr>
          <w:p w:rsidR="00254B01" w:rsidRDefault="000758A6">
            <w:pPr>
              <w:pStyle w:val="ConsPlusNormal"/>
              <w:jc w:val="both"/>
            </w:pPr>
            <w:hyperlink r:id="rId2820" w:history="1">
              <w:r w:rsidR="00254B01">
                <w:rPr>
                  <w:color w:val="0000FF"/>
                </w:rPr>
                <w:t>пункт 196</w:t>
              </w:r>
            </w:hyperlink>
            <w:r w:rsidR="00254B01">
              <w:t xml:space="preserve"> Правил N 466н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17</w:t>
            </w:r>
          </w:p>
        </w:tc>
        <w:tc>
          <w:tcPr>
            <w:tcW w:w="2971" w:type="dxa"/>
          </w:tcPr>
          <w:p w:rsidR="00254B01" w:rsidRDefault="00254B01">
            <w:pPr>
              <w:pStyle w:val="ConsPlusNormal"/>
              <w:jc w:val="both"/>
            </w:pPr>
            <w:r>
              <w:t>Обеспечил ли работодатель проведение укладки кип сырья в штабели на деревянные настилы высотой не менее 100 мм?</w:t>
            </w:r>
          </w:p>
        </w:tc>
        <w:tc>
          <w:tcPr>
            <w:tcW w:w="3096" w:type="dxa"/>
          </w:tcPr>
          <w:p w:rsidR="00254B01" w:rsidRDefault="000758A6">
            <w:pPr>
              <w:pStyle w:val="ConsPlusNormal"/>
              <w:jc w:val="both"/>
            </w:pPr>
            <w:hyperlink r:id="rId2821" w:history="1">
              <w:r w:rsidR="00254B01">
                <w:rPr>
                  <w:color w:val="0000FF"/>
                </w:rPr>
                <w:t>пункт 197</w:t>
              </w:r>
            </w:hyperlink>
            <w:r w:rsidR="00254B01">
              <w:t xml:space="preserve"> Правил N 466н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131</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822"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224" w:name="P26507"/>
      <w:bookmarkEnd w:id="224"/>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w:t>
      </w:r>
    </w:p>
    <w:p w:rsidR="00254B01" w:rsidRDefault="00254B01">
      <w:pPr>
        <w:pStyle w:val="ConsPlusNormal"/>
        <w:jc w:val="center"/>
      </w:pPr>
      <w:r>
        <w:t xml:space="preserve">при отделочных работах </w:t>
      </w:r>
      <w:hyperlink w:anchor="P26615"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 от ____________ государственной инспекции труда 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 от 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Допускаются ли работодателем к осуществлению работ только работники:</w:t>
            </w:r>
          </w:p>
        </w:tc>
        <w:tc>
          <w:tcPr>
            <w:tcW w:w="3096" w:type="dxa"/>
            <w:vMerge w:val="restart"/>
          </w:tcPr>
          <w:p w:rsidR="00254B01" w:rsidRDefault="000758A6">
            <w:pPr>
              <w:pStyle w:val="ConsPlusNormal"/>
              <w:jc w:val="both"/>
            </w:pPr>
            <w:hyperlink r:id="rId2823" w:history="1">
              <w:r w:rsidR="00254B01">
                <w:rPr>
                  <w:color w:val="0000FF"/>
                </w:rPr>
                <w:t>абзац первый пункта 30</w:t>
              </w:r>
            </w:hyperlink>
            <w:r w:rsidR="00254B01">
              <w:t xml:space="preserve"> Правил по охране труда в строительстве, утвержденных приказом Министерства труда и социальной защиты Российской Федерации от 01.06.2015 N 336н (зарегистрирован Минюстом России 13.08.2015, регистрационный N 38511) (далее - Правила N 336н)</w:t>
            </w:r>
          </w:p>
        </w:tc>
        <w:tc>
          <w:tcPr>
            <w:tcW w:w="566" w:type="dxa"/>
            <w:vMerge w:val="restart"/>
          </w:tcPr>
          <w:p w:rsidR="00254B01" w:rsidRDefault="00254B01">
            <w:pPr>
              <w:pStyle w:val="ConsPlusNormal"/>
            </w:pPr>
          </w:p>
        </w:tc>
        <w:tc>
          <w:tcPr>
            <w:tcW w:w="638" w:type="dxa"/>
            <w:vMerge w:val="restart"/>
          </w:tcPr>
          <w:p w:rsidR="00254B01" w:rsidRDefault="00254B01">
            <w:pPr>
              <w:pStyle w:val="ConsPlusNormal"/>
            </w:pPr>
          </w:p>
        </w:tc>
        <w:tc>
          <w:tcPr>
            <w:tcW w:w="1077" w:type="dxa"/>
            <w:vMerge w:val="restart"/>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прошедшие подготовку по охране труда?</w:t>
            </w:r>
          </w:p>
        </w:tc>
        <w:tc>
          <w:tcPr>
            <w:tcW w:w="3096" w:type="dxa"/>
            <w:vMerge/>
          </w:tcPr>
          <w:p w:rsidR="00254B01" w:rsidRDefault="00254B01"/>
        </w:tc>
        <w:tc>
          <w:tcPr>
            <w:tcW w:w="566" w:type="dxa"/>
            <w:vMerge/>
          </w:tcPr>
          <w:p w:rsidR="00254B01" w:rsidRDefault="00254B01"/>
        </w:tc>
        <w:tc>
          <w:tcPr>
            <w:tcW w:w="638" w:type="dxa"/>
            <w:vMerge/>
          </w:tcPr>
          <w:p w:rsidR="00254B01" w:rsidRDefault="00254B01"/>
        </w:tc>
        <w:tc>
          <w:tcPr>
            <w:tcW w:w="1077" w:type="dxa"/>
            <w:vMerge/>
          </w:tcPr>
          <w:p w:rsidR="00254B01" w:rsidRDefault="00254B01"/>
        </w:tc>
      </w:tr>
      <w:tr w:rsidR="00254B01">
        <w:tc>
          <w:tcPr>
            <w:tcW w:w="696" w:type="dxa"/>
            <w:vMerge/>
          </w:tcPr>
          <w:p w:rsidR="00254B01" w:rsidRDefault="00254B01"/>
        </w:tc>
        <w:tc>
          <w:tcPr>
            <w:tcW w:w="2971" w:type="dxa"/>
          </w:tcPr>
          <w:p w:rsidR="00254B01" w:rsidRDefault="00254B01">
            <w:pPr>
              <w:pStyle w:val="ConsPlusNormal"/>
              <w:jc w:val="both"/>
            </w:pPr>
            <w:r>
              <w:t>стажировку на рабочем месте?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Утверждены ли локальными нормативными актами работодателя инструкции по охране труда по профессиям и видам выполняемых работ?</w:t>
            </w:r>
          </w:p>
        </w:tc>
        <w:tc>
          <w:tcPr>
            <w:tcW w:w="3096" w:type="dxa"/>
          </w:tcPr>
          <w:p w:rsidR="00254B01" w:rsidRDefault="000758A6">
            <w:pPr>
              <w:pStyle w:val="ConsPlusNormal"/>
              <w:jc w:val="both"/>
            </w:pPr>
            <w:hyperlink r:id="rId2824" w:history="1">
              <w:r w:rsidR="00254B01">
                <w:rPr>
                  <w:color w:val="0000FF"/>
                </w:rPr>
                <w:t>пункт 3</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Обеспечил ли работодатель приобретение и выдачу:</w:t>
            </w:r>
          </w:p>
        </w:tc>
        <w:tc>
          <w:tcPr>
            <w:tcW w:w="3096" w:type="dxa"/>
            <w:vMerge w:val="restart"/>
          </w:tcPr>
          <w:p w:rsidR="00254B01" w:rsidRDefault="000758A6">
            <w:pPr>
              <w:pStyle w:val="ConsPlusNormal"/>
              <w:jc w:val="both"/>
            </w:pPr>
            <w:hyperlink r:id="rId2825" w:history="1">
              <w:r w:rsidR="00254B01">
                <w:rPr>
                  <w:color w:val="0000FF"/>
                </w:rPr>
                <w:t>пункт 36</w:t>
              </w:r>
            </w:hyperlink>
            <w:r w:rsidR="00254B01">
              <w:t xml:space="preserve"> Правил N 336н, Межотраслевые </w:t>
            </w:r>
            <w:hyperlink r:id="rId2826" w:history="1">
              <w:r w:rsidR="00254B01">
                <w:rPr>
                  <w:color w:val="0000FF"/>
                </w:rPr>
                <w:t>правила</w:t>
              </w:r>
            </w:hyperlink>
            <w:r w:rsidR="00254B01">
              <w:t xml:space="preserve"> обеспечения работников специальной одеждой, специальной обувью и другими средствами индивидуальной защиты, утвержденные приказом Министерства здравоохранения и социального развития Российской Федерации от 01.06.2009 N 290н (зарегистрирован Минюстом России 10.09.2009, регистрационный N 14742), с изменениями, внесенными приказом Минздравсоцразвития России от 27.01.2010 N 28н (зарегистрирован Минюстом России 01.03.2010, регистрационный N 16530), приказом Минтруда России от 20.02.2014 N 103н (зарегистрирован Минюстом России 15.05.2014, регистрационный N 32284), приказом Минтруда России от 12.01.2015 N 2н (зарегистрирован Минюстом России 11.02.2015, регистрационный N 35962)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средств индивидуальной защиты?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смывающих и обезвреживающих средств?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4</w:t>
            </w:r>
          </w:p>
        </w:tc>
        <w:tc>
          <w:tcPr>
            <w:tcW w:w="2971" w:type="dxa"/>
          </w:tcPr>
          <w:p w:rsidR="00254B01" w:rsidRDefault="00254B01">
            <w:pPr>
              <w:pStyle w:val="ConsPlusNormal"/>
              <w:jc w:val="both"/>
            </w:pPr>
            <w:r>
              <w:t>Обеспечил ли работодатель работников, занятых очисткой поверхностей с помощью кислоты или каустической соды:</w:t>
            </w:r>
          </w:p>
        </w:tc>
        <w:tc>
          <w:tcPr>
            <w:tcW w:w="3096" w:type="dxa"/>
            <w:vMerge w:val="restart"/>
          </w:tcPr>
          <w:p w:rsidR="00254B01" w:rsidRDefault="000758A6">
            <w:pPr>
              <w:pStyle w:val="ConsPlusNormal"/>
              <w:jc w:val="both"/>
            </w:pPr>
            <w:hyperlink r:id="rId2827" w:history="1">
              <w:r w:rsidR="00254B01">
                <w:rPr>
                  <w:color w:val="0000FF"/>
                </w:rPr>
                <w:t>пункт 310</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предохранительными очками?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резиновыми перчатками?</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кислотостойким фартуком с нагрудником?</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Обеспечил ли работодатель рабочие места средствами подмащивания и лестницами-стремянками для подъема при выполнении отделочных работ на высоте?</w:t>
            </w:r>
          </w:p>
        </w:tc>
        <w:tc>
          <w:tcPr>
            <w:tcW w:w="3096" w:type="dxa"/>
          </w:tcPr>
          <w:p w:rsidR="00254B01" w:rsidRDefault="000758A6">
            <w:pPr>
              <w:pStyle w:val="ConsPlusNormal"/>
              <w:jc w:val="both"/>
            </w:pPr>
            <w:hyperlink r:id="rId2828" w:history="1">
              <w:r w:rsidR="00254B01">
                <w:rPr>
                  <w:color w:val="0000FF"/>
                </w:rPr>
                <w:t>абзац первый пункта 303</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Обеспечил ли работодатель ограждение мест, над которыми производятся стекольные или облицовочные работы?</w:t>
            </w:r>
          </w:p>
        </w:tc>
        <w:tc>
          <w:tcPr>
            <w:tcW w:w="3096" w:type="dxa"/>
          </w:tcPr>
          <w:p w:rsidR="00254B01" w:rsidRDefault="000758A6">
            <w:pPr>
              <w:pStyle w:val="ConsPlusNormal"/>
              <w:jc w:val="both"/>
            </w:pPr>
            <w:hyperlink r:id="rId2829" w:history="1">
              <w:r w:rsidR="00254B01">
                <w:rPr>
                  <w:color w:val="0000FF"/>
                </w:rPr>
                <w:t>абзац первый пункта 305</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225" w:name="P26615"/>
      <w:bookmarkEnd w:id="225"/>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132</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830"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226" w:name="P26631"/>
      <w:bookmarkEnd w:id="226"/>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w:t>
      </w:r>
    </w:p>
    <w:p w:rsidR="00254B01" w:rsidRDefault="00254B01">
      <w:pPr>
        <w:pStyle w:val="ConsPlusNormal"/>
        <w:jc w:val="center"/>
      </w:pPr>
      <w:r>
        <w:t xml:space="preserve">при кровельных работах </w:t>
      </w:r>
      <w:hyperlink w:anchor="P26730" w:history="1">
        <w:r>
          <w:rPr>
            <w:color w:val="0000FF"/>
          </w:rPr>
          <w:t>&lt;*&gt;</w:t>
        </w:r>
      </w:hyperlink>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pPr>
            <w:r>
              <w:t>Распоряжение N ___ от ________________ государственной инспекции труда 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 от 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vMerge w:val="restart"/>
          </w:tcPr>
          <w:p w:rsidR="00254B01" w:rsidRDefault="00254B01">
            <w:pPr>
              <w:pStyle w:val="ConsPlusNormal"/>
            </w:pPr>
            <w:r>
              <w:t>1</w:t>
            </w:r>
          </w:p>
        </w:tc>
        <w:tc>
          <w:tcPr>
            <w:tcW w:w="2971" w:type="dxa"/>
          </w:tcPr>
          <w:p w:rsidR="00254B01" w:rsidRDefault="00254B01">
            <w:pPr>
              <w:pStyle w:val="ConsPlusNormal"/>
              <w:jc w:val="both"/>
            </w:pPr>
            <w:r>
              <w:t>Обеспечен ли работодателем допуск к осуществлению работ только работников:</w:t>
            </w:r>
          </w:p>
        </w:tc>
        <w:tc>
          <w:tcPr>
            <w:tcW w:w="3096" w:type="dxa"/>
            <w:vMerge w:val="restart"/>
          </w:tcPr>
          <w:p w:rsidR="00254B01" w:rsidRDefault="000758A6">
            <w:pPr>
              <w:pStyle w:val="ConsPlusNormal"/>
              <w:jc w:val="both"/>
            </w:pPr>
            <w:hyperlink r:id="rId2831" w:history="1">
              <w:r w:rsidR="00254B01">
                <w:rPr>
                  <w:color w:val="0000FF"/>
                </w:rPr>
                <w:t>абзац первый пункта 30</w:t>
              </w:r>
            </w:hyperlink>
            <w:r w:rsidR="00254B01">
              <w:t xml:space="preserve"> Правил по охране труда в строительстве, утвержденных приказом Министерства труда и социальной защиты Российской Федерации от 01.06.2015 N 336н (зарегистрирован Минюстом России 13.08.2015, регистрационный N 38511) (далее - Правила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прошедших подготовку по охране труда?</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стажировку на рабочем месте?</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Утверждены ли локальными нормативными актами работодателя инструкции по охране труда по профессиям и видам выполняемых работ?</w:t>
            </w:r>
          </w:p>
        </w:tc>
        <w:tc>
          <w:tcPr>
            <w:tcW w:w="3096" w:type="dxa"/>
          </w:tcPr>
          <w:p w:rsidR="00254B01" w:rsidRDefault="000758A6">
            <w:pPr>
              <w:pStyle w:val="ConsPlusNormal"/>
              <w:jc w:val="both"/>
            </w:pPr>
            <w:hyperlink r:id="rId2832" w:history="1">
              <w:r w:rsidR="00254B01">
                <w:rPr>
                  <w:color w:val="0000FF"/>
                </w:rPr>
                <w:t>пункт 3</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3</w:t>
            </w:r>
          </w:p>
        </w:tc>
        <w:tc>
          <w:tcPr>
            <w:tcW w:w="2971" w:type="dxa"/>
          </w:tcPr>
          <w:p w:rsidR="00254B01" w:rsidRDefault="00254B01">
            <w:pPr>
              <w:pStyle w:val="ConsPlusNormal"/>
              <w:jc w:val="both"/>
            </w:pPr>
            <w:r>
              <w:t>Обеспечил ли работодатель приобретение и выдачу работникам:</w:t>
            </w:r>
          </w:p>
        </w:tc>
        <w:tc>
          <w:tcPr>
            <w:tcW w:w="3096" w:type="dxa"/>
            <w:vMerge w:val="restart"/>
          </w:tcPr>
          <w:p w:rsidR="00254B01" w:rsidRDefault="000758A6">
            <w:pPr>
              <w:pStyle w:val="ConsPlusNormal"/>
              <w:jc w:val="both"/>
            </w:pPr>
            <w:hyperlink r:id="rId2833" w:history="1">
              <w:r w:rsidR="00254B01">
                <w:rPr>
                  <w:color w:val="0000FF"/>
                </w:rPr>
                <w:t>пункт 36</w:t>
              </w:r>
            </w:hyperlink>
            <w:r w:rsidR="00254B01">
              <w:t xml:space="preserve"> Правил N 336, Межотраслевые </w:t>
            </w:r>
            <w:hyperlink r:id="rId2834" w:history="1">
              <w:r w:rsidR="00254B01">
                <w:rPr>
                  <w:color w:val="0000FF"/>
                </w:rPr>
                <w:t>правила</w:t>
              </w:r>
            </w:hyperlink>
            <w:r w:rsidR="00254B01">
              <w:t xml:space="preserve"> обеспечения работников специальной одеждой, специальной обувью и другими средствами индивидуальной защиты, утвержденные приказом Министерства здравоохранения и социального развития Российской Федерации от 01.06.2009 N 290н (зарегистрирован Минюстом России 10.09.2009, регистрационный N 14742), с изменениями, внесенными приказом Минздравсоцразвития России от 27.01.2010 N 28н (зарегистрирован Минюстом России 01.03.2010, регистрационный N 16530), приказом Минтруда России от 20.02.2014 N 103н (зарегистрирован Минюстом России 15.05.2014, регистрационный N 32284), приказом Минтруда России от 12.01.2015 N 2н (зарегистрирован Минюстом России 11.02.2015, регистрационный N 35962)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средств индивидуальной защиты?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смывающих и обезвреживающих средств?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Обеспечено ли работодателем проведение кровельных работ, выполняемых на высоте без защитных ограждений, в соответствии с нарядом-допуском?</w:t>
            </w:r>
          </w:p>
        </w:tc>
        <w:tc>
          <w:tcPr>
            <w:tcW w:w="3096" w:type="dxa"/>
          </w:tcPr>
          <w:p w:rsidR="00254B01" w:rsidRDefault="000758A6">
            <w:pPr>
              <w:pStyle w:val="ConsPlusNormal"/>
              <w:jc w:val="both"/>
            </w:pPr>
            <w:hyperlink r:id="rId2835" w:history="1">
              <w:r w:rsidR="00254B01">
                <w:rPr>
                  <w:color w:val="0000FF"/>
                </w:rPr>
                <w:t>абзац второй пункта 346</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Обеспечено ли работодателем производство кровельных работ газопламенным способом по наряду-допуску?</w:t>
            </w:r>
          </w:p>
        </w:tc>
        <w:tc>
          <w:tcPr>
            <w:tcW w:w="3096" w:type="dxa"/>
          </w:tcPr>
          <w:p w:rsidR="00254B01" w:rsidRDefault="000758A6">
            <w:pPr>
              <w:pStyle w:val="ConsPlusNormal"/>
              <w:jc w:val="both"/>
            </w:pPr>
            <w:hyperlink r:id="rId2836" w:history="1">
              <w:r w:rsidR="00254B01">
                <w:rPr>
                  <w:color w:val="0000FF"/>
                </w:rPr>
                <w:t>пункт 347</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Указал ли работодатель в проектах производства работ места закрепления средств обеспечения безопасности работ на высоте?</w:t>
            </w:r>
          </w:p>
        </w:tc>
        <w:tc>
          <w:tcPr>
            <w:tcW w:w="3096" w:type="dxa"/>
          </w:tcPr>
          <w:p w:rsidR="00254B01" w:rsidRDefault="000758A6">
            <w:pPr>
              <w:pStyle w:val="ConsPlusNormal"/>
              <w:jc w:val="both"/>
            </w:pPr>
            <w:hyperlink r:id="rId2837" w:history="1">
              <w:r w:rsidR="00254B01">
                <w:rPr>
                  <w:color w:val="0000FF"/>
                </w:rPr>
                <w:t>абзац второй пункта 353</w:t>
              </w:r>
            </w:hyperlink>
            <w:r w:rsidR="00254B01">
              <w:t xml:space="preserve"> Правил N 336н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w:t>
      </w:r>
    </w:p>
    <w:p w:rsidR="00254B01" w:rsidRDefault="00254B01">
      <w:pPr>
        <w:pStyle w:val="ConsPlusNormal"/>
        <w:spacing w:before="220"/>
        <w:ind w:firstLine="540"/>
        <w:jc w:val="both"/>
      </w:pPr>
      <w:bookmarkStart w:id="227" w:name="P26730"/>
      <w:bookmarkEnd w:id="227"/>
      <w:r>
        <w:t>&lt;*&gt; При наличии у работодателя:</w:t>
      </w:r>
    </w:p>
    <w:p w:rsidR="00254B01" w:rsidRDefault="00254B01">
      <w:pPr>
        <w:pStyle w:val="ConsPlusNormal"/>
        <w:spacing w:before="220"/>
        <w:ind w:firstLine="540"/>
        <w:jc w:val="both"/>
      </w:pPr>
      <w:r>
        <w:t>- соответствующего вида экономической деятельности по данным Федеральной налоговой службы;</w:t>
      </w:r>
    </w:p>
    <w:p w:rsidR="00254B01" w:rsidRDefault="00254B01">
      <w:pPr>
        <w:pStyle w:val="ConsPlusNormal"/>
        <w:spacing w:before="220"/>
        <w:ind w:firstLine="540"/>
        <w:jc w:val="both"/>
      </w:pPr>
      <w:r>
        <w:t>- объектов недвижимости и оборудования, на которых осуществляется данный вид работ;</w:t>
      </w:r>
    </w:p>
    <w:p w:rsidR="00254B01" w:rsidRDefault="00254B01">
      <w:pPr>
        <w:pStyle w:val="ConsPlusNormal"/>
        <w:spacing w:before="220"/>
        <w:ind w:firstLine="540"/>
        <w:jc w:val="both"/>
      </w:pPr>
      <w:r>
        <w:t>- профессий и должностей в штатном расписании, выполняющих данный вид работ.</w:t>
      </w: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both"/>
      </w:pPr>
    </w:p>
    <w:p w:rsidR="00254B01" w:rsidRDefault="00254B01">
      <w:pPr>
        <w:pStyle w:val="ConsPlusNormal"/>
        <w:jc w:val="right"/>
        <w:outlineLvl w:val="0"/>
      </w:pPr>
      <w:r>
        <w:t>Приложение N 133</w:t>
      </w:r>
    </w:p>
    <w:p w:rsidR="00254B01" w:rsidRDefault="00254B01">
      <w:pPr>
        <w:pStyle w:val="ConsPlusNormal"/>
        <w:jc w:val="right"/>
      </w:pPr>
      <w:r>
        <w:t>к приказу Федеральной службы</w:t>
      </w:r>
    </w:p>
    <w:p w:rsidR="00254B01" w:rsidRDefault="00254B01">
      <w:pPr>
        <w:pStyle w:val="ConsPlusNormal"/>
        <w:jc w:val="right"/>
      </w:pPr>
      <w:r>
        <w:t>по труду и занятости</w:t>
      </w:r>
    </w:p>
    <w:p w:rsidR="00254B01" w:rsidRDefault="00254B01">
      <w:pPr>
        <w:pStyle w:val="ConsPlusNormal"/>
        <w:jc w:val="right"/>
      </w:pPr>
      <w:r>
        <w:t>от 10 ноября 2017 г. N 655</w:t>
      </w:r>
    </w:p>
    <w:p w:rsidR="00254B01" w:rsidRDefault="00254B0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54B01">
        <w:trPr>
          <w:jc w:val="center"/>
        </w:trPr>
        <w:tc>
          <w:tcPr>
            <w:tcW w:w="9294" w:type="dxa"/>
            <w:tcBorders>
              <w:top w:val="nil"/>
              <w:left w:val="single" w:sz="24" w:space="0" w:color="CED3F1"/>
              <w:bottom w:val="nil"/>
              <w:right w:val="single" w:sz="24" w:space="0" w:color="F4F3F8"/>
            </w:tcBorders>
            <w:shd w:val="clear" w:color="auto" w:fill="F4F3F8"/>
          </w:tcPr>
          <w:p w:rsidR="00254B01" w:rsidRDefault="00254B01">
            <w:pPr>
              <w:pStyle w:val="ConsPlusNormal"/>
              <w:jc w:val="center"/>
            </w:pPr>
            <w:r>
              <w:rPr>
                <w:color w:val="392C69"/>
              </w:rPr>
              <w:t>Список изменяющих документов</w:t>
            </w:r>
          </w:p>
          <w:p w:rsidR="00254B01" w:rsidRDefault="00254B01">
            <w:pPr>
              <w:pStyle w:val="ConsPlusNormal"/>
              <w:jc w:val="center"/>
            </w:pPr>
            <w:r>
              <w:rPr>
                <w:color w:val="392C69"/>
              </w:rPr>
              <w:t xml:space="preserve">(введено </w:t>
            </w:r>
            <w:hyperlink r:id="rId2838" w:history="1">
              <w:r>
                <w:rPr>
                  <w:color w:val="0000FF"/>
                </w:rPr>
                <w:t>Приказом</w:t>
              </w:r>
            </w:hyperlink>
            <w:r>
              <w:rPr>
                <w:color w:val="392C69"/>
              </w:rPr>
              <w:t xml:space="preserve"> Роструда от 11.04.2018 N 201)</w:t>
            </w:r>
          </w:p>
        </w:tc>
      </w:tr>
    </w:tbl>
    <w:p w:rsidR="00254B01" w:rsidRDefault="00254B01">
      <w:pPr>
        <w:pStyle w:val="ConsPlusNormal"/>
        <w:jc w:val="both"/>
      </w:pPr>
    </w:p>
    <w:p w:rsidR="00254B01" w:rsidRDefault="00254B01">
      <w:pPr>
        <w:pStyle w:val="ConsPlusNormal"/>
        <w:jc w:val="center"/>
      </w:pPr>
      <w:bookmarkStart w:id="228" w:name="P26746"/>
      <w:bookmarkEnd w:id="228"/>
      <w:r>
        <w:t>Форма проверочного листа</w:t>
      </w:r>
    </w:p>
    <w:p w:rsidR="00254B01" w:rsidRDefault="00254B01">
      <w:pPr>
        <w:pStyle w:val="ConsPlusNormal"/>
        <w:jc w:val="center"/>
      </w:pPr>
      <w:r>
        <w:t>(списка контрольных вопросов) для осуществления</w:t>
      </w:r>
    </w:p>
    <w:p w:rsidR="00254B01" w:rsidRDefault="00254B01">
      <w:pPr>
        <w:pStyle w:val="ConsPlusNormal"/>
        <w:jc w:val="center"/>
      </w:pPr>
      <w:r>
        <w:t>федерального государственного надзора за соблюдением</w:t>
      </w:r>
    </w:p>
    <w:p w:rsidR="00254B01" w:rsidRDefault="00254B01">
      <w:pPr>
        <w:pStyle w:val="ConsPlusNormal"/>
        <w:jc w:val="center"/>
      </w:pPr>
      <w:r>
        <w:t>трудового законодательства и иных нормативных правовых</w:t>
      </w:r>
    </w:p>
    <w:p w:rsidR="00254B01" w:rsidRDefault="00254B01">
      <w:pPr>
        <w:pStyle w:val="ConsPlusNormal"/>
        <w:jc w:val="center"/>
      </w:pPr>
      <w:r>
        <w:t>актов, содержащих нормы трудового права по проверке</w:t>
      </w:r>
    </w:p>
    <w:p w:rsidR="00254B01" w:rsidRDefault="00254B01">
      <w:pPr>
        <w:pStyle w:val="ConsPlusNormal"/>
        <w:jc w:val="center"/>
      </w:pPr>
      <w:r>
        <w:t>выполнения требований охраны труда при осуществлении</w:t>
      </w:r>
    </w:p>
    <w:p w:rsidR="00254B01" w:rsidRDefault="00254B01">
      <w:pPr>
        <w:pStyle w:val="ConsPlusNormal"/>
        <w:jc w:val="center"/>
      </w:pPr>
      <w:r>
        <w:t>охраны (защиты) объектов и (или) имущества</w:t>
      </w:r>
    </w:p>
    <w:p w:rsidR="00254B01" w:rsidRDefault="00254B01">
      <w:pPr>
        <w:pStyle w:val="ConsPlusNormal"/>
        <w:jc w:val="both"/>
      </w:pPr>
    </w:p>
    <w:p w:rsidR="00254B01" w:rsidRDefault="00254B01">
      <w:pPr>
        <w:pStyle w:val="ConsPlusNormal"/>
        <w:ind w:firstLine="540"/>
        <w:jc w:val="both"/>
      </w:pPr>
      <w:r>
        <w:t>Предмет плановой проверки всех работодателей - юридических лиц и работодателей - физических лиц, зарегистрированных в качестве индивидуальных предпринимателей и осуществляющих предпринимательскую деятельность без образования юридического лица, ограничивается перечнем вопросов, включенных в настоящий проверочный лист (список контрольных вопросов).</w:t>
      </w:r>
    </w:p>
    <w:p w:rsidR="00254B01" w:rsidRDefault="00254B01">
      <w:pPr>
        <w:pStyle w:val="ConsPlusNormal"/>
        <w:spacing w:before="220"/>
        <w:ind w:firstLine="540"/>
        <w:jc w:val="both"/>
      </w:pPr>
      <w:r>
        <w:t>Проверочный лист утвержден приказом Федеральной службы по труду и занятости от 10 ноября 2017 г. N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4535"/>
      </w:tblGrid>
      <w:tr w:rsidR="00254B01">
        <w:tc>
          <w:tcPr>
            <w:tcW w:w="4535" w:type="dxa"/>
          </w:tcPr>
          <w:p w:rsidR="00254B01" w:rsidRDefault="00254B01">
            <w:pPr>
              <w:pStyle w:val="ConsPlusNormal"/>
              <w:jc w:val="center"/>
            </w:pPr>
            <w:r>
              <w:t>Вид государственного контроля (надзора)</w:t>
            </w:r>
          </w:p>
        </w:tc>
        <w:tc>
          <w:tcPr>
            <w:tcW w:w="4535" w:type="dxa"/>
          </w:tcPr>
          <w:p w:rsidR="00254B01" w:rsidRDefault="00254B01">
            <w:pPr>
              <w:pStyle w:val="ConsPlusNormal"/>
              <w:jc w:val="center"/>
            </w:pPr>
            <w:r>
              <w:t>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tc>
      </w:tr>
      <w:tr w:rsidR="00254B01">
        <w:tc>
          <w:tcPr>
            <w:tcW w:w="4535" w:type="dxa"/>
          </w:tcPr>
          <w:p w:rsidR="00254B01" w:rsidRDefault="00254B01">
            <w:pPr>
              <w:pStyle w:val="ConsPlusNormal"/>
            </w:pPr>
            <w:r>
              <w:t>Наименование юридического лица, фамилия, имя, отчество (при наличии)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Вид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Категория риска деятельности юридического лица, индивидуального предпринимателя</w:t>
            </w:r>
          </w:p>
        </w:tc>
        <w:tc>
          <w:tcPr>
            <w:tcW w:w="4535" w:type="dxa"/>
          </w:tcPr>
          <w:p w:rsidR="00254B01" w:rsidRDefault="00254B01">
            <w:pPr>
              <w:pStyle w:val="ConsPlusNormal"/>
            </w:pPr>
          </w:p>
        </w:tc>
      </w:tr>
      <w:tr w:rsidR="00254B01">
        <w:tc>
          <w:tcPr>
            <w:tcW w:w="4535" w:type="dxa"/>
          </w:tcPr>
          <w:p w:rsidR="00254B01" w:rsidRDefault="00254B01">
            <w:pPr>
              <w:pStyle w:val="ConsPlusNormal"/>
            </w:pPr>
            <w:r>
              <w:t>Наименование территориального органа Федеральной службы по труду и занятости</w:t>
            </w:r>
          </w:p>
        </w:tc>
        <w:tc>
          <w:tcPr>
            <w:tcW w:w="4535" w:type="dxa"/>
          </w:tcPr>
          <w:p w:rsidR="00254B01" w:rsidRDefault="00254B01">
            <w:pPr>
              <w:pStyle w:val="ConsPlusNormal"/>
            </w:pPr>
          </w:p>
        </w:tc>
      </w:tr>
      <w:tr w:rsidR="00254B01">
        <w:tc>
          <w:tcPr>
            <w:tcW w:w="4535" w:type="dxa"/>
          </w:tcPr>
          <w:p w:rsidR="00254B01" w:rsidRDefault="00254B01">
            <w:pPr>
              <w:pStyle w:val="ConsPlusNormal"/>
            </w:pPr>
            <w:r>
              <w:t>Основание проведения плановой проверки</w:t>
            </w:r>
          </w:p>
        </w:tc>
        <w:tc>
          <w:tcPr>
            <w:tcW w:w="4535" w:type="dxa"/>
          </w:tcPr>
          <w:p w:rsidR="00254B01" w:rsidRDefault="00254B01">
            <w:pPr>
              <w:pStyle w:val="ConsPlusNormal"/>
              <w:jc w:val="both"/>
            </w:pPr>
            <w:r>
              <w:t>Распоряжение N ___ от ___________ государственной инспекции труда ______________________</w:t>
            </w:r>
          </w:p>
        </w:tc>
      </w:tr>
      <w:tr w:rsidR="00254B01">
        <w:tc>
          <w:tcPr>
            <w:tcW w:w="4535" w:type="dxa"/>
          </w:tcPr>
          <w:p w:rsidR="00254B01" w:rsidRDefault="00254B01">
            <w:pPr>
              <w:pStyle w:val="ConsPlusNormal"/>
            </w:pPr>
            <w:r>
              <w:t>Место проведения проверки и (или) указание на используемые производственные объекты</w:t>
            </w:r>
          </w:p>
        </w:tc>
        <w:tc>
          <w:tcPr>
            <w:tcW w:w="4535" w:type="dxa"/>
          </w:tcPr>
          <w:p w:rsidR="00254B01" w:rsidRDefault="00254B01">
            <w:pPr>
              <w:pStyle w:val="ConsPlusNormal"/>
            </w:pPr>
          </w:p>
        </w:tc>
      </w:tr>
      <w:tr w:rsidR="00254B01">
        <w:tc>
          <w:tcPr>
            <w:tcW w:w="4535" w:type="dxa"/>
          </w:tcPr>
          <w:p w:rsidR="00254B01" w:rsidRDefault="00254B01">
            <w:pPr>
              <w:pStyle w:val="ConsPlusNormal"/>
            </w:pPr>
            <w:r>
              <w:t>Учетный номер проверки и дата присвоения учетного номера проверки в едином реестре проверок</w:t>
            </w:r>
          </w:p>
        </w:tc>
        <w:tc>
          <w:tcPr>
            <w:tcW w:w="4535" w:type="dxa"/>
          </w:tcPr>
          <w:p w:rsidR="00254B01" w:rsidRDefault="00254B01">
            <w:pPr>
              <w:pStyle w:val="ConsPlusNormal"/>
            </w:pPr>
            <w:r>
              <w:t>N ___ от _______________</w:t>
            </w:r>
          </w:p>
        </w:tc>
      </w:tr>
      <w:tr w:rsidR="00254B01">
        <w:tc>
          <w:tcPr>
            <w:tcW w:w="4535" w:type="dxa"/>
          </w:tcPr>
          <w:p w:rsidR="00254B01" w:rsidRDefault="00254B01">
            <w:pPr>
              <w:pStyle w:val="ConsPlusNormal"/>
            </w:pPr>
            <w:r>
              <w:t>Должности, фамилии и инициалы должностных лиц Государственной инспекции труда ____________________, проводящих плановую проверку и заполняющих проверочный лист</w:t>
            </w:r>
          </w:p>
        </w:tc>
        <w:tc>
          <w:tcPr>
            <w:tcW w:w="4535" w:type="dxa"/>
          </w:tcPr>
          <w:p w:rsidR="00254B01" w:rsidRDefault="00254B01">
            <w:pPr>
              <w:pStyle w:val="ConsPlusNormal"/>
            </w:pPr>
          </w:p>
        </w:tc>
      </w:tr>
    </w:tbl>
    <w:p w:rsidR="00254B01" w:rsidRDefault="00254B01">
      <w:pPr>
        <w:pStyle w:val="ConsPlusNormal"/>
        <w:jc w:val="both"/>
      </w:pPr>
    </w:p>
    <w:p w:rsidR="00254B01" w:rsidRDefault="00254B01">
      <w:pPr>
        <w:pStyle w:val="ConsPlusNormal"/>
        <w:ind w:firstLine="540"/>
        <w:jc w:val="both"/>
      </w:pPr>
      <w:r>
        <w:t>Перечень вопросов, отражающих содержание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254B01" w:rsidRDefault="00254B0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6"/>
        <w:gridCol w:w="2971"/>
        <w:gridCol w:w="3096"/>
        <w:gridCol w:w="566"/>
        <w:gridCol w:w="638"/>
        <w:gridCol w:w="1077"/>
      </w:tblGrid>
      <w:tr w:rsidR="00254B01">
        <w:tc>
          <w:tcPr>
            <w:tcW w:w="696" w:type="dxa"/>
            <w:vMerge w:val="restart"/>
          </w:tcPr>
          <w:p w:rsidR="00254B01" w:rsidRDefault="00254B01">
            <w:pPr>
              <w:pStyle w:val="ConsPlusNormal"/>
              <w:jc w:val="center"/>
            </w:pPr>
            <w:r>
              <w:t>N</w:t>
            </w:r>
          </w:p>
        </w:tc>
        <w:tc>
          <w:tcPr>
            <w:tcW w:w="2971" w:type="dxa"/>
            <w:vMerge w:val="restart"/>
          </w:tcPr>
          <w:p w:rsidR="00254B01" w:rsidRDefault="00254B01">
            <w:pPr>
              <w:pStyle w:val="ConsPlusNormal"/>
              <w:jc w:val="center"/>
            </w:pPr>
            <w:r>
              <w:t>Вопросы, отражающие содержание обязательных требований</w:t>
            </w:r>
          </w:p>
        </w:tc>
        <w:tc>
          <w:tcPr>
            <w:tcW w:w="3096" w:type="dxa"/>
            <w:vMerge w:val="restart"/>
          </w:tcPr>
          <w:p w:rsidR="00254B01" w:rsidRDefault="00254B01">
            <w:pPr>
              <w:pStyle w:val="ConsPlusNormal"/>
              <w:jc w:val="center"/>
            </w:pPr>
            <w:r>
              <w:t>Реквизиты нормативных правовых актов, с указанием их структурных единиц, которыми установлены обязательные требования</w:t>
            </w:r>
          </w:p>
        </w:tc>
        <w:tc>
          <w:tcPr>
            <w:tcW w:w="2281" w:type="dxa"/>
            <w:gridSpan w:val="3"/>
          </w:tcPr>
          <w:p w:rsidR="00254B01" w:rsidRDefault="00254B01">
            <w:pPr>
              <w:pStyle w:val="ConsPlusNormal"/>
              <w:jc w:val="center"/>
            </w:pPr>
            <w:r>
              <w:t>Ответы на вопросы</w:t>
            </w:r>
          </w:p>
        </w:tc>
      </w:tr>
      <w:tr w:rsidR="00254B01">
        <w:tc>
          <w:tcPr>
            <w:tcW w:w="696" w:type="dxa"/>
            <w:vMerge/>
          </w:tcPr>
          <w:p w:rsidR="00254B01" w:rsidRDefault="00254B01"/>
        </w:tc>
        <w:tc>
          <w:tcPr>
            <w:tcW w:w="2971" w:type="dxa"/>
            <w:vMerge/>
          </w:tcPr>
          <w:p w:rsidR="00254B01" w:rsidRDefault="00254B01"/>
        </w:tc>
        <w:tc>
          <w:tcPr>
            <w:tcW w:w="3096" w:type="dxa"/>
            <w:vMerge/>
          </w:tcPr>
          <w:p w:rsidR="00254B01" w:rsidRDefault="00254B01"/>
        </w:tc>
        <w:tc>
          <w:tcPr>
            <w:tcW w:w="566" w:type="dxa"/>
          </w:tcPr>
          <w:p w:rsidR="00254B01" w:rsidRDefault="00254B01">
            <w:pPr>
              <w:pStyle w:val="ConsPlusNormal"/>
              <w:jc w:val="center"/>
            </w:pPr>
            <w:r>
              <w:t>Да</w:t>
            </w:r>
          </w:p>
        </w:tc>
        <w:tc>
          <w:tcPr>
            <w:tcW w:w="638" w:type="dxa"/>
          </w:tcPr>
          <w:p w:rsidR="00254B01" w:rsidRDefault="00254B01">
            <w:pPr>
              <w:pStyle w:val="ConsPlusNormal"/>
              <w:jc w:val="center"/>
            </w:pPr>
            <w:r>
              <w:t>Нет</w:t>
            </w:r>
          </w:p>
        </w:tc>
        <w:tc>
          <w:tcPr>
            <w:tcW w:w="1077" w:type="dxa"/>
          </w:tcPr>
          <w:p w:rsidR="00254B01" w:rsidRDefault="00254B01">
            <w:pPr>
              <w:pStyle w:val="ConsPlusNormal"/>
              <w:jc w:val="center"/>
            </w:pPr>
            <w:r>
              <w:t>Не относится</w:t>
            </w:r>
          </w:p>
        </w:tc>
      </w:tr>
      <w:tr w:rsidR="00254B01">
        <w:tc>
          <w:tcPr>
            <w:tcW w:w="696" w:type="dxa"/>
          </w:tcPr>
          <w:p w:rsidR="00254B01" w:rsidRDefault="00254B01">
            <w:pPr>
              <w:pStyle w:val="ConsPlusNormal"/>
              <w:jc w:val="center"/>
            </w:pPr>
            <w:r>
              <w:t>1</w:t>
            </w:r>
          </w:p>
        </w:tc>
        <w:tc>
          <w:tcPr>
            <w:tcW w:w="2971" w:type="dxa"/>
          </w:tcPr>
          <w:p w:rsidR="00254B01" w:rsidRDefault="00254B01">
            <w:pPr>
              <w:pStyle w:val="ConsPlusNormal"/>
              <w:jc w:val="center"/>
            </w:pPr>
            <w:r>
              <w:t>2</w:t>
            </w:r>
          </w:p>
        </w:tc>
        <w:tc>
          <w:tcPr>
            <w:tcW w:w="3096" w:type="dxa"/>
          </w:tcPr>
          <w:p w:rsidR="00254B01" w:rsidRDefault="00254B01">
            <w:pPr>
              <w:pStyle w:val="ConsPlusNormal"/>
              <w:jc w:val="center"/>
            </w:pPr>
            <w:r>
              <w:t>3</w:t>
            </w:r>
          </w:p>
        </w:tc>
        <w:tc>
          <w:tcPr>
            <w:tcW w:w="566" w:type="dxa"/>
          </w:tcPr>
          <w:p w:rsidR="00254B01" w:rsidRDefault="00254B01">
            <w:pPr>
              <w:pStyle w:val="ConsPlusNormal"/>
              <w:jc w:val="center"/>
            </w:pPr>
            <w:r>
              <w:t>4</w:t>
            </w:r>
          </w:p>
        </w:tc>
        <w:tc>
          <w:tcPr>
            <w:tcW w:w="638" w:type="dxa"/>
          </w:tcPr>
          <w:p w:rsidR="00254B01" w:rsidRDefault="00254B01">
            <w:pPr>
              <w:pStyle w:val="ConsPlusNormal"/>
              <w:jc w:val="center"/>
            </w:pPr>
            <w:r>
              <w:t>5</w:t>
            </w:r>
          </w:p>
        </w:tc>
        <w:tc>
          <w:tcPr>
            <w:tcW w:w="1077" w:type="dxa"/>
          </w:tcPr>
          <w:p w:rsidR="00254B01" w:rsidRDefault="00254B01">
            <w:pPr>
              <w:pStyle w:val="ConsPlusNormal"/>
              <w:jc w:val="center"/>
            </w:pPr>
            <w:r>
              <w:t>6</w:t>
            </w:r>
          </w:p>
        </w:tc>
      </w:tr>
      <w:tr w:rsidR="00254B01">
        <w:tc>
          <w:tcPr>
            <w:tcW w:w="696" w:type="dxa"/>
          </w:tcPr>
          <w:p w:rsidR="00254B01" w:rsidRDefault="00254B01">
            <w:pPr>
              <w:pStyle w:val="ConsPlusNormal"/>
            </w:pPr>
            <w:r>
              <w:t>1</w:t>
            </w:r>
          </w:p>
        </w:tc>
        <w:tc>
          <w:tcPr>
            <w:tcW w:w="2971" w:type="dxa"/>
          </w:tcPr>
          <w:p w:rsidR="00254B01" w:rsidRDefault="00254B01">
            <w:pPr>
              <w:pStyle w:val="ConsPlusNormal"/>
              <w:jc w:val="both"/>
            </w:pPr>
            <w:r>
              <w:t>Обеспечен ли работодателем допуск к выполнению работ по охране объектов только работников, прошедших обучение по охране труда и проверку знаний требований охраны труда?</w:t>
            </w:r>
          </w:p>
        </w:tc>
        <w:tc>
          <w:tcPr>
            <w:tcW w:w="3096" w:type="dxa"/>
          </w:tcPr>
          <w:p w:rsidR="00254B01" w:rsidRDefault="000758A6">
            <w:pPr>
              <w:pStyle w:val="ConsPlusNormal"/>
              <w:jc w:val="both"/>
            </w:pPr>
            <w:hyperlink r:id="rId2839" w:history="1">
              <w:r w:rsidR="00254B01">
                <w:rPr>
                  <w:color w:val="0000FF"/>
                </w:rPr>
                <w:t>пункт 9</w:t>
              </w:r>
            </w:hyperlink>
            <w:r w:rsidR="00254B01">
              <w:t xml:space="preserve"> Правил по охране труда при осуществлении охраны (защиты) объектов и (или) имущества, утвержденных приказом Министерства труда и социальной защиты Российской Федерации от 28.07.2017 N 601н (зарегистрирован Минюстом России 15.11.2017, регистрационный N 48903) (далее - Правила N 601н)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2</w:t>
            </w:r>
          </w:p>
        </w:tc>
        <w:tc>
          <w:tcPr>
            <w:tcW w:w="2971" w:type="dxa"/>
          </w:tcPr>
          <w:p w:rsidR="00254B01" w:rsidRDefault="00254B01">
            <w:pPr>
              <w:pStyle w:val="ConsPlusNormal"/>
              <w:jc w:val="both"/>
            </w:pPr>
            <w:r>
              <w:t>Утверждены ли локальным нормативным актом работодателя инструкции по охране труда?</w:t>
            </w:r>
          </w:p>
        </w:tc>
        <w:tc>
          <w:tcPr>
            <w:tcW w:w="3096" w:type="dxa"/>
          </w:tcPr>
          <w:p w:rsidR="00254B01" w:rsidRDefault="000758A6">
            <w:pPr>
              <w:pStyle w:val="ConsPlusNormal"/>
              <w:jc w:val="both"/>
            </w:pPr>
            <w:hyperlink r:id="rId2840" w:history="1">
              <w:r w:rsidR="00254B01">
                <w:rPr>
                  <w:color w:val="0000FF"/>
                </w:rPr>
                <w:t>абзац второй пункта 3</w:t>
              </w:r>
            </w:hyperlink>
            <w:r w:rsidR="00254B01">
              <w:t xml:space="preserve"> Правил N 601н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Borders>
              <w:bottom w:val="nil"/>
            </w:tcBorders>
          </w:tcPr>
          <w:p w:rsidR="00254B01" w:rsidRDefault="00254B01">
            <w:pPr>
              <w:pStyle w:val="ConsPlusNormal"/>
            </w:pPr>
            <w:r>
              <w:t>3</w:t>
            </w:r>
          </w:p>
        </w:tc>
        <w:tc>
          <w:tcPr>
            <w:tcW w:w="2971" w:type="dxa"/>
          </w:tcPr>
          <w:p w:rsidR="00254B01" w:rsidRDefault="00254B01">
            <w:pPr>
              <w:pStyle w:val="ConsPlusNormal"/>
              <w:jc w:val="both"/>
            </w:pPr>
            <w:r>
              <w:t>Обеспечено ли работодателем прохождение работниками, выполняющими охрану (защиту) объектов и (или) имущества:</w:t>
            </w:r>
          </w:p>
        </w:tc>
        <w:tc>
          <w:tcPr>
            <w:tcW w:w="3096" w:type="dxa"/>
            <w:vMerge w:val="restart"/>
          </w:tcPr>
          <w:p w:rsidR="00254B01" w:rsidRDefault="000758A6">
            <w:pPr>
              <w:pStyle w:val="ConsPlusNormal"/>
              <w:jc w:val="both"/>
            </w:pPr>
            <w:hyperlink r:id="rId2841" w:history="1">
              <w:r w:rsidR="00254B01">
                <w:rPr>
                  <w:color w:val="0000FF"/>
                </w:rPr>
                <w:t>абзац первый пункта 11</w:t>
              </w:r>
            </w:hyperlink>
            <w:r w:rsidR="00254B01">
              <w:t xml:space="preserve"> Правил N 601н, </w:t>
            </w:r>
            <w:hyperlink r:id="rId2842" w:history="1">
              <w:r w:rsidR="00254B01">
                <w:rPr>
                  <w:color w:val="0000FF"/>
                </w:rPr>
                <w:t>Перечень</w:t>
              </w:r>
            </w:hyperlink>
            <w:r w:rsidR="00254B01">
              <w:t xml:space="preserve"> вредных и (или) опасных производственных факторов, при наличии которых проводятся обязательные предварительные и периодические медицинские осмотры (обследования), </w:t>
            </w:r>
            <w:hyperlink r:id="rId2843" w:history="1">
              <w:r w:rsidR="00254B01">
                <w:rPr>
                  <w:color w:val="0000FF"/>
                </w:rPr>
                <w:t>Перечень</w:t>
              </w:r>
            </w:hyperlink>
            <w:r w:rsidR="00254B01">
              <w:t xml:space="preserve"> работ, при выполнении которых проводятся обязательные предварительные и периодические медицинские осмотры (обследования) работников, утвержденные приказом Министерства здравоохранения и социального развития Российской Федерации от 12.04.2011 N 302н (зарегистрирован Минюстом России 21.10.2011,</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Borders>
              <w:bottom w:val="nil"/>
            </w:tcBorders>
          </w:tcPr>
          <w:p w:rsidR="00254B01" w:rsidRDefault="00254B01"/>
        </w:tc>
        <w:tc>
          <w:tcPr>
            <w:tcW w:w="2971" w:type="dxa"/>
          </w:tcPr>
          <w:p w:rsidR="00254B01" w:rsidRDefault="00254B01">
            <w:pPr>
              <w:pStyle w:val="ConsPlusNormal"/>
              <w:jc w:val="both"/>
            </w:pPr>
            <w:r>
              <w:t>обязательных предварительных (при поступлении на работу) медицинских осмотров?</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Borders>
              <w:top w:val="nil"/>
            </w:tcBorders>
          </w:tcPr>
          <w:p w:rsidR="00254B01" w:rsidRDefault="00254B01">
            <w:pPr>
              <w:pStyle w:val="ConsPlusNormal"/>
            </w:pPr>
          </w:p>
        </w:tc>
        <w:tc>
          <w:tcPr>
            <w:tcW w:w="2971" w:type="dxa"/>
          </w:tcPr>
          <w:p w:rsidR="00254B01" w:rsidRDefault="00254B01">
            <w:pPr>
              <w:pStyle w:val="ConsPlusNormal"/>
              <w:jc w:val="both"/>
            </w:pPr>
            <w:r>
              <w:t>периодических (в течение трудовой деятельности) медицинских осмотров?</w:t>
            </w:r>
          </w:p>
        </w:tc>
        <w:tc>
          <w:tcPr>
            <w:tcW w:w="3096" w:type="dxa"/>
          </w:tcPr>
          <w:p w:rsidR="00254B01" w:rsidRDefault="00254B01">
            <w:pPr>
              <w:pStyle w:val="ConsPlusNormal"/>
              <w:jc w:val="both"/>
            </w:pPr>
            <w:r>
              <w:t>регистрационный N 22111), с изменениями, внесенными приказом Министерства здравоохранения Российской Федерации от 15.05.2013 N 296н (зарегистрирован Минюстом России 03.07.2013, регистрационный N 28970), приказом Министерства здравоохранения Российской Федерации от 05.12.2014 N 801н (зарегистрирован Минюстом России 03.02.2015, регистрационный N 35848), приказом Министерства труда и социальной защиты Российской Федерации и Министерства здравоохранения Российской Федерации N 62н/49н от 06.02.2018 (зарегистрирован Минюстом России 02.03.2018, регистрационный N 50237)</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4</w:t>
            </w:r>
          </w:p>
        </w:tc>
        <w:tc>
          <w:tcPr>
            <w:tcW w:w="2971" w:type="dxa"/>
          </w:tcPr>
          <w:p w:rsidR="00254B01" w:rsidRDefault="00254B01">
            <w:pPr>
              <w:pStyle w:val="ConsPlusNormal"/>
              <w:jc w:val="both"/>
            </w:pPr>
            <w:r>
              <w:t>Обеспечил ли работодатель работников средствами индивидуальной защиты?</w:t>
            </w:r>
          </w:p>
        </w:tc>
        <w:tc>
          <w:tcPr>
            <w:tcW w:w="3096" w:type="dxa"/>
          </w:tcPr>
          <w:p w:rsidR="00254B01" w:rsidRDefault="000758A6">
            <w:pPr>
              <w:pStyle w:val="ConsPlusNormal"/>
              <w:jc w:val="both"/>
            </w:pPr>
            <w:hyperlink r:id="rId2844" w:history="1">
              <w:r w:rsidR="00254B01">
                <w:rPr>
                  <w:color w:val="0000FF"/>
                </w:rPr>
                <w:t>абзац первый пункта 12</w:t>
              </w:r>
            </w:hyperlink>
            <w:r w:rsidR="00254B01">
              <w:t xml:space="preserve"> Правил N 601н, Межотраслевые </w:t>
            </w:r>
            <w:hyperlink r:id="rId2845" w:history="1">
              <w:r w:rsidR="00254B01">
                <w:rPr>
                  <w:color w:val="0000FF"/>
                </w:rPr>
                <w:t>правила</w:t>
              </w:r>
            </w:hyperlink>
            <w:r w:rsidR="00254B01">
              <w:t xml:space="preserve"> обеспечения работников специальной одеждой, специальной обувью и другими средствами индивидуальной защиты, утвержденные приказом Министерства здравоохранения и социального развития Российской Федерации от 01.06.2009 N 290н (зарегистрирован Минюстом России 10.09.2009, регистрационный N 14742), с изменениями, внесенными приказом Минздравсоцразвития России от 27.01.2010 N 28н (зарегистрирован Минюстом России 01.03.2010, регистрационный N 16530), приказом Минтруда России от 20.02.2014 N 103н (зарегистрирован Минюстом России 15.05.2014, регистрационный N 32284), приказом Минтруда России от 12.01.2015 N 2н (зарегистрирован Минюстом России 11.02.2015, регистрационный N 35962)</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5</w:t>
            </w:r>
          </w:p>
        </w:tc>
        <w:tc>
          <w:tcPr>
            <w:tcW w:w="2971" w:type="dxa"/>
          </w:tcPr>
          <w:p w:rsidR="00254B01" w:rsidRDefault="00254B01">
            <w:pPr>
              <w:pStyle w:val="ConsPlusNormal"/>
              <w:jc w:val="both"/>
            </w:pPr>
            <w:r>
              <w:t>Обеспечил ли работодатель работников переносными электрическими фонарями для осмотра внутренних объектов в темное время суток?</w:t>
            </w:r>
          </w:p>
        </w:tc>
        <w:tc>
          <w:tcPr>
            <w:tcW w:w="3096" w:type="dxa"/>
          </w:tcPr>
          <w:p w:rsidR="00254B01" w:rsidRDefault="000758A6">
            <w:pPr>
              <w:pStyle w:val="ConsPlusNormal"/>
              <w:jc w:val="both"/>
            </w:pPr>
            <w:hyperlink r:id="rId2846" w:history="1">
              <w:r w:rsidR="00254B01">
                <w:rPr>
                  <w:color w:val="0000FF"/>
                </w:rPr>
                <w:t>абзац второй пункта 15</w:t>
              </w:r>
            </w:hyperlink>
            <w:r w:rsidR="00254B01">
              <w:t xml:space="preserve"> Правил N 601н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6</w:t>
            </w:r>
          </w:p>
        </w:tc>
        <w:tc>
          <w:tcPr>
            <w:tcW w:w="2971" w:type="dxa"/>
          </w:tcPr>
          <w:p w:rsidR="00254B01" w:rsidRDefault="00254B01">
            <w:pPr>
              <w:pStyle w:val="ConsPlusNormal"/>
              <w:jc w:val="both"/>
            </w:pPr>
            <w:r>
              <w:t>Обеспечил ли работодатель работников сигнальными жилетами или световозвращающими элементами?</w:t>
            </w:r>
          </w:p>
        </w:tc>
        <w:tc>
          <w:tcPr>
            <w:tcW w:w="3096" w:type="dxa"/>
          </w:tcPr>
          <w:p w:rsidR="00254B01" w:rsidRDefault="000758A6">
            <w:pPr>
              <w:pStyle w:val="ConsPlusNormal"/>
              <w:jc w:val="both"/>
            </w:pPr>
            <w:hyperlink r:id="rId2847" w:history="1">
              <w:r w:rsidR="00254B01">
                <w:rPr>
                  <w:color w:val="0000FF"/>
                </w:rPr>
                <w:t>пункт 16</w:t>
              </w:r>
            </w:hyperlink>
            <w:r w:rsidR="00254B01">
              <w:t xml:space="preserve"> Правил N 601н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7</w:t>
            </w:r>
          </w:p>
        </w:tc>
        <w:tc>
          <w:tcPr>
            <w:tcW w:w="2971" w:type="dxa"/>
          </w:tcPr>
          <w:p w:rsidR="00254B01" w:rsidRDefault="00254B01">
            <w:pPr>
              <w:pStyle w:val="ConsPlusNormal"/>
              <w:jc w:val="both"/>
            </w:pPr>
            <w:r>
              <w:t>Обеспечено ли работодателем утверждение маршрута обхода территории охраняемого объекта?</w:t>
            </w:r>
          </w:p>
        </w:tc>
        <w:tc>
          <w:tcPr>
            <w:tcW w:w="3096" w:type="dxa"/>
          </w:tcPr>
          <w:p w:rsidR="00254B01" w:rsidRDefault="000758A6">
            <w:pPr>
              <w:pStyle w:val="ConsPlusNormal"/>
              <w:jc w:val="both"/>
            </w:pPr>
            <w:hyperlink r:id="rId2848" w:history="1">
              <w:r w:rsidR="00254B01">
                <w:rPr>
                  <w:color w:val="0000FF"/>
                </w:rPr>
                <w:t>пункт 14</w:t>
              </w:r>
            </w:hyperlink>
            <w:r w:rsidR="00254B01">
              <w:t xml:space="preserve"> Правил N 601н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8</w:t>
            </w:r>
          </w:p>
        </w:tc>
        <w:tc>
          <w:tcPr>
            <w:tcW w:w="2971" w:type="dxa"/>
          </w:tcPr>
          <w:p w:rsidR="00254B01" w:rsidRDefault="00254B01">
            <w:pPr>
              <w:pStyle w:val="ConsPlusNormal"/>
              <w:jc w:val="both"/>
            </w:pPr>
            <w:r>
              <w:t>Обеспечена ли работодателем установка на смотровых площадках знаков безопасности и дорожных знаков?</w:t>
            </w:r>
          </w:p>
        </w:tc>
        <w:tc>
          <w:tcPr>
            <w:tcW w:w="3096" w:type="dxa"/>
          </w:tcPr>
          <w:p w:rsidR="00254B01" w:rsidRDefault="000758A6">
            <w:pPr>
              <w:pStyle w:val="ConsPlusNormal"/>
              <w:jc w:val="both"/>
            </w:pPr>
            <w:hyperlink r:id="rId2849" w:history="1">
              <w:r w:rsidR="00254B01">
                <w:rPr>
                  <w:color w:val="0000FF"/>
                </w:rPr>
                <w:t>пункт 19</w:t>
              </w:r>
            </w:hyperlink>
            <w:r w:rsidR="00254B01">
              <w:t xml:space="preserve"> Правил N 601н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9</w:t>
            </w:r>
          </w:p>
        </w:tc>
        <w:tc>
          <w:tcPr>
            <w:tcW w:w="2971" w:type="dxa"/>
          </w:tcPr>
          <w:p w:rsidR="00254B01" w:rsidRDefault="00254B01">
            <w:pPr>
              <w:pStyle w:val="ConsPlusNormal"/>
              <w:jc w:val="both"/>
            </w:pPr>
            <w:r>
              <w:t>Обеспечена ли работодателем установка направляющих предохранительных ребордов в осмотровых канавах и на эстакадах?</w:t>
            </w:r>
          </w:p>
        </w:tc>
        <w:tc>
          <w:tcPr>
            <w:tcW w:w="3096" w:type="dxa"/>
          </w:tcPr>
          <w:p w:rsidR="00254B01" w:rsidRDefault="000758A6">
            <w:pPr>
              <w:pStyle w:val="ConsPlusNormal"/>
              <w:jc w:val="both"/>
            </w:pPr>
            <w:hyperlink r:id="rId2850" w:history="1">
              <w:r w:rsidR="00254B01">
                <w:rPr>
                  <w:color w:val="0000FF"/>
                </w:rPr>
                <w:t>абзац первый пункта 20</w:t>
              </w:r>
            </w:hyperlink>
            <w:r w:rsidR="00254B01">
              <w:t xml:space="preserve"> Правил N 601н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10</w:t>
            </w:r>
          </w:p>
        </w:tc>
        <w:tc>
          <w:tcPr>
            <w:tcW w:w="2971" w:type="dxa"/>
          </w:tcPr>
          <w:p w:rsidR="00254B01" w:rsidRDefault="00254B01">
            <w:pPr>
              <w:pStyle w:val="ConsPlusNormal"/>
              <w:jc w:val="both"/>
            </w:pPr>
            <w:r>
              <w:t>Обеспечено ли работодателем оборудование эстакад лестницами с перилами?</w:t>
            </w:r>
          </w:p>
        </w:tc>
        <w:tc>
          <w:tcPr>
            <w:tcW w:w="3096" w:type="dxa"/>
          </w:tcPr>
          <w:p w:rsidR="00254B01" w:rsidRDefault="000758A6">
            <w:pPr>
              <w:pStyle w:val="ConsPlusNormal"/>
              <w:jc w:val="both"/>
            </w:pPr>
            <w:hyperlink r:id="rId2851" w:history="1">
              <w:r w:rsidR="00254B01">
                <w:rPr>
                  <w:color w:val="0000FF"/>
                </w:rPr>
                <w:t>абзац третий пункта 20</w:t>
              </w:r>
            </w:hyperlink>
            <w:r w:rsidR="00254B01">
              <w:t xml:space="preserve"> Правил N 601н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tcPr>
          <w:p w:rsidR="00254B01" w:rsidRDefault="00254B01">
            <w:pPr>
              <w:pStyle w:val="ConsPlusNormal"/>
            </w:pPr>
            <w:r>
              <w:t>11</w:t>
            </w:r>
          </w:p>
        </w:tc>
        <w:tc>
          <w:tcPr>
            <w:tcW w:w="2971" w:type="dxa"/>
          </w:tcPr>
          <w:p w:rsidR="00254B01" w:rsidRDefault="00254B01">
            <w:pPr>
              <w:pStyle w:val="ConsPlusNormal"/>
              <w:jc w:val="both"/>
            </w:pPr>
            <w:r>
              <w:t>Обеспечено ли работодателем утверждение маршрутов с учетом местных условий (наличие дорог, просек, троп, площадок безопасности, специальных ниш в туннелях) при следовании к месту охраны по искусственному сооружению?</w:t>
            </w:r>
          </w:p>
        </w:tc>
        <w:tc>
          <w:tcPr>
            <w:tcW w:w="3096" w:type="dxa"/>
          </w:tcPr>
          <w:p w:rsidR="00254B01" w:rsidRDefault="000758A6">
            <w:pPr>
              <w:pStyle w:val="ConsPlusNormal"/>
              <w:jc w:val="both"/>
            </w:pPr>
            <w:hyperlink r:id="rId2852" w:history="1">
              <w:r w:rsidR="00254B01">
                <w:rPr>
                  <w:color w:val="0000FF"/>
                </w:rPr>
                <w:t>абзац первый пункта 38</w:t>
              </w:r>
            </w:hyperlink>
            <w:r w:rsidR="00254B01">
              <w:t xml:space="preserve"> Правил N 601н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val="restart"/>
          </w:tcPr>
          <w:p w:rsidR="00254B01" w:rsidRDefault="00254B01">
            <w:pPr>
              <w:pStyle w:val="ConsPlusNormal"/>
            </w:pPr>
            <w:r>
              <w:t>12</w:t>
            </w:r>
          </w:p>
        </w:tc>
        <w:tc>
          <w:tcPr>
            <w:tcW w:w="2971" w:type="dxa"/>
          </w:tcPr>
          <w:p w:rsidR="00254B01" w:rsidRDefault="00254B01">
            <w:pPr>
              <w:pStyle w:val="ConsPlusNormal"/>
              <w:jc w:val="both"/>
            </w:pPr>
            <w:r>
              <w:t>Обеспечено ли работодателем при передвижении группы численностью более двух работников назначение:</w:t>
            </w:r>
          </w:p>
        </w:tc>
        <w:tc>
          <w:tcPr>
            <w:tcW w:w="3096" w:type="dxa"/>
            <w:vMerge w:val="restart"/>
          </w:tcPr>
          <w:p w:rsidR="00254B01" w:rsidRDefault="000758A6">
            <w:pPr>
              <w:pStyle w:val="ConsPlusNormal"/>
              <w:jc w:val="both"/>
            </w:pPr>
            <w:hyperlink r:id="rId2853" w:history="1">
              <w:r w:rsidR="00254B01">
                <w:rPr>
                  <w:color w:val="0000FF"/>
                </w:rPr>
                <w:t>абзац второй пункта 38</w:t>
              </w:r>
            </w:hyperlink>
            <w:r w:rsidR="00254B01">
              <w:t xml:space="preserve"> Правил N 601н</w:t>
            </w:r>
          </w:p>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старшего группы?</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r w:rsidR="00254B01">
        <w:tc>
          <w:tcPr>
            <w:tcW w:w="696" w:type="dxa"/>
            <w:vMerge/>
          </w:tcPr>
          <w:p w:rsidR="00254B01" w:rsidRDefault="00254B01"/>
        </w:tc>
        <w:tc>
          <w:tcPr>
            <w:tcW w:w="2971" w:type="dxa"/>
          </w:tcPr>
          <w:p w:rsidR="00254B01" w:rsidRDefault="00254B01">
            <w:pPr>
              <w:pStyle w:val="ConsPlusNormal"/>
              <w:jc w:val="both"/>
            </w:pPr>
            <w:r>
              <w:t>наблюдающего за обстановкой с обеих сторон (за приближением железнодорожного транспортного средства, светофорами, звуковой предупредительной сигнализацией)?</w:t>
            </w:r>
          </w:p>
        </w:tc>
        <w:tc>
          <w:tcPr>
            <w:tcW w:w="3096" w:type="dxa"/>
            <w:vMerge/>
          </w:tcPr>
          <w:p w:rsidR="00254B01" w:rsidRDefault="00254B01"/>
        </w:tc>
        <w:tc>
          <w:tcPr>
            <w:tcW w:w="566" w:type="dxa"/>
          </w:tcPr>
          <w:p w:rsidR="00254B01" w:rsidRDefault="00254B01">
            <w:pPr>
              <w:pStyle w:val="ConsPlusNormal"/>
            </w:pPr>
          </w:p>
        </w:tc>
        <w:tc>
          <w:tcPr>
            <w:tcW w:w="638" w:type="dxa"/>
          </w:tcPr>
          <w:p w:rsidR="00254B01" w:rsidRDefault="00254B01">
            <w:pPr>
              <w:pStyle w:val="ConsPlusNormal"/>
            </w:pPr>
          </w:p>
        </w:tc>
        <w:tc>
          <w:tcPr>
            <w:tcW w:w="1077" w:type="dxa"/>
          </w:tcPr>
          <w:p w:rsidR="00254B01" w:rsidRDefault="00254B01">
            <w:pPr>
              <w:pStyle w:val="ConsPlusNormal"/>
            </w:pPr>
          </w:p>
        </w:tc>
      </w:tr>
    </w:tbl>
    <w:p w:rsidR="00254B01" w:rsidRDefault="00254B01">
      <w:pPr>
        <w:pStyle w:val="ConsPlusNormal"/>
        <w:jc w:val="both"/>
      </w:pPr>
    </w:p>
    <w:p w:rsidR="00254B01" w:rsidRDefault="00254B01">
      <w:pPr>
        <w:pStyle w:val="ConsPlusNormal"/>
        <w:jc w:val="both"/>
      </w:pPr>
    </w:p>
    <w:p w:rsidR="00254B01" w:rsidRDefault="00254B01">
      <w:pPr>
        <w:pStyle w:val="ConsPlusNormal"/>
        <w:pBdr>
          <w:top w:val="single" w:sz="6" w:space="0" w:color="auto"/>
        </w:pBdr>
        <w:spacing w:before="100" w:after="100"/>
        <w:jc w:val="both"/>
        <w:rPr>
          <w:sz w:val="2"/>
          <w:szCs w:val="2"/>
        </w:rPr>
      </w:pPr>
    </w:p>
    <w:p w:rsidR="00312680" w:rsidRDefault="00312680"/>
    <w:sectPr w:rsidR="00312680" w:rsidSect="00E45FE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efaultTabStop w:val="708"/>
  <w:characterSpacingControl w:val="doNotCompress"/>
  <w:compat/>
  <w:rsids>
    <w:rsidRoot w:val="00254B01"/>
    <w:rsid w:val="000758A6"/>
    <w:rsid w:val="00254B01"/>
    <w:rsid w:val="00312680"/>
    <w:rsid w:val="003E7A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6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54B0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54B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54B0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54B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54B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54B0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54B0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54B01"/>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522" Type="http://schemas.openxmlformats.org/officeDocument/2006/relationships/hyperlink" Target="consultantplus://offline/ref=86F0DDC947AA9AFAF63371F3D94948EECA6C4A4546E2FBBCE5B19DCB95B28C738BA503E86B5281DD1B24C5165B6BBD068565BDF238FEC4H8Y7I" TargetMode="External"/><Relationship Id="rId1827" Type="http://schemas.openxmlformats.org/officeDocument/2006/relationships/hyperlink" Target="consultantplus://offline/ref=16D8A283D00F6EDB5DC0A3B18963F262EAA4FBADD2251DF3F2C736F7D1CA83EBA7C343DB8738619FC5947726DCC252270C1A442C0F6752I7Y5I" TargetMode="External"/><Relationship Id="rId21" Type="http://schemas.openxmlformats.org/officeDocument/2006/relationships/hyperlink" Target="consultantplus://offline/ref=95591E4B58243B629154A6B500F97B6131F3D6178CBA646D26098C6FD3A6A12106A668A2DA0922CF39C11E32913A83FA923CB0C2CD3D306FE0YFI" TargetMode="External"/><Relationship Id="rId2089" Type="http://schemas.openxmlformats.org/officeDocument/2006/relationships/hyperlink" Target="consultantplus://offline/ref=2E884B9489E787539BAC0D4506468224630AD878E0098E734B8C1BB0C2510A769BE7DE5446226701F536355720127E961DA90FA55A21111BJ2Y3I" TargetMode="External"/><Relationship Id="rId170" Type="http://schemas.openxmlformats.org/officeDocument/2006/relationships/hyperlink" Target="consultantplus://offline/ref=95591E4B58243B629154A6B500F97B6131F1D0168CB9646D26098C6FD3A6A12106A668A4DB0C29996B8E1F6ED46990FB903CB2C6D2E3Y6I" TargetMode="External"/><Relationship Id="rId2296" Type="http://schemas.openxmlformats.org/officeDocument/2006/relationships/hyperlink" Target="consultantplus://offline/ref=2E884B9489E787539BAC0D4506468224610DDD78EE0D8E734B8C1BB0C2510A7689E7865847247900F723630665J4YEI" TargetMode="External"/><Relationship Id="rId268" Type="http://schemas.openxmlformats.org/officeDocument/2006/relationships/hyperlink" Target="consultantplus://offline/ref=95591E4B58243B629154A6B500F97B6131F1D0168CB9646D26098C6FD3A6A12106A668A2DA0B27C83FC11E32913A83FA923CB0C2CD3D306FE0YFI" TargetMode="External"/><Relationship Id="rId475" Type="http://schemas.openxmlformats.org/officeDocument/2006/relationships/hyperlink" Target="consultantplus://offline/ref=95591E4B58243B629154B8AE15F97B6134F4D4108AB439672E50806DD4A9FE3601EF64A3DA0925CC319E1B2780628FFD8A22B4D8D13F31E6Y7I" TargetMode="External"/><Relationship Id="rId682" Type="http://schemas.openxmlformats.org/officeDocument/2006/relationships/hyperlink" Target="consultantplus://offline/ref=D5E03649DAA37292FB1CDA3B8C5158DDED3F27207D8ACB23BF242002F1F3799EC3AC1488862992C61CA78A80BCDB688483D441AC0785B1D2F9YAI" TargetMode="External"/><Relationship Id="rId2156" Type="http://schemas.openxmlformats.org/officeDocument/2006/relationships/hyperlink" Target="consultantplus://offline/ref=2E884B9489E787539BAC0D4506468224610FDA7EEB0B8E734B8C1BB0C2510A769BE7DE5446236E03F436355720127E961DA90FA55A21111BJ2Y3I" TargetMode="External"/><Relationship Id="rId2363" Type="http://schemas.openxmlformats.org/officeDocument/2006/relationships/hyperlink" Target="consultantplus://offline/ref=2E884B9489E787539BAC0D45064682246304D87EE1088E734B8C1BB0C2510A769BE7DE5446226601F136355720127E961DA90FA55A21111BJ2Y3I" TargetMode="External"/><Relationship Id="rId2570" Type="http://schemas.openxmlformats.org/officeDocument/2006/relationships/hyperlink" Target="consultantplus://offline/ref=2E884B9489E787539BAC0D45064682246304D979E90D8E734B8C1BB0C2510A769BE7DE5446226708F236355720127E961DA90FA55A21111BJ2Y3I" TargetMode="External"/><Relationship Id="rId128" Type="http://schemas.openxmlformats.org/officeDocument/2006/relationships/hyperlink" Target="consultantplus://offline/ref=95591E4B58243B629154A6B500F97B6133F7D51186BD646D26098C6FD3A6A12106A668A2DA0923CC3DC11E32913A83FA923CB0C2CD3D306FE0YFI" TargetMode="External"/><Relationship Id="rId335" Type="http://schemas.openxmlformats.org/officeDocument/2006/relationships/hyperlink" Target="consultantplus://offline/ref=95591E4B58243B629154A6B500F97B6130F3D3138FBE646D26098C6FD3A6A12106A668A2DA0922CC38C11E32913A83FA923CB0C2CD3D306FE0YFI" TargetMode="External"/><Relationship Id="rId542" Type="http://schemas.openxmlformats.org/officeDocument/2006/relationships/hyperlink" Target="consultantplus://offline/ref=D5E03649DAA37292FB1CDA3B8C5158DDED3C20247688CB23BF242002F1F3799EC3AC1488862894CB1BA78A80BCDB688483D441AC0785B1D2F9YAI" TargetMode="External"/><Relationship Id="rId987" Type="http://schemas.openxmlformats.org/officeDocument/2006/relationships/hyperlink" Target="consultantplus://offline/ref=D5E03649DAA37292FB1CDA3B8C5158DDEF392426728ACB23BF242002F1F3799EC3AC1488862993CC1CA78A80BCDB688483D441AC0785B1D2F9YAI" TargetMode="External"/><Relationship Id="rId1172" Type="http://schemas.openxmlformats.org/officeDocument/2006/relationships/hyperlink" Target="consultantplus://offline/ref=5C97C74225A72C87E9AAC4F43EABC1AAC6730BD4A9C196104AB1C6E7B764BE1DAAC301691E16380DE5A087483A1F1727DCFF0E7D0F345117G9Y1I" TargetMode="External"/><Relationship Id="rId2016" Type="http://schemas.openxmlformats.org/officeDocument/2006/relationships/hyperlink" Target="consultantplus://offline/ref=16D8A283D00F6EDB5DC0BDAA9C63F262ECA6FAA9D32940F9FA9E3AF5D6C5DCFCA08A4FDA873B619FCDCB7233CD9A5E20140440361365537DIEYBI" TargetMode="External"/><Relationship Id="rId2223" Type="http://schemas.openxmlformats.org/officeDocument/2006/relationships/hyperlink" Target="consultantplus://offline/ref=2E884B9489E787539BAC0D4506468224610FDA7EEB0B8E734B8C1BB0C2510A769BE7DE5446236008F436355720127E961DA90FA55A21111BJ2Y3I" TargetMode="External"/><Relationship Id="rId2430" Type="http://schemas.openxmlformats.org/officeDocument/2006/relationships/hyperlink" Target="consultantplus://offline/ref=2E884B9489E787539BAC0D45064682246004D978ED0D8E734B8C1BB0C2510A769BE7DE5446226503F536355720127E961DA90FA55A21111BJ2Y3I" TargetMode="External"/><Relationship Id="rId2668" Type="http://schemas.openxmlformats.org/officeDocument/2006/relationships/hyperlink" Target="consultantplus://offline/ref=1534514E91F7885962981DF46FEAF7CCAB129356C8A447BF1917D3287EA54AC3821417DAA227AE53303587AB344AE3A055612D6A268293KEYFI" TargetMode="External"/><Relationship Id="rId402" Type="http://schemas.openxmlformats.org/officeDocument/2006/relationships/hyperlink" Target="consultantplus://offline/ref=95591E4B58243B629154A6B500F97B6131F1D0168CB9646D26098C6FD3A6A12106A668A6D90829996B8E1F6ED46990FB903CB2C6D2E3Y6I" TargetMode="External"/><Relationship Id="rId847" Type="http://schemas.openxmlformats.org/officeDocument/2006/relationships/hyperlink" Target="consultantplus://offline/ref=D5E03649DAA37292FB1CDA3B8C5158DDEF3921287087CB23BF242002F1F3799EC3AC1488862992C71AA78A80BCDB688483D441AC0785B1D2F9YAI" TargetMode="External"/><Relationship Id="rId1032" Type="http://schemas.openxmlformats.org/officeDocument/2006/relationships/hyperlink" Target="consultantplus://offline/ref=5C97C74225A72C87E9AAC4F43EABC1AAC5740CDCA9C096104AB1C6E7B764BE1DAAC301691E163906E0A087483A1F1727DCFF0E7D0F345117G9Y1I" TargetMode="External"/><Relationship Id="rId1477" Type="http://schemas.openxmlformats.org/officeDocument/2006/relationships/hyperlink" Target="consultantplus://offline/ref=86F0DDC947AA9AFAF63371F3D94948EECA6C4A4546E2FBBCE5B19DCB95B28C738BA503E86A5B80DF1B24C5165B6BBD068565BDF238FEC4H8Y7I" TargetMode="External"/><Relationship Id="rId1684" Type="http://schemas.openxmlformats.org/officeDocument/2006/relationships/hyperlink" Target="consultantplus://offline/ref=86F0DDC947AA9AFAF63371F3D94948EECA6C4A4546E2FBBCE5B19DCB95B28C738BA503E86B528DD81B24C5165B6BBD068565BDF238FEC4H8Y7I" TargetMode="External"/><Relationship Id="rId1891" Type="http://schemas.openxmlformats.org/officeDocument/2006/relationships/hyperlink" Target="consultantplus://offline/ref=16D8A283D00F6EDB5DC0BDAA9C63F262EFAEF8ABD22D40F9FA9E3AF5D6C5DCFCA08A4FDA873B6193C7CB7233CD9A5E20140440361365537DIEYBI" TargetMode="External"/><Relationship Id="rId2528" Type="http://schemas.openxmlformats.org/officeDocument/2006/relationships/hyperlink" Target="consultantplus://offline/ref=2E884B9489E787539BAC135E13468224660EDE7BE906D37943D517B2C55E55619CAED25546236303F8693042314A729105B70BBF462310J1Y3I" TargetMode="External"/><Relationship Id="rId2735" Type="http://schemas.openxmlformats.org/officeDocument/2006/relationships/hyperlink" Target="consultantplus://offline/ref=1534514E91F7885962981DF46FEAF7CCA8199D58C4A447BF1917D3287EA54AC3821417DAA02FAE57303587AB344AE3A055612D6A268293KEYFI" TargetMode="External"/><Relationship Id="rId707" Type="http://schemas.openxmlformats.org/officeDocument/2006/relationships/hyperlink" Target="consultantplus://offline/ref=D5E03649DAA37292FB1CDA3B8C5158DDED3F27207D8ACB23BF242002F1F3799EC3AC1488862993C81FA78A80BCDB688483D441AC0785B1D2F9YAI" TargetMode="External"/><Relationship Id="rId914" Type="http://schemas.openxmlformats.org/officeDocument/2006/relationships/hyperlink" Target="consultantplus://offline/ref=D5E03649DAA37292FB1CDA3B8C5158DDED3C20247688CB23BF242002F1F3799EC3AC1488862B96C91AA78A80BCDB688483D441AC0785B1D2F9YAI" TargetMode="External"/><Relationship Id="rId1337" Type="http://schemas.openxmlformats.org/officeDocument/2006/relationships/hyperlink" Target="consultantplus://offline/ref=5C97C74225A72C87E9AADAEF2BABC1AAC0700BDCACCBCB1A42E8CAE5B06BE10AAD8A0D681E10300DEFFF825D2B471B20C4E10A67133650G1YFI" TargetMode="External"/><Relationship Id="rId1544" Type="http://schemas.openxmlformats.org/officeDocument/2006/relationships/hyperlink" Target="consultantplus://offline/ref=86F0DDC947AA9AFAF63371F3D94948EECA6C4A4546E2FBBCE5B19DCB95B28C738BA503E86A5E88D81B24C5165B6BBD068565BDF238FEC4H8Y7I" TargetMode="External"/><Relationship Id="rId1751" Type="http://schemas.openxmlformats.org/officeDocument/2006/relationships/hyperlink" Target="consultantplus://offline/ref=16D8A283D00F6EDB5DC0BDAA9C63F262ECA6FDAED62C40F9FA9E3AF5D6C5DCFCA08A4FDA873B6193C7CB7233CD9A5E20140440361365537DIEYBI" TargetMode="External"/><Relationship Id="rId1989" Type="http://schemas.openxmlformats.org/officeDocument/2006/relationships/hyperlink" Target="consultantplus://offline/ref=16D8A283D00F6EDB5DC0BDAA9C63F262EDA5FAAFD02840F9FA9E3AF5D6C5DCFCA08A4FD382396AC39F84736F88C94D21160442320CI6YEI" TargetMode="External"/><Relationship Id="rId2802" Type="http://schemas.openxmlformats.org/officeDocument/2006/relationships/hyperlink" Target="consultantplus://offline/ref=1534514E91F78859629803EF7AEAF7CCAD12945BC6A61AB5114EDF2A79AA15D4855D1BDBA227AC543E6A82BE2512EFA74D7F29703A8092E7K1YDI" TargetMode="External"/><Relationship Id="rId43" Type="http://schemas.openxmlformats.org/officeDocument/2006/relationships/hyperlink" Target="consultantplus://offline/ref=95591E4B58243B629154A6B500F97B6131F1D0168CB9646D26098C6FD3A6A12106A668A2DC0D29996B8E1F6ED46990FB903CB2C6D2E3Y6I" TargetMode="External"/><Relationship Id="rId1404" Type="http://schemas.openxmlformats.org/officeDocument/2006/relationships/hyperlink" Target="consultantplus://offline/ref=5C97C74225A72C87E9AAC4F43EABC1AAC5750ED7A1C296104AB1C6E7B764BE1DAAC301691E163101EDA087483A1F1727DCFF0E7D0F345117G9Y1I" TargetMode="External"/><Relationship Id="rId1611" Type="http://schemas.openxmlformats.org/officeDocument/2006/relationships/hyperlink" Target="consultantplus://offline/ref=86F0DDC947AA9AFAF63371F3D94948EECA6C4A4546E2FBBCE5B19DCB95B28C738BA503E86A5C88DE1B24C5165B6BBD068565BDF238FEC4H8Y7I" TargetMode="External"/><Relationship Id="rId1849" Type="http://schemas.openxmlformats.org/officeDocument/2006/relationships/hyperlink" Target="consultantplus://offline/ref=16D8A283D00F6EDB5DC0A3B18963F262EAA4FBADD2251DF3F2C736F7D1CA83EBA7C343DB87396194C5947726DCC252270C1A442C0F6752I7Y5I" TargetMode="External"/><Relationship Id="rId192" Type="http://schemas.openxmlformats.org/officeDocument/2006/relationships/hyperlink" Target="consultantplus://offline/ref=95591E4B58243B629154A6B500F97B6131F1D0168CB9646D26098C6FD3A6A12106A668A2DA0B26CB3DC11E32913A83FA923CB0C2CD3D306FE0YFI" TargetMode="External"/><Relationship Id="rId1709" Type="http://schemas.openxmlformats.org/officeDocument/2006/relationships/hyperlink" Target="consultantplus://offline/ref=16D8A283D00F6EDB5DC0BDAA9C63F262EFAFFFAFD42640F9FA9E3AF5D6C5DCFCA08A4FDA873B6190CFCB7233CD9A5E20140440361365537DIEYBI" TargetMode="External"/><Relationship Id="rId1916" Type="http://schemas.openxmlformats.org/officeDocument/2006/relationships/hyperlink" Target="consultantplus://offline/ref=16D8A283D00F6EDB5DC0BDAA9C63F262EFAEF9A8D22E40F9FA9E3AF5D6C5DCFCA08A4FDA873B6192CBCB7233CD9A5E20140440361365537DIEYBI" TargetMode="External"/><Relationship Id="rId497" Type="http://schemas.openxmlformats.org/officeDocument/2006/relationships/hyperlink" Target="consultantplus://offline/ref=D5E03649DAA37292FB1CDA3B8C5158DDED3C20247688CB23BF242002F1F3799EC3AC148C872F999B4EE88BDCF9887B8581D443A818F8YEI" TargetMode="External"/><Relationship Id="rId2080" Type="http://schemas.openxmlformats.org/officeDocument/2006/relationships/hyperlink" Target="consultantplus://offline/ref=2E884B9489E787539BAC0D4506468224610FDA7EEB0B8E734B8C1BB0C2510A769BE7DE5446236E03F436355720127E961DA90FA55A21111BJ2Y3I" TargetMode="External"/><Relationship Id="rId2178" Type="http://schemas.openxmlformats.org/officeDocument/2006/relationships/hyperlink" Target="consultantplus://offline/ref=2E884B9489E787539BAC0D4506468224630BDE7BE9088E734B8C1BB0C2510A769BE7DE5446226701F136355720127E961DA90FA55A21111BJ2Y3I" TargetMode="External"/><Relationship Id="rId2385" Type="http://schemas.openxmlformats.org/officeDocument/2006/relationships/hyperlink" Target="consultantplus://offline/ref=2E884B9489E787539BAC0D45064682246304D87EE1088E734B8C1BB0C2510A769BE7DE5446226405FB36355720127E961DA90FA55A21111BJ2Y3I" TargetMode="External"/><Relationship Id="rId357" Type="http://schemas.openxmlformats.org/officeDocument/2006/relationships/hyperlink" Target="consultantplus://offline/ref=95591E4B58243B629154B8AE15F97B6136F7D01788B439672E50806DD4A9FE3601EF64A3DA0926CA319E1B2780628FFD8A22B4D8D13F31E6Y7I" TargetMode="External"/><Relationship Id="rId1194" Type="http://schemas.openxmlformats.org/officeDocument/2006/relationships/hyperlink" Target="consultantplus://offline/ref=5C97C74225A72C87E9AADAEF2BABC1AAC0700FD1ADCBCB1A42E8CAE5B06BE10AAD8A0D681E163D06EFFF825D2B471B20C4E10A67133650G1YFI" TargetMode="External"/><Relationship Id="rId2038" Type="http://schemas.openxmlformats.org/officeDocument/2006/relationships/hyperlink" Target="consultantplus://offline/ref=16D8A283D00F6EDB5DC0BDAA9C63F262ECA6FAA9D32940F9FA9E3AF5D6C5DCFCA08A4FDA873B6292C6CB7233CD9A5E20140440361365537DIEYBI" TargetMode="External"/><Relationship Id="rId2592" Type="http://schemas.openxmlformats.org/officeDocument/2006/relationships/hyperlink" Target="consultantplus://offline/ref=2E884B9489E787539BAC0D45064682246304D979E90D8E734B8C1BB0C2510A769BE7DE5446226307F636355720127E961DA90FA55A21111BJ2Y3I" TargetMode="External"/><Relationship Id="rId217" Type="http://schemas.openxmlformats.org/officeDocument/2006/relationships/hyperlink" Target="consultantplus://offline/ref=95591E4B58243B629154A6B500F97B6131F1D0168CB9646D26098C6FD3A6A12106A668A2DA0B26C53FC11E32913A83FA923CB0C2CD3D306FE0YFI" TargetMode="External"/><Relationship Id="rId564" Type="http://schemas.openxmlformats.org/officeDocument/2006/relationships/hyperlink" Target="consultantplus://offline/ref=D5E03649DAA37292FB1CDA3B8C5158DDE636202974859629B77D2C00F6FC269BC4BD1488803792CB01AEDED0FFY1I" TargetMode="External"/><Relationship Id="rId771" Type="http://schemas.openxmlformats.org/officeDocument/2006/relationships/hyperlink" Target="consultantplus://offline/ref=D5E03649DAA37292FB1CDA3B8C5158DDED3E2526728CCB23BF242002F1F3799EC3AC1488862B92CF1EA78A80BCDB688483D441AC0785B1D2F9YAI" TargetMode="External"/><Relationship Id="rId869" Type="http://schemas.openxmlformats.org/officeDocument/2006/relationships/hyperlink" Target="consultantplus://offline/ref=D5E03649DAA37292FB1CDA3B8C5158DDED3C20247688CB23BF242002F1F3799EC3AC1488862995CC1EA78A80BCDB688483D441AC0785B1D2F9YAI" TargetMode="External"/><Relationship Id="rId1499" Type="http://schemas.openxmlformats.org/officeDocument/2006/relationships/hyperlink" Target="consultantplus://offline/ref=86F0DDC947AA9AFAF6336FE8CC4948EECF664F444AECA6B6EDE891C992BDD3648CEC0FE96A5A89DD177BC0034A33B1019D7BB9E824FCC58FH1Y0I" TargetMode="External"/><Relationship Id="rId2245" Type="http://schemas.openxmlformats.org/officeDocument/2006/relationships/hyperlink" Target="consultantplus://offline/ref=2E884B9489E787539BAC0D4506468224610FDA7EEB0B8E734B8C1BB0C2510A769BE7DE5446206302F036355720127E961DA90FA55A21111BJ2Y3I" TargetMode="External"/><Relationship Id="rId2452" Type="http://schemas.openxmlformats.org/officeDocument/2006/relationships/hyperlink" Target="consultantplus://offline/ref=2E884B9489E787539BAC135E13468224660FD97CEB06D37943D517B2C55E55619CAED25546216E00F8693042314A729105B70BBF462310J1Y3I" TargetMode="External"/><Relationship Id="rId424" Type="http://schemas.openxmlformats.org/officeDocument/2006/relationships/hyperlink" Target="consultantplus://offline/ref=95591E4B58243B629154A6B500F97B6131F1D0168CB9646D26098C6FD3A6A12106A668A2DB0025C66E9B0E36D86E88E59426AEC4D33EE3Y9I" TargetMode="External"/><Relationship Id="rId631" Type="http://schemas.openxmlformats.org/officeDocument/2006/relationships/hyperlink" Target="consultantplus://offline/ref=D5E03649DAA37292FB1CDA3B8C5158DDED3F24287C8ECB23BF242002F1F3799EC3AC1488862991C819A78A80BCDB688483D441AC0785B1D2F9YAI" TargetMode="External"/><Relationship Id="rId729" Type="http://schemas.openxmlformats.org/officeDocument/2006/relationships/hyperlink" Target="consultantplus://offline/ref=D5E03649DAA37292FB1CDA3B8C5158DDED3E2526728CCB23BF242002F1F3799EC3AC1488862993CD17A78A80BCDB688483D441AC0785B1D2F9YAI" TargetMode="External"/><Relationship Id="rId1054" Type="http://schemas.openxmlformats.org/officeDocument/2006/relationships/hyperlink" Target="consultantplus://offline/ref=5C97C74225A72C87E9AADAEF2BABC1AAC07100D5A1CBCB1A42E8CAE5B06BE10AAD8A0D681E163C02EFFF825D2B471B20C4E10A67133650G1YFI" TargetMode="External"/><Relationship Id="rId1261" Type="http://schemas.openxmlformats.org/officeDocument/2006/relationships/hyperlink" Target="consultantplus://offline/ref=5C97C74225A72C87E9AADAEF2BABC1AAC07100D5A1CBCB1A42E8CAE5B06BE10AAD8A0D681E163000EFFF825D2B471B20C4E10A67133650G1YFI" TargetMode="External"/><Relationship Id="rId1359" Type="http://schemas.openxmlformats.org/officeDocument/2006/relationships/hyperlink" Target="consultantplus://offline/ref=5C97C74225A72C87E9AAC4F43EABC1AAC7730AD0A0C796104AB1C6E7B764BE1DAAC301691E163801E7A087483A1F1727DCFF0E7D0F345117G9Y1I" TargetMode="External"/><Relationship Id="rId2105" Type="http://schemas.openxmlformats.org/officeDocument/2006/relationships/hyperlink" Target="consultantplus://offline/ref=2E884B9489E787539BAC0D4506468224630AD878E0098E734B8C1BB0C2510A769BE7DE5446226702F236355720127E961DA90FA55A21111BJ2Y3I" TargetMode="External"/><Relationship Id="rId2312" Type="http://schemas.openxmlformats.org/officeDocument/2006/relationships/hyperlink" Target="consultantplus://offline/ref=2E884B9489E787539BAC0D45064682246305D873E8048E734B8C1BB0C2510A769BE7DE5446226700FA36355720127E961DA90FA55A21111BJ2Y3I" TargetMode="External"/><Relationship Id="rId2757" Type="http://schemas.openxmlformats.org/officeDocument/2006/relationships/hyperlink" Target="consultantplus://offline/ref=1534514E91F7885962981DF46FEAF7CCA8199D58C4A447BF1917D3287EA54AC3821417DAA024A950303587AB344AE3A055612D6A268293KEYFI" TargetMode="External"/><Relationship Id="rId936" Type="http://schemas.openxmlformats.org/officeDocument/2006/relationships/hyperlink" Target="consultantplus://offline/ref=D5E03649DAA37292FB1CDA3B8C5158DDEF3625247286CB23BF242002F1F3799EC3AC1488862992C61FA78A80BCDB688483D441AC0785B1D2F9YAI" TargetMode="External"/><Relationship Id="rId1121" Type="http://schemas.openxmlformats.org/officeDocument/2006/relationships/hyperlink" Target="consultantplus://offline/ref=5C97C74225A72C87E9AAC4F43EABC1AAC7720FD4A0C496104AB1C6E7B764BE1DAAC301691E16380CE7A087483A1F1727DCFF0E7D0F345117G9Y1I" TargetMode="External"/><Relationship Id="rId1219" Type="http://schemas.openxmlformats.org/officeDocument/2006/relationships/hyperlink" Target="consultantplus://offline/ref=5C97C74225A72C87E9AADAEF2BABC1AAC0700FD1ADCBCB1A42E8CAE5B06BE10AAD8A0D681E123B04EFFF825D2B471B20C4E10A67133650G1YFI" TargetMode="External"/><Relationship Id="rId1566" Type="http://schemas.openxmlformats.org/officeDocument/2006/relationships/hyperlink" Target="consultantplus://offline/ref=86F0DDC947AA9AFAF63371F3D94948EECA6C4A4546E2FBBCE5B19DCB95B28C738BA503E86B528EDE1B24C5165B6BBD068565BDF238FEC4H8Y7I" TargetMode="External"/><Relationship Id="rId1773" Type="http://schemas.openxmlformats.org/officeDocument/2006/relationships/hyperlink" Target="consultantplus://offline/ref=16D8A283D00F6EDB5DC0BDAA9C63F262ECA6FDAED62C40F9FA9E3AF5D6C5DCFCA08A4FDA873B6497C9CB7233CD9A5E20140440361365537DIEYBI" TargetMode="External"/><Relationship Id="rId1980" Type="http://schemas.openxmlformats.org/officeDocument/2006/relationships/hyperlink" Target="consultantplus://offline/ref=16D8A283D00F6EDB5DC0BDAA9C63F262EDA5FAAFD02840F9FA9E3AF5D6C5DCFCA08A4FDA87396494C6CB7233CD9A5E20140440361365537DIEYBI" TargetMode="External"/><Relationship Id="rId2617" Type="http://schemas.openxmlformats.org/officeDocument/2006/relationships/hyperlink" Target="consultantplus://offline/ref=2E884B9489E787539BAC0D45064682246304D979E90D8E734B8C1BB0C2510A769BE7DE5446226702F336355720127E961DA90FA55A21111BJ2Y3I" TargetMode="External"/><Relationship Id="rId2824" Type="http://schemas.openxmlformats.org/officeDocument/2006/relationships/hyperlink" Target="consultantplus://offline/ref=1534514E91F78859629803EF7AEAF7CCAC11935EC9AB1AB5114EDF2A79AA15D4855D1BDBA227AC543D6A82BE2512EFA74D7F29703A8092E7K1YDI" TargetMode="External"/><Relationship Id="rId65" Type="http://schemas.openxmlformats.org/officeDocument/2006/relationships/hyperlink" Target="consultantplus://offline/ref=95591E4B58243B629154A6B500F97B6131F2D51B8BB9646D26098C6FD3A6A12106A668A2D30E29996B8E1F6ED46990FB903CB2C6D2E3Y6I" TargetMode="External"/><Relationship Id="rId1426" Type="http://schemas.openxmlformats.org/officeDocument/2006/relationships/hyperlink" Target="consultantplus://offline/ref=5C97C74225A72C87E9AADAEF2BABC1AAC0700BDCACCBCB1A42E8CAE5B06BE10AAD8A0D681E103E03EFFF825D2B471B20C4E10A67133650G1YFI" TargetMode="External"/><Relationship Id="rId1633" Type="http://schemas.openxmlformats.org/officeDocument/2006/relationships/hyperlink" Target="consultantplus://offline/ref=86F0DDC947AA9AFAF6336FE8CC4948EECF6A4B4645E0A6B6EDE891C992BDD3648CEC0FE96E5388D8157BC0034A33B1019D7BB9E824FCC58FH1Y0I" TargetMode="External"/><Relationship Id="rId1840" Type="http://schemas.openxmlformats.org/officeDocument/2006/relationships/hyperlink" Target="consultantplus://offline/ref=16D8A283D00F6EDB5DC0A3B18963F262EAA4FBADD2251DF3F2C736F7D1CA83EBA7C343DB8739619FC5947726DCC252270C1A442C0F6752I7Y5I" TargetMode="External"/><Relationship Id="rId1700" Type="http://schemas.openxmlformats.org/officeDocument/2006/relationships/hyperlink" Target="consultantplus://offline/ref=16D8A283D00F6EDB5DC0BDAA9C63F262EFAFFFAFD42640F9FA9E3AF5D6C5DCFCA08A4FDA873B6193C9CB7233CD9A5E20140440361365537DIEYBI" TargetMode="External"/><Relationship Id="rId1938" Type="http://schemas.openxmlformats.org/officeDocument/2006/relationships/hyperlink" Target="consultantplus://offline/ref=16D8A283D00F6EDB5DC0BDAA9C63F262EFAEF9A8D22E40F9FA9E3AF5D6C5DCFCA08A4FDA873B6790CACB7233CD9A5E20140440361365537DIEYBI" TargetMode="External"/><Relationship Id="rId281" Type="http://schemas.openxmlformats.org/officeDocument/2006/relationships/hyperlink" Target="consultantplus://offline/ref=95591E4B58243B629154A6B500F97B6131F2D51B8BBB646D26098C6FD3A6A12106A668A2DA0922C533C11E32913A83FA923CB0C2CD3D306FE0YFI" TargetMode="External"/><Relationship Id="rId141" Type="http://schemas.openxmlformats.org/officeDocument/2006/relationships/hyperlink" Target="consultantplus://offline/ref=95591E4B58243B629154B8AE15F97B6134F4D4108AB439672E50806DD4A9FE3601EF64A3DA0920C8319E1B2780628FFD8A22B4D8D13F31E6Y7I" TargetMode="External"/><Relationship Id="rId379" Type="http://schemas.openxmlformats.org/officeDocument/2006/relationships/hyperlink" Target="consultantplus://offline/ref=95591E4B58243B629154A6B500F97B6131F1D0168CB9646D26098C6FD3A6A12106A668A6DA0E29996B8E1F6ED46990FB903CB2C6D2E3Y6I" TargetMode="External"/><Relationship Id="rId586" Type="http://schemas.openxmlformats.org/officeDocument/2006/relationships/hyperlink" Target="consultantplus://offline/ref=D5E03649DAA37292FB1CDA3B8C5158DDED3F27207D87CB23BF242002F1F3799EC3AC148B8F22C69E5BF9D3D0FE9065819BC841A9F1Y0I" TargetMode="External"/><Relationship Id="rId793" Type="http://schemas.openxmlformats.org/officeDocument/2006/relationships/hyperlink" Target="consultantplus://offline/ref=D5E03649DAA37292FB1CDA3B8C5158DDED3E2526728CCB23BF242002F1F3799EC3AC1488862990CC1CA78A80BCDB688483D441AC0785B1D2F9YAI" TargetMode="External"/><Relationship Id="rId2267" Type="http://schemas.openxmlformats.org/officeDocument/2006/relationships/hyperlink" Target="consultantplus://offline/ref=2E884B9489E787539BAC0D4506468224610FDA7EEB0B8E734B8C1BB0C2510A769BE7DE544020670BA76C2553694675891BB311A34422J1Y8I" TargetMode="External"/><Relationship Id="rId2474" Type="http://schemas.openxmlformats.org/officeDocument/2006/relationships/hyperlink" Target="consultantplus://offline/ref=2E884B9489E787539BAC135E13468224660CDC7AE806D37943D517B2C55E55619CAED25546226402F8693042314A729105B70BBF462310J1Y3I" TargetMode="External"/><Relationship Id="rId2681" Type="http://schemas.openxmlformats.org/officeDocument/2006/relationships/hyperlink" Target="consultantplus://offline/ref=1534514E91F7885962981DF46FEAF7CCAB129356C8A447BF1917D3287EA54AC3821417DAA226AE51303587AB344AE3A055612D6A268293KEYFI" TargetMode="External"/><Relationship Id="rId7" Type="http://schemas.openxmlformats.org/officeDocument/2006/relationships/hyperlink" Target="consultantplus://offline/ref=95591E4B58243B629154A6B500F97B6130FAD61287BD646D26098C6FD3A6A12106A668A2DA0A29996B8E1F6ED46990FB903CB2C6D2E3Y6I" TargetMode="External"/><Relationship Id="rId239" Type="http://schemas.openxmlformats.org/officeDocument/2006/relationships/hyperlink" Target="consultantplus://offline/ref=95591E4B58243B629154A6B500F97B6131F1D0168CB9646D26098C6FD3A6A12106A668A1DA0F24C66E9B0E36D86E88E59426AEC4D33EE3Y9I" TargetMode="External"/><Relationship Id="rId446" Type="http://schemas.openxmlformats.org/officeDocument/2006/relationships/hyperlink" Target="consultantplus://offline/ref=95591E4B58243B629154A6B500F97B6131F1D0168CB9646D26098C6FD3A6A12106A668A1D80126C66E9B0E36D86E88E59426AEC4D33EE3Y9I" TargetMode="External"/><Relationship Id="rId653" Type="http://schemas.openxmlformats.org/officeDocument/2006/relationships/hyperlink" Target="consultantplus://offline/ref=D5E03649DAA37292FB1CDA3B8C5158DDED3F24287C8ECB23BF242002F1F3799EC3AC1488862996CD1FA78A80BCDB688483D441AC0785B1D2F9YAI" TargetMode="External"/><Relationship Id="rId1076" Type="http://schemas.openxmlformats.org/officeDocument/2006/relationships/hyperlink" Target="consultantplus://offline/ref=5C97C74225A72C87E9AADAEF2BABC1AAC07100D5A1CBCB1A42E8CAE5B06BE10AAD8A0D681E163F03EFFF825D2B471B20C4E10A67133650G1YFI" TargetMode="External"/><Relationship Id="rId1283" Type="http://schemas.openxmlformats.org/officeDocument/2006/relationships/hyperlink" Target="consultantplus://offline/ref=5C97C74225A72C87E9AADAEF2BABC1AAC07100D5A1CBCB1A42E8CAE5B06BE10AAD8A0D681E15310CEFFF825D2B471B20C4E10A67133650G1YFI" TargetMode="External"/><Relationship Id="rId1490" Type="http://schemas.openxmlformats.org/officeDocument/2006/relationships/hyperlink" Target="consultantplus://offline/ref=86F0DDC947AA9AFAF6336FE8CC4948EECF684C4846E0A6B6EDE891C992BDD3648CEC0FE96A5A89DF197BC0034A33B1019D7BB9E824FCC58FH1Y0I" TargetMode="External"/><Relationship Id="rId2127" Type="http://schemas.openxmlformats.org/officeDocument/2006/relationships/hyperlink" Target="consultantplus://offline/ref=2E884B9489E787539BAC0D4506468224630AD878E0098E734B8C1BB0C2510A769BE7DE5446226702F036355720127E961DA90FA55A21111BJ2Y3I" TargetMode="External"/><Relationship Id="rId2334" Type="http://schemas.openxmlformats.org/officeDocument/2006/relationships/hyperlink" Target="consultantplus://offline/ref=2E884B9489E787539BAC0D4506468224630BDC79E10F8E734B8C1BB0C2510A769BE7DE5446226201F136355720127E961DA90FA55A21111BJ2Y3I" TargetMode="External"/><Relationship Id="rId2779" Type="http://schemas.openxmlformats.org/officeDocument/2006/relationships/hyperlink" Target="consultantplus://offline/ref=1534514E91F78859629803EF7AEAF7CCAD119459C1AE1AB5114EDF2A79AA15D4855D1BDBA227AD513F6A82BE2512EFA74D7F29703A8092E7K1YDI" TargetMode="External"/><Relationship Id="rId306" Type="http://schemas.openxmlformats.org/officeDocument/2006/relationships/hyperlink" Target="consultantplus://offline/ref=95591E4B58243B629154A6B500F97B6130FAD31586BD646D26098C6FD3A6A12106A668A2DA0922C93CC11E32913A83FA923CB0C2CD3D306FE0YFI" TargetMode="External"/><Relationship Id="rId860" Type="http://schemas.openxmlformats.org/officeDocument/2006/relationships/hyperlink" Target="consultantplus://offline/ref=D5E03649DAA37292FB1CDA3B8C5158DDEF3924227186CB23BF242002F1F3799EC3AC1488862992CC19A78A80BCDB688483D441AC0785B1D2F9YAI" TargetMode="External"/><Relationship Id="rId958" Type="http://schemas.openxmlformats.org/officeDocument/2006/relationships/hyperlink" Target="consultantplus://offline/ref=D5E03649DAA37292FB1CDA3B8C5158DDEF392426728ACB23BF242002F1F3799EC3AC1488862992C616A78A80BCDB688483D441AC0785B1D2F9YAI" TargetMode="External"/><Relationship Id="rId1143" Type="http://schemas.openxmlformats.org/officeDocument/2006/relationships/hyperlink" Target="consultantplus://offline/ref=5C97C74225A72C87E9AAC4F43EABC1AAC57B0DD0AFC896104AB1C6E7B764BE1DAAC301691E163F04E5A087483A1F1727DCFF0E7D0F345117G9Y1I" TargetMode="External"/><Relationship Id="rId1588" Type="http://schemas.openxmlformats.org/officeDocument/2006/relationships/hyperlink" Target="consultantplus://offline/ref=86F0DDC947AA9AFAF63371F3D94948EECA6C4A4546E2FBBCE5B19DCB95B28C738BA503E86A528CD91B24C5165B6BBD068565BDF238FEC4H8Y7I" TargetMode="External"/><Relationship Id="rId1795" Type="http://schemas.openxmlformats.org/officeDocument/2006/relationships/hyperlink" Target="consultantplus://offline/ref=16D8A283D00F6EDB5DC0BDAA9C63F262ECA6FDAED62C40F9FA9E3AF5D6C5DCFCA08A4FDA873B6195CFCB7233CD9A5E20140440361365537DIEYBI" TargetMode="External"/><Relationship Id="rId2541" Type="http://schemas.openxmlformats.org/officeDocument/2006/relationships/hyperlink" Target="consultantplus://offline/ref=2E884B9489E787539BAC135E13468224660ED97EE906D37943D517B2C55E55619CAED25546236701F8693042314A729105B70BBF462310J1Y3I" TargetMode="External"/><Relationship Id="rId2639" Type="http://schemas.openxmlformats.org/officeDocument/2006/relationships/hyperlink" Target="consultantplus://offline/ref=2E884B9489E787539BAC0D45064682246304D979E90D8E734B8C1BB0C2510A769BE7DE5446226501F336355720127E961DA90FA55A21111BJ2Y3I" TargetMode="External"/><Relationship Id="rId2846" Type="http://schemas.openxmlformats.org/officeDocument/2006/relationships/hyperlink" Target="consultantplus://offline/ref=1534514E91F78859629803EF7AEAF7CCAD189757C0AE1AB5114EDF2A79AA15D4855D1BDBA227AC533B6A82BE2512EFA74D7F29703A8092E7K1YDI" TargetMode="External"/><Relationship Id="rId87" Type="http://schemas.openxmlformats.org/officeDocument/2006/relationships/hyperlink" Target="consultantplus://offline/ref=95591E4B58243B629154A6B500F97B6131F1D0168CB9646D26098C6FD3A6A12106A668A7DD0B29996B8E1F6ED46990FB903CB2C6D2E3Y6I" TargetMode="External"/><Relationship Id="rId513" Type="http://schemas.openxmlformats.org/officeDocument/2006/relationships/hyperlink" Target="consultantplus://offline/ref=D5E03649DAA37292FB1CDA3B8C5158DDEF3D2123778ECB23BF242002F1F3799EC3AC1488862992CE17A78A80BCDB688483D441AC0785B1D2F9YAI" TargetMode="External"/><Relationship Id="rId720" Type="http://schemas.openxmlformats.org/officeDocument/2006/relationships/hyperlink" Target="consultantplus://offline/ref=D5E03649DAA37292FB1CDA3B8C5158DDED3F27207D8ACB23BF242002F1F3799EC3AC1488862990CC1CA78A80BCDB688483D441AC0785B1D2F9YAI" TargetMode="External"/><Relationship Id="rId818" Type="http://schemas.openxmlformats.org/officeDocument/2006/relationships/hyperlink" Target="consultantplus://offline/ref=D5E03649DAA37292FB1CDA3B8C5158DDEC372322708ECB23BF242002F1F3799EC3AC1488862994CB1EA78A80BCDB688483D441AC0785B1D2F9YAI" TargetMode="External"/><Relationship Id="rId1350" Type="http://schemas.openxmlformats.org/officeDocument/2006/relationships/hyperlink" Target="consultantplus://offline/ref=5C97C74225A72C87E9AAC4F43EABC1AAC7720FD4A1C996104AB1C6E7B764BE1DAAC301691E163B02ECA087483A1F1727DCFF0E7D0F345117G9Y1I" TargetMode="External"/><Relationship Id="rId1448" Type="http://schemas.openxmlformats.org/officeDocument/2006/relationships/hyperlink" Target="consultantplus://offline/ref=5C97C74225A72C87E9AADAEF2BABC1AAC0700BDCACCBCB1A42E8CAE5B06BE10AAD8A0D681E143907EFFF825D2B471B20C4E10A67133650G1YFI" TargetMode="External"/><Relationship Id="rId1655" Type="http://schemas.openxmlformats.org/officeDocument/2006/relationships/hyperlink" Target="consultantplus://offline/ref=86F0DDC947AA9AFAF6336FE8CC4948EECD6E4A404BEDA6B6EDE891C992BDD3648CEC0FE96A5A89D0107BC0034A33B1019D7BB9E824FCC58FH1Y0I" TargetMode="External"/><Relationship Id="rId2401" Type="http://schemas.openxmlformats.org/officeDocument/2006/relationships/hyperlink" Target="consultantplus://offline/ref=2E884B9489E787539BAC0D45064682246304D87EE1088E734B8C1BB0C2510A769BE7DE5446226708F236355720127E961DA90FA55A21111BJ2Y3I" TargetMode="External"/><Relationship Id="rId2706" Type="http://schemas.openxmlformats.org/officeDocument/2006/relationships/hyperlink" Target="consultantplus://offline/ref=1534514E91F7885962981DF46FEAF7CCA8199D58C4A447BF1917D3287EA54AC3821417DAA125AC56303587AB344AE3A055612D6A268293KEYFI" TargetMode="External"/><Relationship Id="rId1003" Type="http://schemas.openxmlformats.org/officeDocument/2006/relationships/hyperlink" Target="consultantplus://offline/ref=D5E03649DAA37292FB1CDA3B8C5158DDED3F2428728CCB23BF242002F1F3799EC3AC1488862992C71FA78A80BCDB688483D441AC0785B1D2F9YAI" TargetMode="External"/><Relationship Id="rId1210" Type="http://schemas.openxmlformats.org/officeDocument/2006/relationships/hyperlink" Target="consultantplus://offline/ref=5C97C74225A72C87E9AADAEF2BABC1AAC0700FD1ADCBCB1A42E8CAE5B06BE10AAD8A0D681E153C03EFFF825D2B471B20C4E10A67133650G1YFI" TargetMode="External"/><Relationship Id="rId1308" Type="http://schemas.openxmlformats.org/officeDocument/2006/relationships/hyperlink" Target="consultantplus://offline/ref=5C97C74225A72C87E9AAC4F43EABC1AAC07201D4ABCBCB1A42E8CAE5B06BE10AAD8A0D681E123B0CEFFF825D2B471B20C4E10A67133650G1YFI" TargetMode="External"/><Relationship Id="rId1862" Type="http://schemas.openxmlformats.org/officeDocument/2006/relationships/hyperlink" Target="consultantplus://offline/ref=16D8A283D00F6EDB5DC0A3B18963F262EDA0F3A2D1251DF3F2C736F7D1CA83EBA7C343DB873F6595C5947726DCC252270C1A442C0F6752I7Y5I" TargetMode="External"/><Relationship Id="rId1515" Type="http://schemas.openxmlformats.org/officeDocument/2006/relationships/hyperlink" Target="consultantplus://offline/ref=86F0DDC947AA9AFAF63371F3D94948EECA6C4A4546E2FBBCE5B19DCB95B28C738BA503E86B528EDA1B24C5165B6BBD068565BDF238FEC4H8Y7I" TargetMode="External"/><Relationship Id="rId1722" Type="http://schemas.openxmlformats.org/officeDocument/2006/relationships/hyperlink" Target="consultantplus://offline/ref=16D8A283D00F6EDB5DC0BDAA9C63F262ECA6FDAED62C40F9FA9E3AF5D6C5DCFCA08A4FDA873B6192CDCB7233CD9A5E20140440361365537DIEYBI" TargetMode="External"/><Relationship Id="rId14" Type="http://schemas.openxmlformats.org/officeDocument/2006/relationships/hyperlink" Target="consultantplus://offline/ref=95591E4B58243B629154A6B500F97B6131F3D6178CBA646D26098C6FD3A6A12106A668A2DA0922CC3CC11E32913A83FA923CB0C2CD3D306FE0YFI" TargetMode="External"/><Relationship Id="rId2191" Type="http://schemas.openxmlformats.org/officeDocument/2006/relationships/hyperlink" Target="consultantplus://offline/ref=2E884B9489E787539BAC0D4506468224630BDE7BE9088E734B8C1BB0C2510A769BE7DE5446226701F636355720127E961DA90FA55A21111BJ2Y3I" TargetMode="External"/><Relationship Id="rId163" Type="http://schemas.openxmlformats.org/officeDocument/2006/relationships/hyperlink" Target="consultantplus://offline/ref=95591E4B58243B629154A6B500F97B6131F1D0168CB9646D26098C6FD3A6A12106A668A2DE0C20C66E9B0E36D86E88E59426AEC4D33EE3Y9I" TargetMode="External"/><Relationship Id="rId370" Type="http://schemas.openxmlformats.org/officeDocument/2006/relationships/hyperlink" Target="consultantplus://offline/ref=95591E4B58243B629154B8AE15F97B6133F6D11B8EB8646D26098C6FD3A6A12106A668A2DA0922CE3FC11E32913A83FA923CB0C2CD3D306FE0YFI" TargetMode="External"/><Relationship Id="rId2051" Type="http://schemas.openxmlformats.org/officeDocument/2006/relationships/hyperlink" Target="consultantplus://offline/ref=16D8A283D00F6EDB5DC0BDAA9C63F262ECA7F9ABD22F40F9FA9E3AF5D6C5DCFCA08A4FDA873B6191C8CB7233CD9A5E20140440361365537DIEYBI" TargetMode="External"/><Relationship Id="rId2289" Type="http://schemas.openxmlformats.org/officeDocument/2006/relationships/hyperlink" Target="consultantplus://offline/ref=2E884B9489E787539BAC0D4506468224610CDF73ED088E734B8C1BB0C2510A769BE7DE5446226504F036355720127E961DA90FA55A21111BJ2Y3I" TargetMode="External"/><Relationship Id="rId2496" Type="http://schemas.openxmlformats.org/officeDocument/2006/relationships/hyperlink" Target="consultantplus://offline/ref=2E884B9489E787539BAC135E13468224660CDC7AE806D37943D517B2C55E55619CAED25546266008F8693042314A729105B70BBF462310J1Y3I" TargetMode="External"/><Relationship Id="rId230" Type="http://schemas.openxmlformats.org/officeDocument/2006/relationships/hyperlink" Target="consultantplus://offline/ref=95591E4B58243B629154A6B500F97B6130F0D9118DB439672E50806DD4A9FE2401B768A2DC1722C924C84A62EDYCI" TargetMode="External"/><Relationship Id="rId468" Type="http://schemas.openxmlformats.org/officeDocument/2006/relationships/hyperlink" Target="consultantplus://offline/ref=95591E4B58243B629154B8AE15F97B6133F1D91B8DB9646D26098C6FD3A6A12106A668A2DA0922C832C11E32913A83FA923CB0C2CD3D306FE0YFI" TargetMode="External"/><Relationship Id="rId675" Type="http://schemas.openxmlformats.org/officeDocument/2006/relationships/hyperlink" Target="consultantplus://offline/ref=D5E03649DAA37292FB1CDA3B8C5158DDED3F24287C8ECB23BF242002F1F3799EC3AC1488862995C81BA78A80BCDB688483D441AC0785B1D2F9YAI" TargetMode="External"/><Relationship Id="rId882" Type="http://schemas.openxmlformats.org/officeDocument/2006/relationships/hyperlink" Target="consultantplus://offline/ref=D5E03649DAA37292FB1CDA3B8C5158DDED3E2625768BCB23BF242002F1F3799EC3AC1488862992CC16A78A80BCDB688483D441AC0785B1D2F9YAI" TargetMode="External"/><Relationship Id="rId1098" Type="http://schemas.openxmlformats.org/officeDocument/2006/relationships/hyperlink" Target="consultantplus://offline/ref=5C97C74225A72C87E9AAC4F43EABC1AAC7720FD4A0C496104AB1C6E7B764BE1DAAC301691E163E02E4A087483A1F1727DCFF0E7D0F345117G9Y1I" TargetMode="External"/><Relationship Id="rId2149" Type="http://schemas.openxmlformats.org/officeDocument/2006/relationships/hyperlink" Target="consultantplus://offline/ref=2E884B9489E787539BAC0D4506468224630AD878E0098E734B8C1BB0C2510A769BE7DE5446226703F536355720127E961DA90FA55A21111BJ2Y3I" TargetMode="External"/><Relationship Id="rId2356" Type="http://schemas.openxmlformats.org/officeDocument/2006/relationships/hyperlink" Target="consultantplus://offline/ref=2E884B9489E787539BAC0D45064682246304D87EE1088E734B8C1BB0C2510A769BE7DE5446226704F436355720127E961DA90FA55A21111BJ2Y3I" TargetMode="External"/><Relationship Id="rId2563" Type="http://schemas.openxmlformats.org/officeDocument/2006/relationships/hyperlink" Target="consultantplus://offline/ref=2E884B9489E787539BAC0D45064682246004D978ED0D8E734B8C1BB0C2510A769BE7DE5446226503F536355720127E961DA90FA55A21111BJ2Y3I" TargetMode="External"/><Relationship Id="rId2770" Type="http://schemas.openxmlformats.org/officeDocument/2006/relationships/hyperlink" Target="consultantplus://offline/ref=1534514E91F7885962981DF46FEAF7CCA8199D58C4A447BF1917D3287EA54AC3821417DAA224A557303587AB344AE3A055612D6A268293KEYFI" TargetMode="External"/><Relationship Id="rId328" Type="http://schemas.openxmlformats.org/officeDocument/2006/relationships/hyperlink" Target="consultantplus://offline/ref=95591E4B58243B629154A6B500F97B6131F1D0168CB9646D26098C6FD3A6A12106A668A1D80022C66E9B0E36D86E88E59426AEC4D33EE3Y9I" TargetMode="External"/><Relationship Id="rId535" Type="http://schemas.openxmlformats.org/officeDocument/2006/relationships/hyperlink" Target="consultantplus://offline/ref=D5E03649DAA37292FB1CDA3B8C5158DDED3C20247688CB23BF242002F1F3799EC3AC148C8120999B4EE88BDCF9887B8581D443A818F8YEI" TargetMode="External"/><Relationship Id="rId742" Type="http://schemas.openxmlformats.org/officeDocument/2006/relationships/hyperlink" Target="consultantplus://offline/ref=D5E03649DAA37292FB1CDA3B8C5158DDED3E2526728CCB23BF242002F1F3799EC3AC1488862896C61EA78A80BCDB688483D441AC0785B1D2F9YAI" TargetMode="External"/><Relationship Id="rId1165" Type="http://schemas.openxmlformats.org/officeDocument/2006/relationships/hyperlink" Target="consultantplus://offline/ref=5C97C74225A72C87E9AAC4F43EABC1AAC6730BD4A9C196104AB1C6E7B764BE1DAAC301691E163A05E3A087483A1F1727DCFF0E7D0F345117G9Y1I" TargetMode="External"/><Relationship Id="rId1372" Type="http://schemas.openxmlformats.org/officeDocument/2006/relationships/hyperlink" Target="consultantplus://offline/ref=5C97C74225A72C87E9AAC4F43EABC1AAC7730AD0A0C796104AB1C6E7B764BE1DAAC301691E163800EDA087483A1F1727DCFF0E7D0F345117G9Y1I" TargetMode="External"/><Relationship Id="rId2009" Type="http://schemas.openxmlformats.org/officeDocument/2006/relationships/hyperlink" Target="consultantplus://offline/ref=16D8A283D00F6EDB5DC0A3B18963F262EDA1FCA8D6251DF3F2C736F7D1CA83EBA7C343DB87386492C5947726DCC252270C1A442C0F6752I7Y5I" TargetMode="External"/><Relationship Id="rId2216" Type="http://schemas.openxmlformats.org/officeDocument/2006/relationships/hyperlink" Target="consultantplus://offline/ref=2E884B9489E787539BAC0D4506468224610FDA7EEB0B8E734B8C1BB0C2510A769BE7DE544720620BA76C2553694675891BB311A34422J1Y8I" TargetMode="External"/><Relationship Id="rId2423" Type="http://schemas.openxmlformats.org/officeDocument/2006/relationships/hyperlink" Target="consultantplus://offline/ref=2E884B9489E787539BAC135E13468224660FD97CEB06D37943D517B2C55E55619CAED25546276400F8693042314A729105B70BBF462310J1Y3I" TargetMode="External"/><Relationship Id="rId2630" Type="http://schemas.openxmlformats.org/officeDocument/2006/relationships/hyperlink" Target="consultantplus://offline/ref=2E884B9489E787539BAC0D45064682246304D979E90D8E734B8C1BB0C2510A769BE7DE5446226707F736355720127E961DA90FA55A21111BJ2Y3I" TargetMode="External"/><Relationship Id="rId602" Type="http://schemas.openxmlformats.org/officeDocument/2006/relationships/hyperlink" Target="consultantplus://offline/ref=D5E03649DAA37292FB1CDA3B8C5158DDED3F27207D87CB23BF242002F1F3799EC3AC1488862995CF1CA78A80BCDB688483D441AC0785B1D2F9YAI" TargetMode="External"/><Relationship Id="rId1025" Type="http://schemas.openxmlformats.org/officeDocument/2006/relationships/hyperlink" Target="consultantplus://offline/ref=5C97C74225A72C87E9AAC4F43EABC1AAC5740CDCA9C096104AB1C6E7B764BE1DAAC301691E163801E6A087483A1F1727DCFF0E7D0F345117G9Y1I" TargetMode="External"/><Relationship Id="rId1232" Type="http://schemas.openxmlformats.org/officeDocument/2006/relationships/hyperlink" Target="consultantplus://offline/ref=5C97C74225A72C87E9AAC4F43EABC1AAC7720CDCAFC296104AB1C6E7B764BE1DAAC301691E163800E5A087483A1F1727DCFF0E7D0F345117G9Y1I" TargetMode="External"/><Relationship Id="rId1677" Type="http://schemas.openxmlformats.org/officeDocument/2006/relationships/hyperlink" Target="consultantplus://offline/ref=86F0DDC947AA9AFAF63371F3D94948EECA6C4A4546E2FBBCE5B19DCB95B28C738BA503E86A5C8FDA1B24C5165B6BBD068565BDF238FEC4H8Y7I" TargetMode="External"/><Relationship Id="rId1884" Type="http://schemas.openxmlformats.org/officeDocument/2006/relationships/hyperlink" Target="consultantplus://offline/ref=16D8A283D00F6EDB5DC0A3B18963F262EAA5F2AADA251DF3F2C736F7D1CA83EBA7C343DB873B6390C5947726DCC252270C1A442C0F6752I7Y5I" TargetMode="External"/><Relationship Id="rId2728" Type="http://schemas.openxmlformats.org/officeDocument/2006/relationships/hyperlink" Target="consultantplus://offline/ref=1534514E91F7885962981DF46FEAF7CCA8199D58C4A447BF1917D3287EA54AC3821417DAA125AD55303587AB344AE3A055612D6A268293KEYFI" TargetMode="External"/><Relationship Id="rId907" Type="http://schemas.openxmlformats.org/officeDocument/2006/relationships/hyperlink" Target="consultantplus://offline/ref=D5E03649DAA37292FB1CDA3B8C5158DDED3C20247688CB23BF242002F1F3799EC3AC1488862B97CC18A78A80BCDB688483D441AC0785B1D2F9YAI" TargetMode="External"/><Relationship Id="rId1537" Type="http://schemas.openxmlformats.org/officeDocument/2006/relationships/hyperlink" Target="consultantplus://offline/ref=86F0DDC947AA9AFAF63371F3D94948EECA6C4A4546E2FBBCE5B19DCB95B28C738BA503E86A5B8EDE1B24C5165B6BBD068565BDF238FEC4H8Y7I" TargetMode="External"/><Relationship Id="rId1744" Type="http://schemas.openxmlformats.org/officeDocument/2006/relationships/hyperlink" Target="consultantplus://offline/ref=16D8A283D00F6EDB5DC0BDAA9C63F262ECA6FDAED62C40F9FA9E3AF5D6C5DCFCA08A4FDA873B6190C6CB7233CD9A5E20140440361365537DIEYBI" TargetMode="External"/><Relationship Id="rId1951" Type="http://schemas.openxmlformats.org/officeDocument/2006/relationships/hyperlink" Target="consultantplus://offline/ref=16D8A283D00F6EDB5DC0BDAA9C63F262EFAEF9A8D22E40F9FA9E3AF5D6C5DCFCA08A4FDA873B6090C7CB7233CD9A5E20140440361365537DIEYBI" TargetMode="External"/><Relationship Id="rId36" Type="http://schemas.openxmlformats.org/officeDocument/2006/relationships/hyperlink" Target="consultantplus://offline/ref=95591E4B58243B629154A6B500F97B6131F1D0168CB9646D26098C6FD3A6A12106A668A7DB0F29996B8E1F6ED46990FB903CB2C6D2E3Y6I" TargetMode="External"/><Relationship Id="rId1604" Type="http://schemas.openxmlformats.org/officeDocument/2006/relationships/hyperlink" Target="consultantplus://offline/ref=86F0DDC947AA9AFAF6336FE8CC4948EECD6D4D4440EFA6B6EDE891C992BDD3648CEC0FE06F5E828C4134C15F0F60A2009F7BBBEC3BHFY7I" TargetMode="External"/><Relationship Id="rId185" Type="http://schemas.openxmlformats.org/officeDocument/2006/relationships/hyperlink" Target="consultantplus://offline/ref=95591E4B58243B629154A6B500F97B6131F1D0168CB9646D26098C6FD3A6A12106A668A2D30A2BC66E9B0E36D86E88E59426AEC4D33EE3Y9I" TargetMode="External"/><Relationship Id="rId1811" Type="http://schemas.openxmlformats.org/officeDocument/2006/relationships/hyperlink" Target="consultantplus://offline/ref=16D8A283D00F6EDB5DC0BDAA9C63F262ECA6FDAED62C40F9FA9E3AF5D6C5DCFCA08A4FDA873B6196CBCB7233CD9A5E20140440361365537DIEYBI" TargetMode="External"/><Relationship Id="rId1909" Type="http://schemas.openxmlformats.org/officeDocument/2006/relationships/hyperlink" Target="consultantplus://offline/ref=16D8A283D00F6EDB5DC0A3B18963F262EAA4FBADDA251DF3F2C736F7D1CA83EBA7C343DB873B669EC5947726DCC252270C1A442C0F6752I7Y5I" TargetMode="External"/><Relationship Id="rId392" Type="http://schemas.openxmlformats.org/officeDocument/2006/relationships/hyperlink" Target="consultantplus://offline/ref=95591E4B58243B629154A6B500F97B6131F1D0168CB9646D26098C6FD3A6A12106A668A2DA0825C93CC11E32913A83FA923CB0C2CD3D306FE0YFI" TargetMode="External"/><Relationship Id="rId697" Type="http://schemas.openxmlformats.org/officeDocument/2006/relationships/hyperlink" Target="consultantplus://offline/ref=D5E03649DAA37292FB1CDA3B8C5158DDED3F27207D8ACB23BF242002F1F3799EC3AC1488862991CF1DA78A80BCDB688483D441AC0785B1D2F9YAI" TargetMode="External"/><Relationship Id="rId2073" Type="http://schemas.openxmlformats.org/officeDocument/2006/relationships/hyperlink" Target="consultantplus://offline/ref=16D8A283D00F6EDB5DC0BDAA9C63F262ECA6FAA9D32640F9FA9E3AF5D6C5DCFCA08A4FDA873B639FCDCB7233CD9A5E20140440361365537DIEYBI" TargetMode="External"/><Relationship Id="rId2280" Type="http://schemas.openxmlformats.org/officeDocument/2006/relationships/hyperlink" Target="consultantplus://offline/ref=2E884B9489E787539BAC0D4506468224610FDA7EEB0B8E734B8C1BB0C2510A769BE7DE5D472A6C54A279340B65416D971FA90DA145J2YAI" TargetMode="External"/><Relationship Id="rId2378" Type="http://schemas.openxmlformats.org/officeDocument/2006/relationships/hyperlink" Target="consultantplus://offline/ref=2E884B9489E787539BAC0D45064682246304D87EE1088E734B8C1BB0C2510A769BE7DE5446226203FB36355720127E961DA90FA55A21111BJ2Y3I" TargetMode="External"/><Relationship Id="rId252" Type="http://schemas.openxmlformats.org/officeDocument/2006/relationships/hyperlink" Target="consultantplus://offline/ref=95591E4B58243B629154A6B500F97B6131F1D0168CB9646D26098C6FD3A6A12106A668A1DA0026C66E9B0E36D86E88E59426AEC4D33EE3Y9I" TargetMode="External"/><Relationship Id="rId1187" Type="http://schemas.openxmlformats.org/officeDocument/2006/relationships/hyperlink" Target="consultantplus://offline/ref=5C97C74225A72C87E9AADAEF2BABC1AAC0700FD1ADCBCB1A42E8CAE5B06BE10AAD8A0D681E163D0DEFFF825D2B471B20C4E10A67133650G1YFI" TargetMode="External"/><Relationship Id="rId2140" Type="http://schemas.openxmlformats.org/officeDocument/2006/relationships/hyperlink" Target="consultantplus://offline/ref=2E884B9489E787539BAC0D4506468224610FDA7EEB0B8E734B8C1BB0C2510A769BE7DE5446236E03F436355720127E961DA90FA55A21111BJ2Y3I" TargetMode="External"/><Relationship Id="rId2585" Type="http://schemas.openxmlformats.org/officeDocument/2006/relationships/hyperlink" Target="consultantplus://offline/ref=2E884B9489E787539BAC0D45064682246304D979E90D8E734B8C1BB0C2510A769BE7DE5446226404F336355720127E961DA90FA55A21111BJ2Y3I" TargetMode="External"/><Relationship Id="rId2792" Type="http://schemas.openxmlformats.org/officeDocument/2006/relationships/hyperlink" Target="consultantplus://offline/ref=1534514E91F78859629803EF7AEAF7CCAD119459C1AE1AB5114EDF2A79AA15D4855D1BDBA227AB523A6A82BE2512EFA74D7F29703A8092E7K1YDI" TargetMode="External"/><Relationship Id="rId112" Type="http://schemas.openxmlformats.org/officeDocument/2006/relationships/hyperlink" Target="consultantplus://offline/ref=95591E4B58243B629154A6B500F97B6131F1D0168CB9646D26098C6FD3A6A12106A668A2D90923C66E9B0E36D86E88E59426AEC4D33EE3Y9I" TargetMode="External"/><Relationship Id="rId557" Type="http://schemas.openxmlformats.org/officeDocument/2006/relationships/hyperlink" Target="consultantplus://offline/ref=D5E03649DAA37292FB1CDA3B8C5158DDED3F2529708BCB23BF242002F1F3799EC3AC1488862992C817A78A80BCDB688483D441AC0785B1D2F9YAI" TargetMode="External"/><Relationship Id="rId764" Type="http://schemas.openxmlformats.org/officeDocument/2006/relationships/hyperlink" Target="consultantplus://offline/ref=D5E03649DAA37292FB1CDA3B8C5158DDED3E2526728CCB23BF242002F1F3799EC3AC148886289AC917A78A80BCDB688483D441AC0785B1D2F9YAI" TargetMode="External"/><Relationship Id="rId971" Type="http://schemas.openxmlformats.org/officeDocument/2006/relationships/hyperlink" Target="consultantplus://offline/ref=D5E03649DAA37292FB1CDA3B8C5158DDEF392426728ACB23BF242002F1F3799EC3AC1488862992CB1AA78A80BCDB688483D441AC0785B1D2F9YAI" TargetMode="External"/><Relationship Id="rId1394" Type="http://schemas.openxmlformats.org/officeDocument/2006/relationships/hyperlink" Target="consultantplus://offline/ref=5C97C74225A72C87E9AAC4F43EABC1AAC5750ED7A1C296104AB1C6E7B764BE1DAAC301691E163F01E7A087483A1F1727DCFF0E7D0F345117G9Y1I" TargetMode="External"/><Relationship Id="rId1699" Type="http://schemas.openxmlformats.org/officeDocument/2006/relationships/hyperlink" Target="consultantplus://offline/ref=16D8A283D00F6EDB5DC0BDAA9C63F262EFAFFFAFD42640F9FA9E3AF5D6C5DCFCA08A4FDA873B6196C9CB7233CD9A5E20140440361365537DIEYBI" TargetMode="External"/><Relationship Id="rId2000" Type="http://schemas.openxmlformats.org/officeDocument/2006/relationships/hyperlink" Target="consultantplus://offline/ref=16D8A283D00F6EDB5DC0A3B18963F262EDA1FCA8D6251DF3F2C736F7D1CA83EBA7C343DB87396594C5947726DCC252270C1A442C0F6752I7Y5I" TargetMode="External"/><Relationship Id="rId2238" Type="http://schemas.openxmlformats.org/officeDocument/2006/relationships/hyperlink" Target="consultantplus://offline/ref=2E884B9489E787539BAC0D4506468224610FDA7EEB0B8E734B8C1BB0C2510A769BE7DE5446206203FA36355720127E961DA90FA55A21111BJ2Y3I" TargetMode="External"/><Relationship Id="rId2445" Type="http://schemas.openxmlformats.org/officeDocument/2006/relationships/hyperlink" Target="consultantplus://offline/ref=2E884B9489E787539BAC135E13468224660FD97CEB06D37943D517B2C55E55619CAED25546236107F8693042314A729105B70BBF462310J1Y3I" TargetMode="External"/><Relationship Id="rId2652" Type="http://schemas.openxmlformats.org/officeDocument/2006/relationships/hyperlink" Target="consultantplus://offline/ref=1534514E91F78859629803EF7AEAF7CCAD11925DC9AA1AB5114EDF2A79AA15D4855D1BDBA227AC52396A82BE2512EFA74D7F29703A8092E7K1YDI" TargetMode="External"/><Relationship Id="rId417" Type="http://schemas.openxmlformats.org/officeDocument/2006/relationships/hyperlink" Target="consultantplus://offline/ref=95591E4B58243B629154A6B500F97B6131F1D0168CB9646D26098C6FD3A6A12106A668A2DA092ACC3EC11E32913A83FA923CB0C2CD3D306FE0YFI" TargetMode="External"/><Relationship Id="rId624" Type="http://schemas.openxmlformats.org/officeDocument/2006/relationships/hyperlink" Target="consultantplus://offline/ref=D5E03649DAA37292FB1CDA3B8C5158DDED3F27207D87CB23BF242002F1F3799EC3AC1488862990CA16A78A80BCDB688483D441AC0785B1D2F9YAI" TargetMode="External"/><Relationship Id="rId831" Type="http://schemas.openxmlformats.org/officeDocument/2006/relationships/hyperlink" Target="consultantplus://offline/ref=D5E03649DAA37292FB1CDA3B8C5158DDEC3E28217387CB23BF242002F1F3799EC3AC1488862992C719A78A80BCDB688483D441AC0785B1D2F9YAI" TargetMode="External"/><Relationship Id="rId1047" Type="http://schemas.openxmlformats.org/officeDocument/2006/relationships/hyperlink" Target="consultantplus://offline/ref=5C97C74225A72C87E9AAC4F43EABC1AAC57A0AD0A1C596104AB1C6E7B764BE1DAAC301691E16380DECA087483A1F1727DCFF0E7D0F345117G9Y1I" TargetMode="External"/><Relationship Id="rId1254" Type="http://schemas.openxmlformats.org/officeDocument/2006/relationships/hyperlink" Target="consultantplus://offline/ref=5C97C74225A72C87E9AADAEF2BABC1AAC07100D5A1CBCB1A42E8CAE5B06BE10AAD8A0D681E163C02EFFF825D2B471B20C4E10A67133650G1YFI" TargetMode="External"/><Relationship Id="rId1461" Type="http://schemas.openxmlformats.org/officeDocument/2006/relationships/hyperlink" Target="consultantplus://offline/ref=86F0DDC947AA9AFAF63371F3D94948EECA6C4E4847E2FBBCE5B19DCB95B28C738BA503E86A5E8FD11B24C5165B6BBD068565BDF238FEC4H8Y7I" TargetMode="External"/><Relationship Id="rId2305" Type="http://schemas.openxmlformats.org/officeDocument/2006/relationships/hyperlink" Target="consultantplus://offline/ref=2E884B9489E787539BAC0D4506468224630ADD73E0058E734B8C1BB0C2510A769BE7DE5446226700FA36355720127E961DA90FA55A21111BJ2Y3I" TargetMode="External"/><Relationship Id="rId2512" Type="http://schemas.openxmlformats.org/officeDocument/2006/relationships/hyperlink" Target="consultantplus://offline/ref=2E884B9489E787539BAC135E13468224660EDE7BE906D37943D517B2C55E55619CAED25546226401F8693042314A729105B70BBF462310J1Y3I" TargetMode="External"/><Relationship Id="rId929" Type="http://schemas.openxmlformats.org/officeDocument/2006/relationships/hyperlink" Target="consultantplus://offline/ref=D5E03649DAA37292FB1CDA3B8C5158DDEF3625247286CB23BF242002F1F3799EC3AC1488862992CB18A78A80BCDB688483D441AC0785B1D2F9YAI" TargetMode="External"/><Relationship Id="rId1114" Type="http://schemas.openxmlformats.org/officeDocument/2006/relationships/hyperlink" Target="consultantplus://offline/ref=5C97C74225A72C87E9AAC4F43EABC1AAC7720FD4A0C496104AB1C6E7B764BE1DAAC301691E163904E6A087483A1F1727DCFF0E7D0F345117G9Y1I" TargetMode="External"/><Relationship Id="rId1321" Type="http://schemas.openxmlformats.org/officeDocument/2006/relationships/hyperlink" Target="consultantplus://offline/ref=5C97C74225A72C87E9AADAEF2BABC1AAC0700BDCACCBCB1A42E8CAE5B06BE10AAD8A0D681E1F3D02EFFF825D2B471B20C4E10A67133650G1YFI" TargetMode="External"/><Relationship Id="rId1559" Type="http://schemas.openxmlformats.org/officeDocument/2006/relationships/hyperlink" Target="consultantplus://offline/ref=86F0DDC947AA9AFAF63371F3D94948EECA6C4A4546E2FBBCE5B19DCB95B28C738BA503E86B528EDF1B24C5165B6BBD068565BDF238FEC4H8Y7I" TargetMode="External"/><Relationship Id="rId1766" Type="http://schemas.openxmlformats.org/officeDocument/2006/relationships/hyperlink" Target="consultantplus://offline/ref=16D8A283D00F6EDB5DC0BDAA9C63F262EDA5FAAFD02840F9FA9E3AF5D6C5DCFCA08A4FDC8E326AC39F84736F88C94D21160442320CI6YEI" TargetMode="External"/><Relationship Id="rId1973" Type="http://schemas.openxmlformats.org/officeDocument/2006/relationships/hyperlink" Target="consultantplus://offline/ref=16D8A283D00F6EDB5DC0BDAA9C63F262EDA5FAAFD02840F9FA9E3AF5D6C5DCFCA08A4FDA873A629FCACB7233CD9A5E20140440361365537DIEYBI" TargetMode="External"/><Relationship Id="rId2817" Type="http://schemas.openxmlformats.org/officeDocument/2006/relationships/hyperlink" Target="consultantplus://offline/ref=1534514E91F78859629803EF7AEAF7CCAD12945BC6A61AB5114EDF2A79AA15D4855D1BDBA227AE523B6A82BE2512EFA74D7F29703A8092E7K1YDI" TargetMode="External"/><Relationship Id="rId58" Type="http://schemas.openxmlformats.org/officeDocument/2006/relationships/hyperlink" Target="consultantplus://offline/ref=95591E4B58243B629154A6B500F97B6131F2D51B8BB9646D26098C6FD3A6A12106A668A2D30129996B8E1F6ED46990FB903CB2C6D2E3Y6I" TargetMode="External"/><Relationship Id="rId1419" Type="http://schemas.openxmlformats.org/officeDocument/2006/relationships/hyperlink" Target="consultantplus://offline/ref=5C97C74225A72C87E9AADAEF2BABC1AAC0700BDCACCBCB1A42E8CAE5B06BE10AAD8A0D681E1F3D03EFFF825D2B471B20C4E10A67133650G1YFI" TargetMode="External"/><Relationship Id="rId1626" Type="http://schemas.openxmlformats.org/officeDocument/2006/relationships/hyperlink" Target="consultantplus://offline/ref=86F0DDC947AA9AFAF6336FE8CC4948EECC6F4E4042E8A6B6EDE891C992BDD3648CEC0FE96A5A88DB147BC0034A33B1019D7BB9E824FCC58FH1Y0I" TargetMode="External"/><Relationship Id="rId1833" Type="http://schemas.openxmlformats.org/officeDocument/2006/relationships/hyperlink" Target="consultantplus://offline/ref=16D8A283D00F6EDB5DC0A3B18963F262EAA4FBADD2251DF3F2C736F7D1CA83EBA7C343DB87396397C5947726DCC252270C1A442C0F6752I7Y5I" TargetMode="External"/><Relationship Id="rId1900" Type="http://schemas.openxmlformats.org/officeDocument/2006/relationships/hyperlink" Target="consultantplus://offline/ref=16D8A283D00F6EDB5DC0BDAA9C63F262EFAEF8ABD22D40F9FA9E3AF5D6C5DCFCA08A4FDA873B6597CDCB7233CD9A5E20140440361365537DIEYBI" TargetMode="External"/><Relationship Id="rId2095" Type="http://schemas.openxmlformats.org/officeDocument/2006/relationships/hyperlink" Target="consultantplus://offline/ref=2E884B9489E787539BAC0D4506468224630AD878E0098E734B8C1BB0C2510A769BE7DE5446226701FB36355720127E961DA90FA55A21111BJ2Y3I" TargetMode="External"/><Relationship Id="rId274" Type="http://schemas.openxmlformats.org/officeDocument/2006/relationships/hyperlink" Target="consultantplus://offline/ref=95591E4B58243B629154A6B500F97B6131F1D0168CB9646D26098C6FD3A6A12106A668A2DA0824CD3FC11E32913A83FA923CB0C2CD3D306FE0YFI" TargetMode="External"/><Relationship Id="rId481" Type="http://schemas.openxmlformats.org/officeDocument/2006/relationships/hyperlink" Target="consultantplus://offline/ref=95591E4B58243B629154A6B500F97B6136F1D71387B439672E50806DD4A9FE3601EF64A3DA0924C4319E1B2780628FFD8A22B4D8D13F31E6Y7I" TargetMode="External"/><Relationship Id="rId2162" Type="http://schemas.openxmlformats.org/officeDocument/2006/relationships/hyperlink" Target="consultantplus://offline/ref=2E884B9489E787539BAC0D4506468224610FDA7EEB0B8E734B8C1BB0C2510A769BE7DE5446236E03F436355720127E961DA90FA55A21111BJ2Y3I" TargetMode="External"/><Relationship Id="rId134" Type="http://schemas.openxmlformats.org/officeDocument/2006/relationships/hyperlink" Target="consultantplus://offline/ref=95591E4B58243B629154A6B500F97B6131F1D0168CB9646D26098C6FD3A6A12106A668A6D20829996B8E1F6ED46990FB903CB2C6D2E3Y6I" TargetMode="External"/><Relationship Id="rId579" Type="http://schemas.openxmlformats.org/officeDocument/2006/relationships/hyperlink" Target="consultantplus://offline/ref=D5E03649DAA37292FB1CDA3B8C5158DDED3C20247688CB23BF242002F1F3799EC3AC148A832B999B4EE88BDCF9887B8581D443A818F8YEI" TargetMode="External"/><Relationship Id="rId786" Type="http://schemas.openxmlformats.org/officeDocument/2006/relationships/hyperlink" Target="consultantplus://offline/ref=D5E03649DAA37292FB1CDA3B8C5158DDED3E2526728CCB23BF242002F1F3799EC3AC1488862B92CF17A78A80BCDB688483D441AC0785B1D2F9YAI" TargetMode="External"/><Relationship Id="rId993" Type="http://schemas.openxmlformats.org/officeDocument/2006/relationships/hyperlink" Target="consultantplus://offline/ref=D5E03649DAA37292FB1CDA3B8C5158DDED3F2428728CCB23BF242002F1F3799EC3AC1488862992CA1EA78A80BCDB688483D441AC0785B1D2F9YAI" TargetMode="External"/><Relationship Id="rId2467" Type="http://schemas.openxmlformats.org/officeDocument/2006/relationships/hyperlink" Target="consultantplus://offline/ref=2E884B9489E787539BAC135E13468224660FD97CEB06D37943D517B2C55E55619CAED25546216F09F8693042314A729105B70BBF462310J1Y3I" TargetMode="External"/><Relationship Id="rId2674" Type="http://schemas.openxmlformats.org/officeDocument/2006/relationships/hyperlink" Target="consultantplus://offline/ref=1534514E91F78859629803EF7AEAF7CCAE17905CC5A71AB5114EDF2A79AA15D4855D1BD8A22CF8047F34DBEE6759E2A255632975K2YDI" TargetMode="External"/><Relationship Id="rId341" Type="http://schemas.openxmlformats.org/officeDocument/2006/relationships/hyperlink" Target="consultantplus://offline/ref=95591E4B58243B629154B8AE15F97B6133F3D6168EB8646D26098C6FD3A6A12106A668A2DA0922CC3DC11E32913A83FA923CB0C2CD3D306FE0YFI" TargetMode="External"/><Relationship Id="rId439" Type="http://schemas.openxmlformats.org/officeDocument/2006/relationships/hyperlink" Target="consultantplus://offline/ref=95591E4B58243B629154A6B500F97B6133F6D21188BD646D26098C6FD3A6A12106A668A2DA0922CD33C11E32913A83FA923CB0C2CD3D306FE0YFI" TargetMode="External"/><Relationship Id="rId646" Type="http://schemas.openxmlformats.org/officeDocument/2006/relationships/hyperlink" Target="consultantplus://offline/ref=D5E03649DAA37292FB1CDA3B8C5158DDED3F24287C8ECB23BF242002F1F3799EC3AC1488862993CE1CA78A80BCDB688483D441AC0785B1D2F9YAI" TargetMode="External"/><Relationship Id="rId1069" Type="http://schemas.openxmlformats.org/officeDocument/2006/relationships/hyperlink" Target="consultantplus://offline/ref=5C97C74225A72C87E9AADAEF2BABC1AAC07100D5A1CBCB1A42E8CAE5B06BE10AAD8A0D681E173102EFFF825D2B471B20C4E10A67133650G1YFI" TargetMode="External"/><Relationship Id="rId1276" Type="http://schemas.openxmlformats.org/officeDocument/2006/relationships/hyperlink" Target="consultantplus://offline/ref=5C97C74225A72C87E9AADAEF2BABC1AAC07100D5A1CBCB1A42E8CAE5B06BE10AAD8A0D681E133C0DEFFF825D2B471B20C4E10A67133650G1YFI" TargetMode="External"/><Relationship Id="rId1483" Type="http://schemas.openxmlformats.org/officeDocument/2006/relationships/hyperlink" Target="consultantplus://offline/ref=86F0DDC947AA9AFAF63371F3D94948EECA6C4A4546E2FBBCE5B19DCB95B28C738BA503E86A5888D81B24C5165B6BBD068565BDF238FEC4H8Y7I" TargetMode="External"/><Relationship Id="rId2022" Type="http://schemas.openxmlformats.org/officeDocument/2006/relationships/hyperlink" Target="consultantplus://offline/ref=16D8A283D00F6EDB5DC0BDAA9C63F262ECA6FAA9D32940F9FA9E3AF5D6C5DCFCA08A4FDA873B619ECCCB7233CD9A5E20140440361365537DIEYBI" TargetMode="External"/><Relationship Id="rId2327" Type="http://schemas.openxmlformats.org/officeDocument/2006/relationships/hyperlink" Target="consultantplus://offline/ref=2E884B9489E787539BAC0D4506468224630BDC79E10F8E734B8C1BB0C2510A769BE7DE5446226704F736355720127E961DA90FA55A21111BJ2Y3I" TargetMode="External"/><Relationship Id="rId201" Type="http://schemas.openxmlformats.org/officeDocument/2006/relationships/hyperlink" Target="consultantplus://offline/ref=95591E4B58243B629154A6B500F97B6133F5D81A8BBB646D26098C6FD3A6A12106A668A2DA0922CF39C11E32913A83FA923CB0C2CD3D306FE0YFI" TargetMode="External"/><Relationship Id="rId506" Type="http://schemas.openxmlformats.org/officeDocument/2006/relationships/hyperlink" Target="consultantplus://offline/ref=D5E03649DAA37292FB1CDA3B8C5158DDED3F28277D8ECB23BF242002F1F3799EC3AC1488862995C61EA78A80BCDB688483D441AC0785B1D2F9YAI" TargetMode="External"/><Relationship Id="rId853" Type="http://schemas.openxmlformats.org/officeDocument/2006/relationships/hyperlink" Target="consultantplus://offline/ref=D5E03649DAA37292FB1CDA3B8C5158DDEF3921287087CB23BF242002F1F3799EC3AC1488862991CD18A78A80BCDB688483D441AC0785B1D2F9YAI" TargetMode="External"/><Relationship Id="rId1136" Type="http://schemas.openxmlformats.org/officeDocument/2006/relationships/hyperlink" Target="consultantplus://offline/ref=5C97C74225A72C87E9AADAEF2BABC1AAC5750AD6AFC296104AB1C6E7B764BE1DAAC301691E163B01E5A087483A1F1727DCFF0E7D0F345117G9Y1I" TargetMode="External"/><Relationship Id="rId1690" Type="http://schemas.openxmlformats.org/officeDocument/2006/relationships/hyperlink" Target="consultantplus://offline/ref=86F0DDC947AA9AFAF63371F3D94948EECA6C4A4546E2FBBCE5B19DCB95B28C738BA503E86B5D8BD11B24C5165B6BBD068565BDF238FEC4H8Y7I" TargetMode="External"/><Relationship Id="rId1788" Type="http://schemas.openxmlformats.org/officeDocument/2006/relationships/hyperlink" Target="consultantplus://offline/ref=16D8A283D00F6EDB5DC0BDAA9C63F262ECA6FDAED62C40F9FA9E3AF5D6C5DCFCA08A4FDA873B619EC7CB7233CD9A5E20140440361365537DIEYBI" TargetMode="External"/><Relationship Id="rId1995" Type="http://schemas.openxmlformats.org/officeDocument/2006/relationships/hyperlink" Target="consultantplus://offline/ref=16D8A283D00F6EDB5DC0A3B18963F262EDA1FCA8D6251DF3F2C736F7D1CA83EBA7C343DB873A6697C5947726DCC252270C1A442C0F6752I7Y5I" TargetMode="External"/><Relationship Id="rId2534" Type="http://schemas.openxmlformats.org/officeDocument/2006/relationships/hyperlink" Target="consultantplus://offline/ref=2E884B9489E787539BAC135E13468224660EDE7BE906D37943D517B2C55E55619CAED25546236202F8693042314A729105B70BBF462310J1Y3I" TargetMode="External"/><Relationship Id="rId2741" Type="http://schemas.openxmlformats.org/officeDocument/2006/relationships/hyperlink" Target="consultantplus://offline/ref=1534514E91F7885962981DF46FEAF7CCA8199D58C4A447BF1917D3287EA54AC3821417DAA024AF54303587AB344AE3A055612D6A268293KEYFI" TargetMode="External"/><Relationship Id="rId2839" Type="http://schemas.openxmlformats.org/officeDocument/2006/relationships/hyperlink" Target="consultantplus://offline/ref=1534514E91F78859629803EF7AEAF7CCAD189757C0AE1AB5114EDF2A79AA15D4855D1BDBA227AC56336A82BE2512EFA74D7F29703A8092E7K1YDI" TargetMode="External"/><Relationship Id="rId713" Type="http://schemas.openxmlformats.org/officeDocument/2006/relationships/hyperlink" Target="consultantplus://offline/ref=D5E03649DAA37292FB1CDA3B8C5158DDED3F27207D8ACB23BF242002F1F3799EC3AC1488862990CE16A78A80BCDB688483D441AC0785B1D2F9YAI" TargetMode="External"/><Relationship Id="rId920" Type="http://schemas.openxmlformats.org/officeDocument/2006/relationships/hyperlink" Target="consultantplus://offline/ref=D5E03649DAA37292FB1CDA3B8C5158DDED3C20247688CB23BF242002F1F3799EC3AC1488862891C81DA78A80BCDB688483D441AC0785B1D2F9YAI" TargetMode="External"/><Relationship Id="rId1343" Type="http://schemas.openxmlformats.org/officeDocument/2006/relationships/hyperlink" Target="consultantplus://offline/ref=5C97C74225A72C87E9AADAEF2BABC1AAC0700BDCACCBCB1A42E8CAE5B06BE10AAD8A0D681E1E3906EFFF825D2B471B20C4E10A67133650G1YFI" TargetMode="External"/><Relationship Id="rId1550" Type="http://schemas.openxmlformats.org/officeDocument/2006/relationships/hyperlink" Target="consultantplus://offline/ref=86F0DDC947AA9AFAF63371F3D94948EECA6C4A4546E2FBBCE5B19DCB95B28C738BA503E86B528DDA1B24C5165B6BBD068565BDF238FEC4H8Y7I" TargetMode="External"/><Relationship Id="rId1648" Type="http://schemas.openxmlformats.org/officeDocument/2006/relationships/hyperlink" Target="consultantplus://offline/ref=86F0DDC947AA9AFAF6336FE8CC4948EECD6E4A404BEDA6B6EDE891C992BDD3648CEC0FE96A5A88D8167BC0034A33B1019D7BB9E824FCC58FH1Y0I" TargetMode="External"/><Relationship Id="rId2601" Type="http://schemas.openxmlformats.org/officeDocument/2006/relationships/hyperlink" Target="consultantplus://offline/ref=2E884B9489E787539BAC0D45064682246304D979E90D8E734B8C1BB0C2510A769BE7DE5446226707FB36355720127E961DA90FA55A21111BJ2Y3I" TargetMode="External"/><Relationship Id="rId1203" Type="http://schemas.openxmlformats.org/officeDocument/2006/relationships/hyperlink" Target="consultantplus://offline/ref=5C97C74225A72C87E9AADAEF2BABC1AAC0700FD1ADCBCB1A42E8CAE5B06BE10AAD8A0D681E123905EFFF825D2B471B20C4E10A67133650G1YFI" TargetMode="External"/><Relationship Id="rId1410" Type="http://schemas.openxmlformats.org/officeDocument/2006/relationships/hyperlink" Target="consultantplus://offline/ref=5C97C74225A72C87E9AAC4F43EABC1AAC7720FD4A0C496104AB1C6E7B764BE1DAAC301691E163907E0A087483A1F1727DCFF0E7D0F345117G9Y1I" TargetMode="External"/><Relationship Id="rId1508" Type="http://schemas.openxmlformats.org/officeDocument/2006/relationships/hyperlink" Target="consultantplus://offline/ref=86F0DDC947AA9AFAF6336FE8CC4948EECF664F444AECA6B6EDE891C992BDD3648CEC0FE96A5A8DDE197BC0034A33B1019D7BB9E824FCC58FH1Y0I" TargetMode="External"/><Relationship Id="rId1855" Type="http://schemas.openxmlformats.org/officeDocument/2006/relationships/hyperlink" Target="consultantplus://offline/ref=16D8A283D00F6EDB5DC0A3B18963F262EDA0F3A2D1251DF3F2C736F7D1CA83EBA7C343DB873B689EC5947726DCC252270C1A442C0F6752I7Y5I" TargetMode="External"/><Relationship Id="rId1715" Type="http://schemas.openxmlformats.org/officeDocument/2006/relationships/hyperlink" Target="consultantplus://offline/ref=16D8A283D00F6EDB5DC0BDAA9C63F262EDA5FAAFD02840F9FA9E3AF5D6C5DCFCA08A4FDA87396595CDCB7233CD9A5E20140440361365537DIEYBI" TargetMode="External"/><Relationship Id="rId1922" Type="http://schemas.openxmlformats.org/officeDocument/2006/relationships/hyperlink" Target="consultantplus://offline/ref=16D8A283D00F6EDB5DC0BDAA9C63F262EFAEF9A8D22E40F9FA9E3AF5D6C5DCFCA08A4FDA873B6093C8CB7233CD9A5E20140440361365537DIEYBI" TargetMode="External"/><Relationship Id="rId296" Type="http://schemas.openxmlformats.org/officeDocument/2006/relationships/hyperlink" Target="consultantplus://offline/ref=95591E4B58243B629154A6B500F97B6131F1D0168CB9646D26098C6FD3A6A12106A668A2DA0C2AC66E9B0E36D86E88E59426AEC4D33EE3Y9I" TargetMode="External"/><Relationship Id="rId2184" Type="http://schemas.openxmlformats.org/officeDocument/2006/relationships/hyperlink" Target="consultantplus://offline/ref=2E884B9489E787539BAC0D4506468224630BDE7BE9088E734B8C1BB0C2510A769BE7DE5446226701F036355720127E961DA90FA55A21111BJ2Y3I" TargetMode="External"/><Relationship Id="rId2391" Type="http://schemas.openxmlformats.org/officeDocument/2006/relationships/hyperlink" Target="consultantplus://offline/ref=2E884B9489E787539BAC0D45064682246304D87EE1088E734B8C1BB0C2510A769BE7DE5446226704FB36355720127E961DA90FA55A21111BJ2Y3I" TargetMode="External"/><Relationship Id="rId156" Type="http://schemas.openxmlformats.org/officeDocument/2006/relationships/hyperlink" Target="consultantplus://offline/ref=95591E4B58243B629154A6B500F97B6131F1D0168CB9646D26098C6FD3A6A12106A668A5DC0B29996B8E1F6ED46990FB903CB2C6D2E3Y6I" TargetMode="External"/><Relationship Id="rId363" Type="http://schemas.openxmlformats.org/officeDocument/2006/relationships/hyperlink" Target="consultantplus://offline/ref=95591E4B58243B629154B8AE15F97B6136F2D91B8EB439672E50806DD4A9FE3601EF64A3DA0920CC319E1B2780628FFD8A22B4D8D13F31E6Y7I" TargetMode="External"/><Relationship Id="rId570" Type="http://schemas.openxmlformats.org/officeDocument/2006/relationships/hyperlink" Target="consultantplus://offline/ref=D5E03649DAA37292FB1CDA3B8C5158DDED3F2529708BCB23BF242002F1F3799EC3AC1488862993CE1FA78A80BCDB688483D441AC0785B1D2F9YAI" TargetMode="External"/><Relationship Id="rId2044" Type="http://schemas.openxmlformats.org/officeDocument/2006/relationships/hyperlink" Target="consultantplus://offline/ref=16D8A283D00F6EDB5DC0BDAA9C63F262ECA6FAA9D32940F9FA9E3AF5D6C5DCFCA08A4FDA873B619ECACB7233CD9A5E20140440361365537DIEYBI" TargetMode="External"/><Relationship Id="rId2251" Type="http://schemas.openxmlformats.org/officeDocument/2006/relationships/hyperlink" Target="consultantplus://offline/ref=2E884B9489E787539BAC0D4506468224610DDC7FEB088E734B8C1BB0C2510A769BE7DE5446226704F336355720127E961DA90FA55A21111BJ2Y3I" TargetMode="External"/><Relationship Id="rId2489" Type="http://schemas.openxmlformats.org/officeDocument/2006/relationships/hyperlink" Target="consultantplus://offline/ref=2E884B9489E787539BAC135E13468224660CDC7AE806D37943D517B2C55E55619CAED25546236206F8693042314A729105B70BBF462310J1Y3I" TargetMode="External"/><Relationship Id="rId2696" Type="http://schemas.openxmlformats.org/officeDocument/2006/relationships/hyperlink" Target="consultantplus://offline/ref=1534514E91F7885962981DF46FEAF7CCA8199D58C4A447BF1917D3287EA54AC3821417DAA025AA5D303587AB344AE3A055612D6A268293KEYFI" TargetMode="External"/><Relationship Id="rId223" Type="http://schemas.openxmlformats.org/officeDocument/2006/relationships/hyperlink" Target="consultantplus://offline/ref=95591E4B58243B629154A6B500F97B6131F1D0168CB9646D26098C6FD3A6A12106A668A2DA0B27C43CC11E32913A83FA923CB0C2CD3D306FE0YFI" TargetMode="External"/><Relationship Id="rId430" Type="http://schemas.openxmlformats.org/officeDocument/2006/relationships/hyperlink" Target="consultantplus://offline/ref=95591E4B58243B629154A6B500F97B6133F5D4138EBA646D26098C6FD3A6A12106A668A2DA0922CD33C11E32913A83FA923CB0C2CD3D306FE0YFI" TargetMode="External"/><Relationship Id="rId668" Type="http://schemas.openxmlformats.org/officeDocument/2006/relationships/hyperlink" Target="consultantplus://offline/ref=D5E03649DAA37292FB1CDA3B8C5158DDED3F24287C8ECB23BF242002F1F3799EC3AC148D8622C69E5BF9D3D0FE9065819BC841A9F1Y0I" TargetMode="External"/><Relationship Id="rId875" Type="http://schemas.openxmlformats.org/officeDocument/2006/relationships/hyperlink" Target="consultantplus://offline/ref=D5E03649DAA37292FB1CDA3B8C5158DDED3C20247688CB23BF242002F1F3799EC3AC1488862995CB17A78A80BCDB688483D441AC0785B1D2F9YAI" TargetMode="External"/><Relationship Id="rId1060" Type="http://schemas.openxmlformats.org/officeDocument/2006/relationships/hyperlink" Target="consultantplus://offline/ref=5C97C74225A72C87E9AADAEF2BABC1AAC07100D5A1CBCB1A42E8CAE5B06BE10AAD8A0D681E163F0CEFFF825D2B471B20C4E10A67133650G1YFI" TargetMode="External"/><Relationship Id="rId1298" Type="http://schemas.openxmlformats.org/officeDocument/2006/relationships/hyperlink" Target="consultantplus://offline/ref=5C97C74225A72C87E9AAC4F43EABC1AAC57A0AD0A1C596104AB1C6E7B764BE1DAAC301691E163803E0A087483A1F1727DCFF0E7D0F345117G9Y1I" TargetMode="External"/><Relationship Id="rId2111" Type="http://schemas.openxmlformats.org/officeDocument/2006/relationships/hyperlink" Target="consultantplus://offline/ref=2E884B9489E787539BAC0D4506468224630AD878E0098E734B8C1BB0C2510A769BE7DE5446226702F136355720127E961DA90FA55A21111BJ2Y3I" TargetMode="External"/><Relationship Id="rId2349" Type="http://schemas.openxmlformats.org/officeDocument/2006/relationships/hyperlink" Target="consultantplus://offline/ref=2E884B9489E787539BAC0D4506468224630BDC79E10F8E734B8C1BB0C2510A769BE7DE5446226E09F036355720127E961DA90FA55A21111BJ2Y3I" TargetMode="External"/><Relationship Id="rId2556" Type="http://schemas.openxmlformats.org/officeDocument/2006/relationships/hyperlink" Target="consultantplus://offline/ref=2E884B9489E787539BAC135E13468224660ED97EE906D37943D517B2C55E55619CAED25546236103F8693042314A729105B70BBF462310J1Y3I" TargetMode="External"/><Relationship Id="rId2763" Type="http://schemas.openxmlformats.org/officeDocument/2006/relationships/hyperlink" Target="consultantplus://offline/ref=1534514E91F7885962981DF46FEAF7CCA8199D58C4A447BF1917D3287EA54AC3821417DAA223A857303587AB344AE3A055612D6A268293KEYFI" TargetMode="External"/><Relationship Id="rId528" Type="http://schemas.openxmlformats.org/officeDocument/2006/relationships/hyperlink" Target="consultantplus://offline/ref=D5E03649DAA37292FB1CDA3B8C5158DDED3C20247688CB23BF242002F1F3799EC3AC148C8121999B4EE88BDCF9887B8581D443A818F8YEI" TargetMode="External"/><Relationship Id="rId735" Type="http://schemas.openxmlformats.org/officeDocument/2006/relationships/hyperlink" Target="consultantplus://offline/ref=D5E03649DAA37292FB1CDA3B8C5158DDED3E2526728CCB23BF242002F1F3799EC3AC1488862992C819A78A80BCDB688483D441AC0785B1D2F9YAI" TargetMode="External"/><Relationship Id="rId942" Type="http://schemas.openxmlformats.org/officeDocument/2006/relationships/hyperlink" Target="consultantplus://offline/ref=D5E03649DAA37292FB1CDA3B8C5158DDEF3625247286CB23BF242002F1F3799EC3AC1488862993CD1AA78A80BCDB688483D441AC0785B1D2F9YAI" TargetMode="External"/><Relationship Id="rId1158" Type="http://schemas.openxmlformats.org/officeDocument/2006/relationships/hyperlink" Target="consultantplus://offline/ref=5C97C74225A72C87E9AAC4F43EABC1AAC6720ED7A0C596104AB1C6E7B764BE1DAAC301691E163907E7A087483A1F1727DCFF0E7D0F345117G9Y1I" TargetMode="External"/><Relationship Id="rId1365" Type="http://schemas.openxmlformats.org/officeDocument/2006/relationships/hyperlink" Target="consultantplus://offline/ref=5C97C74225A72C87E9AAC4F43EABC1AAC7730AD0A0C796104AB1C6E7B764BE1DAAC301691E173905E6A087483A1F1727DCFF0E7D0F345117G9Y1I" TargetMode="External"/><Relationship Id="rId1572" Type="http://schemas.openxmlformats.org/officeDocument/2006/relationships/hyperlink" Target="consultantplus://offline/ref=86F0DDC947AA9AFAF63371F3D94948EECA6C4A4546E2FBBCE5B19DCB95B28C738BA503E86B528EDF1B24C5165B6BBD068565BDF238FEC4H8Y7I" TargetMode="External"/><Relationship Id="rId2209" Type="http://schemas.openxmlformats.org/officeDocument/2006/relationships/hyperlink" Target="consultantplus://offline/ref=2E884B9489E787539BAC0D4506468224610FDA7EEB0B8E734B8C1BB0C2510A769BE7DE544626610BA76C2553694675891BB311A34422J1Y8I" TargetMode="External"/><Relationship Id="rId2416" Type="http://schemas.openxmlformats.org/officeDocument/2006/relationships/hyperlink" Target="consultantplus://offline/ref=2E884B9489E787539BAC135E13468224660FD97CEB06D37943D517B2C55E55619CAED25546216008F8693042314A729105B70BBF462310J1Y3I" TargetMode="External"/><Relationship Id="rId2623" Type="http://schemas.openxmlformats.org/officeDocument/2006/relationships/hyperlink" Target="consultantplus://offline/ref=2E884B9489E787539BAC0D45064682246304D979E90D8E734B8C1BB0C2510A769BE7DE5446226701F636355720127E961DA90FA55A21111BJ2Y3I" TargetMode="External"/><Relationship Id="rId1018" Type="http://schemas.openxmlformats.org/officeDocument/2006/relationships/hyperlink" Target="consultantplus://offline/ref=5C97C74225A72C87E9AAC4F43EABC1AAC5740CDCA9C096104AB1C6E7B764BE1DAAC301691E163801E7A087483A1F1727DCFF0E7D0F345117G9Y1I" TargetMode="External"/><Relationship Id="rId1225" Type="http://schemas.openxmlformats.org/officeDocument/2006/relationships/hyperlink" Target="consultantplus://offline/ref=5C97C74225A72C87E9AAC4F43EABC1AAC77108D0ABC696104AB1C6E7B764BE1DAAC301601B123351B5EF86147F4C0426DEFF0C7910G3YFI" TargetMode="External"/><Relationship Id="rId1432" Type="http://schemas.openxmlformats.org/officeDocument/2006/relationships/hyperlink" Target="consultantplus://offline/ref=5C97C74225A72C87E9AADAEF2BABC1AAC0700BDCACCBCB1A42E8CAE5B06BE10AAD8A0D681E143F07EFFF825D2B471B20C4E10A67133650G1YFI" TargetMode="External"/><Relationship Id="rId1877" Type="http://schemas.openxmlformats.org/officeDocument/2006/relationships/hyperlink" Target="consultantplus://offline/ref=16D8A283D00F6EDB5DC0A3B18963F262EAA4FDAED6251DF3F2C736F7D1CA83EBA7C343DB863D6797C5947726DCC252270C1A442C0F6752I7Y5I" TargetMode="External"/><Relationship Id="rId2830" Type="http://schemas.openxmlformats.org/officeDocument/2006/relationships/hyperlink" Target="consultantplus://offline/ref=1534514E91F78859629803EF7AEAF7CCAC10925BC2AA1AB5114EDF2A79AA15D4855D1BDBA227AC513B6A82BE2512EFA74D7F29703A8092E7K1YDI" TargetMode="External"/><Relationship Id="rId71" Type="http://schemas.openxmlformats.org/officeDocument/2006/relationships/hyperlink" Target="consultantplus://offline/ref=95591E4B58243B629154A6B500F97B6131F1D0168CB9646D26098C6FD3A6A12106A668A1DB0E21C66E9B0E36D86E88E59426AEC4D33EE3Y9I" TargetMode="External"/><Relationship Id="rId802" Type="http://schemas.openxmlformats.org/officeDocument/2006/relationships/hyperlink" Target="consultantplus://offline/ref=D5E03649DAA37292FB1CDA3B8C5158DDED3E2526728CCB23BF242002F1F3799EC3AC1488862996C719A78A80BCDB688483D441AC0785B1D2F9YAI" TargetMode="External"/><Relationship Id="rId1737" Type="http://schemas.openxmlformats.org/officeDocument/2006/relationships/hyperlink" Target="consultantplus://offline/ref=16D8A283D00F6EDB5DC0BDAA9C63F262ECA6FDAED62C40F9FA9E3AF5D6C5DCFCA08A4FDA873B6192CDCB7233CD9A5E20140440361365537DIEYBI" TargetMode="External"/><Relationship Id="rId1944" Type="http://schemas.openxmlformats.org/officeDocument/2006/relationships/hyperlink" Target="consultantplus://offline/ref=16D8A283D00F6EDB5DC0BDAA9C63F262EFAEF9A8D22E40F9FA9E3AF5D6C5DCFCA08A4FDA873B6190C6CB7233CD9A5E20140440361365537DIEYBI" TargetMode="External"/><Relationship Id="rId29" Type="http://schemas.openxmlformats.org/officeDocument/2006/relationships/hyperlink" Target="consultantplus://offline/ref=95591E4B58243B629154A6B500F97B6131F3D6178CBA646D26098C6FD3A6A12106A668A2DA0922CE3BC11E32913A83FA923CB0C2CD3D306FE0YFI" TargetMode="External"/><Relationship Id="rId178" Type="http://schemas.openxmlformats.org/officeDocument/2006/relationships/hyperlink" Target="consultantplus://offline/ref=95591E4B58243B629154A6B500F97B6131F1D0168CB9646D26098C6FD3A6A12106A668A2DA0B24CF38C11E32913A83FA923CB0C2CD3D306FE0YFI" TargetMode="External"/><Relationship Id="rId1804" Type="http://schemas.openxmlformats.org/officeDocument/2006/relationships/hyperlink" Target="consultantplus://offline/ref=16D8A283D00F6EDB5DC0BDAA9C63F262ECA6FDAED62C40F9FA9E3AF5D6C5DCFCA08A4FDA873B6193CACB7233CD9A5E20140440361365537DIEYBI" TargetMode="External"/><Relationship Id="rId385" Type="http://schemas.openxmlformats.org/officeDocument/2006/relationships/hyperlink" Target="consultantplus://offline/ref=95591E4B58243B629154A6B500F97B6131F1D0168CB9646D26098C6FD3A6A12106A668A2D90921C66E9B0E36D86E88E59426AEC4D33EE3Y9I" TargetMode="External"/><Relationship Id="rId592" Type="http://schemas.openxmlformats.org/officeDocument/2006/relationships/hyperlink" Target="consultantplus://offline/ref=D5E03649DAA37292FB1CDA3B8C5158DDED3F27207D87CB23BF242002F1F3799EC3AC148A8522C69E5BF9D3D0FE9065819BC841A9F1Y0I" TargetMode="External"/><Relationship Id="rId2066" Type="http://schemas.openxmlformats.org/officeDocument/2006/relationships/hyperlink" Target="consultantplus://offline/ref=16D8A283D00F6EDB5DC0BDAA9C63F262EFA0FBA3D62740F9FA9E3AF5D6C5DCFCA08A4FDA873B6296C7CB7233CD9A5E20140440361365537DIEYBI" TargetMode="External"/><Relationship Id="rId2273" Type="http://schemas.openxmlformats.org/officeDocument/2006/relationships/hyperlink" Target="consultantplus://offline/ref=2E884B9489E787539BAC0D4506468224610FDA7EEB0B8E734B8C1BB0C2510A769BE7DE54412B6F0BA76C2553694675891BB311A34422J1Y8I" TargetMode="External"/><Relationship Id="rId2480" Type="http://schemas.openxmlformats.org/officeDocument/2006/relationships/hyperlink" Target="consultantplus://offline/ref=2E884B9489E787539BAC0D45064682246004D978ED0D8E734B8C1BB0C2510A769BE7DE5446226701FB36355720127E961DA90FA55A21111BJ2Y3I" TargetMode="External"/><Relationship Id="rId245" Type="http://schemas.openxmlformats.org/officeDocument/2006/relationships/hyperlink" Target="consultantplus://offline/ref=95591E4B58243B629154A6B500F97B6131F1D0168CB9646D26098C6FD3A6A12106A668A1DA0127C66E9B0E36D86E88E59426AEC4D33EE3Y9I" TargetMode="External"/><Relationship Id="rId452" Type="http://schemas.openxmlformats.org/officeDocument/2006/relationships/hyperlink" Target="consultantplus://offline/ref=95591E4B58243B629154A6B500F97B6131F1D0168CB9646D26098C6FD3A6A12106A668A2DA0925C83DC11E32913A83FA923CB0C2CD3D306FE0YFI" TargetMode="External"/><Relationship Id="rId897" Type="http://schemas.openxmlformats.org/officeDocument/2006/relationships/hyperlink" Target="consultantplus://offline/ref=D5E03649DAA37292FB1CDA3B8C5158DDED3C20247688CB23BF242002F1F3799EC3AC1488862891C71BA78A80BCDB688483D441AC0785B1D2F9YAI" TargetMode="External"/><Relationship Id="rId1082" Type="http://schemas.openxmlformats.org/officeDocument/2006/relationships/hyperlink" Target="consultantplus://offline/ref=5C97C74225A72C87E9AADAEF2BABC1AAC07100D5A1CBCB1A42E8CAE5B06BE10AAD8A0D681E173804EFFF825D2B471B20C4E10A67133650G1YFI" TargetMode="External"/><Relationship Id="rId2133" Type="http://schemas.openxmlformats.org/officeDocument/2006/relationships/hyperlink" Target="consultantplus://offline/ref=2E884B9489E787539BAC0D4506468224630AD878E0098E734B8C1BB0C2510A769BE7DE5446226702F636355720127E961DA90FA55A21111BJ2Y3I" TargetMode="External"/><Relationship Id="rId2340" Type="http://schemas.openxmlformats.org/officeDocument/2006/relationships/hyperlink" Target="consultantplus://offline/ref=2E884B9489E787539BAC0D4506468224630BDC79E10F8E734B8C1BB0C2510A769BE7DE5446226607FA36355720127E961DA90FA55A21111BJ2Y3I" TargetMode="External"/><Relationship Id="rId2578" Type="http://schemas.openxmlformats.org/officeDocument/2006/relationships/hyperlink" Target="consultantplus://offline/ref=2E884B9489E787539BAC0D45064682246304D979E90D8E734B8C1BB0C2510A769BE7DE5446226608FA36355720127E961DA90FA55A21111BJ2Y3I" TargetMode="External"/><Relationship Id="rId2785" Type="http://schemas.openxmlformats.org/officeDocument/2006/relationships/hyperlink" Target="consultantplus://offline/ref=1534514E91F78859629803EF7AEAF7CCAD119459C1AE1AB5114EDF2A79AA15D4855D1BDBA227AA553C6A82BE2512EFA74D7F29703A8092E7K1YDI" TargetMode="External"/><Relationship Id="rId105" Type="http://schemas.openxmlformats.org/officeDocument/2006/relationships/hyperlink" Target="consultantplus://offline/ref=95591E4B58243B629154A6B500F97B6131F1D0168CB9646D26098C6FD3A6A12106A668A2DA0927CA38C11E32913A83FA923CB0C2CD3D306FE0YFI" TargetMode="External"/><Relationship Id="rId312" Type="http://schemas.openxmlformats.org/officeDocument/2006/relationships/hyperlink" Target="consultantplus://offline/ref=95591E4B58243B629154A6B500F97B6130FAD31586BD646D26098C6FD3A6A12106A668A2DA0923C938C11E32913A83FA923CB0C2CD3D306FE0YFI" TargetMode="External"/><Relationship Id="rId757" Type="http://schemas.openxmlformats.org/officeDocument/2006/relationships/hyperlink" Target="consultantplus://offline/ref=D5E03649DAA37292FB1CDA3B8C5158DDED3E2526728CCB23BF242002F1F3799EC3AC1488862992C719A78A80BCDB688483D441AC0785B1D2F9YAI" TargetMode="External"/><Relationship Id="rId964" Type="http://schemas.openxmlformats.org/officeDocument/2006/relationships/hyperlink" Target="consultantplus://offline/ref=D5E03649DAA37292FB1CDA3B8C5158DDEF392426728ACB23BF242002F1F3799EC3AC1488862993CC1FA78A80BCDB688483D441AC0785B1D2F9YAI" TargetMode="External"/><Relationship Id="rId1387" Type="http://schemas.openxmlformats.org/officeDocument/2006/relationships/hyperlink" Target="consultantplus://offline/ref=5C97C74225A72C87E9AAC4F43EABC1AAC5750ED7A1C296104AB1C6E7B764BE1DAAC301691E16310DE6A087483A1F1727DCFF0E7D0F345117G9Y1I" TargetMode="External"/><Relationship Id="rId1594" Type="http://schemas.openxmlformats.org/officeDocument/2006/relationships/hyperlink" Target="consultantplus://offline/ref=86F0DDC947AA9AFAF6336FE8CC4948EECD6D4D4440EFA6B6EDE891C992BDD3648CEC0FE96A588CDB177BC0034A33B1019D7BB9E824FCC58FH1Y0I" TargetMode="External"/><Relationship Id="rId2200" Type="http://schemas.openxmlformats.org/officeDocument/2006/relationships/hyperlink" Target="consultantplus://offline/ref=2E884B9489E787539BAC0D4506468224630BDE7BE9088E734B8C1BB0C2510A769BE7DE5446226702F036355720127E961DA90FA55A21111BJ2Y3I" TargetMode="External"/><Relationship Id="rId2438" Type="http://schemas.openxmlformats.org/officeDocument/2006/relationships/hyperlink" Target="consultantplus://offline/ref=2E884B9489E787539BAC135E13468224660FD97CEB06D37943D517B2C55E55619CAED25546276408F8693042314A729105B70BBF462310J1Y3I" TargetMode="External"/><Relationship Id="rId2645" Type="http://schemas.openxmlformats.org/officeDocument/2006/relationships/hyperlink" Target="consultantplus://offline/ref=2E884B9489E787539BAC0D4506468224610DDC7FEB088E734B8C1BB0C2510A769BE7DE5446226704F336355720127E961DA90FA55A21111BJ2Y3I" TargetMode="External"/><Relationship Id="rId2852" Type="http://schemas.openxmlformats.org/officeDocument/2006/relationships/hyperlink" Target="consultantplus://offline/ref=1534514E91F78859629803EF7AEAF7CCAD189757C0AE1AB5114EDF2A79AA15D4855D1BDBA227AD573E6A82BE2512EFA74D7F29703A8092E7K1YDI" TargetMode="External"/><Relationship Id="rId93" Type="http://schemas.openxmlformats.org/officeDocument/2006/relationships/hyperlink" Target="consultantplus://offline/ref=95591E4B58243B629154A6B500F97B6131F1D0168CB9646D26098C6FD3A6A12106A668A6DA0E29996B8E1F6ED46990FB903CB2C6D2E3Y6I" TargetMode="External"/><Relationship Id="rId617" Type="http://schemas.openxmlformats.org/officeDocument/2006/relationships/hyperlink" Target="consultantplus://offline/ref=D5E03649DAA37292FB1CDA3B8C5158DDED3F27207D87CB23BF242002F1F3799EC3AC1488862993C617A78A80BCDB688483D441AC0785B1D2F9YAI" TargetMode="External"/><Relationship Id="rId824" Type="http://schemas.openxmlformats.org/officeDocument/2006/relationships/hyperlink" Target="consultantplus://offline/ref=D5E03649DAA37292FB1CDA3B8C5158DDEC3E28217387CB23BF242002F1F3799EC3AC1488862992CD19A78A80BCDB688483D441AC0785B1D2F9YAI" TargetMode="External"/><Relationship Id="rId1247" Type="http://schemas.openxmlformats.org/officeDocument/2006/relationships/hyperlink" Target="consultantplus://offline/ref=5C97C74225A72C87E9AAC4F43EABC1AAC7720CDCAFC296104AB1C6E7B764BE1DAAC301691E163802E7A087483A1F1727DCFF0E7D0F345117G9Y1I" TargetMode="External"/><Relationship Id="rId1454" Type="http://schemas.openxmlformats.org/officeDocument/2006/relationships/hyperlink" Target="consultantplus://offline/ref=5C97C74225A72C87E9AADAEF2BABC1AAC0700BDCACCBCB1A42E8CAE5B06BE10AAD8A0D681E143B04EFFF825D2B471B20C4E10A67133650G1YFI" TargetMode="External"/><Relationship Id="rId1661" Type="http://schemas.openxmlformats.org/officeDocument/2006/relationships/hyperlink" Target="consultantplus://offline/ref=86F0DDC947AA9AFAF6336FE8CC4948EECD6E4A404BEDA6B6EDE891C992BDD3648CEC0FE96A5A8BD9117BC0034A33B1019D7BB9E824FCC58FH1Y0I" TargetMode="External"/><Relationship Id="rId1899" Type="http://schemas.openxmlformats.org/officeDocument/2006/relationships/hyperlink" Target="consultantplus://offline/ref=16D8A283D00F6EDB5DC0BDAA9C63F262EFAEF8ABD22D40F9FA9E3AF5D6C5DCFCA08A4FDA873B6293CECB7233CD9A5E20140440361365537DIEYBI" TargetMode="External"/><Relationship Id="rId2505" Type="http://schemas.openxmlformats.org/officeDocument/2006/relationships/hyperlink" Target="consultantplus://offline/ref=2E884B9489E787539BAC135E134682246504D279EB06D37943D517B2C55E55619CAED25546266602F8693042314A729105B70BBF462310J1Y3I" TargetMode="External"/><Relationship Id="rId2712" Type="http://schemas.openxmlformats.org/officeDocument/2006/relationships/hyperlink" Target="consultantplus://offline/ref=1534514E91F7885962981DF46FEAF7CCA8199D58C4A447BF1917D3287EA54AC3821417DAA127AB52303587AB344AE3A055612D6A268293KEYFI" TargetMode="External"/><Relationship Id="rId1107" Type="http://schemas.openxmlformats.org/officeDocument/2006/relationships/hyperlink" Target="consultantplus://offline/ref=5C97C74225A72C87E9AADAEF2BABC1AAC5750AD6AFC696104AB1C6E7B764BE1DAAC301691E16380CE4A087483A1F1727DCFF0E7D0F345117G9Y1I" TargetMode="External"/><Relationship Id="rId1314" Type="http://schemas.openxmlformats.org/officeDocument/2006/relationships/hyperlink" Target="consultantplus://offline/ref=5C97C74225A72C87E9AADAEF2BABC1AAC0700BDCACCBCB1A42E8CAE5B06BE10AAD8A0D681E1F3D03EFFF825D2B471B20C4E10A67133650G1YFI" TargetMode="External"/><Relationship Id="rId1521" Type="http://schemas.openxmlformats.org/officeDocument/2006/relationships/hyperlink" Target="consultantplus://offline/ref=86F0DDC947AA9AFAF63371F3D94948EECA6C4A4546E2FBBCE5B19DCB95B28C738BA503E86B5281DA1B24C5165B6BBD068565BDF238FEC4H8Y7I" TargetMode="External"/><Relationship Id="rId1759" Type="http://schemas.openxmlformats.org/officeDocument/2006/relationships/hyperlink" Target="consultantplus://offline/ref=16D8A283D00F6EDB5DC0BDAA9C63F262ECA6FDAED62C40F9FA9E3AF5D6C5DCFCA08A4FDA873B6190C9CB7233CD9A5E20140440361365537DIEYBI" TargetMode="External"/><Relationship Id="rId1966" Type="http://schemas.openxmlformats.org/officeDocument/2006/relationships/hyperlink" Target="consultantplus://offline/ref=16D8A283D00F6EDB5DC0BDAA9C63F262EFAEF9A8D22E40F9FA9E3AF5D6C5DCFCA08A4FDA873B6695C7CB7233CD9A5E20140440361365537DIEYBI" TargetMode="External"/><Relationship Id="rId1619" Type="http://schemas.openxmlformats.org/officeDocument/2006/relationships/hyperlink" Target="consultantplus://offline/ref=86F0DDC947AA9AFAF6336FE8CC4948EECD6D4D4440EFA6B6EDE891C992BDD3648CEC0FE06C5F828C4134C15F0F60A2009F7BBBEC3BHFY7I" TargetMode="External"/><Relationship Id="rId1826" Type="http://schemas.openxmlformats.org/officeDocument/2006/relationships/hyperlink" Target="consultantplus://offline/ref=16D8A283D00F6EDB5DC0A3B18963F262EAA4FBADD2251DF3F2C736F7D1CA83EBA7C343DB873B6994C5947726DCC252270C1A442C0F6752I7Y5I" TargetMode="External"/><Relationship Id="rId20" Type="http://schemas.openxmlformats.org/officeDocument/2006/relationships/hyperlink" Target="consultantplus://offline/ref=95591E4B58243B629154A6B500F97B6131F3D6178CBA646D26098C6FD3A6A12106A668A2DA0922CF38C11E32913A83FA923CB0C2CD3D306FE0YFI" TargetMode="External"/><Relationship Id="rId2088" Type="http://schemas.openxmlformats.org/officeDocument/2006/relationships/hyperlink" Target="consultantplus://offline/ref=2E884B9489E787539BAC0D4506468224610FDA7EEB0B8E734B8C1BB0C2510A769BE7DE5446236E03F436355720127E961DA90FA55A21111BJ2Y3I" TargetMode="External"/><Relationship Id="rId2295" Type="http://schemas.openxmlformats.org/officeDocument/2006/relationships/hyperlink" Target="consultantplus://offline/ref=2E884B9489E787539BAC0D4506468224610CDF73ED088E734B8C1BB0C2510A769BE7DE5446226500F736355720127E961DA90FA55A21111BJ2Y3I" TargetMode="External"/><Relationship Id="rId267" Type="http://schemas.openxmlformats.org/officeDocument/2006/relationships/hyperlink" Target="consultantplus://offline/ref=95591E4B58243B629154A6B500F97B6131F1D0168CB9646D26098C6FD3A6A12106A668A4DD0E29996B8E1F6ED46990FB903CB2C6D2E3Y6I" TargetMode="External"/><Relationship Id="rId474" Type="http://schemas.openxmlformats.org/officeDocument/2006/relationships/hyperlink" Target="consultantplus://offline/ref=95591E4B58243B629154B8AE15F97B6134F4D4108AB439672E50806DD4A9FE3601EF64A3DA0924CC319E1B2780628FFD8A22B4D8D13F31E6Y7I" TargetMode="External"/><Relationship Id="rId2155" Type="http://schemas.openxmlformats.org/officeDocument/2006/relationships/hyperlink" Target="consultantplus://offline/ref=2E884B9489E787539BAC0D4506468224630AD878E0098E734B8C1BB0C2510A769BE7DE5446226704F136355720127E961DA90FA55A21111BJ2Y3I" TargetMode="External"/><Relationship Id="rId127" Type="http://schemas.openxmlformats.org/officeDocument/2006/relationships/hyperlink" Target="consultantplus://offline/ref=95591E4B58243B629154A6B500F97B6131F1D0168CB9646D26098C6FD3A6A12106A668A1DB0022C66E9B0E36D86E88E59426AEC4D33EE3Y9I" TargetMode="External"/><Relationship Id="rId681" Type="http://schemas.openxmlformats.org/officeDocument/2006/relationships/hyperlink" Target="consultantplus://offline/ref=D5E03649DAA37292FB1CDA3B8C5158DDED3F24287C8ECB23BF242002F1F3799EC3AC1488862994C81AA78A80BCDB688483D441AC0785B1D2F9YAI" TargetMode="External"/><Relationship Id="rId779" Type="http://schemas.openxmlformats.org/officeDocument/2006/relationships/hyperlink" Target="consultantplus://offline/ref=D5E03649DAA37292FB1CDA3B8C5158DDED3E2526728CCB23BF242002F1F3799EC3AC1488862897C919A78A80BCDB688483D441AC0785B1D2F9YAI" TargetMode="External"/><Relationship Id="rId986" Type="http://schemas.openxmlformats.org/officeDocument/2006/relationships/hyperlink" Target="consultantplus://offline/ref=D5E03649DAA37292FB1CDA3B8C5158DDEF392426728ACB23BF242002F1F3799EC3AC1488862993CC1EA78A80BCDB688483D441AC0785B1D2F9YAI" TargetMode="External"/><Relationship Id="rId2362" Type="http://schemas.openxmlformats.org/officeDocument/2006/relationships/hyperlink" Target="consultantplus://offline/ref=2E884B9489E787539BAC0D45064682246304D87EE1088E734B8C1BB0C2510A769BE7DE5446226708FB36355720127E961DA90FA55A21111BJ2Y3I" TargetMode="External"/><Relationship Id="rId2667" Type="http://schemas.openxmlformats.org/officeDocument/2006/relationships/hyperlink" Target="consultantplus://offline/ref=1534514E91F7885962981DF46FEAF7CCAB129356C8A447BF1917D3287EA54AC3821417DAA227AF54303587AB344AE3A055612D6A268293KEYFI" TargetMode="External"/><Relationship Id="rId334" Type="http://schemas.openxmlformats.org/officeDocument/2006/relationships/hyperlink" Target="consultantplus://offline/ref=95591E4B58243B629154A6B500F97B6131F1D0168CB9646D26098C6FD3A6A12106A668A2DA082BCE3DC11E32913A83FA923CB0C2CD3D306FE0YFI" TargetMode="External"/><Relationship Id="rId541" Type="http://schemas.openxmlformats.org/officeDocument/2006/relationships/hyperlink" Target="consultantplus://offline/ref=D5E03649DAA37292FB1CDA3B8C5158DDED3C20247688CB23BF242002F1F3799EC3AC148F862E999B4EE88BDCF9887B8581D443A818F8YEI" TargetMode="External"/><Relationship Id="rId639" Type="http://schemas.openxmlformats.org/officeDocument/2006/relationships/hyperlink" Target="consultantplus://offline/ref=D5E03649DAA37292FB1CDA3B8C5158DDED3F24287C8ECB23BF242002F1F3799EC3AC1488862993CA1BA78A80BCDB688483D441AC0785B1D2F9YAI" TargetMode="External"/><Relationship Id="rId1171" Type="http://schemas.openxmlformats.org/officeDocument/2006/relationships/hyperlink" Target="consultantplus://offline/ref=5C97C74225A72C87E9AAC4F43EABC1AAC6730BD4A9C196104AB1C6E7B764BE1DAAC301691E163802E2A087483A1F1727DCFF0E7D0F345117G9Y1I" TargetMode="External"/><Relationship Id="rId1269" Type="http://schemas.openxmlformats.org/officeDocument/2006/relationships/hyperlink" Target="consultantplus://offline/ref=5C97C74225A72C87E9AADAEF2BABC1AAC07100D5A1CBCB1A42E8CAE5B06BE10AAD8A0D681E173B00EFFF825D2B471B20C4E10A67133650G1YFI" TargetMode="External"/><Relationship Id="rId1476" Type="http://schemas.openxmlformats.org/officeDocument/2006/relationships/hyperlink" Target="consultantplus://offline/ref=86F0DDC947AA9AFAF63371F3D94948EECA6C4E4847E2FBBCE5B19DCB95B28C738BA503E86A5C8FDA1B24C5165B6BBD068565BDF238FEC4H8Y7I" TargetMode="External"/><Relationship Id="rId2015" Type="http://schemas.openxmlformats.org/officeDocument/2006/relationships/hyperlink" Target="consultantplus://offline/ref=16D8A283D00F6EDB5DC0A3B18963F262EDA1FCA8D6251DF3F2C736F7D1CA83EBA7C343DB873E6497C5947726DCC252270C1A442C0F6752I7Y5I" TargetMode="External"/><Relationship Id="rId2222" Type="http://schemas.openxmlformats.org/officeDocument/2006/relationships/hyperlink" Target="consultantplus://offline/ref=2E884B9489E787539BAC0D4506468224610FDA7EEB0B8E734B8C1BB0C2510A769BE7DE544720610BA76C2553694675891BB311A34422J1Y8I" TargetMode="External"/><Relationship Id="rId401" Type="http://schemas.openxmlformats.org/officeDocument/2006/relationships/hyperlink" Target="consultantplus://offline/ref=95591E4B58243B629154A6B500F97B6131F1D0168CB9646D26098C6FD3A6A12106A668A6D90929996B8E1F6ED46990FB903CB2C6D2E3Y6I" TargetMode="External"/><Relationship Id="rId846" Type="http://schemas.openxmlformats.org/officeDocument/2006/relationships/hyperlink" Target="consultantplus://offline/ref=D5E03649DAA37292FB1CDA3B8C5158DDEF3921287087CB23BF242002F1F3799EC3AC1488862992C91DA78A80BCDB688483D441AC0785B1D2F9YAI" TargetMode="External"/><Relationship Id="rId1031" Type="http://schemas.openxmlformats.org/officeDocument/2006/relationships/hyperlink" Target="consultantplus://offline/ref=5C97C74225A72C87E9AAC4F43EABC1AAC5740CDCA9C096104AB1C6E7B764BE1DAAC301691E163906E2A087483A1F1727DCFF0E7D0F345117G9Y1I" TargetMode="External"/><Relationship Id="rId1129" Type="http://schemas.openxmlformats.org/officeDocument/2006/relationships/hyperlink" Target="consultantplus://offline/ref=5C97C74225A72C87E9AADAEF2BABC1AAC5750AD6AFC296104AB1C6E7B764BE1DAAC301691E163806E5A087483A1F1727DCFF0E7D0F345117G9Y1I" TargetMode="External"/><Relationship Id="rId1683" Type="http://schemas.openxmlformats.org/officeDocument/2006/relationships/hyperlink" Target="consultantplus://offline/ref=86F0DDC947AA9AFAF6336FE8CC4948EECD6D4D4440EFA6B6EDE891C992BDD3648CEC0FE06C5F828C4134C15F0F60A2009F7BBBEC3BHFY7I" TargetMode="External"/><Relationship Id="rId1890" Type="http://schemas.openxmlformats.org/officeDocument/2006/relationships/hyperlink" Target="consultantplus://offline/ref=16D8A283D00F6EDB5DC0BDAA9C63F262EFAEF8ABD22D40F9FA9E3AF5D6C5DCFCA08A4FDA873B6194C6CB7233CD9A5E20140440361365537DIEYBI" TargetMode="External"/><Relationship Id="rId1988" Type="http://schemas.openxmlformats.org/officeDocument/2006/relationships/hyperlink" Target="consultantplus://offline/ref=16D8A283D00F6EDB5DC0BDAA9C63F262EDA5FAAFD02840F9FA9E3AF5D6C5DCFCA08A4FD3813E6AC39F84736F88C94D21160442320CI6YEI" TargetMode="External"/><Relationship Id="rId2527" Type="http://schemas.openxmlformats.org/officeDocument/2006/relationships/hyperlink" Target="consultantplus://offline/ref=2E884B9489E787539BAC135E13468224660EDE7BE906D37943D517B2C55E55619CAED25546226E05F8693042314A729105B70BBF462310J1Y3I" TargetMode="External"/><Relationship Id="rId2734" Type="http://schemas.openxmlformats.org/officeDocument/2006/relationships/hyperlink" Target="consultantplus://offline/ref=1534514E91F7885962981DF46FEAF7CCA8199D58C4A447BF1917D3287EA54AC3821417DAA321AC55303587AB344AE3A055612D6A268293KEYFI" TargetMode="External"/><Relationship Id="rId706" Type="http://schemas.openxmlformats.org/officeDocument/2006/relationships/hyperlink" Target="consultantplus://offline/ref=D5E03649DAA37292FB1CDA3B8C5158DDED3F27207D8ACB23BF242002F1F3799EC3AC1488862993C916A78A80BCDB688483D441AC0785B1D2F9YAI" TargetMode="External"/><Relationship Id="rId913" Type="http://schemas.openxmlformats.org/officeDocument/2006/relationships/hyperlink" Target="consultantplus://offline/ref=D5E03649DAA37292FB1CDA3B8C5158DDED3C20247688CB23BF242002F1F3799EC3AC1488862B96C91AA78A80BCDB688483D441AC0785B1D2F9YAI" TargetMode="External"/><Relationship Id="rId1336" Type="http://schemas.openxmlformats.org/officeDocument/2006/relationships/hyperlink" Target="consultantplus://offline/ref=5C97C74225A72C87E9AADAEF2BABC1AAC0700BDCACCBCB1A42E8CAE5B06BE10AAD8A0D681E103003EFFF825D2B471B20C4E10A67133650G1YFI" TargetMode="External"/><Relationship Id="rId1543" Type="http://schemas.openxmlformats.org/officeDocument/2006/relationships/hyperlink" Target="consultantplus://offline/ref=86F0DDC947AA9AFAF63371F3D94948EECA6C4A4546E2FBBCE5B19DCB95B28C738BA503E86A5E89D11B24C5165B6BBD068565BDF238FEC4H8Y7I" TargetMode="External"/><Relationship Id="rId1750" Type="http://schemas.openxmlformats.org/officeDocument/2006/relationships/hyperlink" Target="consultantplus://offline/ref=16D8A283D00F6EDB5DC0BDAA9C63F262EDA5FAAFD02840F9FA9E3AF5D6C5DCFCA08A4FDC8E326AC39F84736F88C94D21160442320CI6YEI" TargetMode="External"/><Relationship Id="rId2801" Type="http://schemas.openxmlformats.org/officeDocument/2006/relationships/hyperlink" Target="consultantplus://offline/ref=1534514E91F78859629803EF7AEAF7CCAD19975CC4AF1AB5114EDF2A79AA15D4855D1BDBA227AE563D6A82BE2512EFA74D7F29703A8092E7K1YDI" TargetMode="External"/><Relationship Id="rId42" Type="http://schemas.openxmlformats.org/officeDocument/2006/relationships/hyperlink" Target="consultantplus://offline/ref=95591E4B58243B629154A6B500F97B6131F1D0168CB9646D26098C6FD3A6A12106A668A7DB0F29996B8E1F6ED46990FB903CB2C6D2E3Y6I" TargetMode="External"/><Relationship Id="rId1403" Type="http://schemas.openxmlformats.org/officeDocument/2006/relationships/hyperlink" Target="consultantplus://offline/ref=5C97C74225A72C87E9AAC4F43EABC1AAC5750ED7A1C296104AB1C6E7B764BE1DAAC301691E163E0DE7A087483A1F1727DCFF0E7D0F345117G9Y1I" TargetMode="External"/><Relationship Id="rId1610" Type="http://schemas.openxmlformats.org/officeDocument/2006/relationships/hyperlink" Target="consultantplus://offline/ref=86F0DDC947AA9AFAF63371F3D94948EECA6C4A4546E2FBBCE5B19DCB95B28C738BA503E86A5F8EDE1B24C5165B6BBD068565BDF238FEC4H8Y7I" TargetMode="External"/><Relationship Id="rId1848" Type="http://schemas.openxmlformats.org/officeDocument/2006/relationships/hyperlink" Target="consultantplus://offline/ref=16D8A283D00F6EDB5DC0A3B18963F262EAA4FBADD2251DF3F2C736F7D1CA83EBA7C343DB873A669FC5947726DCC252270C1A442C0F6752I7Y5I" TargetMode="External"/><Relationship Id="rId191" Type="http://schemas.openxmlformats.org/officeDocument/2006/relationships/hyperlink" Target="consultantplus://offline/ref=95591E4B58243B629154A6B500F97B6131F1D0168CB9646D26098C6FD3A6A12106A668A2DA0C21C66E9B0E36D86E88E59426AEC4D33EE3Y9I" TargetMode="External"/><Relationship Id="rId1708" Type="http://schemas.openxmlformats.org/officeDocument/2006/relationships/hyperlink" Target="consultantplus://offline/ref=16D8A283D00F6EDB5DC0BDAA9C63F262EFAFFFAFD42640F9FA9E3AF5D6C5DCFCA08A4FDA873B6191C7CB7233CD9A5E20140440361365537DIEYBI" TargetMode="External"/><Relationship Id="rId1915" Type="http://schemas.openxmlformats.org/officeDocument/2006/relationships/hyperlink" Target="consultantplus://offline/ref=16D8A283D00F6EDB5DC0BDAA9C63F262EFAEF9A8D22E40F9FA9E3AF5D6C5DCFCA08A4FDA873B6190CBCB7233CD9A5E20140440361365537DIEYBI" TargetMode="External"/><Relationship Id="rId289" Type="http://schemas.openxmlformats.org/officeDocument/2006/relationships/hyperlink" Target="consultantplus://offline/ref=95591E4B58243B629154A6B500F97B6131F1D0168CB9646D26098C6FD3A6A12106A668A2DA0824CF3AC11E32913A83FA923CB0C2CD3D306FE0YFI" TargetMode="External"/><Relationship Id="rId496" Type="http://schemas.openxmlformats.org/officeDocument/2006/relationships/hyperlink" Target="consultantplus://offline/ref=D5E03649DAA37292FB1CDA3B8C5158DDED3C20247688CB23BF242002F1F3799EC3AC1488862994CD1FA78A80BCDB688483D441AC0785B1D2F9YAI" TargetMode="External"/><Relationship Id="rId2177" Type="http://schemas.openxmlformats.org/officeDocument/2006/relationships/hyperlink" Target="consultantplus://offline/ref=2E884B9489E787539BAC0D4506468224630BDE7BE9088E734B8C1BB0C2510A769BE7DE5446226701F136355720127E961DA90FA55A21111BJ2Y3I" TargetMode="External"/><Relationship Id="rId2384" Type="http://schemas.openxmlformats.org/officeDocument/2006/relationships/hyperlink" Target="consultantplus://offline/ref=2E884B9489E787539BAC0D45064682246304D87EE1088E734B8C1BB0C2510A769BE7DE5446226503F336355720127E961DA90FA55A21111BJ2Y3I" TargetMode="External"/><Relationship Id="rId2591" Type="http://schemas.openxmlformats.org/officeDocument/2006/relationships/hyperlink" Target="consultantplus://offline/ref=2E884B9489E787539BAC0D45064682246304D979E90D8E734B8C1BB0C2510A769BE7DE5446226307F136355720127E961DA90FA55A21111BJ2Y3I" TargetMode="External"/><Relationship Id="rId149" Type="http://schemas.openxmlformats.org/officeDocument/2006/relationships/hyperlink" Target="consultantplus://offline/ref=95591E4B58243B629154A6B500F97B6131F1D0168CB9646D26098C6FD3A6A12106A668A2DA092AC838C11E32913A83FA923CB0C2CD3D306FE0YFI" TargetMode="External"/><Relationship Id="rId356" Type="http://schemas.openxmlformats.org/officeDocument/2006/relationships/hyperlink" Target="consultantplus://offline/ref=95591E4B58243B629154A6B500F97B6131F2D51B8AB7646D26098C6FD3A6A12106A668A2DA0923C93CC11E32913A83FA923CB0C2CD3D306FE0YFI" TargetMode="External"/><Relationship Id="rId563" Type="http://schemas.openxmlformats.org/officeDocument/2006/relationships/hyperlink" Target="consultantplus://offline/ref=D5E03649DAA37292FB1CDA3B8C5158DDED3F2221778CCB23BF242002F1F3799ED1AC4C84872F8CCF1BB2DCD1F9F8Y7I" TargetMode="External"/><Relationship Id="rId770" Type="http://schemas.openxmlformats.org/officeDocument/2006/relationships/hyperlink" Target="consultantplus://offline/ref=D5E03649DAA37292FB1CDA3B8C5158DDED3E2526728CCB23BF242002F1F3799EC3AC148886289BC71CA78A80BCDB688483D441AC0785B1D2F9YAI" TargetMode="External"/><Relationship Id="rId1193" Type="http://schemas.openxmlformats.org/officeDocument/2006/relationships/hyperlink" Target="consultantplus://offline/ref=5C97C74225A72C87E9AADAEF2BABC1AAC0700FD1ADCBCB1A42E8CAE5B06BE10AAD8A0D681F173E07EFFF825D2B471B20C4E10A67133650G1YFI" TargetMode="External"/><Relationship Id="rId2037" Type="http://schemas.openxmlformats.org/officeDocument/2006/relationships/hyperlink" Target="consultantplus://offline/ref=16D8A283D00F6EDB5DC0BDAA9C63F262ECA6FAA9D32940F9FA9E3AF5D6C5DCFCA08A4FDA873B639ECDCB7233CD9A5E20140440361365537DIEYBI" TargetMode="External"/><Relationship Id="rId2244" Type="http://schemas.openxmlformats.org/officeDocument/2006/relationships/hyperlink" Target="consultantplus://offline/ref=2E884B9489E787539BAC0D4506468224630EDB79EA0D8E734B8C1BB0C2510A769BE7DE5446226701FA36355720127E961DA90FA55A21111BJ2Y3I" TargetMode="External"/><Relationship Id="rId2451" Type="http://schemas.openxmlformats.org/officeDocument/2006/relationships/hyperlink" Target="consultantplus://offline/ref=2E884B9489E787539BAC135E13468224660FD97CEB06D37943D517B2C55E55619CAED25546216008F8693042314A729105B70BBF462310J1Y3I" TargetMode="External"/><Relationship Id="rId2689" Type="http://schemas.openxmlformats.org/officeDocument/2006/relationships/hyperlink" Target="consultantplus://offline/ref=1534514E91F7885962981DF46FEAF7CCA8199D58C4A447BF1917D3287EA54AC3821417DAA226AD57303587AB344AE3A055612D6A268293KEYFI" TargetMode="External"/><Relationship Id="rId216" Type="http://schemas.openxmlformats.org/officeDocument/2006/relationships/hyperlink" Target="consultantplus://offline/ref=95591E4B58243B629154A6B500F97B6131F1D0168CB9646D26098C6FD3A6A12106A668A7DB0929996B8E1F6ED46990FB903CB2C6D2E3Y6I" TargetMode="External"/><Relationship Id="rId423" Type="http://schemas.openxmlformats.org/officeDocument/2006/relationships/hyperlink" Target="consultantplus://offline/ref=95591E4B58243B629154A6B500F97B6131F1D0168CB9646D26098C6FD3A6A12106A668A2DA082ACE3BC11E32913A83FA923CB0C2CD3D306FE0YFI" TargetMode="External"/><Relationship Id="rId868" Type="http://schemas.openxmlformats.org/officeDocument/2006/relationships/hyperlink" Target="consultantplus://offline/ref=D5E03649DAA37292FB1CDA3B8C5158DDED3C20247688CB23BF242002F1F3799EC3AC148E8F2F999B4EE88BDCF9887B8581D443A818F8YEI" TargetMode="External"/><Relationship Id="rId1053" Type="http://schemas.openxmlformats.org/officeDocument/2006/relationships/hyperlink" Target="consultantplus://offline/ref=5C97C74225A72C87E9AADAEF2BABC1AAC07100D5A1CBCB1A42E8CAE5B06BE10AAD8A0D681E163A03EFFF825D2B471B20C4E10A67133650G1YFI" TargetMode="External"/><Relationship Id="rId1260" Type="http://schemas.openxmlformats.org/officeDocument/2006/relationships/hyperlink" Target="consultantplus://offline/ref=5C97C74225A72C87E9AADAEF2BABC1AAC07100D5A1CBCB1A42E8CAE5B06BE10AAD8A0D681E163F0CEFFF825D2B471B20C4E10A67133650G1YFI" TargetMode="External"/><Relationship Id="rId1498" Type="http://schemas.openxmlformats.org/officeDocument/2006/relationships/hyperlink" Target="consultantplus://offline/ref=86F0DDC947AA9AFAF6336FE8CC4948EECF664F444AECA6B6EDE891C992BDD3648CEC0FE96A5A89DC177BC0034A33B1019D7BB9E824FCC58FH1Y0I" TargetMode="External"/><Relationship Id="rId2104" Type="http://schemas.openxmlformats.org/officeDocument/2006/relationships/hyperlink" Target="consultantplus://offline/ref=2E884B9489E787539BAC0D4506468224610FDA7EEB0B8E734B8C1BB0C2510A769BE7DE5446236E03F436355720127E961DA90FA55A21111BJ2Y3I" TargetMode="External"/><Relationship Id="rId2549" Type="http://schemas.openxmlformats.org/officeDocument/2006/relationships/hyperlink" Target="consultantplus://offline/ref=2E884B9489E787539BAC135E13468224660ED97EE906D37943D517B2C55E55619CAED25546226108F8693042314A729105B70BBF462310J1Y3I" TargetMode="External"/><Relationship Id="rId2756" Type="http://schemas.openxmlformats.org/officeDocument/2006/relationships/hyperlink" Target="consultantplus://offline/ref=1534514E91F7885962981DF46FEAF7CCA8199D58C4A447BF1917D3287EA54AC3821417DAA321AE55303587AB344AE3A055612D6A268293KEYFI" TargetMode="External"/><Relationship Id="rId630" Type="http://schemas.openxmlformats.org/officeDocument/2006/relationships/hyperlink" Target="consultantplus://offline/ref=D5E03649DAA37292FB1CDA3B8C5158DDED3F24287C8ECB23BF242002F1F3799EC3AC1488862991CA17A78A80BCDB688483D441AC0785B1D2F9YAI" TargetMode="External"/><Relationship Id="rId728" Type="http://schemas.openxmlformats.org/officeDocument/2006/relationships/hyperlink" Target="consultantplus://offline/ref=D5E03649DAA37292FB1CDA3B8C5158DDED3E2526728CCB23BF242002F1F3799EC3AC1488862992C91DA78A80BCDB688483D441AC0785B1D2F9YAI" TargetMode="External"/><Relationship Id="rId935" Type="http://schemas.openxmlformats.org/officeDocument/2006/relationships/hyperlink" Target="consultantplus://offline/ref=D5E03649DAA37292FB1CDA3B8C5158DDEF3625247286CB23BF242002F1F3799EC3AC1488862992C916A78A80BCDB688483D441AC0785B1D2F9YAI" TargetMode="External"/><Relationship Id="rId1358" Type="http://schemas.openxmlformats.org/officeDocument/2006/relationships/hyperlink" Target="consultantplus://offline/ref=5C97C74225A72C87E9AAC4F43EABC1AAC7730AD0A0C796104AB1C6E7B764BE1DAAC301691E163801E4A087483A1F1727DCFF0E7D0F345117G9Y1I" TargetMode="External"/><Relationship Id="rId1565" Type="http://schemas.openxmlformats.org/officeDocument/2006/relationships/hyperlink" Target="consultantplus://offline/ref=86F0DDC947AA9AFAF63371F3D94948EECA6C4A4546E2FBBCE5B19DCB95B28C738BA503E86A528DD11B24C5165B6BBD068565BDF238FEC4H8Y7I" TargetMode="External"/><Relationship Id="rId1772" Type="http://schemas.openxmlformats.org/officeDocument/2006/relationships/hyperlink" Target="consultantplus://offline/ref=16D8A283D00F6EDB5DC0BDAA9C63F262ECA6FDAED62C40F9FA9E3AF5D6C5DCFCA08A4FDA873B6497CBCB7233CD9A5E20140440361365537DIEYBI" TargetMode="External"/><Relationship Id="rId2311" Type="http://schemas.openxmlformats.org/officeDocument/2006/relationships/hyperlink" Target="consultantplus://offline/ref=2E884B9489E787539BAC0D4506468224610CDF73ED088E734B8C1BB0C2510A769BE7DE5446226402F036355720127E961DA90FA55A21111BJ2Y3I" TargetMode="External"/><Relationship Id="rId2409" Type="http://schemas.openxmlformats.org/officeDocument/2006/relationships/hyperlink" Target="consultantplus://offline/ref=2E884B9489E787539BAC135E13468224660FD97CEB06D37943D517B2C55E55619CAED25546226502F8693042314A729105B70BBF462310J1Y3I" TargetMode="External"/><Relationship Id="rId2616" Type="http://schemas.openxmlformats.org/officeDocument/2006/relationships/hyperlink" Target="consultantplus://offline/ref=2E884B9489E787539BAC0D4506468224610DDC7FEB088E734B8C1BB0C2510A769BE7DE5446226704F336355720127E961DA90FA55A21111BJ2Y3I" TargetMode="External"/><Relationship Id="rId64" Type="http://schemas.openxmlformats.org/officeDocument/2006/relationships/hyperlink" Target="consultantplus://offline/ref=95591E4B58243B629154A6B500F97B6131F3D11B8BBA646D26098C6FD3A6A12106A668A7DE0E29996B8E1F6ED46990FB903CB2C6D2E3Y6I" TargetMode="External"/><Relationship Id="rId1120" Type="http://schemas.openxmlformats.org/officeDocument/2006/relationships/hyperlink" Target="consultantplus://offline/ref=5C97C74225A72C87E9AAC4F43EABC1AAC7720FD4A0C496104AB1C6E7B764BE1DAAC301691E16380DE6A087483A1F1727DCFF0E7D0F345117G9Y1I" TargetMode="External"/><Relationship Id="rId1218" Type="http://schemas.openxmlformats.org/officeDocument/2006/relationships/hyperlink" Target="consultantplus://offline/ref=5C97C74225A72C87E9AADAEF2BABC1AAC0700FD1ADCBCB1A42E8CAE5B06BE10AAD8A0D681E123A0CEFFF825D2B471B20C4E10A67133650G1YFI" TargetMode="External"/><Relationship Id="rId1425" Type="http://schemas.openxmlformats.org/officeDocument/2006/relationships/hyperlink" Target="consultantplus://offline/ref=5C97C74225A72C87E9AADAEF2BABC1AAC0700BDCACCBCB1A42E8CAE5B06BE10AAD8A0D681E1F3D03EFFF825D2B471B20C4E10A67133650G1YFI" TargetMode="External"/><Relationship Id="rId2823" Type="http://schemas.openxmlformats.org/officeDocument/2006/relationships/hyperlink" Target="consultantplus://offline/ref=1534514E91F78859629803EF7AEAF7CCAC11935EC9AB1AB5114EDF2A79AA15D4855D1BDBA227AD553D6A82BE2512EFA74D7F29703A8092E7K1YDI" TargetMode="External"/><Relationship Id="rId1632" Type="http://schemas.openxmlformats.org/officeDocument/2006/relationships/hyperlink" Target="consultantplus://offline/ref=86F0DDC947AA9AFAF6336FE8CC4948EECF6A4B4645E0A6B6EDE891C992BDD3648CEC0FE96E5E81D0197BC0034A33B1019D7BB9E824FCC58FH1Y0I" TargetMode="External"/><Relationship Id="rId1937" Type="http://schemas.openxmlformats.org/officeDocument/2006/relationships/hyperlink" Target="consultantplus://offline/ref=16D8A283D00F6EDB5DC0BDAA9C63F262EFAEF9A8D22E40F9FA9E3AF5D6C5DCFCA08A4FDA873B6190CBCB7233CD9A5E20140440361365537DIEYBI" TargetMode="External"/><Relationship Id="rId2199" Type="http://schemas.openxmlformats.org/officeDocument/2006/relationships/hyperlink" Target="consultantplus://offline/ref=2E884B9489E787539BAC0D4506468224630BDE7BE9088E734B8C1BB0C2510A769BE7DE5446226702F036355720127E961DA90FA55A21111BJ2Y3I" TargetMode="External"/><Relationship Id="rId280" Type="http://schemas.openxmlformats.org/officeDocument/2006/relationships/hyperlink" Target="consultantplus://offline/ref=95591E4B58243B629154A6B500F97B6131F2D51B8BBB646D26098C6FD3A6A12106A668A2DA0922C53CC11E32913A83FA923CB0C2CD3D306FE0YFI" TargetMode="External"/><Relationship Id="rId140" Type="http://schemas.openxmlformats.org/officeDocument/2006/relationships/hyperlink" Target="consultantplus://offline/ref=95591E4B58243B629154B8AE15F97B6133F3D6168EB8646D26098C6FD3A6A12106A668A2DA0923C83CC11E32913A83FA923CB0C2CD3D306FE0YFI" TargetMode="External"/><Relationship Id="rId378" Type="http://schemas.openxmlformats.org/officeDocument/2006/relationships/hyperlink" Target="consultantplus://offline/ref=95591E4B58243B629154A6B500F97B6131F1D0168CB9646D26098C6FD3A6A12106A668A2DB0925C66E9B0E36D86E88E59426AEC4D33EE3Y9I" TargetMode="External"/><Relationship Id="rId585" Type="http://schemas.openxmlformats.org/officeDocument/2006/relationships/hyperlink" Target="consultantplus://offline/ref=D5E03649DAA37292FB1CDA3B8C5158DDED3F27207D87CB23BF242002F1F3799EC3AC14888622C69E5BF9D3D0FE9065819BC841A9F1Y0I" TargetMode="External"/><Relationship Id="rId792" Type="http://schemas.openxmlformats.org/officeDocument/2006/relationships/hyperlink" Target="consultantplus://offline/ref=D5E03649DAA37292FB1CDA3B8C5158DDED3E2526728CCB23BF242002F1F3799EC3AC1488862993C81FA78A80BCDB688483D441AC0785B1D2F9YAI" TargetMode="External"/><Relationship Id="rId2059" Type="http://schemas.openxmlformats.org/officeDocument/2006/relationships/hyperlink" Target="consultantplus://offline/ref=16D8A283D00F6EDB5DC0BDAA9C63F262EFA0FEA3D22E40F9FA9E3AF5D6C5DCFCA08A4FDA873B619FCCCB7233CD9A5E20140440361365537DIEYBI" TargetMode="External"/><Relationship Id="rId2266" Type="http://schemas.openxmlformats.org/officeDocument/2006/relationships/hyperlink" Target="consultantplus://offline/ref=2E884B9489E787539BAC0D4506468224610FDA7EEB0B8E734B8C1BB0C2510A769BE7DE54422A630BA76C2553694675891BB311A34422J1Y8I" TargetMode="External"/><Relationship Id="rId2473" Type="http://schemas.openxmlformats.org/officeDocument/2006/relationships/hyperlink" Target="consultantplus://offline/ref=2E884B9489E787539BAC0D4506468224610DDC7FEB088E734B8C1BB0C2510A769BE7DE5446226704F336355720127E961DA90FA55A21111BJ2Y3I" TargetMode="External"/><Relationship Id="rId2680" Type="http://schemas.openxmlformats.org/officeDocument/2006/relationships/hyperlink" Target="consultantplus://offline/ref=1534514E91F7885962981DF46FEAF7CCAB129356C8A447BF1917D3287EA54AC3821417DAA226AD50303587AB344AE3A055612D6A268293KEYFI" TargetMode="External"/><Relationship Id="rId6" Type="http://schemas.openxmlformats.org/officeDocument/2006/relationships/hyperlink" Target="consultantplus://offline/ref=95591E4B58243B629154A6B500F97B6131F1D11789B9646D26098C6FD3A6A12106A668A0DB0A29996B8E1F6ED46990FB903CB2C6D2E3Y6I" TargetMode="External"/><Relationship Id="rId238" Type="http://schemas.openxmlformats.org/officeDocument/2006/relationships/hyperlink" Target="consultantplus://offline/ref=95591E4B58243B629154A6B500F97B6131F1D0168CB9646D26098C6FD3A6A12106A668A1DA0F27C66E9B0E36D86E88E59426AEC4D33EE3Y9I" TargetMode="External"/><Relationship Id="rId445" Type="http://schemas.openxmlformats.org/officeDocument/2006/relationships/hyperlink" Target="consultantplus://offline/ref=95591E4B58243B629154A6B500F97B6131F1D0168CB9646D26098C6FD3A6A12106A668A2DA0B27CF3FC11E32913A83FA923CB0C2CD3D306FE0YFI" TargetMode="External"/><Relationship Id="rId652" Type="http://schemas.openxmlformats.org/officeDocument/2006/relationships/hyperlink" Target="consultantplus://offline/ref=D5E03649DAA37292FB1CDA3B8C5158DDED3F24287C8ECB23BF242002F1F3799EC3AC1488862892C818A78A80BCDB688483D441AC0785B1D2F9YAI" TargetMode="External"/><Relationship Id="rId1075" Type="http://schemas.openxmlformats.org/officeDocument/2006/relationships/hyperlink" Target="consultantplus://offline/ref=5C97C74225A72C87E9AADAEF2BABC1AAC07100D5A1CBCB1A42E8CAE5B06BE10AAD8A0D681E123D02EFFF825D2B471B20C4E10A67133650G1YFI" TargetMode="External"/><Relationship Id="rId1282" Type="http://schemas.openxmlformats.org/officeDocument/2006/relationships/hyperlink" Target="consultantplus://offline/ref=5C97C74225A72C87E9AADAEF2BABC1AAC07100D5A1CBCB1A42E8CAE5B06BE10AAD8A0D681E15310CEFFF825D2B471B20C4E10A67133650G1YFI" TargetMode="External"/><Relationship Id="rId2126" Type="http://schemas.openxmlformats.org/officeDocument/2006/relationships/hyperlink" Target="consultantplus://offline/ref=2E884B9489E787539BAC0D4506468224610FDA7EEB0B8E734B8C1BB0C2510A769BE7DE5446236E03F436355720127E961DA90FA55A21111BJ2Y3I" TargetMode="External"/><Relationship Id="rId2333" Type="http://schemas.openxmlformats.org/officeDocument/2006/relationships/hyperlink" Target="consultantplus://offline/ref=2E884B9489E787539BAC0D4506468224630BDC79E10F8E734B8C1BB0C2510A769BE7DE5446226306F236355720127E961DA90FA55A21111BJ2Y3I" TargetMode="External"/><Relationship Id="rId2540" Type="http://schemas.openxmlformats.org/officeDocument/2006/relationships/hyperlink" Target="consultantplus://offline/ref=2E884B9489E787539BAC0D45064682246004D978ED0D8E734B8C1BB0C2510A769BE7DE5446226503F536355720127E961DA90FA55A21111BJ2Y3I" TargetMode="External"/><Relationship Id="rId2778" Type="http://schemas.openxmlformats.org/officeDocument/2006/relationships/hyperlink" Target="consultantplus://offline/ref=1534514E91F78859629803EF7AEAF7CCAD119459C1AE1AB5114EDF2A79AA15D4855D1BDBA227AC51336A82BE2512EFA74D7F29703A8092E7K1YDI" TargetMode="External"/><Relationship Id="rId305" Type="http://schemas.openxmlformats.org/officeDocument/2006/relationships/hyperlink" Target="consultantplus://offline/ref=95591E4B58243B629154A6B500F97B6131F1D0168CB9646D26098C6FD3A6A12106A668A2DA082ACF3DC11E32913A83FA923CB0C2CD3D306FE0YFI" TargetMode="External"/><Relationship Id="rId512" Type="http://schemas.openxmlformats.org/officeDocument/2006/relationships/hyperlink" Target="consultantplus://offline/ref=D5E03649DAA37292FB1CDA3B8C5158DDEF3D2123778ECB23BF242002F1F3799EC3AC1488862992CE18A78A80BCDB688483D441AC0785B1D2F9YAI" TargetMode="External"/><Relationship Id="rId957" Type="http://schemas.openxmlformats.org/officeDocument/2006/relationships/hyperlink" Target="consultantplus://offline/ref=D5E03649DAA37292FB1CDA3B8C5158DDEF392426728ACB23BF242002F1F3799EC3AC1488862992C617A78A80BCDB688483D441AC0785B1D2F9YAI" TargetMode="External"/><Relationship Id="rId1142" Type="http://schemas.openxmlformats.org/officeDocument/2006/relationships/hyperlink" Target="consultantplus://offline/ref=5C97C74225A72C87E9AAC4F43EABC1AAC57B0DD0AFC896104AB1C6E7B764BE1DAAC301691E163D02E5A087483A1F1727DCFF0E7D0F345117G9Y1I" TargetMode="External"/><Relationship Id="rId1587" Type="http://schemas.openxmlformats.org/officeDocument/2006/relationships/hyperlink" Target="consultantplus://offline/ref=86F0DDC947AA9AFAF63371F3D94948EECA6C4A4546E2FBBCE5B19DCB95B28C738BA503E86B5A81D81B24C5165B6BBD068565BDF238FEC4H8Y7I" TargetMode="External"/><Relationship Id="rId1794" Type="http://schemas.openxmlformats.org/officeDocument/2006/relationships/hyperlink" Target="consultantplus://offline/ref=16D8A283D00F6EDB5DC0BDAA9C63F262ECA6FDAED62C40F9FA9E3AF5D6C5DCFCA08A4FDA873B6192CDCB7233CD9A5E20140440361365537DIEYBI" TargetMode="External"/><Relationship Id="rId2400" Type="http://schemas.openxmlformats.org/officeDocument/2006/relationships/hyperlink" Target="consultantplus://offline/ref=2E884B9489E787539BAC0D45064682246304D87EE1088E734B8C1BB0C2510A769BE7DE5446226708FA36355720127E961DA90FA55A21111BJ2Y3I" TargetMode="External"/><Relationship Id="rId2638" Type="http://schemas.openxmlformats.org/officeDocument/2006/relationships/hyperlink" Target="consultantplus://offline/ref=2E884B9489E787539BAC0D45064682246304D979E90D8E734B8C1BB0C2510A769BE7DE5446226500FB36355720127E961DA90FA55A21111BJ2Y3I" TargetMode="External"/><Relationship Id="rId2845" Type="http://schemas.openxmlformats.org/officeDocument/2006/relationships/hyperlink" Target="consultantplus://offline/ref=1534514E91F78859629803EF7AEAF7CCAE17905CC5A71AB5114EDF2A79AA15D4855D1BDBA227AC54386A82BE2512EFA74D7F29703A8092E7K1YDI" TargetMode="External"/><Relationship Id="rId86" Type="http://schemas.openxmlformats.org/officeDocument/2006/relationships/hyperlink" Target="consultantplus://offline/ref=95591E4B58243B629154A6B500F97B6131F1D0168CB9646D26098C6FD3A6A12106A668A7DC0929996B8E1F6ED46990FB903CB2C6D2E3Y6I" TargetMode="External"/><Relationship Id="rId817" Type="http://schemas.openxmlformats.org/officeDocument/2006/relationships/hyperlink" Target="consultantplus://offline/ref=D5E03649DAA37292FB1CDA3B8C5158DDEC372322708ECB23BF242002F1F3799EC3AC1488862995CF1DA78A80BCDB688483D441AC0785B1D2F9YAI" TargetMode="External"/><Relationship Id="rId1002" Type="http://schemas.openxmlformats.org/officeDocument/2006/relationships/hyperlink" Target="consultantplus://offline/ref=D5E03649DAA37292FB1CDA3B8C5158DDED3F2428728CCB23BF242002F1F3799EC3AC1488862990CB1EA78A80BCDB688483D441AC0785B1D2F9YAI" TargetMode="External"/><Relationship Id="rId1447" Type="http://schemas.openxmlformats.org/officeDocument/2006/relationships/hyperlink" Target="consultantplus://offline/ref=5C97C74225A72C87E9AADAEF2BABC1AAC0700BDCACCBCB1A42E8CAE5B06BE10AAD8A0D681E143904EFFF825D2B471B20C4E10A67133650G1YFI" TargetMode="External"/><Relationship Id="rId1654" Type="http://schemas.openxmlformats.org/officeDocument/2006/relationships/hyperlink" Target="consultantplus://offline/ref=86F0DDC947AA9AFAF6336FE8CC4948EECD6E4A404BEDA6B6EDE891C992BDD3648CEC0FE96A5A89DB167BC0034A33B1019D7BB9E824FCC58FH1Y0I" TargetMode="External"/><Relationship Id="rId1861" Type="http://schemas.openxmlformats.org/officeDocument/2006/relationships/hyperlink" Target="consultantplus://offline/ref=16D8A283D00F6EDB5DC0A3B18963F262EDA0F3A2D1251DF3F2C736F7D1CA83EBA7C343DB8738649EC5947726DCC252270C1A442C0F6752I7Y5I" TargetMode="External"/><Relationship Id="rId2705" Type="http://schemas.openxmlformats.org/officeDocument/2006/relationships/hyperlink" Target="consultantplus://offline/ref=1534514E91F7885962981DF46FEAF7CCA8199D58C4A447BF1917D3287EA54AC3821417DAA126A95C303587AB344AE3A055612D6A268293KEYFI" TargetMode="External"/><Relationship Id="rId1307" Type="http://schemas.openxmlformats.org/officeDocument/2006/relationships/hyperlink" Target="consultantplus://offline/ref=5C97C74225A72C87E9AAC4F43EABC1AAC07201D4ABCBCB1A42E8CAE5B06BE10AAD8A0D681E173C05EFFF825D2B471B20C4E10A67133650G1YFI" TargetMode="External"/><Relationship Id="rId1514" Type="http://schemas.openxmlformats.org/officeDocument/2006/relationships/hyperlink" Target="consultantplus://offline/ref=86F0DDC947AA9AFAF63371F3D94948EECA6C4A4546E2FBBCE5B19DCB95B28C738BA503E86B528DDA1B24C5165B6BBD068565BDF238FEC4H8Y7I" TargetMode="External"/><Relationship Id="rId1721" Type="http://schemas.openxmlformats.org/officeDocument/2006/relationships/hyperlink" Target="consultantplus://offline/ref=16D8A283D00F6EDB5DC0BDAA9C63F262ECA6FDAED62C40F9FA9E3AF5D6C5DCFCA08A4FDA873B6193C7CB7233CD9A5E20140440361365537DIEYBI" TargetMode="External"/><Relationship Id="rId1959" Type="http://schemas.openxmlformats.org/officeDocument/2006/relationships/hyperlink" Target="consultantplus://offline/ref=16D8A283D00F6EDB5DC0BDAA9C63F262EFAEF9A8D22E40F9FA9E3AF5D6C5DCFCA08A4FDA873B6790CFCB7233CD9A5E20140440361365537DIEYBI" TargetMode="External"/><Relationship Id="rId13" Type="http://schemas.openxmlformats.org/officeDocument/2006/relationships/hyperlink" Target="consultantplus://offline/ref=95591E4B58243B629154A6B500F97B6131F3D6178CBA646D26098C6FD3A6A12106A668A2DA0922CC3FC11E32913A83FA923CB0C2CD3D306FE0YFI" TargetMode="External"/><Relationship Id="rId1819" Type="http://schemas.openxmlformats.org/officeDocument/2006/relationships/hyperlink" Target="consultantplus://offline/ref=16D8A283D00F6EDB5DC0BDAA9C63F262ECA6FDAED62C40F9FA9E3AF5D6C5DCFCA08A4FDA873B6193CACB7233CD9A5E20140440361365537DIEYBI" TargetMode="External"/><Relationship Id="rId2190" Type="http://schemas.openxmlformats.org/officeDocument/2006/relationships/hyperlink" Target="consultantplus://offline/ref=2E884B9489E787539BAC0D4506468224630BDE7BE9088E734B8C1BB0C2510A769BE7DE5446226701F636355720127E961DA90FA55A21111BJ2Y3I" TargetMode="External"/><Relationship Id="rId2288" Type="http://schemas.openxmlformats.org/officeDocument/2006/relationships/hyperlink" Target="consultantplus://offline/ref=2E884B9489E787539BAC0D4506468224610DDC7FEB088E734B8C1BB0C2510A769BE7DE5446226704F336355720127E961DA90FA55A21111BJ2Y3I" TargetMode="External"/><Relationship Id="rId2495" Type="http://schemas.openxmlformats.org/officeDocument/2006/relationships/hyperlink" Target="consultantplus://offline/ref=2E884B9489E787539BAC135E13468224660CDC7AE806D37943D517B2C55E55619CAED25546216300F8693042314A729105B70BBF462310J1Y3I" TargetMode="External"/><Relationship Id="rId162" Type="http://schemas.openxmlformats.org/officeDocument/2006/relationships/hyperlink" Target="consultantplus://offline/ref=95591E4B58243B629154A6B500F97B6131F1D0168CB9646D26098C6FD3A6A12106A668A2DE0C23C66E9B0E36D86E88E59426AEC4D33EE3Y9I" TargetMode="External"/><Relationship Id="rId467" Type="http://schemas.openxmlformats.org/officeDocument/2006/relationships/hyperlink" Target="consultantplus://offline/ref=95591E4B58243B629154A6B500F97B6133F6D11686BC646D26098C6FD3A6A12106A668A2DA0922CA38C11E32913A83FA923CB0C2CD3D306FE0YFI" TargetMode="External"/><Relationship Id="rId1097" Type="http://schemas.openxmlformats.org/officeDocument/2006/relationships/hyperlink" Target="consultantplus://offline/ref=5C97C74225A72C87E9AAC4F43EABC1AAC7720FD4A0C496104AB1C6E7B764BE1DAAC301691E16380CE6A087483A1F1727DCFF0E7D0F345117G9Y1I" TargetMode="External"/><Relationship Id="rId2050" Type="http://schemas.openxmlformats.org/officeDocument/2006/relationships/hyperlink" Target="consultantplus://offline/ref=16D8A283D00F6EDB5DC0BDAA9C63F262ECA7F9ABD22F40F9FA9E3AF5D6C5DCFCA08A4FDA873B6191CDCB7233CD9A5E20140440361365537DIEYBI" TargetMode="External"/><Relationship Id="rId2148" Type="http://schemas.openxmlformats.org/officeDocument/2006/relationships/hyperlink" Target="consultantplus://offline/ref=2E884B9489E787539BAC0D4506468224610FDA7EEB0B8E734B8C1BB0C2510A769BE7DE5446236E03F436355720127E961DA90FA55A21111BJ2Y3I" TargetMode="External"/><Relationship Id="rId674" Type="http://schemas.openxmlformats.org/officeDocument/2006/relationships/hyperlink" Target="consultantplus://offline/ref=D5E03649DAA37292FB1CDA3B8C5158DDED3F24287C8ECB23BF242002F1F3799EC3AC1488862997CC1EA78A80BCDB688483D441AC0785B1D2F9YAI" TargetMode="External"/><Relationship Id="rId881" Type="http://schemas.openxmlformats.org/officeDocument/2006/relationships/hyperlink" Target="consultantplus://offline/ref=D5E03649DAA37292FB1CDA3B8C5158DDED3C20247688CB23BF242002F1F3799EC3AC1488862B96C919A78A80BCDB688483D441AC0785B1D2F9YAI" TargetMode="External"/><Relationship Id="rId979" Type="http://schemas.openxmlformats.org/officeDocument/2006/relationships/hyperlink" Target="consultantplus://offline/ref=D5E03649DAA37292FB1CDA3B8C5158DDEF392426728ACB23BF242002F1F3799EC3AC1488862991CD1DA78A80BCDB688483D441AC0785B1D2F9YAI" TargetMode="External"/><Relationship Id="rId2355" Type="http://schemas.openxmlformats.org/officeDocument/2006/relationships/hyperlink" Target="consultantplus://offline/ref=2E884B9489E787539BAC0D45064682246304D87EE1088E734B8C1BB0C2510A769BE7DE5446226704FB36355720127E961DA90FA55A21111BJ2Y3I" TargetMode="External"/><Relationship Id="rId2562" Type="http://schemas.openxmlformats.org/officeDocument/2006/relationships/hyperlink" Target="consultantplus://offline/ref=2E884B9489E787539BAC0D45064682246004D978ED0D8E734B8C1BB0C2510A769BE7DE5446226701FB36355720127E961DA90FA55A21111BJ2Y3I" TargetMode="External"/><Relationship Id="rId327" Type="http://schemas.openxmlformats.org/officeDocument/2006/relationships/hyperlink" Target="consultantplus://offline/ref=95591E4B58243B629154A6B500F97B6131F1D0168CB9646D26098C6FD3A6A12106A668A6DE0E29996B8E1F6ED46990FB903CB2C6D2E3Y6I" TargetMode="External"/><Relationship Id="rId534" Type="http://schemas.openxmlformats.org/officeDocument/2006/relationships/hyperlink" Target="consultantplus://offline/ref=D5E03649DAA37292FB1CDA3B8C5158DDED3C20247688CB23BF242002F1F3799EC3AC1488862894CB1BA78A80BCDB688483D441AC0785B1D2F9YAI" TargetMode="External"/><Relationship Id="rId741" Type="http://schemas.openxmlformats.org/officeDocument/2006/relationships/hyperlink" Target="consultantplus://offline/ref=D5E03649DAA37292FB1CDA3B8C5158DDED3E2526728CCB23BF242002F1F3799EC3AC1488862896C81BA78A80BCDB688483D441AC0785B1D2F9YAI" TargetMode="External"/><Relationship Id="rId839" Type="http://schemas.openxmlformats.org/officeDocument/2006/relationships/hyperlink" Target="consultantplus://offline/ref=D5E03649DAA37292FB1CDA3B8C5158DDEF3921287087CB23BF242002F1F3799EC3AC1488862992C91FA78A80BCDB688483D441AC0785B1D2F9YAI" TargetMode="External"/><Relationship Id="rId1164" Type="http://schemas.openxmlformats.org/officeDocument/2006/relationships/hyperlink" Target="consultantplus://offline/ref=5C97C74225A72C87E9AAC4F43EABC1AAC6730BD4A9C196104AB1C6E7B764BE1DAAC301691E163A05E2A087483A1F1727DCFF0E7D0F345117G9Y1I" TargetMode="External"/><Relationship Id="rId1371" Type="http://schemas.openxmlformats.org/officeDocument/2006/relationships/hyperlink" Target="consultantplus://offline/ref=5C97C74225A72C87E9AAC4F43EABC1AAC7730AD0A0C796104AB1C6E7B764BE1DAAC301691E163902E3A087483A1F1727DCFF0E7D0F345117G9Y1I" TargetMode="External"/><Relationship Id="rId1469" Type="http://schemas.openxmlformats.org/officeDocument/2006/relationships/hyperlink" Target="consultantplus://offline/ref=86F0DDC947AA9AFAF63371F3D94948EECA6C4E4847E2FBBCE5B19DCB95B28C738BA503E86A5C8BD91B24C5165B6BBD068565BDF238FEC4H8Y7I" TargetMode="External"/><Relationship Id="rId2008" Type="http://schemas.openxmlformats.org/officeDocument/2006/relationships/hyperlink" Target="consultantplus://offline/ref=16D8A283D00F6EDB5DC0A3B18963F262EDA1FCA8D6251DF3F2C736F7D1CA83EBA7C343DB87386093C5947726DCC252270C1A442C0F6752I7Y5I" TargetMode="External"/><Relationship Id="rId2215" Type="http://schemas.openxmlformats.org/officeDocument/2006/relationships/hyperlink" Target="consultantplus://offline/ref=2E884B9489E787539BAC0D4506468224610FDA7EEB0B8E734B8C1BB0C2510A769BE7DE5446226309F036355720127E961DA90FA55A21111BJ2Y3I" TargetMode="External"/><Relationship Id="rId2422" Type="http://schemas.openxmlformats.org/officeDocument/2006/relationships/hyperlink" Target="consultantplus://offline/ref=2E884B9489E787539BAC135E13468224660FD97CEB06D37943D517B2C55E55619CAED25546266E06F8693042314A729105B70BBF462310J1Y3I" TargetMode="External"/><Relationship Id="rId601" Type="http://schemas.openxmlformats.org/officeDocument/2006/relationships/hyperlink" Target="consultantplus://offline/ref=D5E03649DAA37292FB1CDA3B8C5158DDED3F27207D87CB23BF242002F1F3799EC3AC1488862991CB1FA78A80BCDB688483D441AC0785B1D2F9YAI" TargetMode="External"/><Relationship Id="rId1024" Type="http://schemas.openxmlformats.org/officeDocument/2006/relationships/hyperlink" Target="consultantplus://offline/ref=5C97C74225A72C87E9AAC4F43EABC1AAC5740CDCA9C096104AB1C6E7B764BE1DAAC301691E163806ECA087483A1F1727DCFF0E7D0F345117G9Y1I" TargetMode="External"/><Relationship Id="rId1231" Type="http://schemas.openxmlformats.org/officeDocument/2006/relationships/hyperlink" Target="consultantplus://offline/ref=5C97C74225A72C87E9AAC4F43EABC1AAC7720CDCAFC296104AB1C6E7B764BE1DAAC301691E163801ECA087483A1F1727DCFF0E7D0F345117G9Y1I" TargetMode="External"/><Relationship Id="rId1676" Type="http://schemas.openxmlformats.org/officeDocument/2006/relationships/hyperlink" Target="consultantplus://offline/ref=86F0DDC947AA9AFAF63371F3D94948EECA6C4A4546E2FBBCE5B19DCB95B28C738BA503E86A5281DB1B24C5165B6BBD068565BDF238FEC4H8Y7I" TargetMode="External"/><Relationship Id="rId1883" Type="http://schemas.openxmlformats.org/officeDocument/2006/relationships/hyperlink" Target="consultantplus://offline/ref=16D8A283D00F6EDB5DC0BDAA9C63F262EDA5FAAFD02840F9FA9E3AF5D6C5DCFCA08A4FD3813E6AC39F84736F88C94D21160442320CI6YEI" TargetMode="External"/><Relationship Id="rId2727" Type="http://schemas.openxmlformats.org/officeDocument/2006/relationships/hyperlink" Target="consultantplus://offline/ref=1534514E91F7885962981DF46FEAF7CCA8199D58C4A447BF1917D3287EA54AC3821417DAA02FAF5D303587AB344AE3A055612D6A268293KEYFI" TargetMode="External"/><Relationship Id="rId906" Type="http://schemas.openxmlformats.org/officeDocument/2006/relationships/hyperlink" Target="consultantplus://offline/ref=D5E03649DAA37292FB1CDA3B8C5158DDED3C20247688CB23BF242002F1F3799EC3AC1480872B999B4EE88BDCF9887B8581D443A818F8YEI" TargetMode="External"/><Relationship Id="rId1329" Type="http://schemas.openxmlformats.org/officeDocument/2006/relationships/hyperlink" Target="consultantplus://offline/ref=5C97C74225A72C87E9AADAEF2BABC1AAC0700BDCACCBCB1A42E8CAE5B06BE10AAD8A0D681E1F3003EFFF825D2B471B20C4E10A67133650G1YFI" TargetMode="External"/><Relationship Id="rId1536" Type="http://schemas.openxmlformats.org/officeDocument/2006/relationships/hyperlink" Target="consultantplus://offline/ref=86F0DDC947AA9AFAF63371F3D94948EECA6C4A4546E2FBBCE5B19DCB95B28C738BA503E86A5B8FDD1B24C5165B6BBD068565BDF238FEC4H8Y7I" TargetMode="External"/><Relationship Id="rId1743" Type="http://schemas.openxmlformats.org/officeDocument/2006/relationships/hyperlink" Target="consultantplus://offline/ref=16D8A283D00F6EDB5DC0BDAA9C63F262ECA6FDAED62C40F9FA9E3AF5D6C5DCFCA08A4FDA873B6190C9CB7233CD9A5E20140440361365537DIEYBI" TargetMode="External"/><Relationship Id="rId1950" Type="http://schemas.openxmlformats.org/officeDocument/2006/relationships/hyperlink" Target="consultantplus://offline/ref=16D8A283D00F6EDB5DC0BDAA9C63F262EFAEF9A8D22E40F9FA9E3AF5D6C5DCFCA08A4FDA873B6090C6CB7233CD9A5E20140440361365537DIEYBI" TargetMode="External"/><Relationship Id="rId35" Type="http://schemas.openxmlformats.org/officeDocument/2006/relationships/hyperlink" Target="consultantplus://offline/ref=95591E4B58243B629154A6B500F97B6131F3D6178CBA646D26098C6FD3A6A12106A668A2DA0922CE3DC11E32913A83FA923CB0C2CD3D306FE0YFI" TargetMode="External"/><Relationship Id="rId1603" Type="http://schemas.openxmlformats.org/officeDocument/2006/relationships/hyperlink" Target="consultantplus://offline/ref=86F0DDC947AA9AFAF6336FE8CC4948EECF694F4245E0A6B6EDE891C992BDD3648CEC0FE96A5A8DD9177BC0034A33B1019D7BB9E824FCC58FH1Y0I" TargetMode="External"/><Relationship Id="rId1810" Type="http://schemas.openxmlformats.org/officeDocument/2006/relationships/hyperlink" Target="consultantplus://offline/ref=16D8A283D00F6EDB5DC0BDAA9C63F262ECA6FDAED62C40F9FA9E3AF5D6C5DCFCA08A4FDA873B6192CCCB7233CD9A5E20140440361365537DIEYBI" TargetMode="External"/><Relationship Id="rId184" Type="http://schemas.openxmlformats.org/officeDocument/2006/relationships/hyperlink" Target="consultantplus://offline/ref=95591E4B58243B629154A6B500F97B6131F1D0168CB9646D26098C6FD3A6A12106A668A2D30A2AC66E9B0E36D86E88E59426AEC4D33EE3Y9I" TargetMode="External"/><Relationship Id="rId391" Type="http://schemas.openxmlformats.org/officeDocument/2006/relationships/hyperlink" Target="consultantplus://offline/ref=95591E4B58243B629154A6B500F97B6131F1D0168CB9646D26098C6FD3A6A12106A668A4DC0E29996B8E1F6ED46990FB903CB2C6D2E3Y6I" TargetMode="External"/><Relationship Id="rId1908" Type="http://schemas.openxmlformats.org/officeDocument/2006/relationships/hyperlink" Target="consultantplus://offline/ref=16D8A283D00F6EDB5DC0A3B18963F262EAA4FBADDA251DF3F2C736F7D1CA83EBA7C343DB873B6894C5947726DCC252270C1A442C0F6752I7Y5I" TargetMode="External"/><Relationship Id="rId2072" Type="http://schemas.openxmlformats.org/officeDocument/2006/relationships/hyperlink" Target="consultantplus://offline/ref=16D8A283D00F6EDB5DC0BDAA9C63F262ECA6FAA9D32640F9FA9E3AF5D6C5DCFCA08A4FDA873B6492C7CB7233CD9A5E20140440361365537DIEYBI" TargetMode="External"/><Relationship Id="rId251" Type="http://schemas.openxmlformats.org/officeDocument/2006/relationships/hyperlink" Target="consultantplus://offline/ref=95591E4B58243B629154A6B500F97B6131F1D0168CB9646D26098C6FD3A6A12106A668A1DA0021C66E9B0E36D86E88E59426AEC4D33EE3Y9I" TargetMode="External"/><Relationship Id="rId489" Type="http://schemas.openxmlformats.org/officeDocument/2006/relationships/hyperlink" Target="consultantplus://offline/ref=D5E03649DAA37292FB1CDA3B8C5158DDED3C20247688CB23BF242002F1F3799ED1AC4C84872F8CCF1BB2DCD1F9F8Y7I" TargetMode="External"/><Relationship Id="rId696" Type="http://schemas.openxmlformats.org/officeDocument/2006/relationships/hyperlink" Target="consultantplus://offline/ref=D5E03649DAA37292FB1CDA3B8C5158DDED3F27207D8ACB23BF242002F1F3799EC3AC1488862991CC1CA78A80BCDB688483D441AC0785B1D2F9YAI" TargetMode="External"/><Relationship Id="rId2377" Type="http://schemas.openxmlformats.org/officeDocument/2006/relationships/hyperlink" Target="consultantplus://offline/ref=2E884B9489E787539BAC0D45064682246304D87EE1088E734B8C1BB0C2510A769BE7DE5446226203F236355720127E961DA90FA55A21111BJ2Y3I" TargetMode="External"/><Relationship Id="rId2584" Type="http://schemas.openxmlformats.org/officeDocument/2006/relationships/hyperlink" Target="consultantplus://offline/ref=2E884B9489E787539BAC0D45064682246304D979E90D8E734B8C1BB0C2510A769BE7DE5446226403FA36355720127E961DA90FA55A21111BJ2Y3I" TargetMode="External"/><Relationship Id="rId2791" Type="http://schemas.openxmlformats.org/officeDocument/2006/relationships/hyperlink" Target="consultantplus://offline/ref=1534514E91F78859629803EF7AEAF7CCAD119459C1AE1AB5114EDF2A79AA15D4855D1BDBA227AA553A6A82BE2512EFA74D7F29703A8092E7K1YDI" TargetMode="External"/><Relationship Id="rId349" Type="http://schemas.openxmlformats.org/officeDocument/2006/relationships/hyperlink" Target="consultantplus://offline/ref=95591E4B58243B629154A6B500F97B6131F1D0168CB9646D26098C6FD3A6A12106A668A2DA0925CD32C11E32913A83FA923CB0C2CD3D306FE0YFI" TargetMode="External"/><Relationship Id="rId556" Type="http://schemas.openxmlformats.org/officeDocument/2006/relationships/hyperlink" Target="consultantplus://offline/ref=D5E03649DAA37292FB1CDA3B8C5158DDED3F2529708BCB23BF242002F1F3799EC3AC1488862992C816A78A80BCDB688483D441AC0785B1D2F9YAI" TargetMode="External"/><Relationship Id="rId763" Type="http://schemas.openxmlformats.org/officeDocument/2006/relationships/hyperlink" Target="consultantplus://offline/ref=D5E03649DAA37292FB1CDA3B8C5158DDED3E2526728CCB23BF242002F1F3799EC3AC148886289ACB16A78A80BCDB688483D441AC0785B1D2F9YAI" TargetMode="External"/><Relationship Id="rId1186" Type="http://schemas.openxmlformats.org/officeDocument/2006/relationships/hyperlink" Target="consultantplus://offline/ref=5C97C74225A72C87E9AADAEF2BABC1AAC0700FD1ADCBCB1A42E8CAE5B06BE10AAD8A0D681E163D02EFFF825D2B471B20C4E10A67133650G1YFI" TargetMode="External"/><Relationship Id="rId1393" Type="http://schemas.openxmlformats.org/officeDocument/2006/relationships/hyperlink" Target="consultantplus://offline/ref=5C97C74225A72C87E9AAC4F43EABC1AAC5750ED7A1C296104AB1C6E7B764BE1DAAC301691E163902E5A087483A1F1727DCFF0E7D0F345117G9Y1I" TargetMode="External"/><Relationship Id="rId2237" Type="http://schemas.openxmlformats.org/officeDocument/2006/relationships/hyperlink" Target="consultantplus://offline/ref=2E884B9489E787539BAC0D4506468224610FDA7EEB0B8E734B8C1BB0C2510A769BE7DE5446206203FA36355720127E961DA90FA55A21111BJ2Y3I" TargetMode="External"/><Relationship Id="rId2444" Type="http://schemas.openxmlformats.org/officeDocument/2006/relationships/hyperlink" Target="consultantplus://offline/ref=2E884B9489E787539BAC135E13468224660FD97CEB06D37943D517B2C55E55619CAED25546236106F8693042314A729105B70BBF462310J1Y3I" TargetMode="External"/><Relationship Id="rId111" Type="http://schemas.openxmlformats.org/officeDocument/2006/relationships/hyperlink" Target="consultantplus://offline/ref=95591E4B58243B629154A6B500F97B6131F1D0168CB9646D26098C6FD3A6A12106A668A2D8002BC66E9B0E36D86E88E59426AEC4D33EE3Y9I" TargetMode="External"/><Relationship Id="rId209" Type="http://schemas.openxmlformats.org/officeDocument/2006/relationships/hyperlink" Target="consultantplus://offline/ref=95591E4B58243B629154A6B500F97B6131F1D0168CB9646D26098C6FD3A6A12106A668A6DC02769C7E9F4762D3718EFF8A20B0C7EDYAI" TargetMode="External"/><Relationship Id="rId416" Type="http://schemas.openxmlformats.org/officeDocument/2006/relationships/hyperlink" Target="consultantplus://offline/ref=95591E4B58243B629154A6B500F97B6131F1D0168CB9646D26098C6FD3A6A12106A668A2DA092ACC3BC11E32913A83FA923CB0C2CD3D306FE0YFI" TargetMode="External"/><Relationship Id="rId970" Type="http://schemas.openxmlformats.org/officeDocument/2006/relationships/hyperlink" Target="consultantplus://offline/ref=D5E03649DAA37292FB1CDA3B8C5158DDEF392426728ACB23BF242002F1F3799EC3AC1488862992CD18A78A80BCDB688483D441AC0785B1D2F9YAI" TargetMode="External"/><Relationship Id="rId1046" Type="http://schemas.openxmlformats.org/officeDocument/2006/relationships/hyperlink" Target="consultantplus://offline/ref=5C97C74225A72C87E9AAC4F43EABC1AAC67208D3A8C196104AB1C6E7B764BE1DAAC301691E163907E6A087483A1F1727DCFF0E7D0F345117G9Y1I" TargetMode="External"/><Relationship Id="rId1253" Type="http://schemas.openxmlformats.org/officeDocument/2006/relationships/hyperlink" Target="consultantplus://offline/ref=5C97C74225A72C87E9AADAEF2BABC1AAC07100D5A1CBCB1A42E8CAE5B06BE10AAD8A0D681E163A03EFFF825D2B471B20C4E10A67133650G1YFI" TargetMode="External"/><Relationship Id="rId1698" Type="http://schemas.openxmlformats.org/officeDocument/2006/relationships/hyperlink" Target="consultantplus://offline/ref=16D8A283D00F6EDB5DC0A3B18963F262EAA4FDAED6251DF3F2C736F7D1CA83EBA7C343DB87336890C5947726DCC252270C1A442C0F6752I7Y5I" TargetMode="External"/><Relationship Id="rId2651" Type="http://schemas.openxmlformats.org/officeDocument/2006/relationships/hyperlink" Target="consultantplus://offline/ref=1534514E91F78859629803EF7AEAF7CCAD19975CC4AF1AB5114EDF2A79AA15D4855D1BDBA227AE563D6A82BE2512EFA74D7F29703A8092E7K1YDI" TargetMode="External"/><Relationship Id="rId2749" Type="http://schemas.openxmlformats.org/officeDocument/2006/relationships/hyperlink" Target="consultantplus://offline/ref=1534514E91F7885962981DF46FEAF7CCA8199D58C4A447BF1917D3287EA54AC3821417DAA226A85D303587AB344AE3A055612D6A268293KEYFI" TargetMode="External"/><Relationship Id="rId623" Type="http://schemas.openxmlformats.org/officeDocument/2006/relationships/hyperlink" Target="consultantplus://offline/ref=D5E03649DAA37292FB1CDA3B8C5158DDED3F27207D87CB23BF242002F1F3799EC3AC1488862990CA1FA78A80BCDB688483D441AC0785B1D2F9YAI" TargetMode="External"/><Relationship Id="rId830" Type="http://schemas.openxmlformats.org/officeDocument/2006/relationships/hyperlink" Target="consultantplus://offline/ref=D5E03649DAA37292FB1CDA3B8C5158DDEC3E28217387CB23BF242002F1F3799EC3AC1488862992C718A78A80BCDB688483D441AC0785B1D2F9YAI" TargetMode="External"/><Relationship Id="rId928" Type="http://schemas.openxmlformats.org/officeDocument/2006/relationships/hyperlink" Target="consultantplus://offline/ref=D5E03649DAA37292FB1CDA3B8C5158DDEF3625247286CB23BF242002F1F3799EC3AC1488862992CB18A78A80BCDB688483D441AC0785B1D2F9YAI" TargetMode="External"/><Relationship Id="rId1460" Type="http://schemas.openxmlformats.org/officeDocument/2006/relationships/hyperlink" Target="consultantplus://offline/ref=86F0DDC947AA9AFAF63371F3D94948EECA6C4E4847E2FBBCE5B19DCB95B28C738BA503E86A598CDE1B24C5165B6BBD068565BDF238FEC4H8Y7I" TargetMode="External"/><Relationship Id="rId1558" Type="http://schemas.openxmlformats.org/officeDocument/2006/relationships/hyperlink" Target="consultantplus://offline/ref=86F0DDC947AA9AFAF6336FE8CC4948EECC66444946E9A6B6EDE891C992BDD3648CEC0FE9610ED89C457D95541066B81E9965B8HEY5I" TargetMode="External"/><Relationship Id="rId1765" Type="http://schemas.openxmlformats.org/officeDocument/2006/relationships/hyperlink" Target="consultantplus://offline/ref=16D8A283D00F6EDB5DC0BDAA9C63F262EDA5FAAFD02840F9FA9E3AF5D6C5DCFCA08A4FDC8E386AC39F84736F88C94D21160442320CI6YEI" TargetMode="External"/><Relationship Id="rId2304" Type="http://schemas.openxmlformats.org/officeDocument/2006/relationships/hyperlink" Target="consultantplus://offline/ref=2E884B9489E787539BAC0D4506468224610CDF73ED088E734B8C1BB0C2510A769BE7DE5446226402F036355720127E961DA90FA55A21111BJ2Y3I" TargetMode="External"/><Relationship Id="rId2511" Type="http://schemas.openxmlformats.org/officeDocument/2006/relationships/hyperlink" Target="consultantplus://offline/ref=2E884B9489E787539BAC0D4506468224610DDC7FEB088E734B8C1BB0C2510A769BE7DE5446226704F336355720127E961DA90FA55A21111BJ2Y3I" TargetMode="External"/><Relationship Id="rId2609" Type="http://schemas.openxmlformats.org/officeDocument/2006/relationships/hyperlink" Target="consultantplus://offline/ref=2E884B9489E787539BAC0D45064682246304D979E90D8E734B8C1BB0C2510A769BE7DE5446226202F736355720127E961DA90FA55A21111BJ2Y3I" TargetMode="External"/><Relationship Id="rId57" Type="http://schemas.openxmlformats.org/officeDocument/2006/relationships/hyperlink" Target="consultantplus://offline/ref=95591E4B58243B629154A6B500F97B6131F3D11B8BBA646D26098C6FD3A6A12106A668A7DE0E29996B8E1F6ED46990FB903CB2C6D2E3Y6I" TargetMode="External"/><Relationship Id="rId1113" Type="http://schemas.openxmlformats.org/officeDocument/2006/relationships/hyperlink" Target="consultantplus://offline/ref=5C97C74225A72C87E9AAC4F43EABC1AAC7720FD4A0C496104AB1C6E7B764BE1DAAC301691E163904E5A087483A1F1727DCFF0E7D0F345117G9Y1I" TargetMode="External"/><Relationship Id="rId1320" Type="http://schemas.openxmlformats.org/officeDocument/2006/relationships/hyperlink" Target="consultantplus://offline/ref=5C97C74225A72C87E9AADAEF2BABC1AAC0700BDCACCBCB1A42E8CAE5B06BE10AAD8A0D681E1F3D03EFFF825D2B471B20C4E10A67133650G1YFI" TargetMode="External"/><Relationship Id="rId1418" Type="http://schemas.openxmlformats.org/officeDocument/2006/relationships/hyperlink" Target="consultantplus://offline/ref=5C97C74225A72C87E9AADAEF2BABC1AAC0700BDCACCBCB1A42E8CAE5B06BE10AAD8A0D681E1F3D01EFFF825D2B471B20C4E10A67133650G1YFI" TargetMode="External"/><Relationship Id="rId1972" Type="http://schemas.openxmlformats.org/officeDocument/2006/relationships/hyperlink" Target="consultantplus://offline/ref=16D8A283D00F6EDB5DC0BDAA9C63F262EDA5FAAFD02840F9FA9E3AF5D6C5DCFCA08A4FDA873A629FCDCB7233CD9A5E20140440361365537DIEYBI" TargetMode="External"/><Relationship Id="rId2816" Type="http://schemas.openxmlformats.org/officeDocument/2006/relationships/hyperlink" Target="consultantplus://offline/ref=1534514E91F78859629803EF7AEAF7CCAD12945BC6A61AB5114EDF2A79AA15D4855D1BDBA227A85D396A82BE2512EFA74D7F29703A8092E7K1YDI" TargetMode="External"/><Relationship Id="rId1625" Type="http://schemas.openxmlformats.org/officeDocument/2006/relationships/hyperlink" Target="consultantplus://offline/ref=86F0DDC947AA9AFAF6336FE8CC4948EECC6F4E4042E8A6B6EDE891C992BDD3648CEC0FE96A5A88DA107BC0034A33B1019D7BB9E824FCC58FH1Y0I" TargetMode="External"/><Relationship Id="rId1832" Type="http://schemas.openxmlformats.org/officeDocument/2006/relationships/hyperlink" Target="consultantplus://offline/ref=16D8A283D00F6EDB5DC0A3B18963F262EAA4FBADD2251DF3F2C736F7D1CA83EBA7C343DB87396094C5947726DCC252270C1A442C0F6752I7Y5I" TargetMode="External"/><Relationship Id="rId2094" Type="http://schemas.openxmlformats.org/officeDocument/2006/relationships/hyperlink" Target="consultantplus://offline/ref=2E884B9489E787539BAC0D4506468224610FDA7EEB0B8E734B8C1BB0C2510A769BE7DE5446236E03F436355720127E961DA90FA55A21111BJ2Y3I" TargetMode="External"/><Relationship Id="rId273" Type="http://schemas.openxmlformats.org/officeDocument/2006/relationships/hyperlink" Target="consultantplus://offline/ref=95591E4B58243B629154A6B500F97B6131F1D0168CB9646D26098C6FD3A6A12106A668A2DA0825C838C11E32913A83FA923CB0C2CD3D306FE0YFI" TargetMode="External"/><Relationship Id="rId480" Type="http://schemas.openxmlformats.org/officeDocument/2006/relationships/hyperlink" Target="consultantplus://offline/ref=95591E4B58243B629154B8AE15F97B6136F7D01788B439672E50806DD4A9FE3601EF64A3DA0924CD319E1B2780628FFD8A22B4D8D13F31E6Y7I" TargetMode="External"/><Relationship Id="rId2161" Type="http://schemas.openxmlformats.org/officeDocument/2006/relationships/hyperlink" Target="consultantplus://offline/ref=2E884B9489E787539BAC0D4506468224630AD878E0098E734B8C1BB0C2510A769BE7DE5446226704F636355720127E961DA90FA55A21111BJ2Y3I" TargetMode="External"/><Relationship Id="rId2399" Type="http://schemas.openxmlformats.org/officeDocument/2006/relationships/hyperlink" Target="consultantplus://offline/ref=2E884B9489E787539BAC0D45064682246304D87EE1088E734B8C1BB0C2510A769BE7DE5446226708F036355720127E961DA90FA55A21111BJ2Y3I" TargetMode="External"/><Relationship Id="rId133" Type="http://schemas.openxmlformats.org/officeDocument/2006/relationships/hyperlink" Target="consultantplus://offline/ref=95591E4B58243B629154A6B500F97B6131F1D0168CB9646D26098C6FD3A6A12106A668A2DA092BC83CC11E32913A83FA923CB0C2CD3D306FE0YFI" TargetMode="External"/><Relationship Id="rId340" Type="http://schemas.openxmlformats.org/officeDocument/2006/relationships/hyperlink" Target="consultantplus://offline/ref=95591E4B58243B629154A6B500F97B6131F3D11B8BBF646D26098C6FD3A6A12106A668A2DA0923CA3DC11E32913A83FA923CB0C2CD3D306FE0YFI" TargetMode="External"/><Relationship Id="rId578" Type="http://schemas.openxmlformats.org/officeDocument/2006/relationships/hyperlink" Target="consultantplus://offline/ref=D5E03649DAA37292FB1CDA3B8C5158DDED3F2529708BCB23BF242002F1F3799EC3AC1488862992CC1CA78A80BCDB688483D441AC0785B1D2F9YAI" TargetMode="External"/><Relationship Id="rId785" Type="http://schemas.openxmlformats.org/officeDocument/2006/relationships/hyperlink" Target="consultantplus://offline/ref=D5E03649DAA37292FB1CDA3B8C5158DDED3E2526728CCB23BF242002F1F3799EC3AC148886289AC81BA78A80BCDB688483D441AC0785B1D2F9YAI" TargetMode="External"/><Relationship Id="rId992" Type="http://schemas.openxmlformats.org/officeDocument/2006/relationships/hyperlink" Target="consultantplus://offline/ref=D5E03649DAA37292FB1CDA3B8C5158DDED3F2428728CCB23BF242002F1F3799EC3AC1488862992CB17A78A80BCDB688483D441AC0785B1D2F9YAI" TargetMode="External"/><Relationship Id="rId2021" Type="http://schemas.openxmlformats.org/officeDocument/2006/relationships/hyperlink" Target="consultantplus://offline/ref=16D8A283D00F6EDB5DC0BDAA9C63F262ECA6FAA9D32940F9FA9E3AF5D6C5DCFCA08A4FDA873B619FC7CB7233CD9A5E20140440361365537DIEYBI" TargetMode="External"/><Relationship Id="rId2259" Type="http://schemas.openxmlformats.org/officeDocument/2006/relationships/hyperlink" Target="consultantplus://offline/ref=2E884B9489E787539BAC0D4506468224610FDA7EEB0B8E734B8C1BB0C2510A769BE7DE5040226C54A279340B65416D971FA90DA145J2YAI" TargetMode="External"/><Relationship Id="rId2466" Type="http://schemas.openxmlformats.org/officeDocument/2006/relationships/hyperlink" Target="consultantplus://offline/ref=2E884B9489E787539BAC135E13468224660FD97CEB06D37943D517B2C55E55619CAED25546206305F8693042314A729105B70BBF462310J1Y3I" TargetMode="External"/><Relationship Id="rId2673" Type="http://schemas.openxmlformats.org/officeDocument/2006/relationships/hyperlink" Target="consultantplus://offline/ref=1534514E91F78859629803EF7AEAF7CCAD189757C0AE1AB5114EDF2A79AA15D4855D1BDBA227AC503B6A82BE2512EFA74D7F29703A8092E7K1YDI" TargetMode="External"/><Relationship Id="rId200" Type="http://schemas.openxmlformats.org/officeDocument/2006/relationships/hyperlink" Target="consultantplus://offline/ref=95591E4B58243B629154A6B500F97B6133F5D81A8BBB646D26098C6FD3A6A12106A668A2DA0922CC32C11E32913A83FA923CB0C2CD3D306FE0YFI" TargetMode="External"/><Relationship Id="rId438" Type="http://schemas.openxmlformats.org/officeDocument/2006/relationships/hyperlink" Target="consultantplus://offline/ref=95591E4B58243B629154A6B500F97B6131F1D11789B8646D26098C6FD3A6A12106A668A2DA0922C838C11E32913A83FA923CB0C2CD3D306FE0YFI" TargetMode="External"/><Relationship Id="rId645" Type="http://schemas.openxmlformats.org/officeDocument/2006/relationships/hyperlink" Target="consultantplus://offline/ref=D5E03649DAA37292FB1CDA3B8C5158DDED3F24287C8ECB23BF242002F1F3799EC3AC14888122C69E5BF9D3D0FE9065819BC841A9F1Y0I" TargetMode="External"/><Relationship Id="rId852" Type="http://schemas.openxmlformats.org/officeDocument/2006/relationships/hyperlink" Target="consultantplus://offline/ref=D5E03649DAA37292FB1CDA3B8C5158DDEF3921287087CB23BF242002F1F3799EC3AC1488862991CD1DA78A80BCDB688483D441AC0785B1D2F9YAI" TargetMode="External"/><Relationship Id="rId1068" Type="http://schemas.openxmlformats.org/officeDocument/2006/relationships/hyperlink" Target="consultantplus://offline/ref=5C97C74225A72C87E9AADAEF2BABC1AAC07100D5A1CBCB1A42E8CAE5B06BE10AAD8A0D681E17300DEFFF825D2B471B20C4E10A67133650G1YFI" TargetMode="External"/><Relationship Id="rId1275" Type="http://schemas.openxmlformats.org/officeDocument/2006/relationships/hyperlink" Target="consultantplus://offline/ref=5C97C74225A72C87E9AADAEF2BABC1AAC07100D5A1CBCB1A42E8CAE5B06BE10AAD8A0D681E163D0DEFFF825D2B471B20C4E10A67133650G1YFI" TargetMode="External"/><Relationship Id="rId1482" Type="http://schemas.openxmlformats.org/officeDocument/2006/relationships/hyperlink" Target="consultantplus://offline/ref=86F0DDC947AA9AFAF63371F3D94948EECA6C4A4546E2FBBCE5B19DCB95B28C738BA503E86A5889D11B24C5165B6BBD068565BDF238FEC4H8Y7I" TargetMode="External"/><Relationship Id="rId2119" Type="http://schemas.openxmlformats.org/officeDocument/2006/relationships/hyperlink" Target="consultantplus://offline/ref=2E884B9489E787539BAC0D4506468224630AD878E0098E734B8C1BB0C2510A769BE7DE5446226702F036355720127E961DA90FA55A21111BJ2Y3I" TargetMode="External"/><Relationship Id="rId2326" Type="http://schemas.openxmlformats.org/officeDocument/2006/relationships/hyperlink" Target="consultantplus://offline/ref=2E884B9489E787539BAC0D4506468224630BDC79E10F8E734B8C1BB0C2510A769BE7DE5446226704F336355720127E961DA90FA55A21111BJ2Y3I" TargetMode="External"/><Relationship Id="rId2533" Type="http://schemas.openxmlformats.org/officeDocument/2006/relationships/hyperlink" Target="consultantplus://offline/ref=2E884B9489E787539BAC135E13468224660EDE7BE906D37943D517B2C55E55619CAED25546236402F8693042314A729105B70BBF462310J1Y3I" TargetMode="External"/><Relationship Id="rId2740" Type="http://schemas.openxmlformats.org/officeDocument/2006/relationships/hyperlink" Target="consultantplus://offline/ref=1534514E91F7885962981DF46FEAF7CCA8199D58C4A447BF1917D3287EA54AC3821417DAA322A555303587AB344AE3A055612D6A268293KEYFI" TargetMode="External"/><Relationship Id="rId505" Type="http://schemas.openxmlformats.org/officeDocument/2006/relationships/hyperlink" Target="consultantplus://offline/ref=D5E03649DAA37292FB1CDA3B8C5158DDED3C2024708BCB23BF242002F1F3799EC3AC148C812A999B4EE88BDCF9887B8581D443A818F8YEI" TargetMode="External"/><Relationship Id="rId712" Type="http://schemas.openxmlformats.org/officeDocument/2006/relationships/hyperlink" Target="consultantplus://offline/ref=D5E03649DAA37292FB1CDA3B8C5158DDED3F27207D8ACB23BF242002F1F3799EC3AC1488862993C61AA78A80BCDB688483D441AC0785B1D2F9YAI" TargetMode="External"/><Relationship Id="rId1135" Type="http://schemas.openxmlformats.org/officeDocument/2006/relationships/hyperlink" Target="consultantplus://offline/ref=5C97C74225A72C87E9AADAEF2BABC1AAC5750AD6AFC296104AB1C6E7B764BE1DAAC301691E163905E5A087483A1F1727DCFF0E7D0F345117G9Y1I" TargetMode="External"/><Relationship Id="rId1342" Type="http://schemas.openxmlformats.org/officeDocument/2006/relationships/hyperlink" Target="consultantplus://offline/ref=5C97C74225A72C87E9AADAEF2BABC1AAC0700BDCACCBCB1A42E8CAE5B06BE10AAD8A0D681E1E380CEFFF825D2B471B20C4E10A67133650G1YFI" TargetMode="External"/><Relationship Id="rId1787" Type="http://schemas.openxmlformats.org/officeDocument/2006/relationships/hyperlink" Target="consultantplus://offline/ref=16D8A283D00F6EDB5DC0BDAA9C63F262ECA6FDAED62C40F9FA9E3AF5D6C5DCFCA08A4FDA873B6190C7CB7233CD9A5E20140440361365537DIEYBI" TargetMode="External"/><Relationship Id="rId1994" Type="http://schemas.openxmlformats.org/officeDocument/2006/relationships/hyperlink" Target="consultantplus://offline/ref=16D8A283D00F6EDB5DC0A3B18963F262EDA1FCA8D6251DF3F2C736F7D1CA83EBA7C343DB873A649FC5947726DCC252270C1A442C0F6752I7Y5I" TargetMode="External"/><Relationship Id="rId2838" Type="http://schemas.openxmlformats.org/officeDocument/2006/relationships/hyperlink" Target="consultantplus://offline/ref=1534514E91F78859629803EF7AEAF7CCAC10925BC2AA1AB5114EDF2A79AA15D4855D1BDBA227AC513B6A82BE2512EFA74D7F29703A8092E7K1YDI" TargetMode="External"/><Relationship Id="rId79" Type="http://schemas.openxmlformats.org/officeDocument/2006/relationships/hyperlink" Target="consultantplus://offline/ref=95591E4B58243B629154A6B500F97B6131F1D0168CB9646D26098C6FD3A6A12106A668A7DE0C29996B8E1F6ED46990FB903CB2C6D2E3Y6I" TargetMode="External"/><Relationship Id="rId1202" Type="http://schemas.openxmlformats.org/officeDocument/2006/relationships/hyperlink" Target="consultantplus://offline/ref=5C97C74225A72C87E9AADAEF2BABC1AAC0700FD1ADCBCB1A42E8CAE5B06BE10AAD8A0D681E153102EFFF825D2B471B20C4E10A67133650G1YFI" TargetMode="External"/><Relationship Id="rId1647" Type="http://schemas.openxmlformats.org/officeDocument/2006/relationships/hyperlink" Target="consultantplus://offline/ref=86F0DDC947AA9AFAF6336FE8CC4948EECD6E4A404BEDA6B6EDE891C992BDD3648CEC0FE96A5A88D8127BC0034A33B1019D7BB9E824FCC58FH1Y0I" TargetMode="External"/><Relationship Id="rId1854" Type="http://schemas.openxmlformats.org/officeDocument/2006/relationships/hyperlink" Target="consultantplus://offline/ref=16D8A283D00F6EDB5DC0A3B18963F262EDA0F3A2D1251DF3F2C736F7D1CA83EBA7C343DB873B6492C5947726DCC252270C1A442C0F6752I7Y5I" TargetMode="External"/><Relationship Id="rId2600" Type="http://schemas.openxmlformats.org/officeDocument/2006/relationships/hyperlink" Target="consultantplus://offline/ref=2E884B9489E787539BAC0D45064682246304D979E90D8E734B8C1BB0C2510A769BE7DE5446226705FA36355720127E961DA90FA55A21111BJ2Y3I" TargetMode="External"/><Relationship Id="rId1507" Type="http://schemas.openxmlformats.org/officeDocument/2006/relationships/hyperlink" Target="consultantplus://offline/ref=86F0DDC947AA9AFAF6336FE8CC4948EECF664F444AECA6B6EDE891C992BDD3648CEC0FE96A5A8BDC117BC0034A33B1019D7BB9E824FCC58FH1Y0I" TargetMode="External"/><Relationship Id="rId1714" Type="http://schemas.openxmlformats.org/officeDocument/2006/relationships/hyperlink" Target="consultantplus://offline/ref=16D8A283D00F6EDB5DC0BDAA9C63F262ECA6FCA8DB2B40F9FA9E3AF5D6C5DCFCA08A4FDA873B6092CECB7233CD9A5E20140440361365537DIEYBI" TargetMode="External"/><Relationship Id="rId295" Type="http://schemas.openxmlformats.org/officeDocument/2006/relationships/hyperlink" Target="consultantplus://offline/ref=95591E4B58243B629154A6B500F97B6131F2D51B8BBB646D26098C6FD3A6A12106A668A1DB0B29996B8E1F6ED46990FB903CB2C6D2E3Y6I" TargetMode="External"/><Relationship Id="rId1921" Type="http://schemas.openxmlformats.org/officeDocument/2006/relationships/hyperlink" Target="consultantplus://offline/ref=16D8A283D00F6EDB5DC0BDAA9C63F262EFAEF9A8D22E40F9FA9E3AF5D6C5DCFCA08A4FDA873B6094C8CB7233CD9A5E20140440361365537DIEYBI" TargetMode="External"/><Relationship Id="rId2183" Type="http://schemas.openxmlformats.org/officeDocument/2006/relationships/hyperlink" Target="consultantplus://offline/ref=2E884B9489E787539BAC0D4506468224630BDE7BE9088E734B8C1BB0C2510A769BE7DE5446226701F036355720127E961DA90FA55A21111BJ2Y3I" TargetMode="External"/><Relationship Id="rId2390" Type="http://schemas.openxmlformats.org/officeDocument/2006/relationships/hyperlink" Target="consultantplus://offline/ref=2E884B9489E787539BAC0D45064682246304D87EE1088E734B8C1BB0C2510A769BE7DE5446226704F036355720127E961DA90FA55A21111BJ2Y3I" TargetMode="External"/><Relationship Id="rId2488" Type="http://schemas.openxmlformats.org/officeDocument/2006/relationships/hyperlink" Target="consultantplus://offline/ref=2E884B9489E787539BAC135E13468224660CDC7AE806D37943D517B2C55E55619CAED25546206208F8693042314A729105B70BBF462310J1Y3I" TargetMode="External"/><Relationship Id="rId155" Type="http://schemas.openxmlformats.org/officeDocument/2006/relationships/hyperlink" Target="consultantplus://offline/ref=95591E4B58243B629154A6B500F97B6131F1D0168CB9646D26098C6FD3A6A12106A668A2D20927C66E9B0E36D86E88E59426AEC4D33EE3Y9I" TargetMode="External"/><Relationship Id="rId362" Type="http://schemas.openxmlformats.org/officeDocument/2006/relationships/hyperlink" Target="consultantplus://offline/ref=95591E4B58243B629154B8AE15F97B6133FAD81588BD646D26098C6FD3A6A12106A668A2DA0923CC38C11E32913A83FA923CB0C2CD3D306FE0YFI" TargetMode="External"/><Relationship Id="rId1297" Type="http://schemas.openxmlformats.org/officeDocument/2006/relationships/hyperlink" Target="consultantplus://offline/ref=5C97C74225A72C87E9AAC4F43EABC1AAC57A0AD0A1C596104AB1C6E7B764BE1DAAC301691E16380CE3A087483A1F1727DCFF0E7D0F345117G9Y1I" TargetMode="External"/><Relationship Id="rId2043" Type="http://schemas.openxmlformats.org/officeDocument/2006/relationships/hyperlink" Target="consultantplus://offline/ref=16D8A283D00F6EDB5DC0BDAA9C63F262ECA6FAA9D32940F9FA9E3AF5D6C5DCFCA08A4FDA873B619FC7CB7233CD9A5E20140440361365537DIEYBI" TargetMode="External"/><Relationship Id="rId2250" Type="http://schemas.openxmlformats.org/officeDocument/2006/relationships/hyperlink" Target="consultantplus://offline/ref=2E884B9489E787539BAC0D45064682246004D97DEC058E734B8C1BB0C2510A769BE7DE5446256C54A279340B65416D971FA90DA145J2YAI" TargetMode="External"/><Relationship Id="rId2695" Type="http://schemas.openxmlformats.org/officeDocument/2006/relationships/hyperlink" Target="consultantplus://offline/ref=1534514E91F7885962981DF46FEAF7CCA8199D58C4A447BF1917D3287EA54AC3821417DAA321AD54303587AB344AE3A055612D6A268293KEYFI" TargetMode="External"/><Relationship Id="rId222" Type="http://schemas.openxmlformats.org/officeDocument/2006/relationships/hyperlink" Target="consultantplus://offline/ref=95591E4B58243B629154A6B500F97B6131F1D0168CB9646D26098C6FD3A6A12106A668A1DA0F22C66E9B0E36D86E88E59426AEC4D33EE3Y9I" TargetMode="External"/><Relationship Id="rId667" Type="http://schemas.openxmlformats.org/officeDocument/2006/relationships/hyperlink" Target="consultantplus://offline/ref=D5E03649DAA37292FB1CDA3B8C5158DDED3F24287C8ECB23BF242002F1F3799EC3AC148D8622C69E5BF9D3D0FE9065819BC841A9F1Y0I" TargetMode="External"/><Relationship Id="rId874" Type="http://schemas.openxmlformats.org/officeDocument/2006/relationships/hyperlink" Target="consultantplus://offline/ref=D5E03649DAA37292FB1CDA3B8C5158DDED3C20247688CB23BF242002F1F3799EC3AC1488862995CB1CA78A80BCDB688483D441AC0785B1D2F9YAI" TargetMode="External"/><Relationship Id="rId2110" Type="http://schemas.openxmlformats.org/officeDocument/2006/relationships/hyperlink" Target="consultantplus://offline/ref=2E884B9489E787539BAC0D4506468224610FDA7EEB0B8E734B8C1BB0C2510A769BE7DE5446236E03F436355720127E961DA90FA55A21111BJ2Y3I" TargetMode="External"/><Relationship Id="rId2348" Type="http://schemas.openxmlformats.org/officeDocument/2006/relationships/hyperlink" Target="consultantplus://offline/ref=2E884B9489E787539BAC0D4506468224630BDC79E10F8E734B8C1BB0C2510A769BE7DE5446226E04FA36355720127E961DA90FA55A21111BJ2Y3I" TargetMode="External"/><Relationship Id="rId2555" Type="http://schemas.openxmlformats.org/officeDocument/2006/relationships/hyperlink" Target="consultantplus://offline/ref=2E884B9489E787539BAC135E13468224660ED97EE906D37943D517B2C55E55619CAED25546236406F8693042314A729105B70BBF462310J1Y3I" TargetMode="External"/><Relationship Id="rId2762" Type="http://schemas.openxmlformats.org/officeDocument/2006/relationships/hyperlink" Target="consultantplus://offline/ref=1534514E91F7885962981DF46FEAF7CCA8199D58C4A447BF1917D3287EA54AC3821417DAA126A557303587AB344AE3A055612D6A268293KEYFI" TargetMode="External"/><Relationship Id="rId527" Type="http://schemas.openxmlformats.org/officeDocument/2006/relationships/hyperlink" Target="consultantplus://offline/ref=D5E03649DAA37292FB1CDA3B8C5158DDED3C20247688CB23BF242002F1F3799EC3AC148C8020999B4EE88BDCF9887B8581D443A818F8YEI" TargetMode="External"/><Relationship Id="rId734" Type="http://schemas.openxmlformats.org/officeDocument/2006/relationships/hyperlink" Target="consultantplus://offline/ref=D5E03649DAA37292FB1CDA3B8C5158DDED3E2526728CCB23BF242002F1F3799EC3AC1488862890C91AA78A80BCDB688483D441AC0785B1D2F9YAI" TargetMode="External"/><Relationship Id="rId941" Type="http://schemas.openxmlformats.org/officeDocument/2006/relationships/hyperlink" Target="consultantplus://offline/ref=D5E03649DAA37292FB1CDA3B8C5158DDEF3625247286CB23BF242002F1F3799EC3AC1488862993CD1BA78A80BCDB688483D441AC0785B1D2F9YAI" TargetMode="External"/><Relationship Id="rId1157" Type="http://schemas.openxmlformats.org/officeDocument/2006/relationships/hyperlink" Target="consultantplus://offline/ref=5C97C74225A72C87E9AAC4F43EABC1AAC6720ED7A0C596104AB1C6E7B764BE1DAAC301691E163907E6A087483A1F1727DCFF0E7D0F345117G9Y1I" TargetMode="External"/><Relationship Id="rId1364" Type="http://schemas.openxmlformats.org/officeDocument/2006/relationships/hyperlink" Target="consultantplus://offline/ref=5C97C74225A72C87E9AAC4F43EABC1AAC7730AD0A0C796104AB1C6E7B764BE1DAAC301691E163803E3A087483A1F1727DCFF0E7D0F345117G9Y1I" TargetMode="External"/><Relationship Id="rId1571" Type="http://schemas.openxmlformats.org/officeDocument/2006/relationships/hyperlink" Target="consultantplus://offline/ref=86F0DDC947AA9AFAF63371F3D94948EECA6C4A4546E2FBBCE5B19DCB95B28C738BA503E86A5C8FDD1B24C5165B6BBD068565BDF238FEC4H8Y7I" TargetMode="External"/><Relationship Id="rId2208" Type="http://schemas.openxmlformats.org/officeDocument/2006/relationships/hyperlink" Target="consultantplus://offline/ref=2E884B9489E787539BAC0D4506468224610FDA7EEB0B8E734B8C1BB0C2510A769BE7DE5446236207F436355720127E961DA90FA55A21111BJ2Y3I" TargetMode="External"/><Relationship Id="rId2415" Type="http://schemas.openxmlformats.org/officeDocument/2006/relationships/hyperlink" Target="consultantplus://offline/ref=2E884B9489E787539BAC135E13468224660FD97CEB06D37943D517B2C55E55619CAED25546216205F8693042314A729105B70BBF462310J1Y3I" TargetMode="External"/><Relationship Id="rId2622" Type="http://schemas.openxmlformats.org/officeDocument/2006/relationships/hyperlink" Target="consultantplus://offline/ref=2E884B9489E787539BAC0D45064682246004D978ED0D8E734B8C1BB0C2510A769BE7DE5446226503F536355720127E961DA90FA55A21111BJ2Y3I" TargetMode="External"/><Relationship Id="rId70" Type="http://schemas.openxmlformats.org/officeDocument/2006/relationships/hyperlink" Target="consultantplus://offline/ref=95591E4B58243B629154A6B500F97B6131F1D0168CB9646D26098C6FD3A6A12106A668A1DB0F24C66E9B0E36D86E88E59426AEC4D33EE3Y9I" TargetMode="External"/><Relationship Id="rId801" Type="http://schemas.openxmlformats.org/officeDocument/2006/relationships/hyperlink" Target="consultantplus://offline/ref=D5E03649DAA37292FB1CDA3B8C5158DDED3E2526728CCB23BF242002F1F3799EC3AC1488862991CD1DA78A80BCDB688483D441AC0785B1D2F9YAI" TargetMode="External"/><Relationship Id="rId1017" Type="http://schemas.openxmlformats.org/officeDocument/2006/relationships/hyperlink" Target="consultantplus://offline/ref=5C97C74225A72C87E9AAC4F43EABC1AAC5740CDCA9C096104AB1C6E7B764BE1DAAC301691E163806ECA087483A1F1727DCFF0E7D0F345117G9Y1I" TargetMode="External"/><Relationship Id="rId1224" Type="http://schemas.openxmlformats.org/officeDocument/2006/relationships/hyperlink" Target="consultantplus://offline/ref=5C97C74225A72C87E9AAC4F43EABC1AAC77108D0ABC696104AB1C6E7B764BE1DAAC301691E143C07E7A087483A1F1727DCFF0E7D0F345117G9Y1I" TargetMode="External"/><Relationship Id="rId1431" Type="http://schemas.openxmlformats.org/officeDocument/2006/relationships/hyperlink" Target="consultantplus://offline/ref=5C97C74225A72C87E9AADAEF2BABC1AAC0700BDCACCBCB1A42E8CAE5B06BE10AAD8A0D681E143E04EFFF825D2B471B20C4E10A67133650G1YFI" TargetMode="External"/><Relationship Id="rId1669" Type="http://schemas.openxmlformats.org/officeDocument/2006/relationships/hyperlink" Target="consultantplus://offline/ref=86F0DDC947AA9AFAF6336FE8CC4948EECD6D4D4440EFA6B6EDE891C992BDD3648CEC0FE06C5E828C4134C15F0F60A2009F7BBBEC3BHFY7I" TargetMode="External"/><Relationship Id="rId1876" Type="http://schemas.openxmlformats.org/officeDocument/2006/relationships/hyperlink" Target="consultantplus://offline/ref=16D8A283D00F6EDB5DC0A3B18963F262EAA4FDAED6251DF3F2C736F7D1CA83EBA7C343DB863D649EC5947726DCC252270C1A442C0F6752I7Y5I" TargetMode="External"/><Relationship Id="rId1529" Type="http://schemas.openxmlformats.org/officeDocument/2006/relationships/hyperlink" Target="consultantplus://offline/ref=86F0DDC947AA9AFAF63371F3D94948EECA6C4A4546E2FBBCE5B19DCB95B28C738BA503E86A5A8CDB1B24C5165B6BBD068565BDF238FEC4H8Y7I" TargetMode="External"/><Relationship Id="rId1736" Type="http://schemas.openxmlformats.org/officeDocument/2006/relationships/hyperlink" Target="consultantplus://offline/ref=16D8A283D00F6EDB5DC0BDAA9C63F262ECA6FDAED62C40F9FA9E3AF5D6C5DCFCA08A4FDA873B6193C7CB7233CD9A5E20140440361365537DIEYBI" TargetMode="External"/><Relationship Id="rId1943" Type="http://schemas.openxmlformats.org/officeDocument/2006/relationships/hyperlink" Target="consultantplus://offline/ref=16D8A283D00F6EDB5DC0BDAA9C63F262EFAEF9A8D22E40F9FA9E3AF5D6C5DCFCA08A4FDA873B6192C7CB7233CD9A5E20140440361365537DIEYBI" TargetMode="External"/><Relationship Id="rId28" Type="http://schemas.openxmlformats.org/officeDocument/2006/relationships/hyperlink" Target="consultantplus://offline/ref=95591E4B58243B629154A6B500F97B6131F3D6178CBA646D26098C6FD3A6A12106A668A2DA0922CE3AC11E32913A83FA923CB0C2CD3D306FE0YFI" TargetMode="External"/><Relationship Id="rId1803" Type="http://schemas.openxmlformats.org/officeDocument/2006/relationships/hyperlink" Target="consultantplus://offline/ref=16D8A283D00F6EDB5DC0BDAA9C63F262ECA6FDAED62C40F9FA9E3AF5D6C5DCFCA08A4FDA873B6190CECB7233CD9A5E20140440361365537DIEYBI" TargetMode="External"/><Relationship Id="rId177" Type="http://schemas.openxmlformats.org/officeDocument/2006/relationships/hyperlink" Target="consultantplus://offline/ref=95591E4B58243B629154A6B500F97B6131F1D0168CB9646D26098C6FD3A6A12106A668A4D90829996B8E1F6ED46990FB903CB2C6D2E3Y6I" TargetMode="External"/><Relationship Id="rId384" Type="http://schemas.openxmlformats.org/officeDocument/2006/relationships/hyperlink" Target="consultantplus://offline/ref=95591E4B58243B629154A6B500F97B6131F1D0168CB9646D26098C6FD3A6A12106A668A2D90922C66E9B0E36D86E88E59426AEC4D33EE3Y9I" TargetMode="External"/><Relationship Id="rId591" Type="http://schemas.openxmlformats.org/officeDocument/2006/relationships/hyperlink" Target="consultantplus://offline/ref=D5E03649DAA37292FB1CDA3B8C5158DDED3F27207D87CB23BF242002F1F3799EC3AC1488862992C81BA78A80BCDB688483D441AC0785B1D2F9YAI" TargetMode="External"/><Relationship Id="rId2065" Type="http://schemas.openxmlformats.org/officeDocument/2006/relationships/hyperlink" Target="consultantplus://offline/ref=16D8A283D00F6EDB5DC0BDAA9C63F262EFA0FBA3D62740F9FA9E3AF5D6C5DCFCA08A4FDA873B619FCECB7233CD9A5E20140440361365537DIEYBI" TargetMode="External"/><Relationship Id="rId2272" Type="http://schemas.openxmlformats.org/officeDocument/2006/relationships/hyperlink" Target="consultantplus://offline/ref=2E884B9489E787539BAC0D4506468224610FDA7EEB0B8E734B8C1BB0C2510A769BE7DE5446206308F736355720127E961DA90FA55A21111BJ2Y3I" TargetMode="External"/><Relationship Id="rId244" Type="http://schemas.openxmlformats.org/officeDocument/2006/relationships/hyperlink" Target="consultantplus://offline/ref=95591E4B58243B629154A6B500F97B6131F1D0168CB9646D26098C6FD3A6A12106A668A1DA0126C66E9B0E36D86E88E59426AEC4D33EE3Y9I" TargetMode="External"/><Relationship Id="rId689" Type="http://schemas.openxmlformats.org/officeDocument/2006/relationships/hyperlink" Target="consultantplus://offline/ref=D5E03649DAA37292FB1CDA3B8C5158DDED3F27207D8ACB23BF242002F1F3799EC3AC1488862992CC19A78A80BCDB688483D441AC0785B1D2F9YAI" TargetMode="External"/><Relationship Id="rId896" Type="http://schemas.openxmlformats.org/officeDocument/2006/relationships/hyperlink" Target="consultantplus://offline/ref=D5E03649DAA37292FB1CDA3B8C5158DDED3C20247688CB23BF242002F1F3799EC3AC1481832D999B4EE88BDCF9887B8581D443A818F8YEI" TargetMode="External"/><Relationship Id="rId1081" Type="http://schemas.openxmlformats.org/officeDocument/2006/relationships/hyperlink" Target="consultantplus://offline/ref=5C97C74225A72C87E9AADAEF2BABC1AAC07100D5A1CBCB1A42E8CAE5B06BE10AAD8A0D681E153105EFFF825D2B471B20C4E10A67133650G1YFI" TargetMode="External"/><Relationship Id="rId2577" Type="http://schemas.openxmlformats.org/officeDocument/2006/relationships/hyperlink" Target="consultantplus://offline/ref=2E884B9489E787539BAC0D45064682246304D979E90D8E734B8C1BB0C2510A769BE7DE5446226607F036355720127E961DA90FA55A21111BJ2Y3I" TargetMode="External"/><Relationship Id="rId2784" Type="http://schemas.openxmlformats.org/officeDocument/2006/relationships/hyperlink" Target="consultantplus://offline/ref=1534514E91F78859629803EF7AEAF7CCAD119459C1AE1AB5114EDF2A79AA15D4855D1BDBA227AD50386A82BE2512EFA74D7F29703A8092E7K1YDI" TargetMode="External"/><Relationship Id="rId451" Type="http://schemas.openxmlformats.org/officeDocument/2006/relationships/hyperlink" Target="consultantplus://offline/ref=95591E4B58243B629154A6B500F97B6131F1D0168CB9646D26098C6FD3A6A12106A668A2DA0925C93EC11E32913A83FA923CB0C2CD3D306FE0YFI" TargetMode="External"/><Relationship Id="rId549" Type="http://schemas.openxmlformats.org/officeDocument/2006/relationships/hyperlink" Target="consultantplus://offline/ref=D5E03649DAA37292FB1CDA3B8C5158DDED3C20247688CB23BF242002F1F3799EC3AC1488862B92C44BFD9A84F58F639B85CE5FAA1986FBY8I" TargetMode="External"/><Relationship Id="rId756" Type="http://schemas.openxmlformats.org/officeDocument/2006/relationships/hyperlink" Target="consultantplus://offline/ref=D5E03649DAA37292FB1CDA3B8C5158DDED3E2526728CCB23BF242002F1F3799EC3AC1488862992C71BA78A80BCDB688483D441AC0785B1D2F9YAI" TargetMode="External"/><Relationship Id="rId1179" Type="http://schemas.openxmlformats.org/officeDocument/2006/relationships/hyperlink" Target="consultantplus://offline/ref=5C97C74225A72C87E9AAC4F43EABC1AAC6730BD4A9C196104AB1C6E7B764BE1DAAC301691E163B0DE1A087483A1F1727DCFF0E7D0F345117G9Y1I" TargetMode="External"/><Relationship Id="rId1386" Type="http://schemas.openxmlformats.org/officeDocument/2006/relationships/hyperlink" Target="consultantplus://offline/ref=5C97C74225A72C87E9AAC4F43EABC1AAC5750ED7A1C296104AB1C6E7B764BE1DAAC301691E16380CE1A087483A1F1727DCFF0E7D0F345117G9Y1I" TargetMode="External"/><Relationship Id="rId1593" Type="http://schemas.openxmlformats.org/officeDocument/2006/relationships/hyperlink" Target="consultantplus://offline/ref=86F0DDC947AA9AFAF6336FE8CC4948EECD6D4D4440EFA6B6EDE891C992BDD3648CEC0FE06F5E828C4134C15F0F60A2009F7BBBEC3BHFY7I" TargetMode="External"/><Relationship Id="rId2132" Type="http://schemas.openxmlformats.org/officeDocument/2006/relationships/hyperlink" Target="consultantplus://offline/ref=2E884B9489E787539BAC0D4506468224610FDA7EEB0B8E734B8C1BB0C2510A769BE7DE5446236E03F436355720127E961DA90FA55A21111BJ2Y3I" TargetMode="External"/><Relationship Id="rId2437" Type="http://schemas.openxmlformats.org/officeDocument/2006/relationships/hyperlink" Target="consultantplus://offline/ref=2E884B9489E787539BAC135E13468224660FD97CEB06D37943D517B2C55E55619CAED25546276407F8693042314A729105B70BBF462310J1Y3I" TargetMode="External"/><Relationship Id="rId104" Type="http://schemas.openxmlformats.org/officeDocument/2006/relationships/hyperlink" Target="consultantplus://offline/ref=95591E4B58243B629154A6B500F97B6131F1D0168CB9646D26098C6FD3A6A12106A668A2D30024C66E9B0E36D86E88E59426AEC4D33EE3Y9I" TargetMode="External"/><Relationship Id="rId311" Type="http://schemas.openxmlformats.org/officeDocument/2006/relationships/hyperlink" Target="consultantplus://offline/ref=95591E4B58243B629154A6B500F97B6130FAD31586BD646D26098C6FD3A6A12106A668A4D802769C7E9F4762D3718EFF8A20B0C7EDYAI" TargetMode="External"/><Relationship Id="rId409" Type="http://schemas.openxmlformats.org/officeDocument/2006/relationships/hyperlink" Target="consultantplus://offline/ref=95591E4B58243B629154A6B500F97B6131F1D0168CB9646D26098C6FD3A6A12106A668A2DA092ACB3BC11E32913A83FA923CB0C2CD3D306FE0YFI" TargetMode="External"/><Relationship Id="rId963" Type="http://schemas.openxmlformats.org/officeDocument/2006/relationships/hyperlink" Target="consultantplus://offline/ref=D5E03649DAA37292FB1CDA3B8C5158DDEF392426728ACB23BF242002F1F3799EC3AC1488862992C818A78A80BCDB688483D441AC0785B1D2F9YAI" TargetMode="External"/><Relationship Id="rId1039" Type="http://schemas.openxmlformats.org/officeDocument/2006/relationships/hyperlink" Target="consultantplus://offline/ref=5C97C74225A72C87E9AAC4F43EABC1AAC5740CDCA9C096104AB1C6E7B764BE1DAAC301691E163803E7A087483A1F1727DCFF0E7D0F345117G9Y1I" TargetMode="External"/><Relationship Id="rId1246" Type="http://schemas.openxmlformats.org/officeDocument/2006/relationships/hyperlink" Target="consultantplus://offline/ref=5C97C74225A72C87E9AAC4F43EABC1AAC7720CDCAFC296104AB1C6E7B764BE1DAAC301691E163803EDA087483A1F1727DCFF0E7D0F345117G9Y1I" TargetMode="External"/><Relationship Id="rId1898" Type="http://schemas.openxmlformats.org/officeDocument/2006/relationships/hyperlink" Target="consultantplus://offline/ref=16D8A283D00F6EDB5DC0BDAA9C63F262EFAEF8ABD22D40F9FA9E3AF5D6C5DCFCA08A4FDA873B6296C9CB7233CD9A5E20140440361365537DIEYBI" TargetMode="External"/><Relationship Id="rId2644" Type="http://schemas.openxmlformats.org/officeDocument/2006/relationships/hyperlink" Target="consultantplus://offline/ref=2E884B9489E787539BAC0D45064682246304D979E90D8E734B8C1BB0C2510A769BE7DE5446226E00F436355720127E961DA90FA55A21111BJ2Y3I" TargetMode="External"/><Relationship Id="rId2851" Type="http://schemas.openxmlformats.org/officeDocument/2006/relationships/hyperlink" Target="consultantplus://offline/ref=1534514E91F78859629803EF7AEAF7CCAD189757C0AE1AB5114EDF2A79AA15D4855D1BDBA227AC52336A82BE2512EFA74D7F29703A8092E7K1YDI" TargetMode="External"/><Relationship Id="rId92" Type="http://schemas.openxmlformats.org/officeDocument/2006/relationships/hyperlink" Target="consultantplus://offline/ref=95591E4B58243B629154A6B500F97B6131F1D0168CB9646D26098C6FD3A6A12106A668A7D30929996B8E1F6ED46990FB903CB2C6D2E3Y6I" TargetMode="External"/><Relationship Id="rId616" Type="http://schemas.openxmlformats.org/officeDocument/2006/relationships/hyperlink" Target="consultantplus://offline/ref=D5E03649DAA37292FB1CDA3B8C5158DDED3F27207D87CB23BF242002F1F3799EC3AC1488862993C61FA78A80BCDB688483D441AC0785B1D2F9YAI" TargetMode="External"/><Relationship Id="rId823" Type="http://schemas.openxmlformats.org/officeDocument/2006/relationships/hyperlink" Target="consultantplus://offline/ref=D5E03649DAA37292FB1CDA3B8C5158DDEC372322708ECB23BF242002F1F3799EC3AC1488862994CA1CA78A80BCDB688483D441AC0785B1D2F9YAI" TargetMode="External"/><Relationship Id="rId1453" Type="http://schemas.openxmlformats.org/officeDocument/2006/relationships/hyperlink" Target="consultantplus://offline/ref=5C97C74225A72C87E9AADAEF2BABC1AAC0700BDCACCBCB1A42E8CAE5B06BE10AAD8A0D681E143A04EFFF825D2B471B20C4E10A67133650G1YFI" TargetMode="External"/><Relationship Id="rId1660" Type="http://schemas.openxmlformats.org/officeDocument/2006/relationships/hyperlink" Target="consultantplus://offline/ref=86F0DDC947AA9AFAF6336FE8CC4948EECD6E4A404BEDA6B6EDE891C992BDD3648CEC0FE96A5A88DD117BC0034A33B1019D7BB9E824FCC58FH1Y0I" TargetMode="External"/><Relationship Id="rId1758" Type="http://schemas.openxmlformats.org/officeDocument/2006/relationships/hyperlink" Target="consultantplus://offline/ref=16D8A283D00F6EDB5DC0BDAA9C63F262ECA6FDAED62C40F9FA9E3AF5D6C5DCFCA08A4FDA873B6190C7CB7233CD9A5E20140440361365537DIEYBI" TargetMode="External"/><Relationship Id="rId2504" Type="http://schemas.openxmlformats.org/officeDocument/2006/relationships/hyperlink" Target="consultantplus://offline/ref=2E884B9489E787539BAC135E134682246504D279EB06D37943D517B2C55E55619CAED25546216005F8693042314A729105B70BBF462310J1Y3I" TargetMode="External"/><Relationship Id="rId2711" Type="http://schemas.openxmlformats.org/officeDocument/2006/relationships/hyperlink" Target="consultantplus://offline/ref=1534514E91F7885962981DF46FEAF7CCA8199D58C4A447BF1917D3287EA54AC3821417DAA02FAF52303587AB344AE3A055612D6A268293KEYFI" TargetMode="External"/><Relationship Id="rId2809" Type="http://schemas.openxmlformats.org/officeDocument/2006/relationships/hyperlink" Target="consultantplus://offline/ref=1534514E91F78859629803EF7AEAF7CCAD12945BC6A61AB5114EDF2A79AA15D4855D1BDBA227AD563E6A82BE2512EFA74D7F29703A8092E7K1YDI" TargetMode="External"/><Relationship Id="rId1106" Type="http://schemas.openxmlformats.org/officeDocument/2006/relationships/hyperlink" Target="consultantplus://offline/ref=5C97C74225A72C87E9AADAEF2BABC1AAC5750AD6AFC696104AB1C6E7B764BE1DAAC301691E16380DE3A087483A1F1727DCFF0E7D0F345117G9Y1I" TargetMode="External"/><Relationship Id="rId1313" Type="http://schemas.openxmlformats.org/officeDocument/2006/relationships/hyperlink" Target="consultantplus://offline/ref=5C97C74225A72C87E9AAC4F43EABC1AAC07201D4ABCBCB1A42E8CAE5B06BE10AAD8A0D681E103803EFFF825D2B471B20C4E10A67133650G1YFI" TargetMode="External"/><Relationship Id="rId1520" Type="http://schemas.openxmlformats.org/officeDocument/2006/relationships/hyperlink" Target="consultantplus://offline/ref=86F0DDC947AA9AFAF63371F3D94948EECA6C4A4546E2FBBCE5B19DCB95B28C738BA503E86A5A80D91B24C5165B6BBD068565BDF238FEC4H8Y7I" TargetMode="External"/><Relationship Id="rId1965" Type="http://schemas.openxmlformats.org/officeDocument/2006/relationships/hyperlink" Target="consultantplus://offline/ref=16D8A283D00F6EDB5DC0BDAA9C63F262EFAEF9A8D22E40F9FA9E3AF5D6C5DCFCA08A4FDA873B6696C7CB7233CD9A5E20140440361365537DIEYBI" TargetMode="External"/><Relationship Id="rId1618" Type="http://schemas.openxmlformats.org/officeDocument/2006/relationships/hyperlink" Target="consultantplus://offline/ref=86F0DDC947AA9AFAF6336FE8CC4948EECD6D4D4440EFA6B6EDE891C992BDD3648CEC0FE06C5E828C4134C15F0F60A2009F7BBBEC3BHFY7I" TargetMode="External"/><Relationship Id="rId1825" Type="http://schemas.openxmlformats.org/officeDocument/2006/relationships/hyperlink" Target="consultantplus://offline/ref=16D8A283D00F6EDB5DC0A3B18963F262EAA4FBADD2251DF3F2C736F7D1CA83EBA7C343DB8739639FC5947726DCC252270C1A442C0F6752I7Y5I" TargetMode="External"/><Relationship Id="rId199" Type="http://schemas.openxmlformats.org/officeDocument/2006/relationships/hyperlink" Target="consultantplus://offline/ref=95591E4B58243B629154A6B500F97B6131F1D0168CB9646D26098C6FD3A6A12106A668A2DA0B27C433C11E32913A83FA923CB0C2CD3D306FE0YFI" TargetMode="External"/><Relationship Id="rId2087" Type="http://schemas.openxmlformats.org/officeDocument/2006/relationships/hyperlink" Target="consultantplus://offline/ref=2E884B9489E787539BAC0D4506468224630AD878E0098E734B8C1BB0C2510A769BE7DE5446226701F536355720127E961DA90FA55A21111BJ2Y3I" TargetMode="External"/><Relationship Id="rId2294" Type="http://schemas.openxmlformats.org/officeDocument/2006/relationships/hyperlink" Target="consultantplus://offline/ref=2E884B9489E787539BAC0D4506468224610CDF73ED088E734B8C1BB0C2510A769BE7DE5446226403F436355720127E961DA90FA55A21111BJ2Y3I" TargetMode="External"/><Relationship Id="rId266" Type="http://schemas.openxmlformats.org/officeDocument/2006/relationships/hyperlink" Target="consultantplus://offline/ref=95591E4B58243B629154A6B500F97B6131F1D0168CB9646D26098C6FD3A6A12106A668A1D80B26C66E9B0E36D86E88E59426AEC4D33EE3Y9I" TargetMode="External"/><Relationship Id="rId473" Type="http://schemas.openxmlformats.org/officeDocument/2006/relationships/hyperlink" Target="consultantplus://offline/ref=95591E4B58243B629154B8AE15F97B6133F3D6168EB8646D26098C6FD3A6A12106A668A2DA0923C932C11E32913A83FA923CB0C2CD3D306FE0YFI" TargetMode="External"/><Relationship Id="rId680" Type="http://schemas.openxmlformats.org/officeDocument/2006/relationships/hyperlink" Target="consultantplus://offline/ref=D5E03649DAA37292FB1CDA3B8C5158DDED3F24287C8ECB23BF242002F1F3799EC3AC1488862891C81AA78A80BCDB688483D441AC0785B1D2F9YAI" TargetMode="External"/><Relationship Id="rId2154" Type="http://schemas.openxmlformats.org/officeDocument/2006/relationships/hyperlink" Target="consultantplus://offline/ref=2E884B9489E787539BAC0D4506468224610FDA7EEB0B8E734B8C1BB0C2510A769BE7DE5446236E03F436355720127E961DA90FA55A21111BJ2Y3I" TargetMode="External"/><Relationship Id="rId2361" Type="http://schemas.openxmlformats.org/officeDocument/2006/relationships/hyperlink" Target="consultantplus://offline/ref=2E884B9489E787539BAC0D45064682246304D87EE1088E734B8C1BB0C2510A769BE7DE5446226708F136355720127E961DA90FA55A21111BJ2Y3I" TargetMode="External"/><Relationship Id="rId2599" Type="http://schemas.openxmlformats.org/officeDocument/2006/relationships/hyperlink" Target="consultantplus://offline/ref=2E884B9489E787539BAC0D4506468224630ADE78EC058E734B8C1BB0C2510A769BE7DE5446226701F036355720127E961DA90FA55A21111BJ2Y3I" TargetMode="External"/><Relationship Id="rId126" Type="http://schemas.openxmlformats.org/officeDocument/2006/relationships/hyperlink" Target="consultantplus://offline/ref=95591E4B58243B629154A6B500F97B6131F1D0168CB9646D26098C6FD3A6A12106A668A6D90A29996B8E1F6ED46990FB903CB2C6D2E3Y6I" TargetMode="External"/><Relationship Id="rId333" Type="http://schemas.openxmlformats.org/officeDocument/2006/relationships/hyperlink" Target="consultantplus://offline/ref=95591E4B58243B629154A6B500F97B6131F1D0168CB9646D26098C6FD3A6A12106A668A2DA082ACA32C11E32913A83FA923CB0C2CD3D306FE0YFI" TargetMode="External"/><Relationship Id="rId540" Type="http://schemas.openxmlformats.org/officeDocument/2006/relationships/hyperlink" Target="consultantplus://offline/ref=D5E03649DAA37292FB1CDA3B8C5158DDED3C20247688CB23BF242002F1F3799EC3AC1488862894CB1BA78A80BCDB688483D441AC0785B1D2F9YAI" TargetMode="External"/><Relationship Id="rId778" Type="http://schemas.openxmlformats.org/officeDocument/2006/relationships/hyperlink" Target="consultantplus://offline/ref=D5E03649DAA37292FB1CDA3B8C5158DDED3E2526728CCB23BF242002F1F3799EC3AC1488862892CA19A78A80BCDB688483D441AC0785B1D2F9YAI" TargetMode="External"/><Relationship Id="rId985" Type="http://schemas.openxmlformats.org/officeDocument/2006/relationships/hyperlink" Target="consultantplus://offline/ref=D5E03649DAA37292FB1CDA3B8C5158DDEF392426728ACB23BF242002F1F3799EC3AC1488862993CC1FA78A80BCDB688483D441AC0785B1D2F9YAI" TargetMode="External"/><Relationship Id="rId1170" Type="http://schemas.openxmlformats.org/officeDocument/2006/relationships/hyperlink" Target="consultantplus://offline/ref=5C97C74225A72C87E9AAC4F43EABC1AAC6730BD4A9C196104AB1C6E7B764BE1DAAC301691E163803ECA087483A1F1727DCFF0E7D0F345117G9Y1I" TargetMode="External"/><Relationship Id="rId2014" Type="http://schemas.openxmlformats.org/officeDocument/2006/relationships/hyperlink" Target="consultantplus://offline/ref=16D8A283D00F6EDB5DC0A3B18963F262EDA1FCA8D6251DF3F2C736F7D1CA83EBA7C343DB873E659EC5947726DCC252270C1A442C0F6752I7Y5I" TargetMode="External"/><Relationship Id="rId2221" Type="http://schemas.openxmlformats.org/officeDocument/2006/relationships/hyperlink" Target="consultantplus://offline/ref=2E884B9489E787539BAC0D4506468224610FDA7EEB0B8E734B8C1BB0C2510A769BE7DE5446236008F736355720127E961DA90FA55A21111BJ2Y3I" TargetMode="External"/><Relationship Id="rId2459" Type="http://schemas.openxmlformats.org/officeDocument/2006/relationships/hyperlink" Target="consultantplus://offline/ref=2E884B9489E787539BAC135E13468224660FD97CEB06D37943D517B2C55E55619CAED25546266106F8693042314A729105B70BBF462310J1Y3I" TargetMode="External"/><Relationship Id="rId2666" Type="http://schemas.openxmlformats.org/officeDocument/2006/relationships/hyperlink" Target="consultantplus://offline/ref=1534514E91F78859629803EF7AEAF7CCAC10925BC2AA1AB5114EDF2A79AA15D4855D1BDBA227AC513B6A82BE2512EFA74D7F29703A8092E7K1YDI" TargetMode="External"/><Relationship Id="rId638" Type="http://schemas.openxmlformats.org/officeDocument/2006/relationships/hyperlink" Target="consultantplus://offline/ref=D5E03649DAA37292FB1CDA3B8C5158DDED3F24287C8ECB23BF242002F1F3799EC3AC14888122C69E5BF9D3D0FE9065819BC841A9F1Y0I" TargetMode="External"/><Relationship Id="rId845" Type="http://schemas.openxmlformats.org/officeDocument/2006/relationships/hyperlink" Target="consultantplus://offline/ref=D5E03649DAA37292FB1CDA3B8C5158DDEF3921287087CB23BF242002F1F3799EC3AC1488862992C91EA78A80BCDB688483D441AC0785B1D2F9YAI" TargetMode="External"/><Relationship Id="rId1030" Type="http://schemas.openxmlformats.org/officeDocument/2006/relationships/hyperlink" Target="consultantplus://offline/ref=5C97C74225A72C87E9AAC4F43EABC1AAC5740CDCA9C096104AB1C6E7B764BE1DAAC301691E163905E7A087483A1F1727DCFF0E7D0F345117G9Y1I" TargetMode="External"/><Relationship Id="rId1268" Type="http://schemas.openxmlformats.org/officeDocument/2006/relationships/hyperlink" Target="consultantplus://offline/ref=5C97C74225A72C87E9AADAEF2BABC1AAC07100D5A1CBCB1A42E8CAE5B06BE10AAD8A0D681E173A03EFFF825D2B471B20C4E10A67133650G1YFI" TargetMode="External"/><Relationship Id="rId1475" Type="http://schemas.openxmlformats.org/officeDocument/2006/relationships/hyperlink" Target="consultantplus://offline/ref=86F0DDC947AA9AFAF63371F3D94948EECA6C4E4847E2FBBCE5B19DCB95B28C738BA503E86A5C8CDC1B24C5165B6BBD068565BDF238FEC4H8Y7I" TargetMode="External"/><Relationship Id="rId1682" Type="http://schemas.openxmlformats.org/officeDocument/2006/relationships/hyperlink" Target="consultantplus://offline/ref=86F0DDC947AA9AFAF6336FE8CC4948EECD6D4D4440EFA6B6EDE891C992BDD3648CEC0FE06C5E828C4134C15F0F60A2009F7BBBEC3BHFY7I" TargetMode="External"/><Relationship Id="rId2319" Type="http://schemas.openxmlformats.org/officeDocument/2006/relationships/hyperlink" Target="consultantplus://offline/ref=2E884B9489E787539BAC0D4506468224630ADD72E00F8E734B8C1BB0C2510A769BE7DE5446226700FA36355720127E961DA90FA55A21111BJ2Y3I" TargetMode="External"/><Relationship Id="rId2526" Type="http://schemas.openxmlformats.org/officeDocument/2006/relationships/hyperlink" Target="consultantplus://offline/ref=2E884B9489E787539BAC135E13468224660EDE7BE906D37943D517B2C55E55619CAED25546226F09F8693042314A729105B70BBF462310J1Y3I" TargetMode="External"/><Relationship Id="rId2733" Type="http://schemas.openxmlformats.org/officeDocument/2006/relationships/hyperlink" Target="consultantplus://offline/ref=1534514E91F7885962981DF46FEAF7CCA8199D58C4A447BF1917D3287EA54AC3821417DAA226AE54303587AB344AE3A055612D6A268293KEYFI" TargetMode="External"/><Relationship Id="rId400" Type="http://schemas.openxmlformats.org/officeDocument/2006/relationships/hyperlink" Target="consultantplus://offline/ref=95591E4B58243B629154A6B500F97B6131F1D0168CB9646D26098C6FD3A6A12106A668A2DA0824C93EC11E32913A83FA923CB0C2CD3D306FE0YFI" TargetMode="External"/><Relationship Id="rId705" Type="http://schemas.openxmlformats.org/officeDocument/2006/relationships/hyperlink" Target="consultantplus://offline/ref=D5E03649DAA37292FB1CDA3B8C5158DDED3F27207D8ACB23BF242002F1F3799EC3AC1488862993C918A78A80BCDB688483D441AC0785B1D2F9YAI" TargetMode="External"/><Relationship Id="rId1128" Type="http://schemas.openxmlformats.org/officeDocument/2006/relationships/hyperlink" Target="consultantplus://offline/ref=5C97C74225A72C87E9AAC4F43EABC1AAC7720FD4A0C496104AB1C6E7B764BE1DAAC301691E163A01E4A087483A1F1727DCFF0E7D0F345117G9Y1I" TargetMode="External"/><Relationship Id="rId1335" Type="http://schemas.openxmlformats.org/officeDocument/2006/relationships/hyperlink" Target="consultantplus://offline/ref=5C97C74225A72C87E9AADAEF2BABC1AAC0700BDCACCBCB1A42E8CAE5B06BE10AAD8A0D681E103005EFFF825D2B471B20C4E10A67133650G1YFI" TargetMode="External"/><Relationship Id="rId1542" Type="http://schemas.openxmlformats.org/officeDocument/2006/relationships/hyperlink" Target="consultantplus://offline/ref=86F0DDC947AA9AFAF63371F3D94948EECA6C4A4546E2FBBCE5B19DCB95B28C738BA503E86A5881DB1B24C5165B6BBD068565BDF238FEC4H8Y7I" TargetMode="External"/><Relationship Id="rId1987" Type="http://schemas.openxmlformats.org/officeDocument/2006/relationships/hyperlink" Target="consultantplus://offline/ref=16D8A283D00F6EDB5DC0BDAA9C63F262EDA5FAAFD02840F9FA9E3AF5D6C5DCFCA08A4FD3813F6AC39F84736F88C94D21160442320CI6YEI" TargetMode="External"/><Relationship Id="rId912" Type="http://schemas.openxmlformats.org/officeDocument/2006/relationships/hyperlink" Target="consultantplus://offline/ref=D5E03649DAA37292FB1CDA3B8C5158DDED3C20247688CB23BF242002F1F3799EC3AC1488862B96CA19A78A80BCDB688483D441AC0785B1D2F9YAI" TargetMode="External"/><Relationship Id="rId1847" Type="http://schemas.openxmlformats.org/officeDocument/2006/relationships/hyperlink" Target="consultantplus://offline/ref=16D8A283D00F6EDB5DC0A3B18963F262EAA4FBADD2251DF3F2C736F7D1CA83EBA7C343DB873A679EC5947726DCC252270C1A442C0F6752I7Y5I" TargetMode="External"/><Relationship Id="rId2800" Type="http://schemas.openxmlformats.org/officeDocument/2006/relationships/hyperlink" Target="consultantplus://offline/ref=1534514E91F78859629803EF7AEAF7CCAD19975CC4AF1AB5114EDF2A79AA15D4855D1BDBA227AC54336A82BE2512EFA74D7F29703A8092E7K1YDI" TargetMode="External"/><Relationship Id="rId41" Type="http://schemas.openxmlformats.org/officeDocument/2006/relationships/hyperlink" Target="consultantplus://offline/ref=95591E4B58243B629154A6B500F97B6131F1D0168CB9646D26098C6FD3A6A12106A668A2DA0B26CA3FC11E32913A83FA923CB0C2CD3D306FE0YFI" TargetMode="External"/><Relationship Id="rId1402" Type="http://schemas.openxmlformats.org/officeDocument/2006/relationships/hyperlink" Target="consultantplus://offline/ref=5C97C74225A72C87E9AAC4F43EABC1AAC5750ED7A1C296104AB1C6E7B764BE1DAAC301691E163A04E2A087483A1F1727DCFF0E7D0F345117G9Y1I" TargetMode="External"/><Relationship Id="rId1707" Type="http://schemas.openxmlformats.org/officeDocument/2006/relationships/hyperlink" Target="consultantplus://offline/ref=16D8A283D00F6EDB5DC0BDAA9C63F262EFAFFFAFD42640F9FA9E3AF5D6C5DCFCA08A4FDA873B629EC6CB7233CD9A5E20140440361365537DIEYBI" TargetMode="External"/><Relationship Id="rId190" Type="http://schemas.openxmlformats.org/officeDocument/2006/relationships/hyperlink" Target="consultantplus://offline/ref=95591E4B58243B629154A6B500F97B6131F1D0168CB9646D26098C6FD3A6A12106A668A2DA0824CD3FC11E32913A83FA923CB0C2CD3D306FE0YFI" TargetMode="External"/><Relationship Id="rId288" Type="http://schemas.openxmlformats.org/officeDocument/2006/relationships/hyperlink" Target="consultantplus://offline/ref=95591E4B58243B629154A6B500F97B6131F1D0168CB9646D26098C6FD3A6A12106A668A2DA0824CC3FC11E32913A83FA923CB0C2CD3D306FE0YFI" TargetMode="External"/><Relationship Id="rId1914" Type="http://schemas.openxmlformats.org/officeDocument/2006/relationships/hyperlink" Target="consultantplus://offline/ref=16D8A283D00F6EDB5DC0BDAA9C63F262EFAEF9A8D22E40F9FA9E3AF5D6C5DCFCA08A4FDA873B6192CCCB7233CD9A5E20140440361365537DIEYBI" TargetMode="External"/><Relationship Id="rId495" Type="http://schemas.openxmlformats.org/officeDocument/2006/relationships/hyperlink" Target="consultantplus://offline/ref=D5E03649DAA37292FB1CDA3B8C5158DDED3C20247688CB23BF242002F1F3799EC3AC1488862994CE16A78A80BCDB688483D441AC0785B1D2F9YAI" TargetMode="External"/><Relationship Id="rId2176" Type="http://schemas.openxmlformats.org/officeDocument/2006/relationships/hyperlink" Target="consultantplus://offline/ref=2E884B9489E787539BAC0D4506468224630BD87FEB0E8E734B8C1BB0C2510A769BE7DE5446226701F536355720127E961DA90FA55A21111BJ2Y3I" TargetMode="External"/><Relationship Id="rId2383" Type="http://schemas.openxmlformats.org/officeDocument/2006/relationships/hyperlink" Target="consultantplus://offline/ref=2E884B9489E787539BAC0D45064682246304D87EE1088E734B8C1BB0C2510A769BE7DE5446226307FB36355720127E961DA90FA55A21111BJ2Y3I" TargetMode="External"/><Relationship Id="rId2590" Type="http://schemas.openxmlformats.org/officeDocument/2006/relationships/hyperlink" Target="consultantplus://offline/ref=2E884B9489E787539BAC0D45064682246304D979E90D8E734B8C1BB0C2510A769BE7DE5446226304F436355720127E961DA90FA55A21111BJ2Y3I" TargetMode="External"/><Relationship Id="rId148" Type="http://schemas.openxmlformats.org/officeDocument/2006/relationships/hyperlink" Target="consultantplus://offline/ref=95591E4B58243B629154A6B500F97B6131F1D0168CB9646D26098C6FD3A6A12106A668A6D20929996B8E1F6ED46990FB903CB2C6D2E3Y6I" TargetMode="External"/><Relationship Id="rId355" Type="http://schemas.openxmlformats.org/officeDocument/2006/relationships/hyperlink" Target="consultantplus://offline/ref=95591E4B58243B629154A6B500F97B6131FAD41786B439672E50806DD4A9FE2401B768A2DC1722C924C84A62EDYCI" TargetMode="External"/><Relationship Id="rId562" Type="http://schemas.openxmlformats.org/officeDocument/2006/relationships/hyperlink" Target="consultantplus://offline/ref=D5E03649DAA37292FB1CDA3B8C5158DDED3F2529708BCB23BF242002F1F3799EC3AC1488862992C61AA78A80BCDB688483D441AC0785B1D2F9YAI" TargetMode="External"/><Relationship Id="rId1192" Type="http://schemas.openxmlformats.org/officeDocument/2006/relationships/hyperlink" Target="consultantplus://offline/ref=5C97C74225A72C87E9AADAEF2BABC1AAC0700FD1ADCBCB1A42E8CAE5B06BE10AAD8A0D681E153000EFFF825D2B471B20C4E10A67133650G1YFI" TargetMode="External"/><Relationship Id="rId2036" Type="http://schemas.openxmlformats.org/officeDocument/2006/relationships/hyperlink" Target="consultantplus://offline/ref=16D8A283D00F6EDB5DC0BDAA9C63F262ECA6FAA9D32940F9FA9E3AF5D6C5DCFCA08A4FDA873B639ECCCB7233CD9A5E20140440361365537DIEYBI" TargetMode="External"/><Relationship Id="rId2243" Type="http://schemas.openxmlformats.org/officeDocument/2006/relationships/hyperlink" Target="consultantplus://offline/ref=2E884B9489E787539BAC0D4506468224630EDB79EA0D8E734B8C1BB0C2510A769BE7DE5446226701FB36355720127E961DA90FA55A21111BJ2Y3I" TargetMode="External"/><Relationship Id="rId2450" Type="http://schemas.openxmlformats.org/officeDocument/2006/relationships/hyperlink" Target="consultantplus://offline/ref=2E884B9489E787539BAC135E13468224660FD97CEB06D37943D517B2C55E55619CAED25546236F00F8693042314A729105B70BBF462310J1Y3I" TargetMode="External"/><Relationship Id="rId2688" Type="http://schemas.openxmlformats.org/officeDocument/2006/relationships/hyperlink" Target="consultantplus://offline/ref=1534514E91F7885962981DF46FEAF7CCA8199D58C4A447BF1917D3287EA54AC3821417DAA22FAD5C303587AB344AE3A055612D6A268293KEYFI" TargetMode="External"/><Relationship Id="rId215" Type="http://schemas.openxmlformats.org/officeDocument/2006/relationships/hyperlink" Target="consultantplus://offline/ref=95591E4B58243B629154A6B500F97B6131F1D0168CB9646D26098C6FD3A6A12106A668A1D8012BC66E9B0E36D86E88E59426AEC4D33EE3Y9I" TargetMode="External"/><Relationship Id="rId422" Type="http://schemas.openxmlformats.org/officeDocument/2006/relationships/hyperlink" Target="consultantplus://offline/ref=95591E4B58243B629154A6B500F97B6131F1D0168CB9646D26098C6FD3A6A12106A668A2DA082ACF3DC11E32913A83FA923CB0C2CD3D306FE0YFI" TargetMode="External"/><Relationship Id="rId867" Type="http://schemas.openxmlformats.org/officeDocument/2006/relationships/hyperlink" Target="consultantplus://offline/ref=D5E03649DAA37292FB1CDA3B8C5158DDEC3E24287286CB23BF242002F1F3799EC3AC1488862992CB1AA78A80BCDB688483D441AC0785B1D2F9YAI" TargetMode="External"/><Relationship Id="rId1052" Type="http://schemas.openxmlformats.org/officeDocument/2006/relationships/hyperlink" Target="consultantplus://offline/ref=5C97C74225A72C87E9AADAEF2BABC1AAC77309D3ABC496104AB1C6E7B764BE1DAAC301691E163E0DE7A087483A1F1727DCFF0E7D0F345117G9Y1I" TargetMode="External"/><Relationship Id="rId1497" Type="http://schemas.openxmlformats.org/officeDocument/2006/relationships/hyperlink" Target="consultantplus://offline/ref=86F0DDC947AA9AFAF6336FE8CC4948EECF664F444AECA6B6EDE891C992BDD3648CEC0FE96A5A89D9197BC0034A33B1019D7BB9E824FCC58FH1Y0I" TargetMode="External"/><Relationship Id="rId2103" Type="http://schemas.openxmlformats.org/officeDocument/2006/relationships/hyperlink" Target="consultantplus://offline/ref=2E884B9489E787539BAC0D4506468224630AD878E0098E734B8C1BB0C2510A769BE7DE5446226702F336355720127E961DA90FA55A21111BJ2Y3I" TargetMode="External"/><Relationship Id="rId2310" Type="http://schemas.openxmlformats.org/officeDocument/2006/relationships/hyperlink" Target="consultantplus://offline/ref=2E884B9489E787539BAC0D4506468224600ADC7EEB0A8E734B8C1BB0C2510A769BE7DE514D763644A63060007A47778919B70EJAY8I" TargetMode="External"/><Relationship Id="rId2548" Type="http://schemas.openxmlformats.org/officeDocument/2006/relationships/hyperlink" Target="consultantplus://offline/ref=2E884B9489E787539BAC135E13468224660ED97EE906D37943D517B2C55E55619CAED25546236202F8693042314A729105B70BBF462310J1Y3I" TargetMode="External"/><Relationship Id="rId2755" Type="http://schemas.openxmlformats.org/officeDocument/2006/relationships/hyperlink" Target="consultantplus://offline/ref=1534514E91F7885962981DF46FEAF7CCA8199D58C4A447BF1917D3287EA54AC3821417DAA324AB5C303587AB344AE3A055612D6A268293KEYFI" TargetMode="External"/><Relationship Id="rId727" Type="http://schemas.openxmlformats.org/officeDocument/2006/relationships/hyperlink" Target="consultantplus://offline/ref=D5E03649DAA37292FB1CDA3B8C5158DDED3E2526728CCB23BF242002F1F3799EC3AC1488862992CA1FA78A80BCDB688483D441AC0785B1D2F9YAI" TargetMode="External"/><Relationship Id="rId934" Type="http://schemas.openxmlformats.org/officeDocument/2006/relationships/hyperlink" Target="consultantplus://offline/ref=D5E03649DAA37292FB1CDA3B8C5158DDEF3625247286CB23BF242002F1F3799EC3AC1488862992C91CA78A80BCDB688483D441AC0785B1D2F9YAI" TargetMode="External"/><Relationship Id="rId1357" Type="http://schemas.openxmlformats.org/officeDocument/2006/relationships/hyperlink" Target="consultantplus://offline/ref=5C97C74225A72C87E9AAC4F43EABC1AAC7720FD4A1C996104AB1C6E7B764BE1DAAC301691E163A04E6A087483A1F1727DCFF0E7D0F345117G9Y1I" TargetMode="External"/><Relationship Id="rId1564" Type="http://schemas.openxmlformats.org/officeDocument/2006/relationships/hyperlink" Target="consultantplus://offline/ref=86F0DDC947AA9AFAF63371F3D94948EECA6C4A4546E2FBBCE5B19DCB95B28C738BA503E86B528DDA1B24C5165B6BBD068565BDF238FEC4H8Y7I" TargetMode="External"/><Relationship Id="rId1771" Type="http://schemas.openxmlformats.org/officeDocument/2006/relationships/hyperlink" Target="consultantplus://offline/ref=16D8A283D00F6EDB5DC0BDAA9C63F262ECA6FDAED62C40F9FA9E3AF5D6C5DCFCA08A4FDA873B6191CCCB7233CD9A5E20140440361365537DIEYBI" TargetMode="External"/><Relationship Id="rId2408" Type="http://schemas.openxmlformats.org/officeDocument/2006/relationships/hyperlink" Target="consultantplus://offline/ref=2E884B9489E787539BAC135E13468224660FD97CEB06D37943D517B2C55E55619CAED25546226501F8693042314A729105B70BBF462310J1Y3I" TargetMode="External"/><Relationship Id="rId2615" Type="http://schemas.openxmlformats.org/officeDocument/2006/relationships/hyperlink" Target="consultantplus://offline/ref=2E884B9489E787539BAC0D45064682246304D979E90D8E734B8C1BB0C2510A769BE7DE5446226209F436355720127E961DA90FA55A21111BJ2Y3I" TargetMode="External"/><Relationship Id="rId2822" Type="http://schemas.openxmlformats.org/officeDocument/2006/relationships/hyperlink" Target="consultantplus://offline/ref=1534514E91F78859629803EF7AEAF7CCAC10925BC2AA1AB5114EDF2A79AA15D4855D1BDBA227AC513B6A82BE2512EFA74D7F29703A8092E7K1YDI" TargetMode="External"/><Relationship Id="rId63" Type="http://schemas.openxmlformats.org/officeDocument/2006/relationships/hyperlink" Target="consultantplus://offline/ref=95591E4B58243B629154A6B500F97B6131F1D0168CB9646D26098C6FD3A6A12106A668A2DF092BC66E9B0E36D86E88E59426AEC4D33EE3Y9I" TargetMode="External"/><Relationship Id="rId1217" Type="http://schemas.openxmlformats.org/officeDocument/2006/relationships/hyperlink" Target="consultantplus://offline/ref=5C97C74225A72C87E9AADAEF2BABC1AAC0700FD1ADCBCB1A42E8CAE5B06BE10AAD8A0D681E123A06EFFF825D2B471B20C4E10A67133650G1YFI" TargetMode="External"/><Relationship Id="rId1424" Type="http://schemas.openxmlformats.org/officeDocument/2006/relationships/hyperlink" Target="consultantplus://offline/ref=5C97C74225A72C87E9AADAEF2BABC1AAC0700BDCACCBCB1A42E8CAE5B06BE10AAD8A0D681E143D03EFFF825D2B471B20C4E10A67133650G1YFI" TargetMode="External"/><Relationship Id="rId1631" Type="http://schemas.openxmlformats.org/officeDocument/2006/relationships/hyperlink" Target="consultantplus://offline/ref=86F0DDC947AA9AFAF6336FE8CC4948EECF6A4B4645E0A6B6EDE891C992BDD3648CEC0FE96E588DD1167BC0034A33B1019D7BB9E824FCC58FH1Y0I" TargetMode="External"/><Relationship Id="rId1869" Type="http://schemas.openxmlformats.org/officeDocument/2006/relationships/hyperlink" Target="consultantplus://offline/ref=16D8A283D00F6EDB5DC0A3B18963F262EDA0F3A2D1251DF3F2C736F7D1CA83EBA7C343DB873A6697C5947726DCC252270C1A442C0F6752I7Y5I" TargetMode="External"/><Relationship Id="rId1729" Type="http://schemas.openxmlformats.org/officeDocument/2006/relationships/hyperlink" Target="consultantplus://offline/ref=16D8A283D00F6EDB5DC0BDAA9C63F262ECA6FDAED62C40F9FA9E3AF5D6C5DCFCA08A4FDA873B619EC7CB7233CD9A5E20140440361365537DIEYBI" TargetMode="External"/><Relationship Id="rId1936" Type="http://schemas.openxmlformats.org/officeDocument/2006/relationships/hyperlink" Target="consultantplus://offline/ref=16D8A283D00F6EDB5DC0BDAA9C63F262EFAEF9A8D22E40F9FA9E3AF5D6C5DCFCA08A4FDA873B6192CCCB7233CD9A5E20140440361365537DIEYBI" TargetMode="External"/><Relationship Id="rId2198" Type="http://schemas.openxmlformats.org/officeDocument/2006/relationships/hyperlink" Target="consultantplus://offline/ref=2E884B9489E787539BAC0D4506468224630BDE7BE9088E734B8C1BB0C2510A769BE7DE5446226702F136355720127E961DA90FA55A21111BJ2Y3I" TargetMode="External"/><Relationship Id="rId377" Type="http://schemas.openxmlformats.org/officeDocument/2006/relationships/hyperlink" Target="consultantplus://offline/ref=95591E4B58243B629154A6B500F97B6131F1D0168CB9646D26098C6FD3A6A12106A668A2DB0922C66E9B0E36D86E88E59426AEC4D33EE3Y9I" TargetMode="External"/><Relationship Id="rId584" Type="http://schemas.openxmlformats.org/officeDocument/2006/relationships/hyperlink" Target="consultantplus://offline/ref=D5E03649DAA37292FB1CDA3B8C5158DDED3F27207D87CB23BF242002F1F3799EC3AC1488862992CD1CA78A80BCDB688483D441AC0785B1D2F9YAI" TargetMode="External"/><Relationship Id="rId2058" Type="http://schemas.openxmlformats.org/officeDocument/2006/relationships/hyperlink" Target="consultantplus://offline/ref=16D8A283D00F6EDB5DC0BDAA9C63F262EFA0FEA3D22E40F9FA9E3AF5D6C5DCFCA08A4FDA873B6190C8CB7233CD9A5E20140440361365537DIEYBI" TargetMode="External"/><Relationship Id="rId2265" Type="http://schemas.openxmlformats.org/officeDocument/2006/relationships/hyperlink" Target="consultantplus://offline/ref=2E884B9489E787539BAC0D4506468224610DDC7FEB088E734B8C1BB0C2510A769BE7DE5446226704F336355720127E961DA90FA55A21111BJ2Y3I" TargetMode="External"/><Relationship Id="rId5" Type="http://schemas.openxmlformats.org/officeDocument/2006/relationships/hyperlink" Target="consultantplus://offline/ref=95591E4B58243B629154A6B500F97B6131F3D6178CBA646D26098C6FD3A6A12106A668A2DA0922CD3DC11E32913A83FA923CB0C2CD3D306FE0YFI" TargetMode="External"/><Relationship Id="rId237" Type="http://schemas.openxmlformats.org/officeDocument/2006/relationships/hyperlink" Target="consultantplus://offline/ref=95591E4B58243B629154A6B500F97B6131F1D0168CB9646D26098C6FD3A6A12106A668A2DA0824C832C11E32913A83FA923CB0C2CD3D306FE0YFI" TargetMode="External"/><Relationship Id="rId791" Type="http://schemas.openxmlformats.org/officeDocument/2006/relationships/hyperlink" Target="consultantplus://offline/ref=D5E03649DAA37292FB1CDA3B8C5158DDED3E2526728CCB23BF242002F1F3799EC3AC1488862993C917A78A80BCDB688483D441AC0785B1D2F9YAI" TargetMode="External"/><Relationship Id="rId889" Type="http://schemas.openxmlformats.org/officeDocument/2006/relationships/hyperlink" Target="consultantplus://offline/ref=D5E03649DAA37292FB1CDA3B8C5158DDED3C20247688CB23BF242002F1F3799EC3AC1488862891C71CA78A80BCDB688483D441AC0785B1D2F9YAI" TargetMode="External"/><Relationship Id="rId1074" Type="http://schemas.openxmlformats.org/officeDocument/2006/relationships/hyperlink" Target="consultantplus://offline/ref=5C97C74225A72C87E9AADAEF2BABC1AAC07100D5A1CBCB1A42E8CAE5B06BE10AAD8A0D681E163A02EFFF825D2B471B20C4E10A67133650G1YFI" TargetMode="External"/><Relationship Id="rId2472" Type="http://schemas.openxmlformats.org/officeDocument/2006/relationships/hyperlink" Target="consultantplus://offline/ref=2E884B9489E787539BAC135E13468224660FD97CEB06D37943D517B2C55E55619CAED25546216001F8693042314A729105B70BBF462310J1Y3I" TargetMode="External"/><Relationship Id="rId2777" Type="http://schemas.openxmlformats.org/officeDocument/2006/relationships/hyperlink" Target="consultantplus://offline/ref=1534514E91F78859629803EF7AEAF7CCAC10925BC2AA1AB5114EDF2A79AA15D4855D1BDBA227AC513B6A82BE2512EFA74D7F29703A8092E7K1YDI" TargetMode="External"/><Relationship Id="rId444" Type="http://schemas.openxmlformats.org/officeDocument/2006/relationships/hyperlink" Target="consultantplus://offline/ref=95591E4B58243B629154A6B500F97B6131F1D0168CB9646D26098C6FD3A6A12106A668A2DA092ACD3AC11E32913A83FA923CB0C2CD3D306FE0YFI" TargetMode="External"/><Relationship Id="rId651" Type="http://schemas.openxmlformats.org/officeDocument/2006/relationships/hyperlink" Target="consultantplus://offline/ref=D5E03649DAA37292FB1CDA3B8C5158DDED3F24287C8ECB23BF242002F1F3799EC3AC14808722C69E5BF9D3D0FE9065819BC841A9F1Y0I" TargetMode="External"/><Relationship Id="rId749" Type="http://schemas.openxmlformats.org/officeDocument/2006/relationships/hyperlink" Target="consultantplus://offline/ref=D5E03649DAA37292FB1CDA3B8C5158DDED3E2526728CCB23BF242002F1F3799EC3AC1488862997C81EA78A80BCDB688483D441AC0785B1D2F9YAI" TargetMode="External"/><Relationship Id="rId1281" Type="http://schemas.openxmlformats.org/officeDocument/2006/relationships/hyperlink" Target="consultantplus://offline/ref=5C97C74225A72C87E9AADAEF2BABC1AAC07100D5A1CBCB1A42E8CAE5B06BE10AAD8A0D681E153005EFFF825D2B471B20C4E10A67133650G1YFI" TargetMode="External"/><Relationship Id="rId1379" Type="http://schemas.openxmlformats.org/officeDocument/2006/relationships/hyperlink" Target="consultantplus://offline/ref=5C97C74225A72C87E9AAC4F43EABC1AAC5750ED7A1C296104AB1C6E7B764BE1DAAC301691E163807E4A087483A1F1727DCFF0E7D0F345117G9Y1I" TargetMode="External"/><Relationship Id="rId1586" Type="http://schemas.openxmlformats.org/officeDocument/2006/relationships/hyperlink" Target="consultantplus://offline/ref=86F0DDC947AA9AFAF63371F3D94948EECA6C4A4546E2FBBCE5B19DCB95B28C738BA503E86B5889DB1B24C5165B6BBD068565BDF238FEC4H8Y7I" TargetMode="External"/><Relationship Id="rId2125" Type="http://schemas.openxmlformats.org/officeDocument/2006/relationships/hyperlink" Target="consultantplus://offline/ref=2E884B9489E787539BAC0D4506468224630AD878E0098E734B8C1BB0C2510A769BE7DE5446226702F036355720127E961DA90FA55A21111BJ2Y3I" TargetMode="External"/><Relationship Id="rId2332" Type="http://schemas.openxmlformats.org/officeDocument/2006/relationships/hyperlink" Target="consultantplus://offline/ref=2E884B9489E787539BAC0D4506468224630BDC79E10F8E734B8C1BB0C2510A769BE7DE5446226709F636355720127E961DA90FA55A21111BJ2Y3I" TargetMode="External"/><Relationship Id="rId304" Type="http://schemas.openxmlformats.org/officeDocument/2006/relationships/hyperlink" Target="consultantplus://offline/ref=95591E4B58243B629154A6B500F97B6131F1D0168CB9646D26098C6FD3A6A12106A668A1DB0023C66E9B0E36D86E88E59426AEC4D33EE3Y9I" TargetMode="External"/><Relationship Id="rId511" Type="http://schemas.openxmlformats.org/officeDocument/2006/relationships/hyperlink" Target="consultantplus://offline/ref=D5E03649DAA37292FB1CDA3B8C5158DDEF3D2123778ECB23BF242002F1F3799EC3AC1488862992CE1AA78A80BCDB688483D441AC0785B1D2F9YAI" TargetMode="External"/><Relationship Id="rId609" Type="http://schemas.openxmlformats.org/officeDocument/2006/relationships/hyperlink" Target="consultantplus://offline/ref=D5E03649DAA37292FB1CDA3B8C5158DDED3F27207D87CB23BF242002F1F3799EC3AC1488862990CC1DA78A80BCDB688483D441AC0785B1D2F9YAI" TargetMode="External"/><Relationship Id="rId956" Type="http://schemas.openxmlformats.org/officeDocument/2006/relationships/hyperlink" Target="consultantplus://offline/ref=D5E03649DAA37292FB1CDA3B8C5158DDEF392426728ACB23BF242002F1F3799EC3AC1488862992CA1CA78A80BCDB688483D441AC0785B1D2F9YAI" TargetMode="External"/><Relationship Id="rId1141" Type="http://schemas.openxmlformats.org/officeDocument/2006/relationships/hyperlink" Target="consultantplus://offline/ref=5C97C74225A72C87E9AAC4F43EABC1AAC57B0DD0AFC896104AB1C6E7B764BE1DAAC301691E163802E5A087483A1F1727DCFF0E7D0F345117G9Y1I" TargetMode="External"/><Relationship Id="rId1239" Type="http://schemas.openxmlformats.org/officeDocument/2006/relationships/hyperlink" Target="consultantplus://offline/ref=5C97C74225A72C87E9AAC4F43EABC1AAC7720CDCAFC296104AB1C6E7B764BE1DAAC301691E163904E1A087483A1F1727DCFF0E7D0F345117G9Y1I" TargetMode="External"/><Relationship Id="rId1793" Type="http://schemas.openxmlformats.org/officeDocument/2006/relationships/hyperlink" Target="consultantplus://offline/ref=16D8A283D00F6EDB5DC0BDAA9C63F262ECA6FDAED62C40F9FA9E3AF5D6C5DCFCA08A4FDA873B6591CCCB7233CD9A5E20140440361365537DIEYBI" TargetMode="External"/><Relationship Id="rId2637" Type="http://schemas.openxmlformats.org/officeDocument/2006/relationships/hyperlink" Target="consultantplus://offline/ref=2E884B9489E787539BAC0D45064682246304D979E90D8E734B8C1BB0C2510A769BE7DE5446226608FA36355720127E961DA90FA55A21111BJ2Y3I" TargetMode="External"/><Relationship Id="rId2844" Type="http://schemas.openxmlformats.org/officeDocument/2006/relationships/hyperlink" Target="consultantplus://offline/ref=1534514E91F78859629803EF7AEAF7CCAD189757C0AE1AB5114EDF2A79AA15D4855D1BDBA227AC503B6A82BE2512EFA74D7F29703A8092E7K1YDI" TargetMode="External"/><Relationship Id="rId85" Type="http://schemas.openxmlformats.org/officeDocument/2006/relationships/hyperlink" Target="consultantplus://offline/ref=95591E4B58243B629154A6B500F97B6131F1D0168CB9646D26098C6FD3A6A12106A668A2D80926C66E9B0E36D86E88E59426AEC4D33EE3Y9I" TargetMode="External"/><Relationship Id="rId816" Type="http://schemas.openxmlformats.org/officeDocument/2006/relationships/hyperlink" Target="consultantplus://offline/ref=D5E03649DAA37292FB1CDA3B8C5158DDEC372322708ECB23BF242002F1F3799EC3AC1488862994C61DA78A80BCDB688483D441AC0785B1D2F9YAI" TargetMode="External"/><Relationship Id="rId1001" Type="http://schemas.openxmlformats.org/officeDocument/2006/relationships/hyperlink" Target="consultantplus://offline/ref=D5E03649DAA37292FB1CDA3B8C5158DDED3F2428728CCB23BF242002F1F3799EC3AC1488862993CB1AA78A80BCDB688483D441AC0785B1D2F9YAI" TargetMode="External"/><Relationship Id="rId1446" Type="http://schemas.openxmlformats.org/officeDocument/2006/relationships/hyperlink" Target="consultantplus://offline/ref=5C97C74225A72C87E9AADAEF2BABC1AAC0700BDCACCBCB1A42E8CAE5B06BE10AAD8A0D681E14380CEFFF825D2B471B20C4E10A67133650G1YFI" TargetMode="External"/><Relationship Id="rId1653" Type="http://schemas.openxmlformats.org/officeDocument/2006/relationships/hyperlink" Target="consultantplus://offline/ref=86F0DDC947AA9AFAF6336FE8CC4948EECD6E4A404BEDA6B6EDE891C992BDD3648CEC0FE96A5A8ED9187BC0034A33B1019D7BB9E824FCC58FH1Y0I" TargetMode="External"/><Relationship Id="rId1860" Type="http://schemas.openxmlformats.org/officeDocument/2006/relationships/hyperlink" Target="consultantplus://offline/ref=16D8A283D00F6EDB5DC0A3B18963F262EDA0F3A2D1251DF3F2C736F7D1CA83EBA7C343DB87396193C5947726DCC252270C1A442C0F6752I7Y5I" TargetMode="External"/><Relationship Id="rId2704" Type="http://schemas.openxmlformats.org/officeDocument/2006/relationships/hyperlink" Target="consultantplus://offline/ref=1534514E91F7885962981DF46FEAF7CCA8199D58C4A447BF1917D3287EA54AC3821417DAA126A857303587AB344AE3A055612D6A268293KEYFI" TargetMode="External"/><Relationship Id="rId1306" Type="http://schemas.openxmlformats.org/officeDocument/2006/relationships/hyperlink" Target="consultantplus://offline/ref=5C97C74225A72C87E9AAC4F43EABC1AAC07201D4ABCBCB1A42E8CAE5B06BE10AAD8A0D681E173B03EFFF825D2B471B20C4E10A67133650G1YFI" TargetMode="External"/><Relationship Id="rId1513" Type="http://schemas.openxmlformats.org/officeDocument/2006/relationships/hyperlink" Target="consultantplus://offline/ref=86F0DDC947AA9AFAF63371F3D94948EECA6C4A4546E2FBBCE5B19DCB95B28C738BA503E86B528DD81B24C5165B6BBD068565BDF238FEC4H8Y7I" TargetMode="External"/><Relationship Id="rId1720" Type="http://schemas.openxmlformats.org/officeDocument/2006/relationships/hyperlink" Target="consultantplus://offline/ref=16D8A283D00F6EDB5DC0BDAA9C63F262EDA5FAAFD02840F9FA9E3AF5D6C5DCFCA08A4FDC8E326AC39F84736F88C94D21160442320CI6YEI" TargetMode="External"/><Relationship Id="rId1958" Type="http://schemas.openxmlformats.org/officeDocument/2006/relationships/hyperlink" Target="consultantplus://offline/ref=16D8A283D00F6EDB5DC0BDAA9C63F262EFAEF9A8D22E40F9FA9E3AF5D6C5DCFCA08A4FDA873B6393C7CB7233CD9A5E20140440361365537DIEYBI" TargetMode="External"/><Relationship Id="rId12" Type="http://schemas.openxmlformats.org/officeDocument/2006/relationships/hyperlink" Target="consultantplus://offline/ref=95591E4B58243B629154A6B500F97B6131F3D6178CBA646D26098C6FD3A6A12106A668A2DA0922CC3EC11E32913A83FA923CB0C2CD3D306FE0YFI" TargetMode="External"/><Relationship Id="rId1818" Type="http://schemas.openxmlformats.org/officeDocument/2006/relationships/hyperlink" Target="consultantplus://offline/ref=16D8A283D00F6EDB5DC0BDAA9C63F262ECA6FDAED62C40F9FA9E3AF5D6C5DCFCA08A4FDA873B6190CECB7233CD9A5E20140440361365537DIEYBI" TargetMode="External"/><Relationship Id="rId161" Type="http://schemas.openxmlformats.org/officeDocument/2006/relationships/hyperlink" Target="consultantplus://offline/ref=95591E4B58243B629154A6B500F97B6131F1D0168CB9646D26098C6FD3A6A12106A668A2DE0D2AC66E9B0E36D86E88E59426AEC4D33EE3Y9I" TargetMode="External"/><Relationship Id="rId399" Type="http://schemas.openxmlformats.org/officeDocument/2006/relationships/hyperlink" Target="consultantplus://offline/ref=95591E4B58243B629154A6B500F97B6131F1D0168CB9646D26098C6FD3A6A12106A668A2D2082BC66E9B0E36D86E88E59426AEC4D33EE3Y9I" TargetMode="External"/><Relationship Id="rId2287" Type="http://schemas.openxmlformats.org/officeDocument/2006/relationships/hyperlink" Target="consultantplus://offline/ref=2E884B9489E787539BAC0D4506468224610FDA7EEB0B8E734B8C1BB0C2510A769BE7DE5446236504F036355720127E961DA90FA55A21111BJ2Y3I" TargetMode="External"/><Relationship Id="rId2494" Type="http://schemas.openxmlformats.org/officeDocument/2006/relationships/hyperlink" Target="consultantplus://offline/ref=2E884B9489E787539BAC135E13468224660CDC7AE806D37943D517B2C55E55619CAED25546206408F8693042314A729105B70BBF462310J1Y3I" TargetMode="External"/><Relationship Id="rId259" Type="http://schemas.openxmlformats.org/officeDocument/2006/relationships/hyperlink" Target="consultantplus://offline/ref=95591E4B58243B629154A6B500F97B6131F3D11B8BBF646D26098C6FD3A6A12106A668A2DA0923CA32C11E32913A83FA923CB0C2CD3D306FE0YFI" TargetMode="External"/><Relationship Id="rId466" Type="http://schemas.openxmlformats.org/officeDocument/2006/relationships/hyperlink" Target="consultantplus://offline/ref=95591E4B58243B629154A6B500F97B6133F6D11686BC646D26098C6FD3A6A12106A668A2DA0922CB33C11E32913A83FA923CB0C2CD3D306FE0YFI" TargetMode="External"/><Relationship Id="rId673" Type="http://schemas.openxmlformats.org/officeDocument/2006/relationships/hyperlink" Target="consultantplus://offline/ref=D5E03649DAA37292FB1CDA3B8C5158DDED3F24287C8ECB23BF242002F1F3799EC3AC1488862997CC1FA78A80BCDB688483D441AC0785B1D2F9YAI" TargetMode="External"/><Relationship Id="rId880" Type="http://schemas.openxmlformats.org/officeDocument/2006/relationships/hyperlink" Target="consultantplus://offline/ref=D5E03649DAA37292FB1CDA3B8C5158DDED3C20247688CB23BF242002F1F3799EC3AC1488862B96C919A78A80BCDB688483D441AC0785B1D2F9YAI" TargetMode="External"/><Relationship Id="rId1096" Type="http://schemas.openxmlformats.org/officeDocument/2006/relationships/hyperlink" Target="consultantplus://offline/ref=5C97C74225A72C87E9AAC4F43EABC1AAC77108D0ABC696104AB1C6E7B764BE1DAAC3016018133351B5EF86147F4C0426DEFF0C7910G3YFI" TargetMode="External"/><Relationship Id="rId2147" Type="http://schemas.openxmlformats.org/officeDocument/2006/relationships/hyperlink" Target="consultantplus://offline/ref=2E884B9489E787539BAC0D4506468224630AD878E0098E734B8C1BB0C2510A769BE7DE5446226703F636355720127E961DA90FA55A21111BJ2Y3I" TargetMode="External"/><Relationship Id="rId2354" Type="http://schemas.openxmlformats.org/officeDocument/2006/relationships/hyperlink" Target="consultantplus://offline/ref=2E884B9489E787539BAC0D45064682246304D87EE1088E734B8C1BB0C2510A769BE7DE5446226704F036355720127E961DA90FA55A21111BJ2Y3I" TargetMode="External"/><Relationship Id="rId2561" Type="http://schemas.openxmlformats.org/officeDocument/2006/relationships/hyperlink" Target="consultantplus://offline/ref=2E884B9489E787539BAC0D45064682246304D979E90D8E734B8C1BB0C2510A769BE7DE5446226704F636355720127E961DA90FA55A21111BJ2Y3I" TargetMode="External"/><Relationship Id="rId2799" Type="http://schemas.openxmlformats.org/officeDocument/2006/relationships/hyperlink" Target="consultantplus://offline/ref=1534514E91F78859629803EF7AEAF7CCAD12945BC6A61AB5114EDF2A79AA15D4855D1BDBA227AC503A6A82BE2512EFA74D7F29703A8092E7K1YDI" TargetMode="External"/><Relationship Id="rId119" Type="http://schemas.openxmlformats.org/officeDocument/2006/relationships/hyperlink" Target="consultantplus://offline/ref=95591E4B58243B629154A6B500F97B6131F1D0168CB9646D26098C6FD3A6A12106A668A7D30129996B8E1F6ED46990FB903CB2C6D2E3Y6I" TargetMode="External"/><Relationship Id="rId326" Type="http://schemas.openxmlformats.org/officeDocument/2006/relationships/hyperlink" Target="consultantplus://offline/ref=95591E4B58243B629154A6B500F97B6131F1D0168CB9646D26098C6FD3A6A12106A668A2DA0924CA3DC11E32913A83FA923CB0C2CD3D306FE0YFI" TargetMode="External"/><Relationship Id="rId533" Type="http://schemas.openxmlformats.org/officeDocument/2006/relationships/hyperlink" Target="consultantplus://offline/ref=D5E03649DAA37292FB1CDA3B8C5158DDED3C20247688CB23BF242002F1F3799EC3AC148C8121999B4EE88BDCF9887B8581D443A818F8YEI" TargetMode="External"/><Relationship Id="rId978" Type="http://schemas.openxmlformats.org/officeDocument/2006/relationships/hyperlink" Target="consultantplus://offline/ref=D5E03649DAA37292FB1CDA3B8C5158DDEF392426728ACB23BF242002F1F3799EC3AC1488862993CF1AA78A80BCDB688483D441AC0785B1D2F9YAI" TargetMode="External"/><Relationship Id="rId1163" Type="http://schemas.openxmlformats.org/officeDocument/2006/relationships/hyperlink" Target="consultantplus://offline/ref=5C97C74225A72C87E9AAC4F43EABC1AAC6730BD4A9C196104AB1C6E7B764BE1DAAC301691E163800E0A087483A1F1727DCFF0E7D0F345117G9Y1I" TargetMode="External"/><Relationship Id="rId1370" Type="http://schemas.openxmlformats.org/officeDocument/2006/relationships/hyperlink" Target="consultantplus://offline/ref=5C97C74225A72C87E9AAC4F43EABC1AAC7730AD0A0C796104AB1C6E7B764BE1DAAC301691E163904E1A087483A1F1727DCFF0E7D0F345117G9Y1I" TargetMode="External"/><Relationship Id="rId2007" Type="http://schemas.openxmlformats.org/officeDocument/2006/relationships/hyperlink" Target="consultantplus://offline/ref=16D8A283D00F6EDB5DC0A3B18963F262EDA1FCA8D6251DF3F2C736F7D1CA83EBA7C343DB87386096C5947726DCC252270C1A442C0F6752I7Y5I" TargetMode="External"/><Relationship Id="rId2214" Type="http://schemas.openxmlformats.org/officeDocument/2006/relationships/hyperlink" Target="consultantplus://offline/ref=2E884B9489E787539BAC0D4506468224610DDC7FEB088E734B8C1BB0C2510A769BE7DE5446226704F336355720127E961DA90FA55A21111BJ2Y3I" TargetMode="External"/><Relationship Id="rId2659" Type="http://schemas.openxmlformats.org/officeDocument/2006/relationships/hyperlink" Target="consultantplus://offline/ref=1534514E91F78859629803EF7AEAF7CCAD11925DC9AA1AB5114EDF2A79AA15D4855D1BDBA227AC5C3D6A82BE2512EFA74D7F29703A8092E7K1YDI" TargetMode="External"/><Relationship Id="rId740" Type="http://schemas.openxmlformats.org/officeDocument/2006/relationships/hyperlink" Target="consultantplus://offline/ref=D5E03649DAA37292FB1CDA3B8C5158DDED3E2526728CCB23BF242002F1F3799EC3AC1488862896CC1AA78A80BCDB688483D441AC0785B1D2F9YAI" TargetMode="External"/><Relationship Id="rId838" Type="http://schemas.openxmlformats.org/officeDocument/2006/relationships/hyperlink" Target="consultantplus://offline/ref=D5E03649DAA37292FB1CDA3B8C5158DDEF3921287087CB23BF242002F1F3799EC3AC1488862992CA1BA78A80BCDB688483D441AC0785B1D2F9YAI" TargetMode="External"/><Relationship Id="rId1023" Type="http://schemas.openxmlformats.org/officeDocument/2006/relationships/hyperlink" Target="consultantplus://offline/ref=5C97C74225A72C87E9AAC4F43EABC1AAC5740CDCA9C096104AB1C6E7B764BE1DAAC301691E163806ECA087483A1F1727DCFF0E7D0F345117G9Y1I" TargetMode="External"/><Relationship Id="rId1468" Type="http://schemas.openxmlformats.org/officeDocument/2006/relationships/hyperlink" Target="consultantplus://offline/ref=86F0DDC947AA9AFAF63371F3D94948EECA6C4E4847E2FBBCE5B19DCB95B28C738BA503E86A5F81D91B24C5165B6BBD068565BDF238FEC4H8Y7I" TargetMode="External"/><Relationship Id="rId1675" Type="http://schemas.openxmlformats.org/officeDocument/2006/relationships/hyperlink" Target="consultantplus://offline/ref=86F0DDC947AA9AFAF63371F3D94948EECA6C4A4546E2FBBCE5B19DCB95B28C738BA503E86B5281DA1B24C5165B6BBD068565BDF238FEC4H8Y7I" TargetMode="External"/><Relationship Id="rId1882" Type="http://schemas.openxmlformats.org/officeDocument/2006/relationships/hyperlink" Target="consultantplus://offline/ref=16D8A283D00F6EDB5DC0BDAA9C63F262EDA5FAAFD02840F9FA9E3AF5D6C5DCFCA08A4FD3813F6AC39F84736F88C94D21160442320CI6YEI" TargetMode="External"/><Relationship Id="rId2421" Type="http://schemas.openxmlformats.org/officeDocument/2006/relationships/hyperlink" Target="consultantplus://offline/ref=2E884B9489E787539BAC135E13468224660FD97CEB06D37943D517B2C55E55619CAED25546266E01F8693042314A729105B70BBF462310J1Y3I" TargetMode="External"/><Relationship Id="rId2519" Type="http://schemas.openxmlformats.org/officeDocument/2006/relationships/hyperlink" Target="consultantplus://offline/ref=2E884B9489E787539BAC135E13468224660EDE7BE906D37943D517B2C55E55619CAED25546226F00F8693042314A729105B70BBF462310J1Y3I" TargetMode="External"/><Relationship Id="rId2726" Type="http://schemas.openxmlformats.org/officeDocument/2006/relationships/hyperlink" Target="consultantplus://offline/ref=1534514E91F7885962981DF46FEAF7CCA8199D58C4A447BF1917D3287EA54AC3821417DAA02FAD5C303587AB344AE3A055612D6A268293KEYFI" TargetMode="External"/><Relationship Id="rId600" Type="http://schemas.openxmlformats.org/officeDocument/2006/relationships/hyperlink" Target="consultantplus://offline/ref=D5E03649DAA37292FB1CDA3B8C5158DDED3F27207D87CB23BF242002F1F3799EC3AC1488862990CB1CA78A80BCDB688483D441AC0785B1D2F9YAI" TargetMode="External"/><Relationship Id="rId1230" Type="http://schemas.openxmlformats.org/officeDocument/2006/relationships/hyperlink" Target="consultantplus://offline/ref=5C97C74225A72C87E9AAC4F43EABC1AAC7720CDCAFC296104AB1C6E7B764BE1DAAC301691E163801E1A087483A1F1727DCFF0E7D0F345117G9Y1I" TargetMode="External"/><Relationship Id="rId1328" Type="http://schemas.openxmlformats.org/officeDocument/2006/relationships/hyperlink" Target="consultantplus://offline/ref=5C97C74225A72C87E9AADAEF2BABC1AAC0700BDCACCBCB1A42E8CAE5B06BE10AAD8A0D681E1E3A07EFFF825D2B471B20C4E10A67133650G1YFI" TargetMode="External"/><Relationship Id="rId1535" Type="http://schemas.openxmlformats.org/officeDocument/2006/relationships/hyperlink" Target="consultantplus://offline/ref=86F0DDC947AA9AFAF63371F3D94948EECA6C4A4546E2FBBCE5B19DCB95B28C738BA503E86A5B8CD11B24C5165B6BBD068565BDF238FEC4H8Y7I" TargetMode="External"/><Relationship Id="rId905" Type="http://schemas.openxmlformats.org/officeDocument/2006/relationships/hyperlink" Target="consultantplus://offline/ref=D5E03649DAA37292FB1CDA3B8C5158DDED3C20247688CB23BF242002F1F3799EC3AC1488862891CA1FA78A80BCDB688483D441AC0785B1D2F9YAI" TargetMode="External"/><Relationship Id="rId1742" Type="http://schemas.openxmlformats.org/officeDocument/2006/relationships/hyperlink" Target="consultantplus://offline/ref=16D8A283D00F6EDB5DC0BDAA9C63F262ECA6FDAED62C40F9FA9E3AF5D6C5DCFCA08A4FDA873B6190C7CB7233CD9A5E20140440361365537DIEYBI" TargetMode="External"/><Relationship Id="rId34" Type="http://schemas.openxmlformats.org/officeDocument/2006/relationships/hyperlink" Target="consultantplus://offline/ref=95591E4B58243B629154A6B500F97B6131F3D6178CBA646D26098C6FD3A6A12106A668A2DA0922CE3CC11E32913A83FA923CB0C2CD3D306FE0YFI" TargetMode="External"/><Relationship Id="rId1602" Type="http://schemas.openxmlformats.org/officeDocument/2006/relationships/hyperlink" Target="consultantplus://offline/ref=86F0DDC947AA9AFAF6336FE8CC4948EECF694F4245E0A6B6EDE891C992BDD3648CEC0FE96A5A8BD8127BC0034A33B1019D7BB9E824FCC58FH1Y0I" TargetMode="External"/><Relationship Id="rId183" Type="http://schemas.openxmlformats.org/officeDocument/2006/relationships/hyperlink" Target="consultantplus://offline/ref=95591E4B58243B629154A6B500F97B6131F1D0168CB9646D26098C6FD3A6A12106A668A2D30A26C66E9B0E36D86E88E59426AEC4D33EE3Y9I" TargetMode="External"/><Relationship Id="rId390" Type="http://schemas.openxmlformats.org/officeDocument/2006/relationships/hyperlink" Target="consultantplus://offline/ref=95591E4B58243B629154A6B500F97B6131F1D0168CB9646D26098C6FD3A6A12106A668A1DA0A20C66E9B0E36D86E88E59426AEC4D33EE3Y9I" TargetMode="External"/><Relationship Id="rId1907" Type="http://schemas.openxmlformats.org/officeDocument/2006/relationships/hyperlink" Target="consultantplus://offline/ref=16D8A283D00F6EDB5DC0A3B18963F262EAA4FBADDA251DF3F2C736F7D1CA83EBA7C343DB873B669FC5947726DCC252270C1A442C0F6752I7Y5I" TargetMode="External"/><Relationship Id="rId2071" Type="http://schemas.openxmlformats.org/officeDocument/2006/relationships/hyperlink" Target="consultantplus://offline/ref=16D8A283D00F6EDB5DC0BDAA9C63F262ECA6FAA9D32640F9FA9E3AF5D6C5DCFCA08A4FDA873B6291C8CB7233CD9A5E20140440361365537DIEYBI" TargetMode="External"/><Relationship Id="rId250" Type="http://schemas.openxmlformats.org/officeDocument/2006/relationships/hyperlink" Target="consultantplus://offline/ref=95591E4B58243B629154A6B500F97B6131F1D0168CB9646D26098C6FD3A6A12106A668A1DA0020C66E9B0E36D86E88E59426AEC4D33EE3Y9I" TargetMode="External"/><Relationship Id="rId488" Type="http://schemas.openxmlformats.org/officeDocument/2006/relationships/hyperlink" Target="consultantplus://offline/ref=95591E4B58243B629154A6B500F97B6131F1D0168CB9646D26098C6FD3A6A12106A668A2DA0925CA3BC11E32913A83FA923CB0C2CD3D306FE0YFI" TargetMode="External"/><Relationship Id="rId695" Type="http://schemas.openxmlformats.org/officeDocument/2006/relationships/hyperlink" Target="consultantplus://offline/ref=D5E03649DAA37292FB1CDA3B8C5158DDED3F27207D8ACB23BF242002F1F3799EC3AC1488862990CE1EA78A80BCDB688483D441AC0785B1D2F9YAI" TargetMode="External"/><Relationship Id="rId2169" Type="http://schemas.openxmlformats.org/officeDocument/2006/relationships/hyperlink" Target="consultantplus://offline/ref=2E884B9489E787539BAC0D4506468224630AD878E0098E734B8C1BB0C2510A769BE7DE5446226700FA36355720127E961DA90FA55A21111BJ2Y3I" TargetMode="External"/><Relationship Id="rId2376" Type="http://schemas.openxmlformats.org/officeDocument/2006/relationships/hyperlink" Target="consultantplus://offline/ref=2E884B9489E787539BAC0D45064682246304D87EE1088E734B8C1BB0C2510A769BE7DE5446226307F736355720127E961DA90FA55A21111BJ2Y3I" TargetMode="External"/><Relationship Id="rId2583" Type="http://schemas.openxmlformats.org/officeDocument/2006/relationships/hyperlink" Target="consultantplus://offline/ref=2E884B9489E787539BAC0D45064682246304D979E90D8E734B8C1BB0C2510A769BE7DE5446226403FB36355720127E961DA90FA55A21111BJ2Y3I" TargetMode="External"/><Relationship Id="rId2790" Type="http://schemas.openxmlformats.org/officeDocument/2006/relationships/hyperlink" Target="consultantplus://offline/ref=1534514E91F78859629803EF7AEAF7CCAD119459C1AE1AB5114EDF2A79AA15D4855D1BDBA227A85D3D6A82BE2512EFA74D7F29703A8092E7K1YDI" TargetMode="External"/><Relationship Id="rId110" Type="http://schemas.openxmlformats.org/officeDocument/2006/relationships/hyperlink" Target="consultantplus://offline/ref=95591E4B58243B629154A6B500F97B6131F1D0168CB9646D26098C6FD3A6A12106A668A6DB0A29996B8E1F6ED46990FB903CB2C6D2E3Y6I" TargetMode="External"/><Relationship Id="rId348" Type="http://schemas.openxmlformats.org/officeDocument/2006/relationships/hyperlink" Target="consultantplus://offline/ref=95591E4B58243B629154A6B500F97B6131F1D0168CB9646D26098C6FD3A6A12106A668A2DA0925CD3FC11E32913A83FA923CB0C2CD3D306FE0YFI" TargetMode="External"/><Relationship Id="rId555" Type="http://schemas.openxmlformats.org/officeDocument/2006/relationships/hyperlink" Target="consultantplus://offline/ref=D5E03649DAA37292FB1CDA3B8C5158DDED3F2529708BCB23BF242002F1F3799EC3AC1488862992C81AA78A80BCDB688483D441AC0785B1D2F9YAI" TargetMode="External"/><Relationship Id="rId762" Type="http://schemas.openxmlformats.org/officeDocument/2006/relationships/hyperlink" Target="consultantplus://offline/ref=D5E03649DAA37292FB1CDA3B8C5158DDED3E2526728CCB23BF242002F1F3799EC3AC148886289ACD1AA78A80BCDB688483D441AC0785B1D2F9YAI" TargetMode="External"/><Relationship Id="rId1185" Type="http://schemas.openxmlformats.org/officeDocument/2006/relationships/hyperlink" Target="consultantplus://offline/ref=5C97C74225A72C87E9AADAEF2BABC1AAC0700FD1ADCBCB1A42E8CAE5B06BE10AAD8A0D681F1E3007EFFF825D2B471B20C4E10A67133650G1YFI" TargetMode="External"/><Relationship Id="rId1392" Type="http://schemas.openxmlformats.org/officeDocument/2006/relationships/hyperlink" Target="consultantplus://offline/ref=5C97C74225A72C87E9AAC4F43EABC1AAC5750ED7A1C296104AB1C6E7B764BE1DAAC301691E16390CE7A087483A1F1727DCFF0E7D0F345117G9Y1I" TargetMode="External"/><Relationship Id="rId2029" Type="http://schemas.openxmlformats.org/officeDocument/2006/relationships/hyperlink" Target="consultantplus://offline/ref=16D8A283D00F6EDB5DC0BDAA9C63F262ECA6FAA9D32940F9FA9E3AF5D6C5DCFCA08A4FDA873B6096C7CB7233CD9A5E20140440361365537DIEYBI" TargetMode="External"/><Relationship Id="rId2236" Type="http://schemas.openxmlformats.org/officeDocument/2006/relationships/hyperlink" Target="consultantplus://offline/ref=2E884B9489E787539BAC0D4506468224610FDA7EEB0B8E734B8C1BB0C2510A769BE7DE544E27640BA76C2553694675891BB311A34422J1Y8I" TargetMode="External"/><Relationship Id="rId2443" Type="http://schemas.openxmlformats.org/officeDocument/2006/relationships/hyperlink" Target="consultantplus://offline/ref=2E884B9489E787539BAC0D4506468224630ADE78EC058E734B8C1BB0C2510A769BE7DE5446226701F036355720127E961DA90FA55A21111BJ2Y3I" TargetMode="External"/><Relationship Id="rId2650" Type="http://schemas.openxmlformats.org/officeDocument/2006/relationships/hyperlink" Target="consultantplus://offline/ref=1534514E91F78859629803EF7AEAF7CCAD19975CC4AF1AB5114EDF2A79AA15D4855D1BDBA227AC54336A82BE2512EFA74D7F29703A8092E7K1YDI" TargetMode="External"/><Relationship Id="rId208" Type="http://schemas.openxmlformats.org/officeDocument/2006/relationships/hyperlink" Target="consultantplus://offline/ref=95591E4B58243B629154A6B500F97B6131F1D0168CB9646D26098C6FD3A6A12106A668A2DA082ACC3EC11E32913A83FA923CB0C2CD3D306FE0YFI" TargetMode="External"/><Relationship Id="rId415" Type="http://schemas.openxmlformats.org/officeDocument/2006/relationships/hyperlink" Target="consultantplus://offline/ref=95591E4B58243B629154A6B500F97B6131F1D0168CB9646D26098C6FD3A6A12106A668A2DA0B27CF38C11E32913A83FA923CB0C2CD3D306FE0YFI" TargetMode="External"/><Relationship Id="rId622" Type="http://schemas.openxmlformats.org/officeDocument/2006/relationships/hyperlink" Target="consultantplus://offline/ref=D5E03649DAA37292FB1CDA3B8C5158DDED3F27207D87CB23BF242002F1F3799EC3AC1488862990CB18A78A80BCDB688483D441AC0785B1D2F9YAI" TargetMode="External"/><Relationship Id="rId1045" Type="http://schemas.openxmlformats.org/officeDocument/2006/relationships/hyperlink" Target="consultantplus://offline/ref=5C97C74225A72C87E9AAC4F43EABC1AAC7730AD0A0C796104AB1C6E7B764BE1DAAC301691E16380DE3A087483A1F1727DCFF0E7D0F345117G9Y1I" TargetMode="External"/><Relationship Id="rId1252" Type="http://schemas.openxmlformats.org/officeDocument/2006/relationships/hyperlink" Target="consultantplus://offline/ref=5C97C74225A72C87E9AAC4F43EABC1AAC7720CDCAFC296104AB1C6E7B764BE1DAAC301691E163A05E0A087483A1F1727DCFF0E7D0F345117G9Y1I" TargetMode="External"/><Relationship Id="rId1697" Type="http://schemas.openxmlformats.org/officeDocument/2006/relationships/hyperlink" Target="consultantplus://offline/ref=86F0DDC947AA9AFAF63371F3D94948EECA6C4A4546E2FBBCE5B19DCB95B28C738BA503E86A5381D11B24C5165B6BBD068565BDF238FEC4H8Y7I" TargetMode="External"/><Relationship Id="rId2303" Type="http://schemas.openxmlformats.org/officeDocument/2006/relationships/hyperlink" Target="consultantplus://offline/ref=2E884B9489E787539BAC0D45064682246305DB73EC0B8E734B8C1BB0C2510A769BE7DE5446226700FA36355720127E961DA90FA55A21111BJ2Y3I" TargetMode="External"/><Relationship Id="rId2510" Type="http://schemas.openxmlformats.org/officeDocument/2006/relationships/hyperlink" Target="consultantplus://offline/ref=2E884B9489E787539BAC135E134682246504D279EB06D37943D517B2C55E55619CAED25546256707F8693042314A729105B70BBF462310J1Y3I" TargetMode="External"/><Relationship Id="rId2748" Type="http://schemas.openxmlformats.org/officeDocument/2006/relationships/hyperlink" Target="consultantplus://offline/ref=1534514E91F7885962981DF46FEAF7CCA8199D58C4A447BF1917D3287EA54AC3821417DAA226AC5D303587AB344AE3A055612D6A268293KEYFI" TargetMode="External"/><Relationship Id="rId927" Type="http://schemas.openxmlformats.org/officeDocument/2006/relationships/hyperlink" Target="consultantplus://offline/ref=D5E03649DAA37292FB1CDA3B8C5158DDEF3625247286CB23BF242002F1F3799EC3AC1488862992CB18A78A80BCDB688483D441AC0785B1D2F9YAI" TargetMode="External"/><Relationship Id="rId1112" Type="http://schemas.openxmlformats.org/officeDocument/2006/relationships/hyperlink" Target="consultantplus://offline/ref=5C97C74225A72C87E9AAC4F43EABC1AAC7720FD4A0C496104AB1C6E7B764BE1DAAC301691E163905E2A087483A1F1727DCFF0E7D0F345117G9Y1I" TargetMode="External"/><Relationship Id="rId1557" Type="http://schemas.openxmlformats.org/officeDocument/2006/relationships/hyperlink" Target="consultantplus://offline/ref=86F0DDC947AA9AFAF6336FE8CC4948EECC66444946E9A6B6EDE891C992BDD3648CEC0FE9610ED89C457D95541066B81E9965B8HEY5I" TargetMode="External"/><Relationship Id="rId1764" Type="http://schemas.openxmlformats.org/officeDocument/2006/relationships/hyperlink" Target="consultantplus://offline/ref=16D8A283D00F6EDB5DC0BDAA9C63F262ECA6FDAED62C40F9FA9E3AF5D6C5DCFCA08A4FDA873B6190CECB7233CD9A5E20140440361365537DIEYBI" TargetMode="External"/><Relationship Id="rId1971" Type="http://schemas.openxmlformats.org/officeDocument/2006/relationships/hyperlink" Target="consultantplus://offline/ref=16D8A283D00F6EDB5DC0BDAA9C63F262EDA5FAAFD02840F9FA9E3AF5D6C5DCFCA08A4FD3823F6AC39F84736F88C94D21160442320CI6YEI" TargetMode="External"/><Relationship Id="rId2608" Type="http://schemas.openxmlformats.org/officeDocument/2006/relationships/hyperlink" Target="consultantplus://offline/ref=2E884B9489E787539BAC0D45064682246304D979E90D8E734B8C1BB0C2510A769BE7DE5446226200F636355720127E961DA90FA55A21111BJ2Y3I" TargetMode="External"/><Relationship Id="rId2815" Type="http://schemas.openxmlformats.org/officeDocument/2006/relationships/hyperlink" Target="consultantplus://offline/ref=1534514E91F78859629803EF7AEAF7CCAD12945BC6A61AB5114EDF2A79AA15D4855D1BDBA227A854336A82BE2512EFA74D7F29703A8092E7K1YDI" TargetMode="External"/><Relationship Id="rId56" Type="http://schemas.openxmlformats.org/officeDocument/2006/relationships/hyperlink" Target="consultantplus://offline/ref=95591E4B58243B629154A6B500F97B6131F3D01286B8646D26098C6FD3A6A12106A668A2DA0923CE3CC11E32913A83FA923CB0C2CD3D306FE0YFI" TargetMode="External"/><Relationship Id="rId1417" Type="http://schemas.openxmlformats.org/officeDocument/2006/relationships/hyperlink" Target="consultantplus://offline/ref=5C97C74225A72C87E9AAC4F43EABC1AAC7720FD4A0C496104AB1C6E7B764BE1DAAC301691E163902E4A087483A1F1727DCFF0E7D0F345117G9Y1I" TargetMode="External"/><Relationship Id="rId1624" Type="http://schemas.openxmlformats.org/officeDocument/2006/relationships/hyperlink" Target="consultantplus://offline/ref=86F0DDC947AA9AFAF6336FE8CC4948EECC6F4E4042E8A6B6EDE891C992BDD3648CEC0FE96A5A89DE137BC0034A33B1019D7BB9E824FCC58FH1Y0I" TargetMode="External"/><Relationship Id="rId1831" Type="http://schemas.openxmlformats.org/officeDocument/2006/relationships/hyperlink" Target="consultantplus://offline/ref=16D8A283D00F6EDB5DC0A3B18963F262EAA4FBADD2251DF3F2C736F7D1CA83EBA7C343DB87396095C5947726DCC252270C1A442C0F6752I7Y5I" TargetMode="External"/><Relationship Id="rId1929" Type="http://schemas.openxmlformats.org/officeDocument/2006/relationships/hyperlink" Target="consultantplus://offline/ref=16D8A283D00F6EDB5DC0BDAA9C63F262EFAEF9A8D22E40F9FA9E3AF5D6C5DCFCA08A4FDA873B6397CECB7233CD9A5E20140440361365537DIEYBI" TargetMode="External"/><Relationship Id="rId2093" Type="http://schemas.openxmlformats.org/officeDocument/2006/relationships/hyperlink" Target="consultantplus://offline/ref=2E884B9489E787539BAC0D4506468224630AD878E0098E734B8C1BB0C2510A769BE7DE5446226701F436355720127E961DA90FA55A21111BJ2Y3I" TargetMode="External"/><Relationship Id="rId2398" Type="http://schemas.openxmlformats.org/officeDocument/2006/relationships/hyperlink" Target="consultantplus://offline/ref=2E884B9489E787539BAC0D45064682246304D87EE1088E734B8C1BB0C2510A769BE7DE5446226708F136355720127E961DA90FA55A21111BJ2Y3I" TargetMode="External"/><Relationship Id="rId272" Type="http://schemas.openxmlformats.org/officeDocument/2006/relationships/hyperlink" Target="consultantplus://offline/ref=95591E4B58243B629154A6B500F97B6131F1D0168CB9646D26098C6FD3A6A12106A668A2DA0825C838C11E32913A83FA923CB0C2CD3D306FE0YFI" TargetMode="External"/><Relationship Id="rId577" Type="http://schemas.openxmlformats.org/officeDocument/2006/relationships/hyperlink" Target="consultantplus://offline/ref=D5E03649DAA37292FB1CDA3B8C5158DDED3F2529708BCB23BF242002F1F3799EC3AC1488862993C718A78A80BCDB688483D441AC0785B1D2F9YAI" TargetMode="External"/><Relationship Id="rId2160" Type="http://schemas.openxmlformats.org/officeDocument/2006/relationships/hyperlink" Target="consultantplus://offline/ref=2E884B9489E787539BAC0D4506468224610FDA7EEB0B8E734B8C1BB0C2510A769BE7DE5446236E03F436355720127E961DA90FA55A21111BJ2Y3I" TargetMode="External"/><Relationship Id="rId2258" Type="http://schemas.openxmlformats.org/officeDocument/2006/relationships/hyperlink" Target="consultantplus://offline/ref=2E884B9489E787539BAC0D4506468224610FDA7EEB0B8E734B8C1BB0C2510A769BE7DE5446236F02F636355720127E961DA90FA55A21111BJ2Y3I" TargetMode="External"/><Relationship Id="rId132" Type="http://schemas.openxmlformats.org/officeDocument/2006/relationships/hyperlink" Target="consultantplus://offline/ref=95591E4B58243B629154A6B500F97B6131F1D0168CB9646D26098C6FD3A6A12106A668A2DA092ACB3BC11E32913A83FA923CB0C2CD3D306FE0YFI" TargetMode="External"/><Relationship Id="rId784" Type="http://schemas.openxmlformats.org/officeDocument/2006/relationships/hyperlink" Target="consultantplus://offline/ref=D5E03649DAA37292FB1CDA3B8C5158DDED3E2526728CCB23BF242002F1F3799EC3AC148886289AC81DA78A80BCDB688483D441AC0785B1D2F9YAI" TargetMode="External"/><Relationship Id="rId991" Type="http://schemas.openxmlformats.org/officeDocument/2006/relationships/hyperlink" Target="consultantplus://offline/ref=D5E03649DAA37292FB1CDA3B8C5158DDED3F2428728CCB23BF242002F1F3799EC3AC1488862992CB1AA78A80BCDB688483D441AC0785B1D2F9YAI" TargetMode="External"/><Relationship Id="rId1067" Type="http://schemas.openxmlformats.org/officeDocument/2006/relationships/hyperlink" Target="consultantplus://offline/ref=5C97C74225A72C87E9AADAEF2BABC1AAC07100D5A1CBCB1A42E8CAE5B06BE10AAD8A0D681E173000EFFF825D2B471B20C4E10A67133650G1YFI" TargetMode="External"/><Relationship Id="rId2020" Type="http://schemas.openxmlformats.org/officeDocument/2006/relationships/hyperlink" Target="consultantplus://offline/ref=16D8A283D00F6EDB5DC0BDAA9C63F262ECA6FAA9D32940F9FA9E3AF5D6C5DCFCA08A4FDA873B619FCECB7233CD9A5E20140440361365537DIEYBI" TargetMode="External"/><Relationship Id="rId2465" Type="http://schemas.openxmlformats.org/officeDocument/2006/relationships/hyperlink" Target="consultantplus://offline/ref=2E884B9489E787539BAC135E13468224660FD97CEB06D37943D517B2C55E55619CAED25546236705F8693042314A729105B70BBF462310J1Y3I" TargetMode="External"/><Relationship Id="rId2672" Type="http://schemas.openxmlformats.org/officeDocument/2006/relationships/hyperlink" Target="consultantplus://offline/ref=1534514E91F78859629803EF7AEAF7CCAE17905CC5A71AB5114EDF2A79AA15D4855D1BDBA227AC563D6A82BE2512EFA74D7F29703A8092E7K1YDI" TargetMode="External"/><Relationship Id="rId437" Type="http://schemas.openxmlformats.org/officeDocument/2006/relationships/hyperlink" Target="consultantplus://offline/ref=95591E4B58243B629154A6B500F97B6130F1D1168FB7646D26098C6FD3A6A12106A668A2DA0920CD39C11E32913A83FA923CB0C2CD3D306FE0YFI" TargetMode="External"/><Relationship Id="rId644" Type="http://schemas.openxmlformats.org/officeDocument/2006/relationships/hyperlink" Target="consultantplus://offline/ref=D5E03649DAA37292FB1CDA3B8C5158DDED3F24287C8ECB23BF242002F1F3799EC3AC1488862993C61BA78A80BCDB688483D441AC0785B1D2F9YAI" TargetMode="External"/><Relationship Id="rId851" Type="http://schemas.openxmlformats.org/officeDocument/2006/relationships/hyperlink" Target="consultantplus://offline/ref=D5E03649DAA37292FB1CDA3B8C5158DDEF3921287087CB23BF242002F1F3799EC3AC1488862991CD1EA78A80BCDB688483D441AC0785B1D2F9YAI" TargetMode="External"/><Relationship Id="rId1274" Type="http://schemas.openxmlformats.org/officeDocument/2006/relationships/hyperlink" Target="consultantplus://offline/ref=5C97C74225A72C87E9AADAEF2BABC1AAC07100D5A1CBCB1A42E8CAE5B06BE10AAD8A0D681E163D0DEFFF825D2B471B20C4E10A67133650G1YFI" TargetMode="External"/><Relationship Id="rId1481" Type="http://schemas.openxmlformats.org/officeDocument/2006/relationships/hyperlink" Target="consultantplus://offline/ref=86F0DDC947AA9AFAF63371F3D94948EECA6C4A4546E2FBBCE5B19DCB95B28C738BA503E86A5889DF1B24C5165B6BBD068565BDF238FEC4H8Y7I" TargetMode="External"/><Relationship Id="rId1579" Type="http://schemas.openxmlformats.org/officeDocument/2006/relationships/hyperlink" Target="consultantplus://offline/ref=86F0DDC947AA9AFAF63371F3D94948EECA6C4A4546E2FBBCE5B19DCB95B28C738BA503E86A528DD11B24C5165B6BBD068565BDF238FEC4H8Y7I" TargetMode="External"/><Relationship Id="rId2118" Type="http://schemas.openxmlformats.org/officeDocument/2006/relationships/hyperlink" Target="consultantplus://offline/ref=2E884B9489E787539BAC0D4506468224610FDA7EEB0B8E734B8C1BB0C2510A769BE7DE5446236E03F436355720127E961DA90FA55A21111BJ2Y3I" TargetMode="External"/><Relationship Id="rId2325" Type="http://schemas.openxmlformats.org/officeDocument/2006/relationships/hyperlink" Target="consultantplus://offline/ref=2E884B9489E787539BAC0D4506468224630BDC79E10F8E734B8C1BB0C2510A769BE7DE5446226702F336355720127E961DA90FA55A21111BJ2Y3I" TargetMode="External"/><Relationship Id="rId2532" Type="http://schemas.openxmlformats.org/officeDocument/2006/relationships/hyperlink" Target="consultantplus://offline/ref=2E884B9489E787539BAC135E13468224660EDE7BE906D37943D517B2C55E55619CAED25546236402F8693042314A729105B70BBF462310J1Y3I" TargetMode="External"/><Relationship Id="rId504" Type="http://schemas.openxmlformats.org/officeDocument/2006/relationships/hyperlink" Target="consultantplus://offline/ref=D5E03649DAA37292FB1CDA3B8C5158DDED3C2024708BCB23BF242002F1F3799EC3AC1488862B91C61BA78A80BCDB688483D441AC0785B1D2F9YAI" TargetMode="External"/><Relationship Id="rId711" Type="http://schemas.openxmlformats.org/officeDocument/2006/relationships/hyperlink" Target="consultantplus://offline/ref=D5E03649DAA37292FB1CDA3B8C5158DDED3F27207D8ACB23BF242002F1F3799EC3AC1488862993C81CA78A80BCDB688483D441AC0785B1D2F9YAI" TargetMode="External"/><Relationship Id="rId949" Type="http://schemas.openxmlformats.org/officeDocument/2006/relationships/hyperlink" Target="consultantplus://offline/ref=D5E03649DAA37292FB1CDA3B8C5158DDEF3625247286CB23BF242002F1F3799EC3AC1488862996C718A78A80BCDB688483D441AC0785B1D2F9YAI" TargetMode="External"/><Relationship Id="rId1134" Type="http://schemas.openxmlformats.org/officeDocument/2006/relationships/hyperlink" Target="consultantplus://offline/ref=5C97C74225A72C87E9AADAEF2BABC1AAC5750AD6AFC296104AB1C6E7B764BE1DAAC301691E163A04EDA087483A1F1727DCFF0E7D0F345117G9Y1I" TargetMode="External"/><Relationship Id="rId1341" Type="http://schemas.openxmlformats.org/officeDocument/2006/relationships/hyperlink" Target="consultantplus://offline/ref=5C97C74225A72C87E9AADAEF2BABC1AAC0700BDCACCBCB1A42E8CAE5B06BE10AAD8A0D681E113B06EFFF825D2B471B20C4E10A67133650G1YFI" TargetMode="External"/><Relationship Id="rId1786" Type="http://schemas.openxmlformats.org/officeDocument/2006/relationships/hyperlink" Target="consultantplus://offline/ref=16D8A283D00F6EDB5DC0BDAA9C63F262ECA6FDAED62C40F9FA9E3AF5D6C5DCFCA08A4FDA873B619EC6CB7233CD9A5E20140440361365537DIEYBI" TargetMode="External"/><Relationship Id="rId1993" Type="http://schemas.openxmlformats.org/officeDocument/2006/relationships/hyperlink" Target="consultantplus://offline/ref=16D8A283D00F6EDB5DC0A3B18963F262EDA1FCA8D6251DF3F2C736F7D1CA83EBA7C343DB873A6297C5947726DCC252270C1A442C0F6752I7Y5I" TargetMode="External"/><Relationship Id="rId2837" Type="http://schemas.openxmlformats.org/officeDocument/2006/relationships/hyperlink" Target="consultantplus://offline/ref=1534514E91F78859629803EF7AEAF7CCAC11935EC9AB1AB5114EDF2A79AA15D4855D1BDBA227AB533E6A82BE2512EFA74D7F29703A8092E7K1YDI" TargetMode="External"/><Relationship Id="rId78" Type="http://schemas.openxmlformats.org/officeDocument/2006/relationships/hyperlink" Target="consultantplus://offline/ref=95591E4B58243B629154A6B500F97B6131F1D0168CB9646D26098C6FD3A6A12106A668A7DE0D29996B8E1F6ED46990FB903CB2C6D2E3Y6I" TargetMode="External"/><Relationship Id="rId809" Type="http://schemas.openxmlformats.org/officeDocument/2006/relationships/hyperlink" Target="consultantplus://offline/ref=D5E03649DAA37292FB1CDA3B8C5158DDED3E2526728CCB23BF242002F1F3799EC3AC1488862893CD17A78A80BCDB688483D441AC0785B1D2F9YAI" TargetMode="External"/><Relationship Id="rId1201" Type="http://schemas.openxmlformats.org/officeDocument/2006/relationships/hyperlink" Target="consultantplus://offline/ref=5C97C74225A72C87E9AADAEF2BABC1AAC0700FD1ADCBCB1A42E8CAE5B06BE10AAD8A0D681E143F00EFFF825D2B471B20C4E10A67133650G1YFI" TargetMode="External"/><Relationship Id="rId1439" Type="http://schemas.openxmlformats.org/officeDocument/2006/relationships/hyperlink" Target="consultantplus://offline/ref=5C97C74225A72C87E9AADAEF2BABC1AAC0700BDCACCBCB1A42E8CAE5B06BE10AAD8A0D681E1F3000EFFF825D2B471B20C4E10A67133650G1YFI" TargetMode="External"/><Relationship Id="rId1646" Type="http://schemas.openxmlformats.org/officeDocument/2006/relationships/hyperlink" Target="consultantplus://offline/ref=86F0DDC947AA9AFAF6336FE8CC4948EECC6E4D4243EEA6B6EDE891C992BDD3648CEC0FE96A5A8CDC167BC0034A33B1019D7BB9E824FCC58FH1Y0I" TargetMode="External"/><Relationship Id="rId1853" Type="http://schemas.openxmlformats.org/officeDocument/2006/relationships/hyperlink" Target="consultantplus://offline/ref=16D8A283D00F6EDB5DC0A3B18963F262EDA0F3A2D1251DF3F2C736F7D1CA83EBA7C343DB873F6590C5947726DCC252270C1A442C0F6752I7Y5I" TargetMode="External"/><Relationship Id="rId1506" Type="http://schemas.openxmlformats.org/officeDocument/2006/relationships/hyperlink" Target="consultantplus://offline/ref=86F0DDC947AA9AFAF6336FE8CC4948EECF664F444AECA6B6EDE891C992BDD3648CEC0FE96A5A89D0117BC0034A33B1019D7BB9E824FCC58FH1Y0I" TargetMode="External"/><Relationship Id="rId1713" Type="http://schemas.openxmlformats.org/officeDocument/2006/relationships/hyperlink" Target="consultantplus://offline/ref=16D8A283D00F6EDB5DC0BDAA9C63F262ECA6FCA8DB2B40F9FA9E3AF5D6C5DCFCA08A4FDA873B6095CCCB7233CD9A5E20140440361365537DIEYBI" TargetMode="External"/><Relationship Id="rId1920" Type="http://schemas.openxmlformats.org/officeDocument/2006/relationships/hyperlink" Target="consultantplus://offline/ref=16D8A283D00F6EDB5DC0BDAA9C63F262EFAEF9A8D22E40F9FA9E3AF5D6C5DCFCA08A4FDA873B6190C6CB7233CD9A5E20140440361365537DIEYBI" TargetMode="External"/><Relationship Id="rId294" Type="http://schemas.openxmlformats.org/officeDocument/2006/relationships/hyperlink" Target="consultantplus://offline/ref=95591E4B58243B629154A6B500F97B6131F2D51B8BBB646D26098C6FD3A6A12106A668A2D30029996B8E1F6ED46990FB903CB2C6D2E3Y6I" TargetMode="External"/><Relationship Id="rId2182" Type="http://schemas.openxmlformats.org/officeDocument/2006/relationships/hyperlink" Target="consultantplus://offline/ref=2E884B9489E787539BAC0D4506468224630BDE7BE9088E734B8C1BB0C2510A769BE7DE5446226701F036355720127E961DA90FA55A21111BJ2Y3I" TargetMode="External"/><Relationship Id="rId154" Type="http://schemas.openxmlformats.org/officeDocument/2006/relationships/hyperlink" Target="consultantplus://offline/ref=95591E4B58243B629154A6B500F97B6131F1D0168CB9646D26098C6FD3A6A12106A668A5DF0029996B8E1F6ED46990FB903CB2C6D2E3Y6I" TargetMode="External"/><Relationship Id="rId361" Type="http://schemas.openxmlformats.org/officeDocument/2006/relationships/hyperlink" Target="consultantplus://offline/ref=95591E4B58243B629154B8AE15F97B6133FAD81588BD646D26098C6FD3A6A12106A668A2DA0922CB33C11E32913A83FA923CB0C2CD3D306FE0YFI" TargetMode="External"/><Relationship Id="rId599" Type="http://schemas.openxmlformats.org/officeDocument/2006/relationships/hyperlink" Target="consultantplus://offline/ref=D5E03649DAA37292FB1CDA3B8C5158DDED3F27207D87CB23BF242002F1F3799EC3AC148A8322C69E5BF9D3D0FE9065819BC841A9F1Y0I" TargetMode="External"/><Relationship Id="rId2042" Type="http://schemas.openxmlformats.org/officeDocument/2006/relationships/hyperlink" Target="consultantplus://offline/ref=16D8A283D00F6EDB5DC0BDAA9C63F262ECA6FAA9D32940F9FA9E3AF5D6C5DCFCA08A4FDA873B619FCECB7233CD9A5E20140440361365537DIEYBI" TargetMode="External"/><Relationship Id="rId2487" Type="http://schemas.openxmlformats.org/officeDocument/2006/relationships/hyperlink" Target="consultantplus://offline/ref=2E884B9489E787539BAC135E13468224660CDC7AE806D37943D517B2C55E55619CAED25546226609F8693042314A729105B70BBF462310J1Y3I" TargetMode="External"/><Relationship Id="rId2694" Type="http://schemas.openxmlformats.org/officeDocument/2006/relationships/hyperlink" Target="consultantplus://offline/ref=1534514E91F7885962981DF46FEAF7CCA8199D58C4A447BF1917D3287EA54AC3821417DAA322A450303587AB344AE3A055612D6A268293KEYFI" TargetMode="External"/><Relationship Id="rId459" Type="http://schemas.openxmlformats.org/officeDocument/2006/relationships/hyperlink" Target="consultantplus://offline/ref=95591E4B58243B629154B8AE15F97B6133FAD81588BD646D26098C6FD3A6A12106A668A2DA0923C939C11E32913A83FA923CB0C2CD3D306FE0YFI" TargetMode="External"/><Relationship Id="rId666" Type="http://schemas.openxmlformats.org/officeDocument/2006/relationships/hyperlink" Target="consultantplus://offline/ref=D5E03649DAA37292FB1CDA3B8C5158DDED3F24287C8ECB23BF242002F1F3799EC3AC148D8622C69E5BF9D3D0FE9065819BC841A9F1Y0I" TargetMode="External"/><Relationship Id="rId873" Type="http://schemas.openxmlformats.org/officeDocument/2006/relationships/hyperlink" Target="consultantplus://offline/ref=D5E03649DAA37292FB1CDA3B8C5158DDED3C20247688CB23BF242002F1F3799EC3AC148C8E2D999B4EE88BDCF9887B8581D443A818F8YEI" TargetMode="External"/><Relationship Id="rId1089" Type="http://schemas.openxmlformats.org/officeDocument/2006/relationships/hyperlink" Target="consultantplus://offline/ref=5C97C74225A72C87E9AAC4F43EABC1AAC57A0AD0A1C596104AB1C6E7B764BE1DAAC301691E163D0DECA087483A1F1727DCFF0E7D0F345117G9Y1I" TargetMode="External"/><Relationship Id="rId1296" Type="http://schemas.openxmlformats.org/officeDocument/2006/relationships/hyperlink" Target="consultantplus://offline/ref=5C97C74225A72C87E9AAC4F43EABC1AAC57A0AD0A1C596104AB1C6E7B764BE1DAAC301691E16380DEDA087483A1F1727DCFF0E7D0F345117G9Y1I" TargetMode="External"/><Relationship Id="rId2347" Type="http://schemas.openxmlformats.org/officeDocument/2006/relationships/hyperlink" Target="consultantplus://offline/ref=2E884B9489E787539BAC0D4506468224630BDC79E10F8E734B8C1BB0C2510A769BE7DE5446226108F036355720127E961DA90FA55A21111BJ2Y3I" TargetMode="External"/><Relationship Id="rId2554" Type="http://schemas.openxmlformats.org/officeDocument/2006/relationships/hyperlink" Target="consultantplus://offline/ref=2E884B9489E787539BAC135E13468224660ED97EE906D37943D517B2C55E55619CAED25546236404F8693042314A729105B70BBF462310J1Y3I" TargetMode="External"/><Relationship Id="rId221" Type="http://schemas.openxmlformats.org/officeDocument/2006/relationships/hyperlink" Target="consultantplus://offline/ref=95591E4B58243B629154A6B500F97B6131F1D0168CB9646D26098C6FD3A6A12106A668A2DA0B26C53FC11E32913A83FA923CB0C2CD3D306FE0YFI" TargetMode="External"/><Relationship Id="rId319" Type="http://schemas.openxmlformats.org/officeDocument/2006/relationships/hyperlink" Target="consultantplus://offline/ref=95591E4B58243B629154A6B500F97B6131F1D11789B8646D26098C6FD3A6A12106A668A2DA0922C83BC11E32913A83FA923CB0C2CD3D306FE0YFI" TargetMode="External"/><Relationship Id="rId526" Type="http://schemas.openxmlformats.org/officeDocument/2006/relationships/hyperlink" Target="consultantplus://offline/ref=D5E03649DAA37292FB1CDA3B8C5158DDED3C20247688CB23BF242002F1F3799EC3AC1488862891C81BA78A80BCDB688483D441AC0785B1D2F9YAI" TargetMode="External"/><Relationship Id="rId1156" Type="http://schemas.openxmlformats.org/officeDocument/2006/relationships/hyperlink" Target="consultantplus://offline/ref=5C97C74225A72C87E9AAC4F43EABC1AAC6720ED7A0C596104AB1C6E7B764BE1DAAC301691E163802EDA087483A1F1727DCFF0E7D0F345117G9Y1I" TargetMode="External"/><Relationship Id="rId1363" Type="http://schemas.openxmlformats.org/officeDocument/2006/relationships/hyperlink" Target="consultantplus://offline/ref=5C97C74225A72C87E9AAC4F43EABC1AAC7730AD0A0C796104AB1C6E7B764BE1DAAC301691E163A07E6A087483A1F1727DCFF0E7D0F345117G9Y1I" TargetMode="External"/><Relationship Id="rId2207" Type="http://schemas.openxmlformats.org/officeDocument/2006/relationships/hyperlink" Target="consultantplus://offline/ref=2E884B9489E787539BAC0D4506468224610DDC7FEB088E734B8C1BB0C2510A769BE7DE5446226704F336355720127E961DA90FA55A21111BJ2Y3I" TargetMode="External"/><Relationship Id="rId2761" Type="http://schemas.openxmlformats.org/officeDocument/2006/relationships/hyperlink" Target="consultantplus://offline/ref=1534514E91F7885962981DF46FEAF7CCA8199D58C4A447BF1917D3287EA54AC3821417DAA321A45C303587AB344AE3A055612D6A268293KEYFI" TargetMode="External"/><Relationship Id="rId733" Type="http://schemas.openxmlformats.org/officeDocument/2006/relationships/hyperlink" Target="consultantplus://offline/ref=D5E03649DAA37292FB1CDA3B8C5158DDED3E2526728CCB23BF242002F1F3799EC3AC1488862892C819A78A80BCDB688483D441AC0785B1D2F9YAI" TargetMode="External"/><Relationship Id="rId940" Type="http://schemas.openxmlformats.org/officeDocument/2006/relationships/hyperlink" Target="consultantplus://offline/ref=D5E03649DAA37292FB1CDA3B8C5158DDEF3625247286CB23BF242002F1F3799EC3AC1488862993CD1EA78A80BCDB688483D441AC0785B1D2F9YAI" TargetMode="External"/><Relationship Id="rId1016" Type="http://schemas.openxmlformats.org/officeDocument/2006/relationships/hyperlink" Target="consultantplus://offline/ref=5C97C74225A72C87E9AAC4F43EABC1AAC5740CDCA9C096104AB1C6E7B764BE1DAAC301691E163807E4A087483A1F1727DCFF0E7D0F345117G9Y1I" TargetMode="External"/><Relationship Id="rId1570" Type="http://schemas.openxmlformats.org/officeDocument/2006/relationships/hyperlink" Target="consultantplus://offline/ref=86F0DDC947AA9AFAF63371F3D94948EECA6C4A4546E2FBBCE5B19DCB95B28C738BA503E86A528CD91B24C5165B6BBD068565BDF238FEC4H8Y7I" TargetMode="External"/><Relationship Id="rId1668" Type="http://schemas.openxmlformats.org/officeDocument/2006/relationships/hyperlink" Target="consultantplus://offline/ref=86F0DDC947AA9AFAF6336FE8CC4948EECD6D4D4440EFA6B6EDE891C992BDD3648CEC0FE96A588CDB177BC0034A33B1019D7BB9E824FCC58FH1Y0I" TargetMode="External"/><Relationship Id="rId1875" Type="http://schemas.openxmlformats.org/officeDocument/2006/relationships/hyperlink" Target="consultantplus://offline/ref=16D8A283D00F6EDB5DC0A3B18963F262EAA4FDAED6251DF3F2C736F7D1CA83EBA7C343DB863D649FC5947726DCC252270C1A442C0F6752I7Y5I" TargetMode="External"/><Relationship Id="rId2414" Type="http://schemas.openxmlformats.org/officeDocument/2006/relationships/hyperlink" Target="consultantplus://offline/ref=2E884B9489E787539BAC135E13468224660FD97CEB06D37943D517B2C55E55619CAED25546216300F8693042314A729105B70BBF462310J1Y3I" TargetMode="External"/><Relationship Id="rId2621" Type="http://schemas.openxmlformats.org/officeDocument/2006/relationships/hyperlink" Target="consultantplus://offline/ref=2E884B9489E787539BAC0D45064682246004D978ED0D8E734B8C1BB0C2510A769BE7DE5446226701FB36355720127E961DA90FA55A21111BJ2Y3I" TargetMode="External"/><Relationship Id="rId2719" Type="http://schemas.openxmlformats.org/officeDocument/2006/relationships/hyperlink" Target="consultantplus://offline/ref=1534514E91F7885962981DF46FEAF7CCA8199D58C4A447BF1917D3287EA54AC3821417DAA024AF56303587AB344AE3A055612D6A268293KEYFI" TargetMode="External"/><Relationship Id="rId800" Type="http://schemas.openxmlformats.org/officeDocument/2006/relationships/hyperlink" Target="consultantplus://offline/ref=D5E03649DAA37292FB1CDA3B8C5158DDED3E2526728CCB23BF242002F1F3799EC3AC1488862991CD1DA78A80BCDB688483D441AC0785B1D2F9YAI" TargetMode="External"/><Relationship Id="rId1223" Type="http://schemas.openxmlformats.org/officeDocument/2006/relationships/hyperlink" Target="consultantplus://offline/ref=5C97C74225A72C87E9AAC4F43EABC1AAC7720FD4A0C496104AB1C6E7B764BE1DAAC301691E163E03EDA087483A1F1727DCFF0E7D0F345117G9Y1I" TargetMode="External"/><Relationship Id="rId1430" Type="http://schemas.openxmlformats.org/officeDocument/2006/relationships/hyperlink" Target="consultantplus://offline/ref=5C97C74225A72C87E9AADAEF2BABC1AAC0700BDCACCBCB1A42E8CAE5B06BE10AAD8A0D681E1F3E01EFFF825D2B471B20C4E10A67133650G1YFI" TargetMode="External"/><Relationship Id="rId1528" Type="http://schemas.openxmlformats.org/officeDocument/2006/relationships/hyperlink" Target="consultantplus://offline/ref=86F0DDC947AA9AFAF63371F3D94948EECA6C4A4546E2FBBCE5B19DCB95B28C738BA503E86A5A8CDC1B24C5165B6BBD068565BDF238FEC4H8Y7I" TargetMode="External"/><Relationship Id="rId1735" Type="http://schemas.openxmlformats.org/officeDocument/2006/relationships/hyperlink" Target="consultantplus://offline/ref=16D8A283D00F6EDB5DC0BDAA9C63F262EDA5FAAFD02840F9FA9E3AF5D6C5DCFCA08A4FDC8E326AC39F84736F88C94D21160442320CI6YEI" TargetMode="External"/><Relationship Id="rId1942" Type="http://schemas.openxmlformats.org/officeDocument/2006/relationships/hyperlink" Target="consultantplus://offline/ref=16D8A283D00F6EDB5DC0BDAA9C63F262EFAEF9A8D22E40F9FA9E3AF5D6C5DCFCA08A4FDA873B6192C7CB7233CD9A5E20140440361365537DIEYBI" TargetMode="External"/><Relationship Id="rId27" Type="http://schemas.openxmlformats.org/officeDocument/2006/relationships/hyperlink" Target="consultantplus://offline/ref=95591E4B58243B629154A6B500F97B6131F3D6178CBA646D26098C6FD3A6A12106A668A2DA0922CF33C11E32913A83FA923CB0C2CD3D306FE0YFI" TargetMode="External"/><Relationship Id="rId1802" Type="http://schemas.openxmlformats.org/officeDocument/2006/relationships/hyperlink" Target="consultantplus://offline/ref=16D8A283D00F6EDB5DC0BDAA9C63F262ECA6FDAED62C40F9FA9E3AF5D6C5DCFCA08A4FDA873B6191C7CB7233CD9A5E20140440361365537DIEYBI" TargetMode="External"/><Relationship Id="rId176" Type="http://schemas.openxmlformats.org/officeDocument/2006/relationships/hyperlink" Target="consultantplus://offline/ref=95591E4B58243B629154A6B500F97B6131F1D0168CB9646D26098C6FD3A6A12106A668A4D90929996B8E1F6ED46990FB903CB2C6D2E3Y6I" TargetMode="External"/><Relationship Id="rId383" Type="http://schemas.openxmlformats.org/officeDocument/2006/relationships/hyperlink" Target="consultantplus://offline/ref=95591E4B58243B629154A6B500F97B6131F1D0168CB9646D26098C6FD3A6A12106A668A2D8002BC66E9B0E36D86E88E59426AEC4D33EE3Y9I" TargetMode="External"/><Relationship Id="rId590" Type="http://schemas.openxmlformats.org/officeDocument/2006/relationships/hyperlink" Target="consultantplus://offline/ref=D5E03649DAA37292FB1CDA3B8C5158DDED3F27207D87CB23BF242002F1F3799EC3AC148A8422C69E5BF9D3D0FE9065819BC841A9F1Y0I" TargetMode="External"/><Relationship Id="rId2064" Type="http://schemas.openxmlformats.org/officeDocument/2006/relationships/hyperlink" Target="consultantplus://offline/ref=16D8A283D00F6EDB5DC0BDAA9C63F262EFA0FBA3D62740F9FA9E3AF5D6C5DCFCA08A4FDA873B6190C7CB7233CD9A5E20140440361365537DIEYBI" TargetMode="External"/><Relationship Id="rId2271" Type="http://schemas.openxmlformats.org/officeDocument/2006/relationships/hyperlink" Target="consultantplus://offline/ref=2E884B9489E787539BAC0D4506468224610FDA7EEB0B8E734B8C1BB0C2510A769BE7DE5446206308F036355720127E961DA90FA55A21111BJ2Y3I" TargetMode="External"/><Relationship Id="rId243" Type="http://schemas.openxmlformats.org/officeDocument/2006/relationships/hyperlink" Target="consultantplus://offline/ref=95591E4B58243B629154A6B500F97B6131F1D0168CB9646D26098C6FD3A6A12106A668A1DA0121C66E9B0E36D86E88E59426AEC4D33EE3Y9I" TargetMode="External"/><Relationship Id="rId450" Type="http://schemas.openxmlformats.org/officeDocument/2006/relationships/hyperlink" Target="consultantplus://offline/ref=95591E4B58243B629154A6B500F97B6133FAD91A87B6646D26098C6FD3A6A12106A668A2DA0922CF3FC11E32913A83FA923CB0C2CD3D306FE0YFI" TargetMode="External"/><Relationship Id="rId688" Type="http://schemas.openxmlformats.org/officeDocument/2006/relationships/hyperlink" Target="consultantplus://offline/ref=D5E03649DAA37292FB1CDA3B8C5158DDED3F27207D8ACB23BF242002F1F3799EC3AC1488862993CE1DA78A80BCDB688483D441AC0785B1D2F9YAI" TargetMode="External"/><Relationship Id="rId895" Type="http://schemas.openxmlformats.org/officeDocument/2006/relationships/hyperlink" Target="consultantplus://offline/ref=D5E03649DAA37292FB1CDA3B8C5158DDED3C20247688CB23BF242002F1F3799EC3AC1488862891C71BA78A80BCDB688483D441AC0785B1D2F9YAI" TargetMode="External"/><Relationship Id="rId1080" Type="http://schemas.openxmlformats.org/officeDocument/2006/relationships/hyperlink" Target="consultantplus://offline/ref=5C97C74225A72C87E9AADAEF2BABC1AAC07100D5A1CBCB1A42E8CAE5B06BE10AAD8A0D681E173100EFFF825D2B471B20C4E10A67133650G1YFI" TargetMode="External"/><Relationship Id="rId2131" Type="http://schemas.openxmlformats.org/officeDocument/2006/relationships/hyperlink" Target="consultantplus://offline/ref=2E884B9489E787539BAC0D4506468224630AD878E0098E734B8C1BB0C2510A769BE7DE5446226702F736355720127E961DA90FA55A21111BJ2Y3I" TargetMode="External"/><Relationship Id="rId2369" Type="http://schemas.openxmlformats.org/officeDocument/2006/relationships/hyperlink" Target="consultantplus://offline/ref=2E884B9489E787539BAC0D45064682246304D87EE1088E734B8C1BB0C2510A769BE7DE5446226200F036355720127E961DA90FA55A21111BJ2Y3I" TargetMode="External"/><Relationship Id="rId2576" Type="http://schemas.openxmlformats.org/officeDocument/2006/relationships/hyperlink" Target="consultantplus://offline/ref=2E884B9489E787539BAC0D45064682246304D979E90D8E734B8C1BB0C2510A769BE7DE5446226607F636355720127E961DA90FA55A21111BJ2Y3I" TargetMode="External"/><Relationship Id="rId2783" Type="http://schemas.openxmlformats.org/officeDocument/2006/relationships/hyperlink" Target="consultantplus://offline/ref=1534514E91F78859629803EF7AEAF7CCAD119459C1AE1AB5114EDF2A79AA15D4855D1BDBA227AC543C6A82BE2512EFA74D7F29703A8092E7K1YDI" TargetMode="External"/><Relationship Id="rId103" Type="http://schemas.openxmlformats.org/officeDocument/2006/relationships/hyperlink" Target="consultantplus://offline/ref=95591E4B58243B629154A6B500F97B6131F1D0168CB9646D26098C6FD3A6A12106A668A2DB0D26C66E9B0E36D86E88E59426AEC4D33EE3Y9I" TargetMode="External"/><Relationship Id="rId310" Type="http://schemas.openxmlformats.org/officeDocument/2006/relationships/hyperlink" Target="consultantplus://offline/ref=95591E4B58243B629154A6B500F97B6131F1D0168CB9646D26098C6FD3A6A12106A668A2DA0B24CD3BC11E32913A83FA923CB0C2CD3D306FE0YFI" TargetMode="External"/><Relationship Id="rId548" Type="http://schemas.openxmlformats.org/officeDocument/2006/relationships/hyperlink" Target="consultantplus://offline/ref=D5E03649DAA37292FB1CDA3B8C5158DDED3C20247688CB23BF242002F1F3799EC3AC14808F2B999B4EE88BDCF9887B8581D443A818F8YEI" TargetMode="External"/><Relationship Id="rId755" Type="http://schemas.openxmlformats.org/officeDocument/2006/relationships/hyperlink" Target="consultantplus://offline/ref=D5E03649DAA37292FB1CDA3B8C5158DDED3E2526728CCB23BF242002F1F3799EC3AC1488862992C617A78A80BCDB688483D441AC0785B1D2F9YAI" TargetMode="External"/><Relationship Id="rId962" Type="http://schemas.openxmlformats.org/officeDocument/2006/relationships/hyperlink" Target="consultantplus://offline/ref=D5E03649DAA37292FB1CDA3B8C5158DDEF392426728ACB23BF242002F1F3799EC3AC1488862992C819A78A80BCDB688483D441AC0785B1D2F9YAI" TargetMode="External"/><Relationship Id="rId1178" Type="http://schemas.openxmlformats.org/officeDocument/2006/relationships/hyperlink" Target="consultantplus://offline/ref=5C97C74225A72C87E9AAC4F43EABC1AAC6730BD4A9C196104AB1C6E7B764BE1DAAC301691E163B06E5A087483A1F1727DCFF0E7D0F345117G9Y1I" TargetMode="External"/><Relationship Id="rId1385" Type="http://schemas.openxmlformats.org/officeDocument/2006/relationships/hyperlink" Target="consultantplus://offline/ref=5C97C74225A72C87E9AAC4F43EABC1AAC5750ED7A1C296104AB1C6E7B764BE1DAAC301691E16310CE6A087483A1F1727DCFF0E7D0F345117G9Y1I" TargetMode="External"/><Relationship Id="rId1592" Type="http://schemas.openxmlformats.org/officeDocument/2006/relationships/hyperlink" Target="consultantplus://offline/ref=86F0DDC947AA9AFAF6336FE8CC4948EECD6D4D4440EFA6B6EDE891C992BDD3648CEC0FE96A588DDA137BC0034A33B1019D7BB9E824FCC58FH1Y0I" TargetMode="External"/><Relationship Id="rId2229" Type="http://schemas.openxmlformats.org/officeDocument/2006/relationships/hyperlink" Target="consultantplus://offline/ref=2E884B9489E787539BAC0D4506468224610FDA7EEB0B8E734B8C1BB0C2510A769BE7DE5446236505F236355720127E961DA90FA55A21111BJ2Y3I" TargetMode="External"/><Relationship Id="rId2436" Type="http://schemas.openxmlformats.org/officeDocument/2006/relationships/hyperlink" Target="consultantplus://offline/ref=2E884B9489E787539BAC135E13468224660FD97CEB06D37943D517B2C55E55619CAED25546276406F8693042314A729105B70BBF462310J1Y3I" TargetMode="External"/><Relationship Id="rId2643" Type="http://schemas.openxmlformats.org/officeDocument/2006/relationships/hyperlink" Target="consultantplus://offline/ref=2E884B9489E787539BAC0D45064682246304D979E90D8E734B8C1BB0C2510A769BE7DE5446226E00F136355720127E961DA90FA55A21111BJ2Y3I" TargetMode="External"/><Relationship Id="rId2850" Type="http://schemas.openxmlformats.org/officeDocument/2006/relationships/hyperlink" Target="consultantplus://offline/ref=1534514E91F78859629803EF7AEAF7CCAD189757C0AE1AB5114EDF2A79AA15D4855D1BDBA227AC523D6A82BE2512EFA74D7F29703A8092E7K1YDI" TargetMode="External"/><Relationship Id="rId91" Type="http://schemas.openxmlformats.org/officeDocument/2006/relationships/hyperlink" Target="consultantplus://offline/ref=95591E4B58243B629154A6B500F97B6131F1D0168CB9646D26098C6FD3A6A12106A668A7DC0929996B8E1F6ED46990FB903CB2C6D2E3Y6I" TargetMode="External"/><Relationship Id="rId408" Type="http://schemas.openxmlformats.org/officeDocument/2006/relationships/hyperlink" Target="consultantplus://offline/ref=95591E4B58243B629154A6B500F97B6131F1D0168CB9646D26098C6FD3A6A12106A668A6D90A29996B8E1F6ED46990FB903CB2C6D2E3Y6I" TargetMode="External"/><Relationship Id="rId615" Type="http://schemas.openxmlformats.org/officeDocument/2006/relationships/hyperlink" Target="consultantplus://offline/ref=D5E03649DAA37292FB1CDA3B8C5158DDED3F27207D87CB23BF242002F1F3799EC3AC1488862993C71DA78A80BCDB688483D441AC0785B1D2F9YAI" TargetMode="External"/><Relationship Id="rId822" Type="http://schemas.openxmlformats.org/officeDocument/2006/relationships/hyperlink" Target="consultantplus://offline/ref=D5E03649DAA37292FB1CDA3B8C5158DDEC372322708ECB23BF242002F1F3799EC3AC1488862995CE1FA78A80BCDB688483D441AC0785B1D2F9YAI" TargetMode="External"/><Relationship Id="rId1038" Type="http://schemas.openxmlformats.org/officeDocument/2006/relationships/hyperlink" Target="consultantplus://offline/ref=5C97C74225A72C87E9AAC4F43EABC1AAC5740CDCA9C096104AB1C6E7B764BE1DAAC301691E163803E6A087483A1F1727DCFF0E7D0F345117G9Y1I" TargetMode="External"/><Relationship Id="rId1245" Type="http://schemas.openxmlformats.org/officeDocument/2006/relationships/hyperlink" Target="consultantplus://offline/ref=5C97C74225A72C87E9AAC4F43EABC1AAC7720CDCAFC296104AB1C6E7B764BE1DAAC301691E16380DE4A087483A1F1727DCFF0E7D0F345117G9Y1I" TargetMode="External"/><Relationship Id="rId1452" Type="http://schemas.openxmlformats.org/officeDocument/2006/relationships/hyperlink" Target="consultantplus://offline/ref=5C97C74225A72C87E9AADAEF2BABC1AAC0700BDCACCBCB1A42E8CAE5B06BE10AAD8A0D681E14390CEFFF825D2B471B20C4E10A67133650G1YFI" TargetMode="External"/><Relationship Id="rId1897" Type="http://schemas.openxmlformats.org/officeDocument/2006/relationships/hyperlink" Target="consultantplus://offline/ref=16D8A283D00F6EDB5DC0BDAA9C63F262EFAEF8ABD22D40F9FA9E3AF5D6C5DCFCA08A4FDA873B6192C8CB7233CD9A5E20140440361365537DIEYBI" TargetMode="External"/><Relationship Id="rId2503" Type="http://schemas.openxmlformats.org/officeDocument/2006/relationships/hyperlink" Target="consultantplus://offline/ref=2E884B9489E787539BAC135E134682246504D279EB06D37943D517B2C55E55619CAED25546216003F8693042314A729105B70BBF462310J1Y3I" TargetMode="External"/><Relationship Id="rId1105" Type="http://schemas.openxmlformats.org/officeDocument/2006/relationships/hyperlink" Target="consultantplus://offline/ref=5C97C74225A72C87E9AAC4F43EABC1AAC77108D0ABC696104AB1C6E7B764BE1DAAC3016018133351B5EF86147F4C0426DEFF0C7910G3YFI" TargetMode="External"/><Relationship Id="rId1312" Type="http://schemas.openxmlformats.org/officeDocument/2006/relationships/hyperlink" Target="consultantplus://offline/ref=5C97C74225A72C87E9AAC4F43EABC1AAC07201D4ABCBCB1A42E8CAE5B06BE10AAD8A0D681E133102EFFF825D2B471B20C4E10A67133650G1YFI" TargetMode="External"/><Relationship Id="rId1757" Type="http://schemas.openxmlformats.org/officeDocument/2006/relationships/hyperlink" Target="consultantplus://offline/ref=16D8A283D00F6EDB5DC0BDAA9C63F262ECA6FDAED62C40F9FA9E3AF5D6C5DCFCA08A4FDA873B619EC6CB7233CD9A5E20140440361365537DIEYBI" TargetMode="External"/><Relationship Id="rId1964" Type="http://schemas.openxmlformats.org/officeDocument/2006/relationships/hyperlink" Target="consultantplus://offline/ref=16D8A283D00F6EDB5DC0BDAA9C63F262EFAEF9A8D22E40F9FA9E3AF5D6C5DCFCA08A4FDA873B6696C6CB7233CD9A5E20140440361365537DIEYBI" TargetMode="External"/><Relationship Id="rId2710" Type="http://schemas.openxmlformats.org/officeDocument/2006/relationships/hyperlink" Target="consultantplus://offline/ref=1534514E91F7885962981DF46FEAF7CCA8199D58C4A447BF1917D3287EA54AC3821417DAA024AF57303587AB344AE3A055612D6A268293KEYFI" TargetMode="External"/><Relationship Id="rId2808" Type="http://schemas.openxmlformats.org/officeDocument/2006/relationships/hyperlink" Target="consultantplus://offline/ref=1534514E91F78859629803EF7AEAF7CCAD12945BC6A61AB5114EDF2A79AA15D4855D1BDBA227AC533C6A82BE2512EFA74D7F29703A8092E7K1YDI" TargetMode="External"/><Relationship Id="rId49" Type="http://schemas.openxmlformats.org/officeDocument/2006/relationships/hyperlink" Target="consultantplus://offline/ref=95591E4B58243B629154A6B500F97B6131F1D0168CB9646D26098C6FD3A6A12106A668A2D20A2BC66E9B0E36D86E88E59426AEC4D33EE3Y9I" TargetMode="External"/><Relationship Id="rId1617" Type="http://schemas.openxmlformats.org/officeDocument/2006/relationships/hyperlink" Target="consultantplus://offline/ref=86F0DDC947AA9AFAF6336FE8CC4948EECD6D4D4440EFA6B6EDE891C992BDD3648CEC0FE96A588CDB177BC0034A33B1019D7BB9E824FCC58FH1Y0I" TargetMode="External"/><Relationship Id="rId1824" Type="http://schemas.openxmlformats.org/officeDocument/2006/relationships/hyperlink" Target="consultantplus://offline/ref=16D8A283D00F6EDB5DC0A3B18963F262EAA4FBADD2251DF3F2C736F7D1CA83EBA7C343DB87396096C5947726DCC252270C1A442C0F6752I7Y5I" TargetMode="External"/><Relationship Id="rId198" Type="http://schemas.openxmlformats.org/officeDocument/2006/relationships/hyperlink" Target="consultantplus://offline/ref=95591E4B58243B629154A6B500F97B6131F1D0168CB9646D26098C6FD3A6A12106A668A2DA0B27C432C11E32913A83FA923CB0C2CD3D306FE0YFI" TargetMode="External"/><Relationship Id="rId2086" Type="http://schemas.openxmlformats.org/officeDocument/2006/relationships/hyperlink" Target="consultantplus://offline/ref=2E884B9489E787539BAC0D4506468224610FDA7EEB0B8E734B8C1BB0C2510A769BE7DE5446236E03F436355720127E961DA90FA55A21111BJ2Y3I" TargetMode="External"/><Relationship Id="rId2293" Type="http://schemas.openxmlformats.org/officeDocument/2006/relationships/image" Target="media/image1.wmf"/><Relationship Id="rId2598" Type="http://schemas.openxmlformats.org/officeDocument/2006/relationships/hyperlink" Target="consultantplus://offline/ref=2E884B9489E787539BAC0D45064682246304D979E90D8E734B8C1BB0C2510A769BE7DE5446226705F136355720127E961DA90FA55A21111BJ2Y3I" TargetMode="External"/><Relationship Id="rId265" Type="http://schemas.openxmlformats.org/officeDocument/2006/relationships/hyperlink" Target="consultantplus://offline/ref=95591E4B58243B629154A6B500F97B6131F3D11B8BBF646D26098C6FD3A6A12106A668A2DA0921CD3AC11E32913A83FA923CB0C2CD3D306FE0YFI" TargetMode="External"/><Relationship Id="rId472" Type="http://schemas.openxmlformats.org/officeDocument/2006/relationships/hyperlink" Target="consultantplus://offline/ref=95591E4B58243B629154B8AE15F97B6133F3D6168EB8646D26098C6FD3A6A12106A668A2DA0923C93AC11E32913A83FA923CB0C2CD3D306FE0YFI" TargetMode="External"/><Relationship Id="rId2153" Type="http://schemas.openxmlformats.org/officeDocument/2006/relationships/hyperlink" Target="consultantplus://offline/ref=2E884B9489E787539BAC0D4506468224630AD878E0098E734B8C1BB0C2510A769BE7DE5446226705F136355720127E961DA90FA55A21111BJ2Y3I" TargetMode="External"/><Relationship Id="rId2360" Type="http://schemas.openxmlformats.org/officeDocument/2006/relationships/hyperlink" Target="consultantplus://offline/ref=2E884B9489E787539BAC0D45064682246304D87EE1088E734B8C1BB0C2510A769BE7DE5446226701F536355720127E961DA90FA55A21111BJ2Y3I" TargetMode="External"/><Relationship Id="rId125" Type="http://schemas.openxmlformats.org/officeDocument/2006/relationships/hyperlink" Target="consultantplus://offline/ref=95591E4B58243B629154A6B500F97B6131F1D0168CB9646D26098C6FD3A6A12106A668A6D90829996B8E1F6ED46990FB903CB2C6D2E3Y6I" TargetMode="External"/><Relationship Id="rId332" Type="http://schemas.openxmlformats.org/officeDocument/2006/relationships/hyperlink" Target="consultantplus://offline/ref=95591E4B58243B629154A6B500F97B6131F1D0168CB9646D26098C6FD3A6A12106A668A2DA082ACF3FC11E32913A83FA923CB0C2CD3D306FE0YFI" TargetMode="External"/><Relationship Id="rId777" Type="http://schemas.openxmlformats.org/officeDocument/2006/relationships/hyperlink" Target="consultantplus://offline/ref=D5E03649DAA37292FB1CDA3B8C5158DDED3E2526728CCB23BF242002F1F3799EC3AC1488862995CF1AA78A80BCDB688483D441AC0785B1D2F9YAI" TargetMode="External"/><Relationship Id="rId984" Type="http://schemas.openxmlformats.org/officeDocument/2006/relationships/hyperlink" Target="consultantplus://offline/ref=D5E03649DAA37292FB1CDA3B8C5158DDEF392426728ACB23BF242002F1F3799EC3AC1488862992C818A78A80BCDB688483D441AC0785B1D2F9YAI" TargetMode="External"/><Relationship Id="rId2013" Type="http://schemas.openxmlformats.org/officeDocument/2006/relationships/hyperlink" Target="consultantplus://offline/ref=16D8A283D00F6EDB5DC0A3B18963F262EDA1FCA8D6251DF3F2C736F7D1CA83EBA7C343DB873E6290C5947726DCC252270C1A442C0F6752I7Y5I" TargetMode="External"/><Relationship Id="rId2220" Type="http://schemas.openxmlformats.org/officeDocument/2006/relationships/hyperlink" Target="consultantplus://offline/ref=2E884B9489E787539BAC0D4506468224610FDA7EEB0B8E734B8C1BB0C2510A769BE7DE5446236008F036355720127E961DA90FA55A21111BJ2Y3I" TargetMode="External"/><Relationship Id="rId2458" Type="http://schemas.openxmlformats.org/officeDocument/2006/relationships/hyperlink" Target="consultantplus://offline/ref=2E884B9489E787539BAC135E13468224660FD97CEB06D37943D517B2C55E55619CAED25546266105F8693042314A729105B70BBF462310J1Y3I" TargetMode="External"/><Relationship Id="rId2665" Type="http://schemas.openxmlformats.org/officeDocument/2006/relationships/hyperlink" Target="consultantplus://offline/ref=1534514E91F78859629803EF7AEAF7CCAD11925DC9AA1AB5114EDF2A79AA15D4855D1BDBA227AF563A6A82BE2512EFA74D7F29703A8092E7K1YDI" TargetMode="External"/><Relationship Id="rId637" Type="http://schemas.openxmlformats.org/officeDocument/2006/relationships/hyperlink" Target="consultantplus://offline/ref=D5E03649DAA37292FB1CDA3B8C5158DDED3F24287C8ECB23BF242002F1F3799EC3AC14888622C69E5BF9D3D0FE9065819BC841A9F1Y0I" TargetMode="External"/><Relationship Id="rId844" Type="http://schemas.openxmlformats.org/officeDocument/2006/relationships/hyperlink" Target="consultantplus://offline/ref=D5E03649DAA37292FB1CDA3B8C5158DDEF3921287087CB23BF242002F1F3799EC3AC1488862992CA16A78A80BCDB688483D441AC0785B1D2F9YAI" TargetMode="External"/><Relationship Id="rId1267" Type="http://schemas.openxmlformats.org/officeDocument/2006/relationships/hyperlink" Target="consultantplus://offline/ref=5C97C74225A72C87E9AADAEF2BABC1AAC07100D5A1CBCB1A42E8CAE5B06BE10AAD8A0D681E173A00EFFF825D2B471B20C4E10A67133650G1YFI" TargetMode="External"/><Relationship Id="rId1474" Type="http://schemas.openxmlformats.org/officeDocument/2006/relationships/hyperlink" Target="consultantplus://offline/ref=86F0DDC947AA9AFAF63371F3D94948EECA6C4E4847E2FBBCE5B19DCB95B28C738BA503E86A5C8CD11B24C5165B6BBD068565BDF238FEC4H8Y7I" TargetMode="External"/><Relationship Id="rId1681" Type="http://schemas.openxmlformats.org/officeDocument/2006/relationships/hyperlink" Target="consultantplus://offline/ref=86F0DDC947AA9AFAF6336FE8CC4948EECD6D4D4440EFA6B6EDE891C992BDD3648CEC0FE96A588CDB177BC0034A33B1019D7BB9E824FCC58FH1Y0I" TargetMode="External"/><Relationship Id="rId2318" Type="http://schemas.openxmlformats.org/officeDocument/2006/relationships/hyperlink" Target="consultantplus://offline/ref=2E884B9489E787539BAC0D4506468224610CDF73ED088E734B8C1BB0C2510A769BE7DE5446226402F036355720127E961DA90FA55A21111BJ2Y3I" TargetMode="External"/><Relationship Id="rId2525" Type="http://schemas.openxmlformats.org/officeDocument/2006/relationships/hyperlink" Target="consultantplus://offline/ref=2E884B9489E787539BAC135E13468224660EDE7BE906D37943D517B2C55E55619CAED25546226F09F8693042314A729105B70BBF462310J1Y3I" TargetMode="External"/><Relationship Id="rId2732" Type="http://schemas.openxmlformats.org/officeDocument/2006/relationships/hyperlink" Target="consultantplus://offline/ref=1534514E91F7885962981DF46FEAF7CCA8199D58C4A447BF1917D3287EA54AC3821417DAA125AD54303587AB344AE3A055612D6A268293KEYFI" TargetMode="External"/><Relationship Id="rId704" Type="http://schemas.openxmlformats.org/officeDocument/2006/relationships/hyperlink" Target="consultantplus://offline/ref=D5E03649DAA37292FB1CDA3B8C5158DDED3F27207D8ACB23BF242002F1F3799EC3AC1488862993CA17A78A80BCDB688483D441AC0785B1D2F9YAI" TargetMode="External"/><Relationship Id="rId911" Type="http://schemas.openxmlformats.org/officeDocument/2006/relationships/hyperlink" Target="consultantplus://offline/ref=D5E03649DAA37292FB1CDA3B8C5158DDED3C20247688CB23BF242002F1F3799EC3AC1488862891CF1FA78A80BCDB688483D441AC0785B1D2F9YAI" TargetMode="External"/><Relationship Id="rId1127" Type="http://schemas.openxmlformats.org/officeDocument/2006/relationships/hyperlink" Target="consultantplus://offline/ref=5C97C74225A72C87E9AAC4F43EABC1AAC7720FD4A0C496104AB1C6E7B764BE1DAAC301691E163A07E6A087483A1F1727DCFF0E7D0F345117G9Y1I" TargetMode="External"/><Relationship Id="rId1334" Type="http://schemas.openxmlformats.org/officeDocument/2006/relationships/hyperlink" Target="consultantplus://offline/ref=5C97C74225A72C87E9AADAEF2BABC1AAC0700BDCACCBCB1A42E8CAE5B06BE10AAD8A0D681E1F3107EFFF825D2B471B20C4E10A67133650G1YFI" TargetMode="External"/><Relationship Id="rId1541" Type="http://schemas.openxmlformats.org/officeDocument/2006/relationships/hyperlink" Target="consultantplus://offline/ref=86F0DDC947AA9AFAF63371F3D94948EECA6C4A4546E2FBBCE5B19DCB95B28C738BA503E86A588EDE1B24C5165B6BBD068565BDF238FEC4H8Y7I" TargetMode="External"/><Relationship Id="rId1779" Type="http://schemas.openxmlformats.org/officeDocument/2006/relationships/hyperlink" Target="consultantplus://offline/ref=16D8A283D00F6EDB5DC0BDAA9C63F262ECA6FDAED62C40F9FA9E3AF5D6C5DCFCA08A4FDA873B6190CECB7233CD9A5E20140440361365537DIEYBI" TargetMode="External"/><Relationship Id="rId1986" Type="http://schemas.openxmlformats.org/officeDocument/2006/relationships/hyperlink" Target="consultantplus://offline/ref=16D8A283D00F6EDB5DC0BDAA9C63F262EDA5FAAFD02840F9FA9E3AF5D6C5DCFCA08A4FDA873A6293C9CB7233CD9A5E20140440361365537DIEYBI" TargetMode="External"/><Relationship Id="rId40" Type="http://schemas.openxmlformats.org/officeDocument/2006/relationships/hyperlink" Target="consultantplus://offline/ref=95591E4B58243B629154A6B500F97B6131F1D0168CB9646D26098C6FD3A6A12106A668A2DA0B26CA3EC11E32913A83FA923CB0C2CD3D306FE0YFI" TargetMode="External"/><Relationship Id="rId1401" Type="http://schemas.openxmlformats.org/officeDocument/2006/relationships/hyperlink" Target="consultantplus://offline/ref=5C97C74225A72C87E9AAC4F43EABC1AAC5750ED7A1C296104AB1C6E7B764BE1DAAC301691E163F03E2A087483A1F1727DCFF0E7D0F345117G9Y1I" TargetMode="External"/><Relationship Id="rId1639" Type="http://schemas.openxmlformats.org/officeDocument/2006/relationships/hyperlink" Target="consultantplus://offline/ref=86F0DDC947AA9AFAF63371F3D94948EECD68444941E2FBBCE5B19DCB95B28C738BA503E86A588BD11B24C5165B6BBD068565BDF238FEC4H8Y7I" TargetMode="External"/><Relationship Id="rId1846" Type="http://schemas.openxmlformats.org/officeDocument/2006/relationships/hyperlink" Target="consultantplus://offline/ref=16D8A283D00F6EDB5DC0A3B18963F262EAA4FBADD2251DF3F2C736F7D1CA83EBA7C343DB873A629EC5947726DCC252270C1A442C0F6752I7Y5I" TargetMode="External"/><Relationship Id="rId1706" Type="http://schemas.openxmlformats.org/officeDocument/2006/relationships/hyperlink" Target="consultantplus://offline/ref=16D8A283D00F6EDB5DC0BDAA9C63F262EFAFFFAFD42640F9FA9E3AF5D6C5DCFCA08A4FDA873B629FCFCB7233CD9A5E20140440361365537DIEYBI" TargetMode="External"/><Relationship Id="rId1913" Type="http://schemas.openxmlformats.org/officeDocument/2006/relationships/hyperlink" Target="consultantplus://offline/ref=16D8A283D00F6EDB5DC0BDAA9C63F262EFAEF9A8D22E40F9FA9E3AF5D6C5DCFCA08A4FDA873B6193CBCB7233CD9A5E20140440361365537DIEYBI" TargetMode="External"/><Relationship Id="rId287" Type="http://schemas.openxmlformats.org/officeDocument/2006/relationships/hyperlink" Target="consultantplus://offline/ref=95591E4B58243B629154A6B500F97B6131F1D0168CB9646D26098C6FD3A6A12106A668A2DA0824CC3EC11E32913A83FA923CB0C2CD3D306FE0YFI" TargetMode="External"/><Relationship Id="rId494" Type="http://schemas.openxmlformats.org/officeDocument/2006/relationships/hyperlink" Target="consultantplus://offline/ref=D5E03649DAA37292FB1CDA3B8C5158DDED3C20247688CB23BF242002F1F3799EC3AC1488862997C61CA78A80BCDB688483D441AC0785B1D2F9YAI" TargetMode="External"/><Relationship Id="rId2175" Type="http://schemas.openxmlformats.org/officeDocument/2006/relationships/hyperlink" Target="consultantplus://offline/ref=2E884B9489E787539BAC0D4506468224630BD87FEB0E8E734B8C1BB0C2510A769BE7DE5446226701F636355720127E961DA90FA55A21111BJ2Y3I" TargetMode="External"/><Relationship Id="rId2382" Type="http://schemas.openxmlformats.org/officeDocument/2006/relationships/hyperlink" Target="consultantplus://offline/ref=2E884B9489E787539BAC0D45064682246304D87EE1088E734B8C1BB0C2510A769BE7DE5446226608F436355720127E961DA90FA55A21111BJ2Y3I" TargetMode="External"/><Relationship Id="rId147" Type="http://schemas.openxmlformats.org/officeDocument/2006/relationships/hyperlink" Target="consultantplus://offline/ref=95591E4B58243B629154B8AE15F97B6130F3D4148ABD646D26098C6FD3A6A12106A668A2DA0922CA3BC11E32913A83FA923CB0C2CD3D306FE0YFI" TargetMode="External"/><Relationship Id="rId354" Type="http://schemas.openxmlformats.org/officeDocument/2006/relationships/hyperlink" Target="consultantplus://offline/ref=95591E4B58243B629154A6B500F97B6131F1D0168CB9646D26098C6FD3A6A12106A668A2DF0A22C66E9B0E36D86E88E59426AEC4D33EE3Y9I" TargetMode="External"/><Relationship Id="rId799" Type="http://schemas.openxmlformats.org/officeDocument/2006/relationships/hyperlink" Target="consultantplus://offline/ref=D5E03649DAA37292FB1CDA3B8C5158DDED3E2526728CCB23BF242002F1F3799EC3AC1488862991CD1FA78A80BCDB688483D441AC0785B1D2F9YAI" TargetMode="External"/><Relationship Id="rId1191" Type="http://schemas.openxmlformats.org/officeDocument/2006/relationships/hyperlink" Target="consultantplus://offline/ref=5C97C74225A72C87E9AADAEF2BABC1AAC0700FD1ADCBCB1A42E8CAE5B06BE10AAD8A0D681E173D0CEFFF825D2B471B20C4E10A67133650G1YFI" TargetMode="External"/><Relationship Id="rId2035" Type="http://schemas.openxmlformats.org/officeDocument/2006/relationships/hyperlink" Target="consultantplus://offline/ref=16D8A283D00F6EDB5DC0BDAA9C63F262ECA6FAA9D32940F9FA9E3AF5D6C5DCFCA08A4FDA873B6390CFCB7233CD9A5E20140440361365537DIEYBI" TargetMode="External"/><Relationship Id="rId2687" Type="http://schemas.openxmlformats.org/officeDocument/2006/relationships/hyperlink" Target="consultantplus://offline/ref=1534514E91F78859629803EF7AEAF7CCAC12945AC2A91AB5114EDF2A79AA15D4855D1BD2A723A7016A2583E26041FCA64F7F2B7425K8YBI" TargetMode="External"/><Relationship Id="rId561" Type="http://schemas.openxmlformats.org/officeDocument/2006/relationships/hyperlink" Target="consultantplus://offline/ref=D5E03649DAA37292FB1CDA3B8C5158DDED3F2529708BCB23BF242002F1F3799EC3AC1488862991CC1BA78A80BCDB688483D441AC0785B1D2F9YAI" TargetMode="External"/><Relationship Id="rId659" Type="http://schemas.openxmlformats.org/officeDocument/2006/relationships/hyperlink" Target="consultantplus://offline/ref=D5E03649DAA37292FB1CDA3B8C5158DDED3F24287C8ECB23BF242002F1F3799EC3AC14888E22C69E5BF9D3D0FE9065819BC841A9F1Y0I" TargetMode="External"/><Relationship Id="rId866" Type="http://schemas.openxmlformats.org/officeDocument/2006/relationships/hyperlink" Target="consultantplus://offline/ref=D5E03649DAA37292FB1CDA3B8C5158DDEC3E24287286CB23BF242002F1F3799EC3AC1488862992CD1BA78A80BCDB688483D441AC0785B1D2F9YAI" TargetMode="External"/><Relationship Id="rId1289" Type="http://schemas.openxmlformats.org/officeDocument/2006/relationships/hyperlink" Target="consultantplus://offline/ref=5C97C74225A72C87E9AAC4F43EABC1AAC57A0AD0A1C596104AB1C6E7B764BE1DAAC301691E163801E7A087483A1F1727DCFF0E7D0F345117G9Y1I" TargetMode="External"/><Relationship Id="rId1496" Type="http://schemas.openxmlformats.org/officeDocument/2006/relationships/hyperlink" Target="consultantplus://offline/ref=86F0DDC947AA9AFAF6336FE8CC4948EECF684C4846E0A6B6EDE891C992BDD3648CEC0FE96A5A88DB187BC0034A33B1019D7BB9E824FCC58FH1Y0I" TargetMode="External"/><Relationship Id="rId2242" Type="http://schemas.openxmlformats.org/officeDocument/2006/relationships/hyperlink" Target="consultantplus://offline/ref=2E884B9489E787539BAC0D4506468224630EDB79EA0D8E734B8C1BB0C2510A769BE7DE5446226701F636355720127E961DA90FA55A21111BJ2Y3I" TargetMode="External"/><Relationship Id="rId2547" Type="http://schemas.openxmlformats.org/officeDocument/2006/relationships/hyperlink" Target="consultantplus://offline/ref=2E884B9489E787539BAC135E13468224660ED97EE906D37943D517B2C55E55619CAED25546226E04F8693042314A729105B70BBF462310J1Y3I" TargetMode="External"/><Relationship Id="rId214" Type="http://schemas.openxmlformats.org/officeDocument/2006/relationships/hyperlink" Target="consultantplus://offline/ref=95591E4B58243B629154A6B500F97B6131F1D0168CB9646D26098C6FD3A6A12106A668A2DA0B26C53FC11E32913A83FA923CB0C2CD3D306FE0YFI" TargetMode="External"/><Relationship Id="rId421" Type="http://schemas.openxmlformats.org/officeDocument/2006/relationships/hyperlink" Target="consultantplus://offline/ref=95591E4B58243B629154A6B500F97B6131F1D0168CB9646D26098C6FD3A6A12106A668A2DB0B23C66E9B0E36D86E88E59426AEC4D33EE3Y9I" TargetMode="External"/><Relationship Id="rId519" Type="http://schemas.openxmlformats.org/officeDocument/2006/relationships/hyperlink" Target="consultantplus://offline/ref=D5E03649DAA37292FB1CDA3B8C5158DDED3C20247688CB23BF242002F1F3799EC3AC1488862B96CD1CA78A80BCDB688483D441AC0785B1D2F9YAI" TargetMode="External"/><Relationship Id="rId1051" Type="http://schemas.openxmlformats.org/officeDocument/2006/relationships/hyperlink" Target="consultantplus://offline/ref=5C97C74225A72C87E9AADAEF2BABC1AAC77309D3ABC496104AB1C6E7B764BE1DAAC301691E163E0DE7A087483A1F1727DCFF0E7D0F345117G9Y1I" TargetMode="External"/><Relationship Id="rId1149" Type="http://schemas.openxmlformats.org/officeDocument/2006/relationships/hyperlink" Target="consultantplus://offline/ref=5C97C74225A72C87E9AAC4F43EABC1AAC6720ED7A0C596104AB1C6E7B764BE1DAAC301691E16380CE2A087483A1F1727DCFF0E7D0F345117G9Y1I" TargetMode="External"/><Relationship Id="rId1356" Type="http://schemas.openxmlformats.org/officeDocument/2006/relationships/hyperlink" Target="consultantplus://offline/ref=5C97C74225A72C87E9AAC4F43EABC1AAC7720FD4A1C996104AB1C6E7B764BE1DAAC301691E16390CEDA087483A1F1727DCFF0E7D0F345117G9Y1I" TargetMode="External"/><Relationship Id="rId2102" Type="http://schemas.openxmlformats.org/officeDocument/2006/relationships/hyperlink" Target="consultantplus://offline/ref=2E884B9489E787539BAC0D4506468224610FDA7EEB0B8E734B8C1BB0C2510A769BE7DE5446236E03F436355720127E961DA90FA55A21111BJ2Y3I" TargetMode="External"/><Relationship Id="rId2754" Type="http://schemas.openxmlformats.org/officeDocument/2006/relationships/hyperlink" Target="consultantplus://offline/ref=1534514E91F7885962981DF46FEAF7CCA8199D58C4A447BF1917D3287EA54AC3821417DAA22FAA53303587AB344AE3A055612D6A268293KEYFI" TargetMode="External"/><Relationship Id="rId726" Type="http://schemas.openxmlformats.org/officeDocument/2006/relationships/hyperlink" Target="consultantplus://offline/ref=D5E03649DAA37292FB1CDA3B8C5158DDED3E2526728CCB23BF242002F1F3799EC3AC1488862992CE1AA78A80BCDB688483D441AC0785B1D2F9YAI" TargetMode="External"/><Relationship Id="rId933" Type="http://schemas.openxmlformats.org/officeDocument/2006/relationships/hyperlink" Target="consultantplus://offline/ref=D5E03649DAA37292FB1CDA3B8C5158DDEF3625247286CB23BF242002F1F3799EC3AC1488862992C91EA78A80BCDB688483D441AC0785B1D2F9YAI" TargetMode="External"/><Relationship Id="rId1009" Type="http://schemas.openxmlformats.org/officeDocument/2006/relationships/hyperlink" Target="consultantplus://offline/ref=5C97C74225A72C87E9AAC4F43EABC1AAC7720CDCAFC296104AB1C6E7B764BE1DAAC301691E163803EDA087483A1F1727DCFF0E7D0F345117G9Y1I" TargetMode="External"/><Relationship Id="rId1563" Type="http://schemas.openxmlformats.org/officeDocument/2006/relationships/hyperlink" Target="consultantplus://offline/ref=86F0DDC947AA9AFAF63371F3D94948EECA6C4A4546E2FBBCE5B19DCB95B28C738BA503E86B528DD81B24C5165B6BBD068565BDF238FEC4H8Y7I" TargetMode="External"/><Relationship Id="rId1770" Type="http://schemas.openxmlformats.org/officeDocument/2006/relationships/hyperlink" Target="consultantplus://offline/ref=16D8A283D00F6EDB5DC0BDAA9C63F262ECA6FDAED62C40F9FA9E3AF5D6C5DCFCA08A4FDA873B6192C7CB7233CD9A5E20140440361365537DIEYBI" TargetMode="External"/><Relationship Id="rId1868" Type="http://schemas.openxmlformats.org/officeDocument/2006/relationships/hyperlink" Target="consultantplus://offline/ref=16D8A283D00F6EDB5DC0A3B18963F262EDA0F3A2D1251DF3F2C736F7D1CA83EBA7C343DB873A6395C5947726DCC252270C1A442C0F6752I7Y5I" TargetMode="External"/><Relationship Id="rId2407" Type="http://schemas.openxmlformats.org/officeDocument/2006/relationships/hyperlink" Target="consultantplus://offline/ref=2E884B9489E787539BAC135E13468224660FD97CEB06D37943D517B2C55E55619CAED25546226500F8693042314A729105B70BBF462310J1Y3I" TargetMode="External"/><Relationship Id="rId2614" Type="http://schemas.openxmlformats.org/officeDocument/2006/relationships/hyperlink" Target="consultantplus://offline/ref=2E884B9489E787539BAC0D45064682246304D979E90D8E734B8C1BB0C2510A769BE7DE5446226204F036355720127E961DA90FA55A21111BJ2Y3I" TargetMode="External"/><Relationship Id="rId2821" Type="http://schemas.openxmlformats.org/officeDocument/2006/relationships/hyperlink" Target="consultantplus://offline/ref=1534514E91F78859629803EF7AEAF7CCAD12945BC6A61AB5114EDF2A79AA15D4855D1BDBA227A8523B6A82BE2512EFA74D7F29703A8092E7K1YDI" TargetMode="External"/><Relationship Id="rId62" Type="http://schemas.openxmlformats.org/officeDocument/2006/relationships/hyperlink" Target="consultantplus://offline/ref=95591E4B58243B629154A6B500F97B6131F1D0168CB9646D26098C6FD3A6A12106A668A2D30120C66E9B0E36D86E88E59426AEC4D33EE3Y9I" TargetMode="External"/><Relationship Id="rId1216" Type="http://schemas.openxmlformats.org/officeDocument/2006/relationships/hyperlink" Target="consultantplus://offline/ref=5C97C74225A72C87E9AADAEF2BABC1AAC0700FD1ADCBCB1A42E8CAE5B06BE10AAD8A0D681E123805EFFF825D2B471B20C4E10A67133650G1YFI" TargetMode="External"/><Relationship Id="rId1423" Type="http://schemas.openxmlformats.org/officeDocument/2006/relationships/hyperlink" Target="consultantplus://offline/ref=5C97C74225A72C87E9AADAEF2BABC1AAC0700BDCACCBCB1A42E8CAE5B06BE10AAD8A0D681E1F3D03EFFF825D2B471B20C4E10A67133650G1YFI" TargetMode="External"/><Relationship Id="rId1630" Type="http://schemas.openxmlformats.org/officeDocument/2006/relationships/hyperlink" Target="consultantplus://offline/ref=86F0DDC947AA9AFAF6336FE8CC4948EECD6D4D4440EFA6B6EDE891C992BDD3648CEC0FE16B52828C4134C15F0F60A2009F7BBBEC3BHFY7I" TargetMode="External"/><Relationship Id="rId1728" Type="http://schemas.openxmlformats.org/officeDocument/2006/relationships/hyperlink" Target="consultantplus://offline/ref=16D8A283D00F6EDB5DC0BDAA9C63F262ECA6FDAED62C40F9FA9E3AF5D6C5DCFCA08A4FDA873B6190C6CB7233CD9A5E20140440361365537DIEYBI" TargetMode="External"/><Relationship Id="rId1935" Type="http://schemas.openxmlformats.org/officeDocument/2006/relationships/hyperlink" Target="consultantplus://offline/ref=16D8A283D00F6EDB5DC0BDAA9C63F262EFAEF9A8D22E40F9FA9E3AF5D6C5DCFCA08A4FDA873B6193CBCB7233CD9A5E20140440361365537DIEYBI" TargetMode="External"/><Relationship Id="rId2197" Type="http://schemas.openxmlformats.org/officeDocument/2006/relationships/hyperlink" Target="consultantplus://offline/ref=2E884B9489E787539BAC0D4506468224630BDE7BE9088E734B8C1BB0C2510A769BE7DE5446226702F236355720127E961DA90FA55A21111BJ2Y3I" TargetMode="External"/><Relationship Id="rId169" Type="http://schemas.openxmlformats.org/officeDocument/2006/relationships/hyperlink" Target="consultantplus://offline/ref=95591E4B58243B629154A6B500F97B6131F3D8168CB8646D26098C6FD3A6A12106A668A2DA0927C93CC11E32913A83FA923CB0C2CD3D306FE0YFI" TargetMode="External"/><Relationship Id="rId376" Type="http://schemas.openxmlformats.org/officeDocument/2006/relationships/hyperlink" Target="consultantplus://offline/ref=95591E4B58243B629154A6B500F97B6131F1D0168CB9646D26098C6FD3A6A12106A668A4D20929996B8E1F6ED46990FB903CB2C6D2E3Y6I" TargetMode="External"/><Relationship Id="rId583" Type="http://schemas.openxmlformats.org/officeDocument/2006/relationships/hyperlink" Target="consultantplus://offline/ref=D5E03649DAA37292FB1CDA3B8C5158DDED3F2529708BCB23BF242002F1F3799EC3AC1488862993C719A78A80BCDB688483D441AC0785B1D2F9YAI" TargetMode="External"/><Relationship Id="rId790" Type="http://schemas.openxmlformats.org/officeDocument/2006/relationships/hyperlink" Target="consultantplus://offline/ref=D5E03649DAA37292FB1CDA3B8C5158DDED3E2526728CCB23BF242002F1F3799EC3AC1488862993C918A78A80BCDB688483D441AC0785B1D2F9YAI" TargetMode="External"/><Relationship Id="rId2057" Type="http://schemas.openxmlformats.org/officeDocument/2006/relationships/hyperlink" Target="consultantplus://offline/ref=16D8A283D00F6EDB5DC0BDAA9C63F262EFA0FEA3D22E40F9FA9E3AF5D6C5DCFCA08A4FDA873B6190CBCB7233CD9A5E20140440361365537DIEYBI" TargetMode="External"/><Relationship Id="rId2264" Type="http://schemas.openxmlformats.org/officeDocument/2006/relationships/hyperlink" Target="consultantplus://offline/ref=2E884B9489E787539BAC0D45064682246505DD7EE006D37943D517B2C55E55739CF6DE54403C6704ED3F6107J6YDI" TargetMode="External"/><Relationship Id="rId2471" Type="http://schemas.openxmlformats.org/officeDocument/2006/relationships/hyperlink" Target="consultantplus://offline/ref=2E884B9489E787539BAC135E13468224660FD97CEB06D37943D517B2C55E55619CAED25546206300F8693042314A729105B70BBF462310J1Y3I" TargetMode="External"/><Relationship Id="rId4" Type="http://schemas.openxmlformats.org/officeDocument/2006/relationships/hyperlink" Target="http://www.consultant.ru" TargetMode="External"/><Relationship Id="rId236" Type="http://schemas.openxmlformats.org/officeDocument/2006/relationships/hyperlink" Target="consultantplus://offline/ref=95591E4B58243B629154A6B500F97B6134FBD1138AB439672E50806DD4A9FE2401B768A2DC1722C924C84A62EDYCI" TargetMode="External"/><Relationship Id="rId443" Type="http://schemas.openxmlformats.org/officeDocument/2006/relationships/hyperlink" Target="consultantplus://offline/ref=95591E4B58243B629154A6B500F97B6131F1D0168CB9646D26098C6FD3A6A12106A668A5D80D29996B8E1F6ED46990FB903CB2C6D2E3Y6I" TargetMode="External"/><Relationship Id="rId650" Type="http://schemas.openxmlformats.org/officeDocument/2006/relationships/hyperlink" Target="consultantplus://offline/ref=D5E03649DAA37292FB1CDA3B8C5158DDED3F24287C8ECB23BF242002F1F3799EC3AC1488862995C717A78A80BCDB688483D441AC0785B1D2F9YAI" TargetMode="External"/><Relationship Id="rId888" Type="http://schemas.openxmlformats.org/officeDocument/2006/relationships/hyperlink" Target="consultantplus://offline/ref=D5E03649DAA37292FB1CDA3B8C5158DDED3C20247688CB23BF242002F1F3799EC3AC1488862891CA1EA78A80BCDB688483D441AC0785B1D2F9YAI" TargetMode="External"/><Relationship Id="rId1073" Type="http://schemas.openxmlformats.org/officeDocument/2006/relationships/hyperlink" Target="consultantplus://offline/ref=5C97C74225A72C87E9AADAEF2BABC1AAC07100D5A1CBCB1A42E8CAE5B06BE10AAD8A0D681E153807EFFF825D2B471B20C4E10A67133650G1YFI" TargetMode="External"/><Relationship Id="rId1280" Type="http://schemas.openxmlformats.org/officeDocument/2006/relationships/hyperlink" Target="consultantplus://offline/ref=5C97C74225A72C87E9AADAEF2BABC1AAC07100D5A1CBCB1A42E8CAE5B06BE10AAD8A0D681E163107EFFF825D2B471B20C4E10A67133650G1YFI" TargetMode="External"/><Relationship Id="rId2124" Type="http://schemas.openxmlformats.org/officeDocument/2006/relationships/hyperlink" Target="consultantplus://offline/ref=2E884B9489E787539BAC0D4506468224610FDA7EEB0B8E734B8C1BB0C2510A769BE7DE5446236E03F436355720127E961DA90FA55A21111BJ2Y3I" TargetMode="External"/><Relationship Id="rId2331" Type="http://schemas.openxmlformats.org/officeDocument/2006/relationships/hyperlink" Target="consultantplus://offline/ref=2E884B9489E787539BAC0D4506468224630BDC79E10F8E734B8C1BB0C2510A769BE7DE5446226E09F136355720127E961DA90FA55A21111BJ2Y3I" TargetMode="External"/><Relationship Id="rId2569" Type="http://schemas.openxmlformats.org/officeDocument/2006/relationships/hyperlink" Target="consultantplus://offline/ref=2E884B9489E787539BAC0D45064682246304D979E90D8E734B8C1BB0C2510A769BE7DE5446226708F336355720127E961DA90FA55A21111BJ2Y3I" TargetMode="External"/><Relationship Id="rId2776" Type="http://schemas.openxmlformats.org/officeDocument/2006/relationships/hyperlink" Target="consultantplus://offline/ref=1534514E91F7885962981DF46FEAF7CCA8199D58C4A447BF1917D3287EA54AC3821417DAA224A45D303587AB344AE3A055612D6A268293KEYFI" TargetMode="External"/><Relationship Id="rId303" Type="http://schemas.openxmlformats.org/officeDocument/2006/relationships/hyperlink" Target="consultantplus://offline/ref=95591E4B58243B629154A6B500F97B6131F1D0168CB9646D26098C6FD3A6A12106A668A2DA0F25C66E9B0E36D86E88E59426AEC4D33EE3Y9I" TargetMode="External"/><Relationship Id="rId748" Type="http://schemas.openxmlformats.org/officeDocument/2006/relationships/hyperlink" Target="consultantplus://offline/ref=D5E03649DAA37292FB1CDA3B8C5158DDED3E2526728CCB23BF242002F1F3799EC3AC1488862993CA1CA78A80BCDB688483D441AC0785B1D2F9YAI" TargetMode="External"/><Relationship Id="rId955" Type="http://schemas.openxmlformats.org/officeDocument/2006/relationships/hyperlink" Target="consultantplus://offline/ref=D5E03649DAA37292FB1CDA3B8C5158DDEF392426728ACB23BF242002F1F3799EC3AC1488862992CA1EA78A80BCDB688483D441AC0785B1D2F9YAI" TargetMode="External"/><Relationship Id="rId1140" Type="http://schemas.openxmlformats.org/officeDocument/2006/relationships/hyperlink" Target="consultantplus://offline/ref=5C97C74225A72C87E9AADAEF2BABC1AAC5750AD6AFC296104AB1C6E7B764BE1DAAC301691E163904ECA087483A1F1727DCFF0E7D0F345117G9Y1I" TargetMode="External"/><Relationship Id="rId1378" Type="http://schemas.openxmlformats.org/officeDocument/2006/relationships/hyperlink" Target="consultantplus://offline/ref=5C97C74225A72C87E9AAC4F43EABC1AAC7730AD0A0C796104AB1C6E7B764BE1DAAC301691E16390CEDA087483A1F1727DCFF0E7D0F345117G9Y1I" TargetMode="External"/><Relationship Id="rId1585" Type="http://schemas.openxmlformats.org/officeDocument/2006/relationships/hyperlink" Target="consultantplus://offline/ref=86F0DDC947AA9AFAF63371F3D94948EECA6C4A4546E2FBBCE5B19DCB95B28C738BA503E86B5B8FDB1B24C5165B6BBD068565BDF238FEC4H8Y7I" TargetMode="External"/><Relationship Id="rId1792" Type="http://schemas.openxmlformats.org/officeDocument/2006/relationships/hyperlink" Target="consultantplus://offline/ref=16D8A283D00F6EDB5DC0BDAA9C63F262ECA6FDAED62C40F9FA9E3AF5D6C5DCFCA08A4FDA873B6191CCCB7233CD9A5E20140440361365537DIEYBI" TargetMode="External"/><Relationship Id="rId2429" Type="http://schemas.openxmlformats.org/officeDocument/2006/relationships/hyperlink" Target="consultantplus://offline/ref=2E884B9489E787539BAC0D45064682246004D978ED0D8E734B8C1BB0C2510A769BE7DE5446226701FB36355720127E961DA90FA55A21111BJ2Y3I" TargetMode="External"/><Relationship Id="rId2636" Type="http://schemas.openxmlformats.org/officeDocument/2006/relationships/hyperlink" Target="consultantplus://offline/ref=2E884B9489E787539BAC0D45064682246304D979E90D8E734B8C1BB0C2510A769BE7DE5446226608FB36355720127E961DA90FA55A21111BJ2Y3I" TargetMode="External"/><Relationship Id="rId2843" Type="http://schemas.openxmlformats.org/officeDocument/2006/relationships/hyperlink" Target="consultantplus://offline/ref=1534514E91F78859629803EF7AEAF7CCAD19975CC4AF1AB5114EDF2A79AA15D4855D1BDBA227AE563D6A82BE2512EFA74D7F29703A8092E7K1YDI" TargetMode="External"/><Relationship Id="rId84" Type="http://schemas.openxmlformats.org/officeDocument/2006/relationships/hyperlink" Target="consultantplus://offline/ref=95591E4B58243B629154A6B500F97B6131F1D0168CB9646D26098C6FD3A6A12106A668A2DB0B2AC66E9B0E36D86E88E59426AEC4D33EE3Y9I" TargetMode="External"/><Relationship Id="rId510" Type="http://schemas.openxmlformats.org/officeDocument/2006/relationships/hyperlink" Target="consultantplus://offline/ref=D5E03649DAA37292FB1CDA3B8C5158DDED3C20247688CB23BF242002F1F3799EC3AC1481832D999B4EE88BDCF9887B8581D443A818F8YEI" TargetMode="External"/><Relationship Id="rId608" Type="http://schemas.openxmlformats.org/officeDocument/2006/relationships/hyperlink" Target="consultantplus://offline/ref=D5E03649DAA37292FB1CDA3B8C5158DDED3F27207D87CB23BF242002F1F3799EC3AC1488862990CC1FA78A80BCDB688483D441AC0785B1D2F9YAI" TargetMode="External"/><Relationship Id="rId815" Type="http://schemas.openxmlformats.org/officeDocument/2006/relationships/hyperlink" Target="consultantplus://offline/ref=D5E03649DAA37292FB1CDA3B8C5158DDEC372322708ECB23BF242002F1F3799EC3AC1488862994CB1EA78A80BCDB688483D441AC0785B1D2F9YAI" TargetMode="External"/><Relationship Id="rId1238" Type="http://schemas.openxmlformats.org/officeDocument/2006/relationships/hyperlink" Target="consultantplus://offline/ref=5C97C74225A72C87E9AAC4F43EABC1AAC7720CDCAFC296104AB1C6E7B764BE1DAAC301691E163904E1A087483A1F1727DCFF0E7D0F345117G9Y1I" TargetMode="External"/><Relationship Id="rId1445" Type="http://schemas.openxmlformats.org/officeDocument/2006/relationships/hyperlink" Target="consultantplus://offline/ref=5C97C74225A72C87E9AADAEF2BABC1AAC0700BDCACCBCB1A42E8CAE5B06BE10AAD8A0D681E173104EFFF825D2B471B20C4E10A67133650G1YFI" TargetMode="External"/><Relationship Id="rId1652" Type="http://schemas.openxmlformats.org/officeDocument/2006/relationships/hyperlink" Target="consultantplus://offline/ref=86F0DDC947AA9AFAF6336FE8CC4948EECD6E4A404BEDA6B6EDE891C992BDD3648CEC0FE96A5A8CD9197BC0034A33B1019D7BB9E824FCC58FH1Y0I" TargetMode="External"/><Relationship Id="rId1000" Type="http://schemas.openxmlformats.org/officeDocument/2006/relationships/hyperlink" Target="consultantplus://offline/ref=D5E03649DAA37292FB1CDA3B8C5158DDED3F2428728CCB23BF242002F1F3799EC3AC1488862993CE1BA78A80BCDB688483D441AC0785B1D2F9YAI" TargetMode="External"/><Relationship Id="rId1305" Type="http://schemas.openxmlformats.org/officeDocument/2006/relationships/hyperlink" Target="consultantplus://offline/ref=5C97C74225A72C87E9AAC4F43EABC1AAC57A0AD0A1C596104AB1C6E7B764BE1DAAC301691E163D0DE2A087483A1F1727DCFF0E7D0F345117G9Y1I" TargetMode="External"/><Relationship Id="rId1957" Type="http://schemas.openxmlformats.org/officeDocument/2006/relationships/hyperlink" Target="consultantplus://offline/ref=16D8A283D00F6EDB5DC0BDAA9C63F262EFAEF9A8D22E40F9FA9E3AF5D6C5DCFCA08A4FDA873B6396C7CB7233CD9A5E20140440361365537DIEYBI" TargetMode="External"/><Relationship Id="rId2703" Type="http://schemas.openxmlformats.org/officeDocument/2006/relationships/hyperlink" Target="consultantplus://offline/ref=1534514E91F7885962981DF46FEAF7CCA8199D58C4A447BF1917D3287EA54AC3821417DAA127A450303587AB344AE3A055612D6A268293KEYFI" TargetMode="External"/><Relationship Id="rId1512" Type="http://schemas.openxmlformats.org/officeDocument/2006/relationships/hyperlink" Target="consultantplus://offline/ref=86F0DDC947AA9AFAF6336FE8CC4948EECF664F444AECA6B6EDE891C992BDD3648CEC0FE96A5A8CDE117BC0034A33B1019D7BB9E824FCC58FH1Y0I" TargetMode="External"/><Relationship Id="rId1817" Type="http://schemas.openxmlformats.org/officeDocument/2006/relationships/hyperlink" Target="consultantplus://offline/ref=16D8A283D00F6EDB5DC0BDAA9C63F262ECA6FDAED62C40F9FA9E3AF5D6C5DCFCA08A4FDA873B6191C7CB7233CD9A5E20140440361365537DIEYBI" TargetMode="External"/><Relationship Id="rId11" Type="http://schemas.openxmlformats.org/officeDocument/2006/relationships/hyperlink" Target="consultantplus://offline/ref=95591E4B58243B629154A6B500F97B6131F3D6178CBA646D26098C6FD3A6A12106A668A2DA0922CC39C11E32913A83FA923CB0C2CD3D306FE0YFI" TargetMode="External"/><Relationship Id="rId398" Type="http://schemas.openxmlformats.org/officeDocument/2006/relationships/hyperlink" Target="consultantplus://offline/ref=95591E4B58243B629154A6B500F97B6131F1D0168CB9646D26098C6FD3A6A12106A668A6DB0929996B8E1F6ED46990FB903CB2C6D2E3Y6I" TargetMode="External"/><Relationship Id="rId2079" Type="http://schemas.openxmlformats.org/officeDocument/2006/relationships/hyperlink" Target="consultantplus://offline/ref=2E884B9489E787539BAC0D4506468224610FDA7EEB0B8E734B8C1BB0C2510A769BE7DE5446236E03F436355720127E961DA90FA55A21111BJ2Y3I" TargetMode="External"/><Relationship Id="rId160" Type="http://schemas.openxmlformats.org/officeDocument/2006/relationships/hyperlink" Target="consultantplus://offline/ref=95591E4B58243B629154A6B500F97B6131F1D0168CB9646D26098C6FD3A6A12106A668A2DE0D26C66E9B0E36D86E88E59426AEC4D33EE3Y9I" TargetMode="External"/><Relationship Id="rId2286" Type="http://schemas.openxmlformats.org/officeDocument/2006/relationships/hyperlink" Target="consultantplus://offline/ref=2E884B9489E787539BAC0D4506468224610FDA7EEB0B8E734B8C1BB0C2510A769BE7DE5446236503F436355720127E961DA90FA55A21111BJ2Y3I" TargetMode="External"/><Relationship Id="rId2493" Type="http://schemas.openxmlformats.org/officeDocument/2006/relationships/hyperlink" Target="consultantplus://offline/ref=2E884B9489E787539BAC135E13468224660CDC7AE806D37943D517B2C55E55619CAED25546236009F8693042314A729105B70BBF462310J1Y3I" TargetMode="External"/><Relationship Id="rId258" Type="http://schemas.openxmlformats.org/officeDocument/2006/relationships/hyperlink" Target="consultantplus://offline/ref=95591E4B58243B629154A6B500F97B6131F1D0168CB9646D26098C6FD3A6A12106A668A6DC0929996B8E1F6ED46990FB903CB2C6D2E3Y6I" TargetMode="External"/><Relationship Id="rId465" Type="http://schemas.openxmlformats.org/officeDocument/2006/relationships/hyperlink" Target="consultantplus://offline/ref=95591E4B58243B629154B8AE15F97B6133F6D11B8EB8646D26098C6FD3A6A12106A668A2DA0922C833C11E32913A83FA923CB0C2CD3D306FE0YFI" TargetMode="External"/><Relationship Id="rId672" Type="http://schemas.openxmlformats.org/officeDocument/2006/relationships/hyperlink" Target="consultantplus://offline/ref=D5E03649DAA37292FB1CDA3B8C5158DDED3F24287C8ECB23BF242002F1F3799EC3AC1488862997CD18A78A80BCDB688483D441AC0785B1D2F9YAI" TargetMode="External"/><Relationship Id="rId1095" Type="http://schemas.openxmlformats.org/officeDocument/2006/relationships/hyperlink" Target="consultantplus://offline/ref=5C97C74225A72C87E9AAC4F43EABC1AAC77108D0ABC696104AB1C6E7B764BE1DAAC3016018123351B5EF86147F4C0426DEFF0C7910G3YFI" TargetMode="External"/><Relationship Id="rId2146" Type="http://schemas.openxmlformats.org/officeDocument/2006/relationships/hyperlink" Target="consultantplus://offline/ref=2E884B9489E787539BAC0D4506468224610FDA7EEB0B8E734B8C1BB0C2510A769BE7DE5446236E03F436355720127E961DA90FA55A21111BJ2Y3I" TargetMode="External"/><Relationship Id="rId2353" Type="http://schemas.openxmlformats.org/officeDocument/2006/relationships/hyperlink" Target="consultantplus://offline/ref=2E884B9489E787539BAC0D45064682246304D87EE1088E734B8C1BB0C2510A769BE7DE5446226702F336355720127E961DA90FA55A21111BJ2Y3I" TargetMode="External"/><Relationship Id="rId2560" Type="http://schemas.openxmlformats.org/officeDocument/2006/relationships/hyperlink" Target="consultantplus://offline/ref=2E884B9489E787539BAC0D45064682246304D979E90D8E734B8C1BB0C2510A769BE7DE5446226701F636355720127E961DA90FA55A21111BJ2Y3I" TargetMode="External"/><Relationship Id="rId2798" Type="http://schemas.openxmlformats.org/officeDocument/2006/relationships/hyperlink" Target="consultantplus://offline/ref=1534514E91F78859629803EF7AEAF7CCAD12945BC6A61AB5114EDF2A79AA15D4855D1BDBA227AC503B6A82BE2512EFA74D7F29703A8092E7K1YDI" TargetMode="External"/><Relationship Id="rId118" Type="http://schemas.openxmlformats.org/officeDocument/2006/relationships/hyperlink" Target="consultantplus://offline/ref=95591E4B58243B629154A6B500F97B6131F1D0168CB9646D26098C6FD3A6A12106A668A1DA0A21C66E9B0E36D86E88E59426AEC4D33EE3Y9I" TargetMode="External"/><Relationship Id="rId325" Type="http://schemas.openxmlformats.org/officeDocument/2006/relationships/hyperlink" Target="consultantplus://offline/ref=95591E4B58243B629154A6B500F97B6130FAD31586BD646D26098C6FD3A6A12106A668A5D202769C7E9F4762D3718EFF8A20B0C7EDYAI" TargetMode="External"/><Relationship Id="rId532" Type="http://schemas.openxmlformats.org/officeDocument/2006/relationships/hyperlink" Target="consultantplus://offline/ref=D5E03649DAA37292FB1CDA3B8C5158DDED3C20247688CB23BF242002F1F3799EC3AC1488862894CB1BA78A80BCDB688483D441AC0785B1D2F9YAI" TargetMode="External"/><Relationship Id="rId977" Type="http://schemas.openxmlformats.org/officeDocument/2006/relationships/hyperlink" Target="consultantplus://offline/ref=D5E03649DAA37292FB1CDA3B8C5158DDEF392426728ACB23BF242002F1F3799EC3AC1488862993CF1FA78A80BCDB688483D441AC0785B1D2F9YAI" TargetMode="External"/><Relationship Id="rId1162" Type="http://schemas.openxmlformats.org/officeDocument/2006/relationships/hyperlink" Target="consultantplus://offline/ref=5C97C74225A72C87E9AAC4F43EABC1AAC6730BD4A9C196104AB1C6E7B764BE1DAAC301691E163803E7A087483A1F1727DCFF0E7D0F345117G9Y1I" TargetMode="External"/><Relationship Id="rId2006" Type="http://schemas.openxmlformats.org/officeDocument/2006/relationships/hyperlink" Target="consultantplus://offline/ref=16D8A283D00F6EDB5DC0A3B18963F262EDA1FCA8D6251DF3F2C736F7D1CA83EBA7C343DB87396795C5947726DCC252270C1A442C0F6752I7Y5I" TargetMode="External"/><Relationship Id="rId2213" Type="http://schemas.openxmlformats.org/officeDocument/2006/relationships/hyperlink" Target="consultantplus://offline/ref=2E884B9489E787539BAC0D4506468224610FDA7EEB0B8E734B8C1BB0C2510A769BE7DE53402B6C54A279340B65416D971FA90DA145J2YAI" TargetMode="External"/><Relationship Id="rId2420" Type="http://schemas.openxmlformats.org/officeDocument/2006/relationships/hyperlink" Target="consultantplus://offline/ref=2E884B9489E787539BAC135E13468224660FD97CEB06D37943D517B2C55E55619CAED25546266E00F8693042314A729105B70BBF462310J1Y3I" TargetMode="External"/><Relationship Id="rId2658" Type="http://schemas.openxmlformats.org/officeDocument/2006/relationships/hyperlink" Target="consultantplus://offline/ref=1534514E91F78859629803EF7AEAF7CCAD11925DC9AA1AB5114EDF2A79AA15D4855D1BDBA227AC5D3E6A82BE2512EFA74D7F29703A8092E7K1YDI" TargetMode="External"/><Relationship Id="rId837" Type="http://schemas.openxmlformats.org/officeDocument/2006/relationships/hyperlink" Target="consultantplus://offline/ref=D5E03649DAA37292FB1CDA3B8C5158DDEF3921287087CB23BF242002F1F3799EC3AC1488862992CD1BA78A80BCDB688483D441AC0785B1D2F9YAI" TargetMode="External"/><Relationship Id="rId1022" Type="http://schemas.openxmlformats.org/officeDocument/2006/relationships/hyperlink" Target="consultantplus://offline/ref=5C97C74225A72C87E9AAC4F43EABC1AAC5740CDCA9C096104AB1C6E7B764BE1DAAC301691E163806ECA087483A1F1727DCFF0E7D0F345117G9Y1I" TargetMode="External"/><Relationship Id="rId1467" Type="http://schemas.openxmlformats.org/officeDocument/2006/relationships/hyperlink" Target="consultantplus://offline/ref=86F0DDC947AA9AFAF63371F3D94948EECA6C4E4847E2FBBCE5B19DCB95B28C738BA503E86A5F8FDB1B24C5165B6BBD068565BDF238FEC4H8Y7I" TargetMode="External"/><Relationship Id="rId1674" Type="http://schemas.openxmlformats.org/officeDocument/2006/relationships/hyperlink" Target="consultantplus://offline/ref=86F0DDC947AA9AFAF63371F3D94948EECA6C4A4546E2FBBCE5B19DCB95B28C738BA503E86A5381DF1B24C5165B6BBD068565BDF238FEC4H8Y7I" TargetMode="External"/><Relationship Id="rId1881" Type="http://schemas.openxmlformats.org/officeDocument/2006/relationships/hyperlink" Target="consultantplus://offline/ref=16D8A283D00F6EDB5DC0BDAA9C63F262EDA5FAAFD02840F9FA9E3AF5D6C5DCFCA08A4FDA87396494C9CB7233CD9A5E20140440361365537DIEYBI" TargetMode="External"/><Relationship Id="rId2518" Type="http://schemas.openxmlformats.org/officeDocument/2006/relationships/hyperlink" Target="consultantplus://offline/ref=2E884B9489E787539BAC135E13468224660EDE7BE906D37943D517B2C55E55619CAED25546226009F8693042314A729105B70BBF462310J1Y3I" TargetMode="External"/><Relationship Id="rId2725" Type="http://schemas.openxmlformats.org/officeDocument/2006/relationships/hyperlink" Target="consultantplus://offline/ref=1534514E91F7885962981DF46FEAF7CCA8199D58C4A447BF1917D3287EA54AC3821417DAA322A55D303587AB344AE3A055612D6A268293KEYFI" TargetMode="External"/><Relationship Id="rId904" Type="http://schemas.openxmlformats.org/officeDocument/2006/relationships/hyperlink" Target="consultantplus://offline/ref=D5E03649DAA37292FB1CDA3B8C5158DDED3C20247688CB23BF242002F1F3799EC3AC1488862B96CD1CA78A80BCDB688483D441AC0785B1D2F9YAI" TargetMode="External"/><Relationship Id="rId1327" Type="http://schemas.openxmlformats.org/officeDocument/2006/relationships/hyperlink" Target="consultantplus://offline/ref=5C97C74225A72C87E9AADAEF2BABC1AAC0700BDCACCBCB1A42E8CAE5B06BE10AAD8A0D681E113E03EFFF825D2B471B20C4E10A67133650G1YFI" TargetMode="External"/><Relationship Id="rId1534" Type="http://schemas.openxmlformats.org/officeDocument/2006/relationships/hyperlink" Target="consultantplus://offline/ref=86F0DDC947AA9AFAF63371F3D94948EECA6C4A4546E2FBBCE5B19DCB95B28C738BA503E86A5A8FDD1B24C5165B6BBD068565BDF238FEC4H8Y7I" TargetMode="External"/><Relationship Id="rId1741" Type="http://schemas.openxmlformats.org/officeDocument/2006/relationships/hyperlink" Target="consultantplus://offline/ref=16D8A283D00F6EDB5DC0BDAA9C63F262ECA6FDAED62C40F9FA9E3AF5D6C5DCFCA08A4FDA873B619EC6CB7233CD9A5E20140440361365537DIEYBI" TargetMode="External"/><Relationship Id="rId1979" Type="http://schemas.openxmlformats.org/officeDocument/2006/relationships/hyperlink" Target="consultantplus://offline/ref=16D8A283D00F6EDB5DC0BDAA9C63F262EDA5FAAFD02840F9FA9E3AF5D6C5DCFCA08A4FDA873A629FCACB7233CD9A5E20140440361365537DIEYBI" TargetMode="External"/><Relationship Id="rId33" Type="http://schemas.openxmlformats.org/officeDocument/2006/relationships/hyperlink" Target="consultantplus://offline/ref=95591E4B58243B629154A6B500F97B6131F3D6178CBA646D26098C6FD3A6A12106A668A2DA0922CE3FC11E32913A83FA923CB0C2CD3D306FE0YFI" TargetMode="External"/><Relationship Id="rId1601" Type="http://schemas.openxmlformats.org/officeDocument/2006/relationships/hyperlink" Target="consultantplus://offline/ref=86F0DDC947AA9AFAF6336FE8CC4948EECF694F4245E0A6B6EDE891C992BDD3648CEC0FE96A5A8BD8117BC0034A33B1019D7BB9E824FCC58FH1Y0I" TargetMode="External"/><Relationship Id="rId1839" Type="http://schemas.openxmlformats.org/officeDocument/2006/relationships/hyperlink" Target="consultantplus://offline/ref=16D8A283D00F6EDB5DC0A3B18963F262EAA4FBADD2251DF3F2C736F7D1CA83EBA7C343DB873B6692C5947726DCC252270C1A442C0F6752I7Y5I" TargetMode="External"/><Relationship Id="rId182" Type="http://schemas.openxmlformats.org/officeDocument/2006/relationships/hyperlink" Target="consultantplus://offline/ref=95591E4B58243B629154A6B500F97B6131F1D0168CB9646D26098C6FD3A6A12106A668A2D30B2AC66E9B0E36D86E88E59426AEC4D33EE3Y9I" TargetMode="External"/><Relationship Id="rId1906" Type="http://schemas.openxmlformats.org/officeDocument/2006/relationships/hyperlink" Target="consultantplus://offline/ref=16D8A283D00F6EDB5DC0A3B18963F262EAA4FBADDA251DF3F2C736F7D1CA83EBA7C343DB873B6391C5947726DCC252270C1A442C0F6752I7Y5I" TargetMode="External"/><Relationship Id="rId487" Type="http://schemas.openxmlformats.org/officeDocument/2006/relationships/hyperlink" Target="consultantplus://offline/ref=95591E4B58243B629154A6B500F97B6131F1D0168CB9646D26098C6FD3A6A12106A668A2DA0925CB33C11E32913A83FA923CB0C2CD3D306FE0YFI" TargetMode="External"/><Relationship Id="rId694" Type="http://schemas.openxmlformats.org/officeDocument/2006/relationships/hyperlink" Target="consultantplus://offline/ref=D5E03649DAA37292FB1CDA3B8C5158DDED3F27207D8ACB23BF242002F1F3799EC3AC1488862993CC1BA78A80BCDB688483D441AC0785B1D2F9YAI" TargetMode="External"/><Relationship Id="rId2070" Type="http://schemas.openxmlformats.org/officeDocument/2006/relationships/hyperlink" Target="consultantplus://offline/ref=16D8A283D00F6EDB5DC0BDAA9C63F262ECA6FAA9D32640F9FA9E3AF5D6C5DCFCA08A4FDA873B6192CECB7233CD9A5E20140440361365537DIEYBI" TargetMode="External"/><Relationship Id="rId2168" Type="http://schemas.openxmlformats.org/officeDocument/2006/relationships/hyperlink" Target="consultantplus://offline/ref=2E884B9489E787539BAC0D4506468224610FDA7EEB0B8E734B8C1BB0C2510A769BE7DE5446236E03F436355720127E961DA90FA55A21111BJ2Y3I" TargetMode="External"/><Relationship Id="rId2375" Type="http://schemas.openxmlformats.org/officeDocument/2006/relationships/hyperlink" Target="consultantplus://offline/ref=2E884B9489E787539BAC0D45064682246304D87EE1088E734B8C1BB0C2510A769BE7DE5446226300FA36355720127E961DA90FA55A21111BJ2Y3I" TargetMode="External"/><Relationship Id="rId347" Type="http://schemas.openxmlformats.org/officeDocument/2006/relationships/hyperlink" Target="consultantplus://offline/ref=95591E4B58243B629154A6B500F97B6131F1D0168CB9646D26098C6FD3A6A12106A668A2DA0925CD39C11E32913A83FA923CB0C2CD3D306FE0YFI" TargetMode="External"/><Relationship Id="rId999" Type="http://schemas.openxmlformats.org/officeDocument/2006/relationships/hyperlink" Target="consultantplus://offline/ref=D5E03649DAA37292FB1CDA3B8C5158DDED3F2428728CCB23BF242002F1F3799EC3AC1488862993CE1AA78A80BCDB688483D441AC0785B1D2F9YAI" TargetMode="External"/><Relationship Id="rId1184" Type="http://schemas.openxmlformats.org/officeDocument/2006/relationships/hyperlink" Target="consultantplus://offline/ref=5C97C74225A72C87E9AADAEF2BABC1AAC0700FD1ADCBCB1A42E8CAE5B06BE10AAD8A0D681F113A0CEFFF825D2B471B20C4E10A67133650G1YFI" TargetMode="External"/><Relationship Id="rId2028" Type="http://schemas.openxmlformats.org/officeDocument/2006/relationships/hyperlink" Target="consultantplus://offline/ref=16D8A283D00F6EDB5DC0BDAA9C63F262ECA6FAA9D32940F9FA9E3AF5D6C5DCFCA08A4FDA873B6096C6CB7233CD9A5E20140440361365537DIEYBI" TargetMode="External"/><Relationship Id="rId2582" Type="http://schemas.openxmlformats.org/officeDocument/2006/relationships/hyperlink" Target="consultantplus://offline/ref=2E884B9489E787539BAC0D45064682246304D979E90D8E734B8C1BB0C2510A769BE7DE5446226403F636355720127E961DA90FA55A21111BJ2Y3I" TargetMode="External"/><Relationship Id="rId554" Type="http://schemas.openxmlformats.org/officeDocument/2006/relationships/hyperlink" Target="consultantplus://offline/ref=D5E03649DAA37292FB1CDA3B8C5158DDED3C20247688CB23BF242002F1F3799EC3AC1488862B95C44BFD9A84F58F639B85CE5FAA1986FBY8I" TargetMode="External"/><Relationship Id="rId761" Type="http://schemas.openxmlformats.org/officeDocument/2006/relationships/hyperlink" Target="consultantplus://offline/ref=D5E03649DAA37292FB1CDA3B8C5158DDED3E2526728CCB23BF242002F1F3799EC3AC1488862890CB19A78A80BCDB688483D441AC0785B1D2F9YAI" TargetMode="External"/><Relationship Id="rId859" Type="http://schemas.openxmlformats.org/officeDocument/2006/relationships/hyperlink" Target="consultantplus://offline/ref=D5E03649DAA37292FB1CDA3B8C5158DDEF3924227186CB23BF242002F1F3799EC3AC148B8E22C69E5BF9D3D0FE9065819BC841A9F1Y0I" TargetMode="External"/><Relationship Id="rId1391" Type="http://schemas.openxmlformats.org/officeDocument/2006/relationships/hyperlink" Target="consultantplus://offline/ref=5C97C74225A72C87E9AAC4F43EABC1AAC5750ED7A1C296104AB1C6E7B764BE1DAAC301691E163D04EDA087483A1F1727DCFF0E7D0F345117G9Y1I" TargetMode="External"/><Relationship Id="rId1489" Type="http://schemas.openxmlformats.org/officeDocument/2006/relationships/hyperlink" Target="consultantplus://offline/ref=86F0DDC947AA9AFAF6336FE8CC4948EECF684C4846E0A6B6EDE891C992BDD3648CEC0FE96A5A89DD147BC0034A33B1019D7BB9E824FCC58FH1Y0I" TargetMode="External"/><Relationship Id="rId1696" Type="http://schemas.openxmlformats.org/officeDocument/2006/relationships/hyperlink" Target="consultantplus://offline/ref=86F0DDC947AA9AFAF63371F3D94948EECA6C4A4546E2FBBCE5B19DCB95B28C738BA503E86A538CDD1B24C5165B6BBD068565BDF238FEC4H8Y7I" TargetMode="External"/><Relationship Id="rId2235" Type="http://schemas.openxmlformats.org/officeDocument/2006/relationships/hyperlink" Target="consultantplus://offline/ref=2E884B9489E787539BAC0D4506468224610FDA7EEB0B8E734B8C1BB0C2510A769BE7DE5446206202FB36355720127E961DA90FA55A21111BJ2Y3I" TargetMode="External"/><Relationship Id="rId2442" Type="http://schemas.openxmlformats.org/officeDocument/2006/relationships/hyperlink" Target="consultantplus://offline/ref=2E884B9489E787539BAC135E13468224660FD97CEB06D37943D517B2C55E55619CAED25546236207F8693042314A729105B70BBF462310J1Y3I" TargetMode="External"/><Relationship Id="rId207" Type="http://schemas.openxmlformats.org/officeDocument/2006/relationships/hyperlink" Target="consultantplus://offline/ref=95591E4B58243B629154A6B500F97B6130FAD31586BD646D26098C6FD3A6A12106A668A2D302769C7E9F4762D3718EFF8A20B0C7EDYAI" TargetMode="External"/><Relationship Id="rId414" Type="http://schemas.openxmlformats.org/officeDocument/2006/relationships/hyperlink" Target="consultantplus://offline/ref=95591E4B58243B629154A6B500F97B6131F1D0168CB9646D26098C6FD3A6A12106A668A2DA0B27CF3BC11E32913A83FA923CB0C2CD3D306FE0YFI" TargetMode="External"/><Relationship Id="rId621" Type="http://schemas.openxmlformats.org/officeDocument/2006/relationships/hyperlink" Target="consultantplus://offline/ref=D5E03649DAA37292FB1CDA3B8C5158DDED3F27207D87CB23BF242002F1F3799EC3AC1488862990CD17A78A80BCDB688483D441AC0785B1D2F9YAI" TargetMode="External"/><Relationship Id="rId1044" Type="http://schemas.openxmlformats.org/officeDocument/2006/relationships/hyperlink" Target="consultantplus://offline/ref=5C97C74225A72C87E9AAC4F43EABC1AAC5740CDCA9C096104AB1C6E7B764BE1DAAC301691E16380DE6A087483A1F1727DCFF0E7D0F345117G9Y1I" TargetMode="External"/><Relationship Id="rId1251" Type="http://schemas.openxmlformats.org/officeDocument/2006/relationships/hyperlink" Target="consultantplus://offline/ref=5C97C74225A72C87E9AAC4F43EABC1AAC7720CDCAFC296104AB1C6E7B764BE1DAAC301691E163A05E7A087483A1F1727DCFF0E7D0F345117G9Y1I" TargetMode="External"/><Relationship Id="rId1349" Type="http://schemas.openxmlformats.org/officeDocument/2006/relationships/hyperlink" Target="consultantplus://offline/ref=5C97C74225A72C87E9AAC4F43EABC1AAC77108D0ABC696104AB1C6E7B764BE1DAAC3016F171F3351B5EF86147F4C0426DEFF0C7910G3YFI" TargetMode="External"/><Relationship Id="rId2302" Type="http://schemas.openxmlformats.org/officeDocument/2006/relationships/hyperlink" Target="consultantplus://offline/ref=2E884B9489E787539BAC0D4506468224610CDF73ED088E734B8C1BB0C2510A769BE7DE5446226402F036355720127E961DA90FA55A21111BJ2Y3I" TargetMode="External"/><Relationship Id="rId2747" Type="http://schemas.openxmlformats.org/officeDocument/2006/relationships/hyperlink" Target="consultantplus://offline/ref=1534514E91F7885962981DF46FEAF7CCA8199D58C4A447BF1917D3287EA54AC3821417DAA322A554303587AB344AE3A055612D6A268293KEYFI" TargetMode="External"/><Relationship Id="rId719" Type="http://schemas.openxmlformats.org/officeDocument/2006/relationships/hyperlink" Target="consultantplus://offline/ref=D5E03649DAA37292FB1CDA3B8C5158DDED3F27207D8ACB23BF242002F1F3799EC3AC1488862990CC1CA78A80BCDB688483D441AC0785B1D2F9YAI" TargetMode="External"/><Relationship Id="rId926" Type="http://schemas.openxmlformats.org/officeDocument/2006/relationships/hyperlink" Target="consultantplus://offline/ref=D5E03649DAA37292FB1CDA3B8C5158DDEF3625247286CB23BF242002F1F3799EC3AC1488862992CE1BA78A80BCDB688483D441AC0785B1D2F9YAI" TargetMode="External"/><Relationship Id="rId1111" Type="http://schemas.openxmlformats.org/officeDocument/2006/relationships/hyperlink" Target="consultantplus://offline/ref=5C97C74225A72C87E9AADAEF2BABC1AAC5750AD6AFC696104AB1C6E7B764BE1DAAC301691E163004ECA087483A1F1727DCFF0E7D0F345117G9Y1I" TargetMode="External"/><Relationship Id="rId1556" Type="http://schemas.openxmlformats.org/officeDocument/2006/relationships/hyperlink" Target="consultantplus://offline/ref=86F0DDC947AA9AFAF63371F3D94948EECA6C4A4546E2FBBCE5B19DCB95B28C738BA503E86A5C8FDD1B24C5165B6BBD068565BDF238FEC4H8Y7I" TargetMode="External"/><Relationship Id="rId1763" Type="http://schemas.openxmlformats.org/officeDocument/2006/relationships/hyperlink" Target="consultantplus://offline/ref=16D8A283D00F6EDB5DC0BDAA9C63F262EFAFF2ABDA2D40F9FA9E3AF5D6C5DCFCA08A4FD98C6F30D39BCD276497CF573F101A41I3YBI" TargetMode="External"/><Relationship Id="rId1970" Type="http://schemas.openxmlformats.org/officeDocument/2006/relationships/hyperlink" Target="consultantplus://offline/ref=16D8A283D00F6EDB5DC0BDAA9C63F262EDA5FAAFD02840F9FA9E3AF5D6C5DCFCA08A4FDA873A6297C7CB7233CD9A5E20140440361365537DIEYBI" TargetMode="External"/><Relationship Id="rId2607" Type="http://schemas.openxmlformats.org/officeDocument/2006/relationships/hyperlink" Target="consultantplus://offline/ref=2E884B9489E787539BAC0D45064682246304D979E90D8E734B8C1BB0C2510A769BE7DE5446226500F336355720127E961DA90FA55A21111BJ2Y3I" TargetMode="External"/><Relationship Id="rId2814" Type="http://schemas.openxmlformats.org/officeDocument/2006/relationships/hyperlink" Target="consultantplus://offline/ref=1534514E91F78859629803EF7AEAF7CCAD12945BC6A61AB5114EDF2A79AA15D4855D1BDBA227AE503A6A82BE2512EFA74D7F29703A8092E7K1YDI" TargetMode="External"/><Relationship Id="rId55" Type="http://schemas.openxmlformats.org/officeDocument/2006/relationships/hyperlink" Target="consultantplus://offline/ref=95591E4B58243B629154A6B500F97B6133F5D1128DBC646D26098C6FD3A6A12106A668A2DA0922C432C11E32913A83FA923CB0C2CD3D306FE0YFI" TargetMode="External"/><Relationship Id="rId1209" Type="http://schemas.openxmlformats.org/officeDocument/2006/relationships/hyperlink" Target="consultantplus://offline/ref=5C97C74225A72C87E9AADAEF2BABC1AAC0700FD1ADCBCB1A42E8CAE5B06BE10AAD8A0D681E153C03EFFF825D2B471B20C4E10A67133650G1YFI" TargetMode="External"/><Relationship Id="rId1416" Type="http://schemas.openxmlformats.org/officeDocument/2006/relationships/hyperlink" Target="consultantplus://offline/ref=5C97C74225A72C87E9AAC4F43EABC1AAC7720FD4A0C496104AB1C6E7B764BE1DAAC301691E163901E0A087483A1F1727DCFF0E7D0F345117G9Y1I" TargetMode="External"/><Relationship Id="rId1623" Type="http://schemas.openxmlformats.org/officeDocument/2006/relationships/hyperlink" Target="consultantplus://offline/ref=86F0DDC947AA9AFAF6336FE8CC4948EECC6F4E4042E8A6B6EDE891C992BDD3648CEC0FE96A5A89DE107BC0034A33B1019D7BB9E824FCC58FH1Y0I" TargetMode="External"/><Relationship Id="rId1830" Type="http://schemas.openxmlformats.org/officeDocument/2006/relationships/hyperlink" Target="consultantplus://offline/ref=16D8A283D00F6EDB5DC0A3B18963F262EAA4FBADD2251DF3F2C736F7D1CA83EBA7C343DB87396097C5947726DCC252270C1A442C0F6752I7Y5I" TargetMode="External"/><Relationship Id="rId1928" Type="http://schemas.openxmlformats.org/officeDocument/2006/relationships/hyperlink" Target="consultantplus://offline/ref=16D8A283D00F6EDB5DC0BDAA9C63F262EFAEF9A8D22E40F9FA9E3AF5D6C5DCFCA08A4FDA873B609FC8CB7233CD9A5E20140440361365537DIEYBI" TargetMode="External"/><Relationship Id="rId2092" Type="http://schemas.openxmlformats.org/officeDocument/2006/relationships/hyperlink" Target="consultantplus://offline/ref=2E884B9489E787539BAC0D4506468224610FDA7EEB0B8E734B8C1BB0C2510A769BE7DE5446236E03F436355720127E961DA90FA55A21111BJ2Y3I" TargetMode="External"/><Relationship Id="rId271" Type="http://schemas.openxmlformats.org/officeDocument/2006/relationships/hyperlink" Target="consultantplus://offline/ref=95591E4B58243B629154A6B500F97B6133F6D91785E9336F775C826ADBF6FB3110EF64A5C40926D338CA4BE6YAI" TargetMode="External"/><Relationship Id="rId2397" Type="http://schemas.openxmlformats.org/officeDocument/2006/relationships/hyperlink" Target="consultantplus://offline/ref=2E884B9489E787539BAC0D45064682246304D87EE1088E734B8C1BB0C2510A769BE7DE5446226601F136355720127E961DA90FA55A21111BJ2Y3I" TargetMode="External"/><Relationship Id="rId131" Type="http://schemas.openxmlformats.org/officeDocument/2006/relationships/hyperlink" Target="consultantplus://offline/ref=95591E4B58243B629154A6B500F97B6131F1D0168CB9646D26098C6FD3A6A12106A668A6D90A29996B8E1F6ED46990FB903CB2C6D2E3Y6I" TargetMode="External"/><Relationship Id="rId369" Type="http://schemas.openxmlformats.org/officeDocument/2006/relationships/hyperlink" Target="consultantplus://offline/ref=95591E4B58243B629154B8AE15F97B6130F2D21389BC646D26098C6FD3A6A12106A668A2DA0922CF39C11E32913A83FA923CB0C2CD3D306FE0YFI" TargetMode="External"/><Relationship Id="rId576" Type="http://schemas.openxmlformats.org/officeDocument/2006/relationships/hyperlink" Target="consultantplus://offline/ref=D5E03649DAA37292FB1CDA3B8C5158DDED3F2529708BCB23BF242002F1F3799EC3AC1488862991CB1DA78A80BCDB688483D441AC0785B1D2F9YAI" TargetMode="External"/><Relationship Id="rId783" Type="http://schemas.openxmlformats.org/officeDocument/2006/relationships/hyperlink" Target="consultantplus://offline/ref=D5E03649DAA37292FB1CDA3B8C5158DDED3E2526728CCB23BF242002F1F3799EC3AC1488862895C819A78A80BCDB688483D441AC0785B1D2F9YAI" TargetMode="External"/><Relationship Id="rId990" Type="http://schemas.openxmlformats.org/officeDocument/2006/relationships/hyperlink" Target="consultantplus://offline/ref=D5E03649DAA37292FB1CDA3B8C5158DDED3F2428728CCB23BF242002F1F3799EC3AC1488862992CD1BA78A80BCDB688483D441AC0785B1D2F9YAI" TargetMode="External"/><Relationship Id="rId2257" Type="http://schemas.openxmlformats.org/officeDocument/2006/relationships/hyperlink" Target="consultantplus://offline/ref=2E884B9489E787539BAC0D4506468224610FDA7EEB0B8E734B8C1BB0C2510A769BE7DE544F216E0BA76C2553694675891BB311A34422J1Y8I" TargetMode="External"/><Relationship Id="rId2464" Type="http://schemas.openxmlformats.org/officeDocument/2006/relationships/hyperlink" Target="consultantplus://offline/ref=2E884B9489E787539BAC135E13468224660FD97CEB06D37943D517B2C55E55619CAED25546236704F8693042314A729105B70BBF462310J1Y3I" TargetMode="External"/><Relationship Id="rId2671" Type="http://schemas.openxmlformats.org/officeDocument/2006/relationships/hyperlink" Target="consultantplus://offline/ref=1534514E91F78859629803EF7AEAF7CCAD189757C0AE1AB5114EDF2A79AA15D4855D1BDBA227AC503B6A82BE2512EFA74D7F29703A8092E7K1YDI" TargetMode="External"/><Relationship Id="rId229" Type="http://schemas.openxmlformats.org/officeDocument/2006/relationships/hyperlink" Target="consultantplus://offline/ref=95591E4B58243B629154A6B500F97B6131F1D0168CB9646D26098C6FD3A6A12106A668A2DF0A20C66E9B0E36D86E88E59426AEC4D33EE3Y9I" TargetMode="External"/><Relationship Id="rId436" Type="http://schemas.openxmlformats.org/officeDocument/2006/relationships/hyperlink" Target="consultantplus://offline/ref=95591E4B58243B629154A6B500F97B6131F2D51B8AB7646D26098C6FD3A6A12106A668A2D90829996B8E1F6ED46990FB903CB2C6D2E3Y6I" TargetMode="External"/><Relationship Id="rId643" Type="http://schemas.openxmlformats.org/officeDocument/2006/relationships/hyperlink" Target="consultantplus://offline/ref=D5E03649DAA37292FB1CDA3B8C5158DDED3F24287C8ECB23BF242002F1F3799EC3AC1488862993C61DA78A80BCDB688483D441AC0785B1D2F9YAI" TargetMode="External"/><Relationship Id="rId1066" Type="http://schemas.openxmlformats.org/officeDocument/2006/relationships/hyperlink" Target="consultantplus://offline/ref=5C97C74225A72C87E9AADAEF2BABC1AAC07100D5A1CBCB1A42E8CAE5B06BE10AAD8A0D681E173F05EFFF825D2B471B20C4E10A67133650G1YFI" TargetMode="External"/><Relationship Id="rId1273" Type="http://schemas.openxmlformats.org/officeDocument/2006/relationships/hyperlink" Target="consultantplus://offline/ref=5C97C74225A72C87E9AADAEF2BABC1AAC07100D5A1CBCB1A42E8CAE5B06BE10AAD8A0D681E163E05EFFF825D2B471B20C4E10A67133650G1YFI" TargetMode="External"/><Relationship Id="rId1480" Type="http://schemas.openxmlformats.org/officeDocument/2006/relationships/hyperlink" Target="consultantplus://offline/ref=86F0DDC947AA9AFAF63371F3D94948EECA6C4A4546E2FBBCE5B19DCB95B28C738BA503E86A5889DD1B24C5165B6BBD068565BDF238FEC4H8Y7I" TargetMode="External"/><Relationship Id="rId2117" Type="http://schemas.openxmlformats.org/officeDocument/2006/relationships/hyperlink" Target="consultantplus://offline/ref=2E884B9489E787539BAC0D4506468224630AD878E0098E734B8C1BB0C2510A769BE7DE5446226702F036355720127E961DA90FA55A21111BJ2Y3I" TargetMode="External"/><Relationship Id="rId2324" Type="http://schemas.openxmlformats.org/officeDocument/2006/relationships/hyperlink" Target="consultantplus://offline/ref=2E884B9489E787539BAC0D4506468224610DDC7FEB088E734B8C1BB0C2510A769BE7DE5446226704F336355720127E961DA90FA55A21111BJ2Y3I" TargetMode="External"/><Relationship Id="rId2769" Type="http://schemas.openxmlformats.org/officeDocument/2006/relationships/hyperlink" Target="consultantplus://offline/ref=1534514E91F7885962981DF46FEAF7CCA8199D58C4A447BF1917D3287EA54AC3821417DAA224AD5D303587AB344AE3A055612D6A268293KEYFI" TargetMode="External"/><Relationship Id="rId850" Type="http://schemas.openxmlformats.org/officeDocument/2006/relationships/hyperlink" Target="consultantplus://offline/ref=D5E03649DAA37292FB1CDA3B8C5158DDEF3921287087CB23BF242002F1F3799EC3AC1488862990C61CA78A80BCDB688483D441AC0785B1D2F9YAI" TargetMode="External"/><Relationship Id="rId948" Type="http://schemas.openxmlformats.org/officeDocument/2006/relationships/hyperlink" Target="consultantplus://offline/ref=D5E03649DAA37292FB1CDA3B8C5158DDEF3625247286CB23BF242002F1F3799EC3AC1488862996C719A78A80BCDB688483D441AC0785B1D2F9YAI" TargetMode="External"/><Relationship Id="rId1133" Type="http://schemas.openxmlformats.org/officeDocument/2006/relationships/hyperlink" Target="consultantplus://offline/ref=5C97C74225A72C87E9AADAEF2BABC1AAC5750AD6AFC296104AB1C6E7B764BE1DAAC301691E16390DE4A087483A1F1727DCFF0E7D0F345117G9Y1I" TargetMode="External"/><Relationship Id="rId1578" Type="http://schemas.openxmlformats.org/officeDocument/2006/relationships/hyperlink" Target="consultantplus://offline/ref=86F0DDC947AA9AFAF63371F3D94948EECA6C4A4546E2FBBCE5B19DCB95B28C738BA503E86A5381D01B24C5165B6BBD068565BDF238FEC4H8Y7I" TargetMode="External"/><Relationship Id="rId1785" Type="http://schemas.openxmlformats.org/officeDocument/2006/relationships/hyperlink" Target="consultantplus://offline/ref=16D8A283D00F6EDB5DC0BDAA9C63F262ECA6FDAED62C40F9FA9E3AF5D6C5DCFCA08A4FDA873B6195CECB7233CD9A5E20140440361365537DIEYBI" TargetMode="External"/><Relationship Id="rId1992" Type="http://schemas.openxmlformats.org/officeDocument/2006/relationships/hyperlink" Target="consultantplus://offline/ref=16D8A283D00F6EDB5DC0A3B18963F262EDA1FCA8D6251DF3F2C736F7D1CA83EBA7C343DB873B649FC5947726DCC252270C1A442C0F6752I7Y5I" TargetMode="External"/><Relationship Id="rId2531" Type="http://schemas.openxmlformats.org/officeDocument/2006/relationships/hyperlink" Target="consultantplus://offline/ref=2E884B9489E787539BAC135E13468224660EDE7BE906D37943D517B2C55E55619CAED25546236704F8693042314A729105B70BBF462310J1Y3I" TargetMode="External"/><Relationship Id="rId2629" Type="http://schemas.openxmlformats.org/officeDocument/2006/relationships/hyperlink" Target="consultantplus://offline/ref=2E884B9489E787539BAC0D45064682246304D979E90D8E734B8C1BB0C2510A769BE7DE5446226705FA36355720127E961DA90FA55A21111BJ2Y3I" TargetMode="External"/><Relationship Id="rId2836" Type="http://schemas.openxmlformats.org/officeDocument/2006/relationships/hyperlink" Target="consultantplus://offline/ref=1534514E91F78859629803EF7AEAF7CCAC11935EC9AB1AB5114EDF2A79AA15D4855D1BDBA227AB50386A82BE2512EFA74D7F29703A8092E7K1YDI" TargetMode="External"/><Relationship Id="rId77" Type="http://schemas.openxmlformats.org/officeDocument/2006/relationships/hyperlink" Target="consultantplus://offline/ref=95591E4B58243B629154A6B500F97B6131F1D0168CB9646D26098C6FD3A6A12106A668A7DE0A29996B8E1F6ED46990FB903CB2C6D2E3Y6I" TargetMode="External"/><Relationship Id="rId503" Type="http://schemas.openxmlformats.org/officeDocument/2006/relationships/hyperlink" Target="consultantplus://offline/ref=D5E03649DAA37292FB1CDA3B8C5158DDED3C2024708BCB23BF242002F1F3799EC3AC1488862A91C71DA78A80BCDB688483D441AC0785B1D2F9YAI" TargetMode="External"/><Relationship Id="rId710" Type="http://schemas.openxmlformats.org/officeDocument/2006/relationships/hyperlink" Target="consultantplus://offline/ref=D5E03649DAA37292FB1CDA3B8C5158DDED3F27207D8ACB23BF242002F1F3799EC3AC1488862990CC19A78A80BCDB688483D441AC0785B1D2F9YAI" TargetMode="External"/><Relationship Id="rId808" Type="http://schemas.openxmlformats.org/officeDocument/2006/relationships/hyperlink" Target="consultantplus://offline/ref=D5E03649DAA37292FB1CDA3B8C5158DDED3E2526728CCB23BF242002F1F3799EC3AC1488862893CF1FA78A80BCDB688483D441AC0785B1D2F9YAI" TargetMode="External"/><Relationship Id="rId1340" Type="http://schemas.openxmlformats.org/officeDocument/2006/relationships/hyperlink" Target="consultantplus://offline/ref=5C97C74225A72C87E9AADAEF2BABC1AAC0700BDCACCBCB1A42E8CAE5B06BE10AAD8A0D681E113A02EFFF825D2B471B20C4E10A67133650G1YFI" TargetMode="External"/><Relationship Id="rId1438" Type="http://schemas.openxmlformats.org/officeDocument/2006/relationships/hyperlink" Target="consultantplus://offline/ref=5C97C74225A72C87E9AADAEF2BABC1AAC0700BDCACCBCB1A42E8CAE5B06BE10AAD8A0D681E1F3001EFFF825D2B471B20C4E10A67133650G1YFI" TargetMode="External"/><Relationship Id="rId1645" Type="http://schemas.openxmlformats.org/officeDocument/2006/relationships/hyperlink" Target="consultantplus://offline/ref=86F0DDC947AA9AFAF6336FE8CC4948EECC6E4D4243EEA6B6EDE891C992BDD3648CEC0FE96A5A8DD0187BC0034A33B1019D7BB9E824FCC58FH1Y0I" TargetMode="External"/><Relationship Id="rId1200" Type="http://schemas.openxmlformats.org/officeDocument/2006/relationships/hyperlink" Target="consultantplus://offline/ref=5C97C74225A72C87E9AADAEF2BABC1AAC0700FD1ADCBCB1A42E8CAE5B06BE10AAD8A0D681E1F3D00EFFF825D2B471B20C4E10A67133650G1YFI" TargetMode="External"/><Relationship Id="rId1852" Type="http://schemas.openxmlformats.org/officeDocument/2006/relationships/hyperlink" Target="consultantplus://offline/ref=16D8A283D00F6EDB5DC0A3B18963F262EAA4FBADD2251DF3F2C736F7D1CA83EBA7C343DB87396595C5947726DCC252270C1A442C0F6752I7Y5I" TargetMode="External"/><Relationship Id="rId1505" Type="http://schemas.openxmlformats.org/officeDocument/2006/relationships/hyperlink" Target="consultantplus://offline/ref=86F0DDC947AA9AFAF6336FE8CC4948EECF664F444AECA6B6EDE891C992BDD3648CEC0FE96A5A89DE147BC0034A33B1019D7BB9E824FCC58FH1Y0I" TargetMode="External"/><Relationship Id="rId1712" Type="http://schemas.openxmlformats.org/officeDocument/2006/relationships/hyperlink" Target="consultantplus://offline/ref=16D8A283D00F6EDB5DC0BDAA9C63F262ECA6FCA8DB2B40F9FA9E3AF5D6C5DCFCA08A4FDA873B6190CCCB7233CD9A5E20140440361365537DIEYBI" TargetMode="External"/><Relationship Id="rId293" Type="http://schemas.openxmlformats.org/officeDocument/2006/relationships/hyperlink" Target="consultantplus://offline/ref=95591E4B58243B629154A6B500F97B6131F2D51B8BBB646D26098C6FD3A6A12106A668A2D30B29996B8E1F6ED46990FB903CB2C6D2E3Y6I" TargetMode="External"/><Relationship Id="rId2181" Type="http://schemas.openxmlformats.org/officeDocument/2006/relationships/hyperlink" Target="consultantplus://offline/ref=2E884B9489E787539BAC0D4506468224630BDE7BE9088E734B8C1BB0C2510A769BE7DE5446226701F536355720127E961DA90FA55A21111BJ2Y3I" TargetMode="External"/><Relationship Id="rId153" Type="http://schemas.openxmlformats.org/officeDocument/2006/relationships/hyperlink" Target="consultantplus://offline/ref=95591E4B58243B629154A6B500F97B6131F1D0168CB9646D26098C6FD3A6A12106A668A1DA0A29996B8E1F6ED46990FB903CB2C6D2E3Y6I" TargetMode="External"/><Relationship Id="rId360" Type="http://schemas.openxmlformats.org/officeDocument/2006/relationships/hyperlink" Target="consultantplus://offline/ref=95591E4B58243B629154B8AE15F97B6133FAD81588BD646D26098C6FD3A6A12106A668A2DA0922CB3BC11E32913A83FA923CB0C2CD3D306FE0YFI" TargetMode="External"/><Relationship Id="rId598" Type="http://schemas.openxmlformats.org/officeDocument/2006/relationships/hyperlink" Target="consultantplus://offline/ref=D5E03649DAA37292FB1CDA3B8C5158DDED3F27207D87CB23BF242002F1F3799EC3AC14888122C69E5BF9D3D0FE9065819BC841A9F1Y0I" TargetMode="External"/><Relationship Id="rId2041" Type="http://schemas.openxmlformats.org/officeDocument/2006/relationships/hyperlink" Target="consultantplus://offline/ref=16D8A283D00F6EDB5DC0BDAA9C63F262ECA6FAA9D32940F9FA9E3AF5D6C5DCFCA08A4FDA873B6193C8CB7233CD9A5E20140440361365537DIEYBI" TargetMode="External"/><Relationship Id="rId2279" Type="http://schemas.openxmlformats.org/officeDocument/2006/relationships/hyperlink" Target="consultantplus://offline/ref=2E884B9489E787539BAC0D4506468224610DDC7FEB088E734B8C1BB0C2510A769BE7DE5446226704F336355720127E961DA90FA55A21111BJ2Y3I" TargetMode="External"/><Relationship Id="rId2486" Type="http://schemas.openxmlformats.org/officeDocument/2006/relationships/hyperlink" Target="consultantplus://offline/ref=2E884B9489E787539BAC135E13468224660CDC7AE806D37943D517B2C55E55619CAED25546206409F8693042314A729105B70BBF462310J1Y3I" TargetMode="External"/><Relationship Id="rId2693" Type="http://schemas.openxmlformats.org/officeDocument/2006/relationships/hyperlink" Target="consultantplus://offline/ref=1534514E91F7885962981DF46FEAF7CCA8199D58C4A447BF1917D3287EA54AC3821417DAA226A956303587AB344AE3A055612D6A268293KEYFI" TargetMode="External"/><Relationship Id="rId220" Type="http://schemas.openxmlformats.org/officeDocument/2006/relationships/hyperlink" Target="consultantplus://offline/ref=95591E4B58243B629154A6B500F97B6131F1D0168CB9646D26098C6FD3A6A12106A668A7DB0929996B8E1F6ED46990FB903CB2C6D2E3Y6I" TargetMode="External"/><Relationship Id="rId458" Type="http://schemas.openxmlformats.org/officeDocument/2006/relationships/hyperlink" Target="consultantplus://offline/ref=95591E4B58243B629154B8AE15F97B6133FAD81588BD646D26098C6FD3A6A12106A668A2DA0923CE39C11E32913A83FA923CB0C2CD3D306FE0YFI" TargetMode="External"/><Relationship Id="rId665" Type="http://schemas.openxmlformats.org/officeDocument/2006/relationships/hyperlink" Target="consultantplus://offline/ref=D5E03649DAA37292FB1CDA3B8C5158DDED3F24287C8ECB23BF242002F1F3799EC3AC1488862990CB1AA78A80BCDB688483D441AC0785B1D2F9YAI" TargetMode="External"/><Relationship Id="rId872" Type="http://schemas.openxmlformats.org/officeDocument/2006/relationships/hyperlink" Target="consultantplus://offline/ref=D5E03649DAA37292FB1CDA3B8C5158DDED3C20247688CB23BF242002F1F3799EC3AC148C8E2B999B4EE88BDCF9887B8581D443A818F8YEI" TargetMode="External"/><Relationship Id="rId1088" Type="http://schemas.openxmlformats.org/officeDocument/2006/relationships/hyperlink" Target="consultantplus://offline/ref=5C97C74225A72C87E9AADAEF2BABC1AAC07100D5A1CBCB1A42E8CAE5B06BE10AAD8A0D681E133B01EFFF825D2B471B20C4E10A67133650G1YFI" TargetMode="External"/><Relationship Id="rId1295" Type="http://schemas.openxmlformats.org/officeDocument/2006/relationships/hyperlink" Target="consultantplus://offline/ref=5C97C74225A72C87E9AAC4F43EABC1AAC57A0AD0A1C596104AB1C6E7B764BE1DAAC301691E16380DECA087483A1F1727DCFF0E7D0F345117G9Y1I" TargetMode="External"/><Relationship Id="rId1309" Type="http://schemas.openxmlformats.org/officeDocument/2006/relationships/hyperlink" Target="consultantplus://offline/ref=5C97C74225A72C87E9AAC4F43EABC1AAC07201D4ABCBCB1A42E8CAE5B06BE10AAD8A0D681E173D06EFFF825D2B471B20C4E10A67133650G1YFI" TargetMode="External"/><Relationship Id="rId1516" Type="http://schemas.openxmlformats.org/officeDocument/2006/relationships/hyperlink" Target="consultantplus://offline/ref=86F0DDC947AA9AFAF63371F3D94948EECA6C4A4546E2FBBCE5B19DCB95B28C738BA503E86B528EDE1B24C5165B6BBD068565BDF238FEC4H8Y7I" TargetMode="External"/><Relationship Id="rId1723" Type="http://schemas.openxmlformats.org/officeDocument/2006/relationships/hyperlink" Target="consultantplus://offline/ref=16D8A283D00F6EDB5DC0BDAA9C63F262ECA6FDAED62C40F9FA9E3AF5D6C5DCFCA08A4FDA873B6192C8CB7233CD9A5E20140440361365537DIEYBI" TargetMode="External"/><Relationship Id="rId1930" Type="http://schemas.openxmlformats.org/officeDocument/2006/relationships/hyperlink" Target="consultantplus://offline/ref=16D8A283D00F6EDB5DC0BDAA9C63F262EFAEF9A8D22E40F9FA9E3AF5D6C5DCFCA08A4FDA873B6396C6CB7233CD9A5E20140440361365537DIEYBI" TargetMode="External"/><Relationship Id="rId2139" Type="http://schemas.openxmlformats.org/officeDocument/2006/relationships/hyperlink" Target="consultantplus://offline/ref=2E884B9489E787539BAC0D4506468224630AD878E0098E734B8C1BB0C2510A769BE7DE5446226702F436355720127E961DA90FA55A21111BJ2Y3I" TargetMode="External"/><Relationship Id="rId2346" Type="http://schemas.openxmlformats.org/officeDocument/2006/relationships/hyperlink" Target="consultantplus://offline/ref=2E884B9489E787539BAC0D4506468224630BDC79E10F8E734B8C1BB0C2510A769BE7DE5446226501F536355720127E961DA90FA55A21111BJ2Y3I" TargetMode="External"/><Relationship Id="rId2553" Type="http://schemas.openxmlformats.org/officeDocument/2006/relationships/hyperlink" Target="consultantplus://offline/ref=2E884B9489E787539BAC135E13468224660ED97EE906D37943D517B2C55E55619CAED25546236504F8693042314A729105B70BBF462310J1Y3I" TargetMode="External"/><Relationship Id="rId2760" Type="http://schemas.openxmlformats.org/officeDocument/2006/relationships/hyperlink" Target="consultantplus://offline/ref=1534514E91F7885962981DF46FEAF7CCA8199D58C4A447BF1917D3287EA54AC3821417DAA322AE53303587AB344AE3A055612D6A268293KEYFI" TargetMode="External"/><Relationship Id="rId15" Type="http://schemas.openxmlformats.org/officeDocument/2006/relationships/hyperlink" Target="consultantplus://offline/ref=95591E4B58243B629154A6B500F97B6131F3D6178CBA646D26098C6FD3A6A12106A668A2DA0922CC3DC11E32913A83FA923CB0C2CD3D306FE0YFI" TargetMode="External"/><Relationship Id="rId318" Type="http://schemas.openxmlformats.org/officeDocument/2006/relationships/hyperlink" Target="consultantplus://offline/ref=95591E4B58243B629154A6B500F97B6131F1D11789B8646D26098C6FD3A6A12106A668A2DA0922C83AC11E32913A83FA923CB0C2CD3D306FE0YFI" TargetMode="External"/><Relationship Id="rId525" Type="http://schemas.openxmlformats.org/officeDocument/2006/relationships/hyperlink" Target="consultantplus://offline/ref=D5E03649DAA37292FB1CDA3B8C5158DDED3C20247688CB23BF242002F1F3799EC3AC1488862B91C717A78A80BCDB688483D441AC0785B1D2F9YAI" TargetMode="External"/><Relationship Id="rId732" Type="http://schemas.openxmlformats.org/officeDocument/2006/relationships/hyperlink" Target="consultantplus://offline/ref=D5E03649DAA37292FB1CDA3B8C5158DDED3E2526728CCB23BF242002F1F3799EC3AC1488862995CF19A78A80BCDB688483D441AC0785B1D2F9YAI" TargetMode="External"/><Relationship Id="rId1155" Type="http://schemas.openxmlformats.org/officeDocument/2006/relationships/hyperlink" Target="consultantplus://offline/ref=5C97C74225A72C87E9AAC4F43EABC1AAC6720ED7A0C596104AB1C6E7B764BE1DAAC301691E163905E1A087483A1F1727DCFF0E7D0F345117G9Y1I" TargetMode="External"/><Relationship Id="rId1362" Type="http://schemas.openxmlformats.org/officeDocument/2006/relationships/hyperlink" Target="consultantplus://offline/ref=5C97C74225A72C87E9AAC4F43EABC1AAC7730AD0A0C796104AB1C6E7B764BE1DAAC301691E163800E6A087483A1F1727DCFF0E7D0F345117G9Y1I" TargetMode="External"/><Relationship Id="rId2192" Type="http://schemas.openxmlformats.org/officeDocument/2006/relationships/hyperlink" Target="consultantplus://offline/ref=2E884B9489E787539BAC0D4506468224630BDE7BE9088E734B8C1BB0C2510A769BE7DE5446226701F636355720127E961DA90FA55A21111BJ2Y3I" TargetMode="External"/><Relationship Id="rId2206" Type="http://schemas.openxmlformats.org/officeDocument/2006/relationships/hyperlink" Target="consultantplus://offline/ref=2E884B9489E787539BAC0D4506468224600CDF7FEA06D37943D517B2C55E55619CAED25546226705F8693042314A729105B70BBF462310J1Y3I" TargetMode="External"/><Relationship Id="rId2413" Type="http://schemas.openxmlformats.org/officeDocument/2006/relationships/hyperlink" Target="consultantplus://offline/ref=2E884B9489E787539BAC135E13468224660FD97CEB06D37943D517B2C55E55619CAED25546216600F8693042314A729105B70BBF462310J1Y3I" TargetMode="External"/><Relationship Id="rId2620" Type="http://schemas.openxmlformats.org/officeDocument/2006/relationships/hyperlink" Target="consultantplus://offline/ref=2E884B9489E787539BAC0D45064682246304D979E90D8E734B8C1BB0C2510A769BE7DE5446226704F636355720127E961DA90FA55A21111BJ2Y3I" TargetMode="External"/><Relationship Id="rId99" Type="http://schemas.openxmlformats.org/officeDocument/2006/relationships/hyperlink" Target="consultantplus://offline/ref=95591E4B58243B629154A6B500F97B6131F1D0168CB9646D26098C6FD3A6A12106A668A2DA0825C93CC11E32913A83FA923CB0C2CD3D306FE0YFI" TargetMode="External"/><Relationship Id="rId164" Type="http://schemas.openxmlformats.org/officeDocument/2006/relationships/hyperlink" Target="consultantplus://offline/ref=95591E4B58243B629154A6B500F97B6131F1D0168CB9646D26098C6FD3A6A12106A668A2DE0F22C66E9B0E36D86E88E59426AEC4D33EE3Y9I" TargetMode="External"/><Relationship Id="rId371" Type="http://schemas.openxmlformats.org/officeDocument/2006/relationships/hyperlink" Target="consultantplus://offline/ref=95591E4B58243B629154A6B500F97B6133F6D11686BC646D26098C6FD3A6A12106A668A2DA0922C933C11E32913A83FA923CB0C2CD3D306FE0YFI" TargetMode="External"/><Relationship Id="rId1015" Type="http://schemas.openxmlformats.org/officeDocument/2006/relationships/hyperlink" Target="consultantplus://offline/ref=5C97C74225A72C87E9AAC4F43EABC1AAC7720CDCAFC296104AB1C6E7B764BE1DAAC301691E163A05E0A087483A1F1727DCFF0E7D0F345117G9Y1I" TargetMode="External"/><Relationship Id="rId1222" Type="http://schemas.openxmlformats.org/officeDocument/2006/relationships/hyperlink" Target="consultantplus://offline/ref=5C97C74225A72C87E9AAC4F43EABC1AAC7720FD4A0C496104AB1C6E7B764BE1DAAC301691E163E03ECA087483A1F1727DCFF0E7D0F345117G9Y1I" TargetMode="External"/><Relationship Id="rId1667" Type="http://schemas.openxmlformats.org/officeDocument/2006/relationships/hyperlink" Target="consultantplus://offline/ref=86F0DDC947AA9AFAF6336FE8CC4948EECD6D4D4440EFA6B6EDE891C992BDD3648CEC0FE06F5E828C4134C15F0F60A2009F7BBBEC3BHFY7I" TargetMode="External"/><Relationship Id="rId1874" Type="http://schemas.openxmlformats.org/officeDocument/2006/relationships/hyperlink" Target="consultantplus://offline/ref=16D8A283D00F6EDB5DC0A3B18963F262EAA4FDAED6251DF3F2C736F7D1CA83EBA7C343DB863D6491C5947726DCC252270C1A442C0F6752I7Y5I" TargetMode="External"/><Relationship Id="rId2052" Type="http://schemas.openxmlformats.org/officeDocument/2006/relationships/hyperlink" Target="consultantplus://offline/ref=16D8A283D00F6EDB5DC0BDAA9C63F262ECA7F9ABD22F40F9FA9E3AF5D6C5DCFCA08A4FDA873B6397C8CB7233CD9A5E20140440361365537DIEYBI" TargetMode="External"/><Relationship Id="rId2497" Type="http://schemas.openxmlformats.org/officeDocument/2006/relationships/hyperlink" Target="consultantplus://offline/ref=2E884B9489E787539BAC135E13468224660CDC7AE806D37943D517B2C55E55619CAED25546256407F8693042314A729105B70BBF462310J1Y3I" TargetMode="External"/><Relationship Id="rId2718" Type="http://schemas.openxmlformats.org/officeDocument/2006/relationships/hyperlink" Target="consultantplus://offline/ref=1534514E91F7885962981DF46FEAF7CCA8199D58C4A447BF1917D3287EA54AC3821417DAA025AA5D303587AB344AE3A055612D6A268293KEYFI" TargetMode="External"/><Relationship Id="rId469" Type="http://schemas.openxmlformats.org/officeDocument/2006/relationships/hyperlink" Target="consultantplus://offline/ref=95591E4B58243B629154B8AE15F97B6133F1D91B8DB9646D26098C6FD3A6A12106A668A2DA0922CB3BC11E32913A83FA923CB0C2CD3D306FE0YFI" TargetMode="External"/><Relationship Id="rId676" Type="http://schemas.openxmlformats.org/officeDocument/2006/relationships/hyperlink" Target="consultantplus://offline/ref=D5E03649DAA37292FB1CDA3B8C5158DDED3F24287C8ECB23BF242002F1F3799EC3AC148886299AC61CA78A80BCDB688483D441AC0785B1D2F9YAI" TargetMode="External"/><Relationship Id="rId883" Type="http://schemas.openxmlformats.org/officeDocument/2006/relationships/hyperlink" Target="consultantplus://offline/ref=D5E03649DAA37292FB1CDA3B8C5158DDED3C20247688CB23BF242002F1F3799EC3AC1488862890C71BA78A80BCDB688483D441AC0785B1D2F9YAI" TargetMode="External"/><Relationship Id="rId1099" Type="http://schemas.openxmlformats.org/officeDocument/2006/relationships/hyperlink" Target="consultantplus://offline/ref=5C97C74225A72C87E9AAC4F43EABC1AAC7720FD4A0C496104AB1C6E7B764BE1DAAC301691E163E03ECA087483A1F1727DCFF0E7D0F345117G9Y1I" TargetMode="External"/><Relationship Id="rId1527" Type="http://schemas.openxmlformats.org/officeDocument/2006/relationships/hyperlink" Target="consultantplus://offline/ref=86F0DDC947AA9AFAF63371F3D94948EECA6C4A4546E2FBBCE5B19DCB95B28C738BA503E86A5A8CDB1B24C5165B6BBD068565BDF238FEC4H8Y7I" TargetMode="External"/><Relationship Id="rId1734" Type="http://schemas.openxmlformats.org/officeDocument/2006/relationships/hyperlink" Target="consultantplus://offline/ref=16D8A283D00F6EDB5DC0BDAA9C63F262EDA5FAAFD02840F9FA9E3AF5D6C5DCFCA08A4FDC8E386AC39F84736F88C94D21160442320CI6YEI" TargetMode="External"/><Relationship Id="rId1941" Type="http://schemas.openxmlformats.org/officeDocument/2006/relationships/hyperlink" Target="consultantplus://offline/ref=16D8A283D00F6EDB5DC0BDAA9C63F262EFAEF9A8D22E40F9FA9E3AF5D6C5DCFCA08A4FDA873B6192C9CB7233CD9A5E20140440361365537DIEYBI" TargetMode="External"/><Relationship Id="rId2357" Type="http://schemas.openxmlformats.org/officeDocument/2006/relationships/hyperlink" Target="consultantplus://offline/ref=2E884B9489E787539BAC0D45064682246304D87EE1088E734B8C1BB0C2510A769BE7DE5446226705F736355720127E961DA90FA55A21111BJ2Y3I" TargetMode="External"/><Relationship Id="rId2564" Type="http://schemas.openxmlformats.org/officeDocument/2006/relationships/hyperlink" Target="consultantplus://offline/ref=2E884B9489E787539BAC0D45064682246304D979E90D8E734B8C1BB0C2510A769BE7DE5446226705F136355720127E961DA90FA55A21111BJ2Y3I" TargetMode="External"/><Relationship Id="rId26" Type="http://schemas.openxmlformats.org/officeDocument/2006/relationships/hyperlink" Target="consultantplus://offline/ref=95591E4B58243B629154A6B500F97B6131F3D6178CBA646D26098C6FD3A6A12106A668A2DA0922CF32C11E32913A83FA923CB0C2CD3D306FE0YFI" TargetMode="External"/><Relationship Id="rId231" Type="http://schemas.openxmlformats.org/officeDocument/2006/relationships/hyperlink" Target="consultantplus://offline/ref=95591E4B58243B629154A6B500F97B6131F1D0168CB9646D26098C6FD3A6A12106A668A2DA0825C838C11E32913A83FA923CB0C2CD3D306FE0YFI" TargetMode="External"/><Relationship Id="rId329" Type="http://schemas.openxmlformats.org/officeDocument/2006/relationships/hyperlink" Target="consultantplus://offline/ref=95591E4B58243B629154A6B500F97B6131F1D0168CB9646D26098C6FD3A6A12106A668A2D30B22C66E9B0E36D86E88E59426AEC4D33EE3Y9I" TargetMode="External"/><Relationship Id="rId536" Type="http://schemas.openxmlformats.org/officeDocument/2006/relationships/hyperlink" Target="consultantplus://offline/ref=D5E03649DAA37292FB1CDA3B8C5158DDED3C20247688CB23BF242002F1F3799EC3AC148E872B999B4EE88BDCF9887B8581D443A818F8YEI" TargetMode="External"/><Relationship Id="rId1166" Type="http://schemas.openxmlformats.org/officeDocument/2006/relationships/hyperlink" Target="consultantplus://offline/ref=5C97C74225A72C87E9AAC4F43EABC1AAC6730BD4A9C196104AB1C6E7B764BE1DAAC301691E16390DE0A087483A1F1727DCFF0E7D0F345117G9Y1I" TargetMode="External"/><Relationship Id="rId1373" Type="http://schemas.openxmlformats.org/officeDocument/2006/relationships/hyperlink" Target="consultantplus://offline/ref=5C97C74225A72C87E9AAC4F43EABC1AAC7730AD0A0C796104AB1C6E7B764BE1DAAC301691E163803E5A087483A1F1727DCFF0E7D0F345117G9Y1I" TargetMode="External"/><Relationship Id="rId2217" Type="http://schemas.openxmlformats.org/officeDocument/2006/relationships/hyperlink" Target="consultantplus://offline/ref=2E884B9489E787539BAC0D4506468224610FDA7EEB0B8E734B8C1BB0C2510A769BE7DE56452B6C54A279340B65416D971FA90DA145J2YAI" TargetMode="External"/><Relationship Id="rId2771" Type="http://schemas.openxmlformats.org/officeDocument/2006/relationships/hyperlink" Target="consultantplus://offline/ref=1534514E91F7885962981DF46FEAF7CCA8199D58C4A447BF1917D3287EA54AC3821417DAA221AC56303587AB344AE3A055612D6A268293KEYFI" TargetMode="External"/><Relationship Id="rId175" Type="http://schemas.openxmlformats.org/officeDocument/2006/relationships/hyperlink" Target="consultantplus://offline/ref=95591E4B58243B629154A6B500F97B6131F3D8168CB8646D26098C6FD3A6A12106A668A2DA0927C93EC11E32913A83FA923CB0C2CD3D306FE0YFI" TargetMode="External"/><Relationship Id="rId743" Type="http://schemas.openxmlformats.org/officeDocument/2006/relationships/hyperlink" Target="consultantplus://offline/ref=D5E03649DAA37292FB1CDA3B8C5158DDED3E2526728CCB23BF242002F1F3799EC3AC1488862897CC1CA78A80BCDB688483D441AC0785B1D2F9YAI" TargetMode="External"/><Relationship Id="rId950" Type="http://schemas.openxmlformats.org/officeDocument/2006/relationships/hyperlink" Target="consultantplus://offline/ref=D5E03649DAA37292FB1CDA3B8C5158DDEF3625247286CB23BF242002F1F3799EC3AC1488862996C61BA78A80BCDB688483D441AC0785B1D2F9YAI" TargetMode="External"/><Relationship Id="rId1026" Type="http://schemas.openxmlformats.org/officeDocument/2006/relationships/hyperlink" Target="consultantplus://offline/ref=5C97C74225A72C87E9AAC4F43EABC1AAC5740CDCA9C096104AB1C6E7B764BE1DAAC301691E163800E4A087483A1F1727DCFF0E7D0F345117G9Y1I" TargetMode="External"/><Relationship Id="rId1580" Type="http://schemas.openxmlformats.org/officeDocument/2006/relationships/hyperlink" Target="consultantplus://offline/ref=86F0DDC947AA9AFAF63371F3D94948EECA6C4A4546E2FBBCE5B19DCB95B28C738BA503E86A5381DF1B24C5165B6BBD068565BDF238FEC4H8Y7I" TargetMode="External"/><Relationship Id="rId1678" Type="http://schemas.openxmlformats.org/officeDocument/2006/relationships/hyperlink" Target="consultantplus://offline/ref=86F0DDC947AA9AFAF63371F3D94948EECA6C4A4546E2FBBCE5B19DCB95B28C738BA503E86A5C8FDA1B24C5165B6BBD068565BDF238FEC4H8Y7I" TargetMode="External"/><Relationship Id="rId1801" Type="http://schemas.openxmlformats.org/officeDocument/2006/relationships/hyperlink" Target="consultantplus://offline/ref=16D8A283D00F6EDB5DC0BDAA9C63F262ECA6FDAED62C40F9FA9E3AF5D6C5DCFCA08A4FDA873B619EC7CB7233CD9A5E20140440361365537DIEYBI" TargetMode="External"/><Relationship Id="rId1885" Type="http://schemas.openxmlformats.org/officeDocument/2006/relationships/hyperlink" Target="consultantplus://offline/ref=16D8A283D00F6EDB5DC0A3B18963F262EAA5F2AADA251DF3F2C736F7D1CA83EBA7C343DB873B6092C5947726DCC252270C1A442C0F6752I7Y5I" TargetMode="External"/><Relationship Id="rId2424" Type="http://schemas.openxmlformats.org/officeDocument/2006/relationships/hyperlink" Target="consultantplus://offline/ref=2E884B9489E787539BAC135E13468224660FD97CEB06D37943D517B2C55E55619CAED25546276300F8693042314A729105B70BBF462310J1Y3I" TargetMode="External"/><Relationship Id="rId2631" Type="http://schemas.openxmlformats.org/officeDocument/2006/relationships/hyperlink" Target="consultantplus://offline/ref=2E884B9489E787539BAC0D45064682246304D979E90D8E734B8C1BB0C2510A769BE7DE5446226708F036355720127E961DA90FA55A21111BJ2Y3I" TargetMode="External"/><Relationship Id="rId2729" Type="http://schemas.openxmlformats.org/officeDocument/2006/relationships/hyperlink" Target="consultantplus://offline/ref=1534514E91F7885962981DF46FEAF7CCA8199D58C4A447BF1917D3287EA54AC3821417DAA226AE55303587AB344AE3A055612D6A268293KEYFI" TargetMode="External"/><Relationship Id="rId382" Type="http://schemas.openxmlformats.org/officeDocument/2006/relationships/hyperlink" Target="consultantplus://offline/ref=95591E4B58243B629154A6B500F97B6131F1D0168CB9646D26098C6FD3A6A12106A668A6DB0A29996B8E1F6ED46990FB903CB2C6D2E3Y6I" TargetMode="External"/><Relationship Id="rId603" Type="http://schemas.openxmlformats.org/officeDocument/2006/relationships/hyperlink" Target="consultantplus://offline/ref=D5E03649DAA37292FB1CDA3B8C5158DDED3F27207D87CB23BF242002F1F3799EC3AC148A8022C69E5BF9D3D0FE9065819BC841A9F1Y0I" TargetMode="External"/><Relationship Id="rId687" Type="http://schemas.openxmlformats.org/officeDocument/2006/relationships/hyperlink" Target="consultantplus://offline/ref=D5E03649DAA37292FB1CDA3B8C5158DDED3F27207D8ACB23BF242002F1F3799EC3AC1488862992CE19A78A80BCDB688483D441AC0785B1D2F9YAI" TargetMode="External"/><Relationship Id="rId810" Type="http://schemas.openxmlformats.org/officeDocument/2006/relationships/hyperlink" Target="consultantplus://offline/ref=D5E03649DAA37292FB1CDA3B8C5158DDED3E2526728CCB23BF242002F1F3799EC3AC1488862890CF1DA78A80BCDB688483D441AC0785B1D2F9YAI" TargetMode="External"/><Relationship Id="rId908" Type="http://schemas.openxmlformats.org/officeDocument/2006/relationships/hyperlink" Target="consultantplus://offline/ref=D5E03649DAA37292FB1CDA3B8C5158DDED3C20247688CB23BF242002F1F3799EC3AC1488862B97CC17A78A80BCDB688483D441AC0785B1D2F9YAI" TargetMode="External"/><Relationship Id="rId1233" Type="http://schemas.openxmlformats.org/officeDocument/2006/relationships/hyperlink" Target="consultantplus://offline/ref=5C97C74225A72C87E9AAC4F43EABC1AAC7720CDCAFC296104AB1C6E7B764BE1DAAC301691E163800E3A087483A1F1727DCFF0E7D0F345117G9Y1I" TargetMode="External"/><Relationship Id="rId1440" Type="http://schemas.openxmlformats.org/officeDocument/2006/relationships/hyperlink" Target="consultantplus://offline/ref=5C97C74225A72C87E9AADAEF2BABC1AAC0700BDCACCBCB1A42E8CAE5B06BE10AAD8A0D681E1F3104EFFF825D2B471B20C4E10A67133650G1YFI" TargetMode="External"/><Relationship Id="rId1538" Type="http://schemas.openxmlformats.org/officeDocument/2006/relationships/hyperlink" Target="consultantplus://offline/ref=86F0DDC947AA9AFAF63371F3D94948EECA6C4A4546E2FBBCE5B19DCB95B28C738BA503E86A5B81DC1B24C5165B6BBD068565BDF238FEC4H8Y7I" TargetMode="External"/><Relationship Id="rId2063" Type="http://schemas.openxmlformats.org/officeDocument/2006/relationships/hyperlink" Target="consultantplus://offline/ref=16D8A283D00F6EDB5DC0BDAA9C63F262EFA0FBA3D62740F9FA9E3AF5D6C5DCFCA08A4FDA873B6192CACB7233CD9A5E20140440361365537DIEYBI" TargetMode="External"/><Relationship Id="rId2270" Type="http://schemas.openxmlformats.org/officeDocument/2006/relationships/hyperlink" Target="consultantplus://offline/ref=2E884B9489E787539BAC0D4506468224610FDA7EEB0B8E734B8C1BB0C2510A769BE7DE5446206308F136355720127E961DA90FA55A21111BJ2Y3I" TargetMode="External"/><Relationship Id="rId2368" Type="http://schemas.openxmlformats.org/officeDocument/2006/relationships/hyperlink" Target="consultantplus://offline/ref=2E884B9489E787539BAC0D45064682246304D87EE1088E734B8C1BB0C2510A769BE7DE5446226307F036355720127E961DA90FA55A21111BJ2Y3I" TargetMode="External"/><Relationship Id="rId242" Type="http://schemas.openxmlformats.org/officeDocument/2006/relationships/hyperlink" Target="consultantplus://offline/ref=95591E4B58243B629154A6B500F97B6131F1D0168CB9646D26098C6FD3A6A12106A668A1DA0E25C66E9B0E36D86E88E59426AEC4D33EE3Y9I" TargetMode="External"/><Relationship Id="rId894" Type="http://schemas.openxmlformats.org/officeDocument/2006/relationships/hyperlink" Target="consultantplus://offline/ref=D5E03649DAA37292FB1CDA3B8C5158DDED3C20247688CB23BF242002F1F3799EC3AC1481832D999B4EE88BDCF9887B8581D443A818F8YEI" TargetMode="External"/><Relationship Id="rId1177" Type="http://schemas.openxmlformats.org/officeDocument/2006/relationships/hyperlink" Target="consultantplus://offline/ref=5C97C74225A72C87E9AAC4F43EABC1AAC6730BD4A9C196104AB1C6E7B764BE1DAAC301691E163B07E3A087483A1F1727DCFF0E7D0F345117G9Y1I" TargetMode="External"/><Relationship Id="rId1300" Type="http://schemas.openxmlformats.org/officeDocument/2006/relationships/hyperlink" Target="consultantplus://offline/ref=5C97C74225A72C87E9AAC4F43EABC1AAC57A0AD0A1C596104AB1C6E7B764BE1DAAC301691E163907EDA087483A1F1727DCFF0E7D0F345117G9Y1I" TargetMode="External"/><Relationship Id="rId1745" Type="http://schemas.openxmlformats.org/officeDocument/2006/relationships/hyperlink" Target="consultantplus://offline/ref=16D8A283D00F6EDB5DC0BDAA9C63F262ECA6FDAED62C40F9FA9E3AF5D6C5DCFCA08A4FDA873B619EC7CB7233CD9A5E20140440361365537DIEYBI" TargetMode="External"/><Relationship Id="rId1952" Type="http://schemas.openxmlformats.org/officeDocument/2006/relationships/hyperlink" Target="consultantplus://offline/ref=16D8A283D00F6EDB5DC0BDAA9C63F262EFAEF9A8D22E40F9FA9E3AF5D6C5DCFCA08A4FDA873B609ECECB7233CD9A5E20140440361365537DIEYBI" TargetMode="External"/><Relationship Id="rId2130" Type="http://schemas.openxmlformats.org/officeDocument/2006/relationships/hyperlink" Target="consultantplus://offline/ref=2E884B9489E787539BAC0D4506468224610FDA7EEB0B8E734B8C1BB0C2510A769BE7DE5446236E03F436355720127E961DA90FA55A21111BJ2Y3I" TargetMode="External"/><Relationship Id="rId2575" Type="http://schemas.openxmlformats.org/officeDocument/2006/relationships/hyperlink" Target="consultantplus://offline/ref=2E884B9489E787539BAC0D45064682246304D979E90D8E734B8C1BB0C2510A769BE7DE5446226603FB36355720127E961DA90FA55A21111BJ2Y3I" TargetMode="External"/><Relationship Id="rId2782" Type="http://schemas.openxmlformats.org/officeDocument/2006/relationships/hyperlink" Target="consultantplus://offline/ref=1534514E91F78859629803EF7AEAF7CCAD119459C1AE1AB5114EDF2A79AA15D4855D1BDBA227AD513E6A82BE2512EFA74D7F29703A8092E7K1YDI" TargetMode="External"/><Relationship Id="rId37" Type="http://schemas.openxmlformats.org/officeDocument/2006/relationships/hyperlink" Target="consultantplus://offline/ref=95591E4B58243B629154A6B500F97B6131F1D0168CB9646D26098C6FD3A6A12106A668A2DA0B26C93EC11E32913A83FA923CB0C2CD3D306FE0YFI" TargetMode="External"/><Relationship Id="rId102" Type="http://schemas.openxmlformats.org/officeDocument/2006/relationships/hyperlink" Target="consultantplus://offline/ref=95591E4B58243B629154A6B500F97B6131F1D0168CB9646D26098C6FD3A6A12106A668A4DC0E29996B8E1F6ED46990FB903CB2C6D2E3Y6I" TargetMode="External"/><Relationship Id="rId547" Type="http://schemas.openxmlformats.org/officeDocument/2006/relationships/hyperlink" Target="consultantplus://offline/ref=D5E03649DAA37292FB1CDA3B8C5158DDED3C20247688CB23BF242002F1F3799EC3AC14808E2A999B4EE88BDCF9887B8581D443A818F8YEI" TargetMode="External"/><Relationship Id="rId754" Type="http://schemas.openxmlformats.org/officeDocument/2006/relationships/hyperlink" Target="consultantplus://offline/ref=D5E03649DAA37292FB1CDA3B8C5158DDED3E2526728CCB23BF242002F1F3799EC3AC1488862992CB1AA78A80BCDB688483D441AC0785B1D2F9YAI" TargetMode="External"/><Relationship Id="rId961" Type="http://schemas.openxmlformats.org/officeDocument/2006/relationships/hyperlink" Target="consultantplus://offline/ref=D5E03649DAA37292FB1CDA3B8C5158DDEF392426728ACB23BF242002F1F3799EC3AC1488862992C916A78A80BCDB688483D441AC0785B1D2F9YAI" TargetMode="External"/><Relationship Id="rId1384" Type="http://schemas.openxmlformats.org/officeDocument/2006/relationships/hyperlink" Target="consultantplus://offline/ref=5C97C74225A72C87E9AAC4F43EABC1AAC5750ED7A1C296104AB1C6E7B764BE1DAAC301691E16380DE6A087483A1F1727DCFF0E7D0F345117G9Y1I" TargetMode="External"/><Relationship Id="rId1591" Type="http://schemas.openxmlformats.org/officeDocument/2006/relationships/hyperlink" Target="consultantplus://offline/ref=86F0DDC947AA9AFAF6336FE8CC4948EECD6E4A404BEDA6B6EDE891C992BDD3648CEC0FE96A5A89D9167BC0034A33B1019D7BB9E824FCC58FH1Y0I" TargetMode="External"/><Relationship Id="rId1605" Type="http://schemas.openxmlformats.org/officeDocument/2006/relationships/hyperlink" Target="consultantplus://offline/ref=86F0DDC947AA9AFAF6336FE8CC4948EECD6D4D4440EFA6B6EDE891C992BDD3648CEC0FE96A588CDB177BC0034A33B1019D7BB9E824FCC58FH1Y0I" TargetMode="External"/><Relationship Id="rId1689" Type="http://schemas.openxmlformats.org/officeDocument/2006/relationships/hyperlink" Target="consultantplus://offline/ref=86F0DDC947AA9AFAF63371F3D94948EECA6C4A4546E2FBBCE5B19DCB95B28C738BA503E86A5381DE1B24C5165B6BBD068565BDF238FEC4H8Y7I" TargetMode="External"/><Relationship Id="rId1812" Type="http://schemas.openxmlformats.org/officeDocument/2006/relationships/hyperlink" Target="consultantplus://offline/ref=16D8A283D00F6EDB5DC0BDAA9C63F262ECA6FDAED62C40F9FA9E3AF5D6C5DCFCA08A4FDA873B6097C9CB7233CD9A5E20140440361365537DIEYBI" TargetMode="External"/><Relationship Id="rId2228" Type="http://schemas.openxmlformats.org/officeDocument/2006/relationships/hyperlink" Target="consultantplus://offline/ref=2E884B9489E787539BAC0D4506468224610FDA7EEB0B8E734B8C1BB0C2510A769BE7DE544721620BA76C2553694675891BB311A34422J1Y8I" TargetMode="External"/><Relationship Id="rId2435" Type="http://schemas.openxmlformats.org/officeDocument/2006/relationships/hyperlink" Target="consultantplus://offline/ref=2E884B9489E787539BAC135E13468224660FD97CEB06D37943D517B2C55E55619CAED25546276404F8693042314A729105B70BBF462310J1Y3I" TargetMode="External"/><Relationship Id="rId2642" Type="http://schemas.openxmlformats.org/officeDocument/2006/relationships/hyperlink" Target="consultantplus://offline/ref=2E884B9489E787539BAC0D45064682246304D979E90D8E734B8C1BB0C2510A769BE7DE5446226504F336355720127E961DA90FA55A21111BJ2Y3I" TargetMode="External"/><Relationship Id="rId90" Type="http://schemas.openxmlformats.org/officeDocument/2006/relationships/hyperlink" Target="consultantplus://offline/ref=95591E4B58243B629154A6B500F97B6131F1D0168CB9646D26098C6FD3A6A12106A668A2D20F24C66E9B0E36D86E88E59426AEC4D33EE3Y9I" TargetMode="External"/><Relationship Id="rId186" Type="http://schemas.openxmlformats.org/officeDocument/2006/relationships/hyperlink" Target="consultantplus://offline/ref=95591E4B58243B629154A6B500F97B6131F1D0168CB9646D26098C6FD3A6A12106A668A2DA0B26C83BC11E32913A83FA923CB0C2CD3D306FE0YFI" TargetMode="External"/><Relationship Id="rId393" Type="http://schemas.openxmlformats.org/officeDocument/2006/relationships/hyperlink" Target="consultantplus://offline/ref=95591E4B58243B629154A6B500F97B6131F1D0168CB9646D26098C6FD3A6A12106A668A2DA0825C439C11E32913A83FA923CB0C2CD3D306FE0YFI" TargetMode="External"/><Relationship Id="rId407" Type="http://schemas.openxmlformats.org/officeDocument/2006/relationships/hyperlink" Target="consultantplus://offline/ref=95591E4B58243B629154A6B500F97B6131F1D0168CB9646D26098C6FD3A6A12106A668A1DB0022C66E9B0E36D86E88E59426AEC4D33EE3Y9I" TargetMode="External"/><Relationship Id="rId614" Type="http://schemas.openxmlformats.org/officeDocument/2006/relationships/hyperlink" Target="consultantplus://offline/ref=D5E03649DAA37292FB1CDA3B8C5158DDED3F27207D87CB23BF242002F1F3799EC3AC1488862993C71EA78A80BCDB688483D441AC0785B1D2F9YAI" TargetMode="External"/><Relationship Id="rId821" Type="http://schemas.openxmlformats.org/officeDocument/2006/relationships/hyperlink" Target="consultantplus://offline/ref=D5E03649DAA37292FB1CDA3B8C5158DDEC372322708ECB23BF242002F1F3799EC3AC1488862995CF19A78A80BCDB688483D441AC0785B1D2F9YAI" TargetMode="External"/><Relationship Id="rId1037" Type="http://schemas.openxmlformats.org/officeDocument/2006/relationships/hyperlink" Target="consultantplus://offline/ref=5C97C74225A72C87E9AAC4F43EABC1AAC5740CDCA9C096104AB1C6E7B764BE1DAAC301691E163803E5A087483A1F1727DCFF0E7D0F345117G9Y1I" TargetMode="External"/><Relationship Id="rId1244" Type="http://schemas.openxmlformats.org/officeDocument/2006/relationships/hyperlink" Target="consultantplus://offline/ref=5C97C74225A72C87E9AAC4F43EABC1AAC7720CDCAFC296104AB1C6E7B764BE1DAAC301691E163803ECA087483A1F1727DCFF0E7D0F345117G9Y1I" TargetMode="External"/><Relationship Id="rId1451" Type="http://schemas.openxmlformats.org/officeDocument/2006/relationships/hyperlink" Target="consultantplus://offline/ref=5C97C74225A72C87E9AADAEF2BABC1AAC0700BDCACCBCB1A42E8CAE5B06BE10AAD8A0D681E143C0CEFFF825D2B471B20C4E10A67133650G1YFI" TargetMode="External"/><Relationship Id="rId1896" Type="http://schemas.openxmlformats.org/officeDocument/2006/relationships/hyperlink" Target="consultantplus://offline/ref=16D8A283D00F6EDB5DC0BDAA9C63F262EFAEF8ABD22D40F9FA9E3AF5D6C5DCFCA08A4FDA873B6193CACB7233CD9A5E20140440361365537DIEYBI" TargetMode="External"/><Relationship Id="rId2074" Type="http://schemas.openxmlformats.org/officeDocument/2006/relationships/hyperlink" Target="consultantplus://offline/ref=16D8A283D00F6EDB5DC0BDAA9C63F262ECA6FAA9D32640F9FA9E3AF5D6C5DCFCA08A4FDA873B6296CECB7233CD9A5E20140440361365537DIEYBI" TargetMode="External"/><Relationship Id="rId2281" Type="http://schemas.openxmlformats.org/officeDocument/2006/relationships/hyperlink" Target="consultantplus://offline/ref=2E884B9489E787539BAC0D4506468224610FDA7EEB0B8E734B8C1BB0C2510A769BE7DE544F276F0BA76C2553694675891BB311A34422J1Y8I" TargetMode="External"/><Relationship Id="rId2502" Type="http://schemas.openxmlformats.org/officeDocument/2006/relationships/hyperlink" Target="consultantplus://offline/ref=2E884B9489E787539BAC135E134682246504D279EB06D37943D517B2C55E55619CAED25546216002F8693042314A729105B70BBF462310J1Y3I" TargetMode="External"/><Relationship Id="rId253" Type="http://schemas.openxmlformats.org/officeDocument/2006/relationships/hyperlink" Target="consultantplus://offline/ref=95591E4B58243B629154A6B500F97B6131F1D0168CB9646D26098C6FD3A6A12106A668A1DB0921C66E9B0E36D86E88E59426AEC4D33EE3Y9I" TargetMode="External"/><Relationship Id="rId460" Type="http://schemas.openxmlformats.org/officeDocument/2006/relationships/hyperlink" Target="consultantplus://offline/ref=95591E4B58243B629154A6B500F97B6130FAD91B8ABF646D26098C6FD3A6A12106A668A2DA0922CB32C11E32913A83FA923CB0C2CD3D306FE0YFI" TargetMode="External"/><Relationship Id="rId698" Type="http://schemas.openxmlformats.org/officeDocument/2006/relationships/hyperlink" Target="consultantplus://offline/ref=D5E03649DAA37292FB1CDA3B8C5158DDED3F27207D8ACB23BF242002F1F3799EC3AC148886299BCC17A78A80BCDB688483D441AC0785B1D2F9YAI" TargetMode="External"/><Relationship Id="rId919" Type="http://schemas.openxmlformats.org/officeDocument/2006/relationships/hyperlink" Target="consultantplus://offline/ref=D5E03649DAA37292FB1CDA3B8C5158DDED3C20247688CB23BF242002F1F3799EC3AC1488862B91C618A78A80BCDB688483D441AC0785B1D2F9YAI" TargetMode="External"/><Relationship Id="rId1090" Type="http://schemas.openxmlformats.org/officeDocument/2006/relationships/hyperlink" Target="consultantplus://offline/ref=5C97C74225A72C87E9AAC4F43EABC1AAC57A0AD0A1C596104AB1C6E7B764BE1DAAC301691E163D01E3A087483A1F1727DCFF0E7D0F345117G9Y1I" TargetMode="External"/><Relationship Id="rId1104" Type="http://schemas.openxmlformats.org/officeDocument/2006/relationships/hyperlink" Target="consultantplus://offline/ref=5C97C74225A72C87E9AAC4F43EABC1AAC77108D0ABC696104AB1C6E7B764BE1DAAC3016018123351B5EF86147F4C0426DEFF0C7910G3YFI" TargetMode="External"/><Relationship Id="rId1311" Type="http://schemas.openxmlformats.org/officeDocument/2006/relationships/hyperlink" Target="consultantplus://offline/ref=5C97C74225A72C87E9AAC4F43EABC1AAC07201D4ABCBCB1A42E8CAE5B06BE10AAD8A0D681E143905EFFF825D2B471B20C4E10A67133650G1YFI" TargetMode="External"/><Relationship Id="rId1549" Type="http://schemas.openxmlformats.org/officeDocument/2006/relationships/hyperlink" Target="consultantplus://offline/ref=86F0DDC947AA9AFAF63371F3D94948EECA6C4A4546E2FBBCE5B19DCB95B28C738BA503E86B528DD81B24C5165B6BBD068565BDF238FEC4H8Y7I" TargetMode="External"/><Relationship Id="rId1756" Type="http://schemas.openxmlformats.org/officeDocument/2006/relationships/hyperlink" Target="consultantplus://offline/ref=16D8A283D00F6EDB5DC0BDAA9C63F262ECA6FDAED62C40F9FA9E3AF5D6C5DCFCA08A4FDA873B6191CCCB7233CD9A5E20140440361365537DIEYBI" TargetMode="External"/><Relationship Id="rId1963" Type="http://schemas.openxmlformats.org/officeDocument/2006/relationships/hyperlink" Target="consultantplus://offline/ref=16D8A283D00F6EDB5DC0BDAA9C63F262EFAEF9A8D22E40F9FA9E3AF5D6C5DCFCA08A4FDA873B6696C9CB7233CD9A5E20140440361365537DIEYBI" TargetMode="External"/><Relationship Id="rId2141" Type="http://schemas.openxmlformats.org/officeDocument/2006/relationships/hyperlink" Target="consultantplus://offline/ref=2E884B9489E787539BAC0D4506468224630AD878E0098E734B8C1BB0C2510A769BE7DE5446226702FA36355720127E961DA90FA55A21111BJ2Y3I" TargetMode="External"/><Relationship Id="rId2379" Type="http://schemas.openxmlformats.org/officeDocument/2006/relationships/hyperlink" Target="consultantplus://offline/ref=2E884B9489E787539BAC0D45064682246304D87EE1088E734B8C1BB0C2510A769BE7DE5446226208F536355720127E961DA90FA55A21111BJ2Y3I" TargetMode="External"/><Relationship Id="rId2586" Type="http://schemas.openxmlformats.org/officeDocument/2006/relationships/hyperlink" Target="consultantplus://offline/ref=2E884B9489E787539BAC0D45064682246304D979E90D8E734B8C1BB0C2510A769BE7DE5446226405FB36355720127E961DA90FA55A21111BJ2Y3I" TargetMode="External"/><Relationship Id="rId2793" Type="http://schemas.openxmlformats.org/officeDocument/2006/relationships/hyperlink" Target="consultantplus://offline/ref=1534514E91F78859629803EF7AEAF7CCAD119459C1AE1AB5114EDF2A79AA15D4855D1BDBA227A4533E6A82BE2512EFA74D7F29703A8092E7K1YDI" TargetMode="External"/><Relationship Id="rId2807" Type="http://schemas.openxmlformats.org/officeDocument/2006/relationships/hyperlink" Target="consultantplus://offline/ref=1534514E91F78859629803EF7AEAF7CCAD12945BC6A61AB5114EDF2A79AA15D4855D1BDBA227AC533C6A82BE2512EFA74D7F29703A8092E7K1YDI" TargetMode="External"/><Relationship Id="rId48" Type="http://schemas.openxmlformats.org/officeDocument/2006/relationships/hyperlink" Target="consultantplus://offline/ref=95591E4B58243B629154A6B500F97B6131F1D0168CB9646D26098C6FD3A6A12106A668A0DE0C29996B8E1F6ED46990FB903CB2C6D2E3Y6I" TargetMode="External"/><Relationship Id="rId113" Type="http://schemas.openxmlformats.org/officeDocument/2006/relationships/hyperlink" Target="consultantplus://offline/ref=95591E4B58243B629154A6B500F97B6131F1D0168CB9646D26098C6FD3A6A12106A668A7D30129996B8E1F6ED46990FB903CB2C6D2E3Y6I" TargetMode="External"/><Relationship Id="rId320" Type="http://schemas.openxmlformats.org/officeDocument/2006/relationships/hyperlink" Target="consultantplus://offline/ref=95591E4B58243B629154A6B500F97B6131F1D0168CB9646D26098C6FD3A6A12106A668A2DA082ACC38C11E32913A83FA923CB0C2CD3D306FE0YFI" TargetMode="External"/><Relationship Id="rId558" Type="http://schemas.openxmlformats.org/officeDocument/2006/relationships/hyperlink" Target="consultantplus://offline/ref=D5E03649DAA37292FB1CDA3B8C5158DDED3F2529708BCB23BF242002F1F3799EC3AC1488862992C71DA78A80BCDB688483D441AC0785B1D2F9YAI" TargetMode="External"/><Relationship Id="rId765" Type="http://schemas.openxmlformats.org/officeDocument/2006/relationships/hyperlink" Target="consultantplus://offline/ref=D5E03649DAA37292FB1CDA3B8C5158DDED3E2526728CCB23BF242002F1F3799EC3AC148886289BC91FA78A80BCDB688483D441AC0785B1D2F9YAI" TargetMode="External"/><Relationship Id="rId972" Type="http://schemas.openxmlformats.org/officeDocument/2006/relationships/hyperlink" Target="consultantplus://offline/ref=D5E03649DAA37292FB1CDA3B8C5158DDEF392426728ACB23BF242002F1F3799EC3AC1488862992CB1AA78A80BCDB688483D441AC0785B1D2F9YAI" TargetMode="External"/><Relationship Id="rId1188" Type="http://schemas.openxmlformats.org/officeDocument/2006/relationships/hyperlink" Target="consultantplus://offline/ref=5C97C74225A72C87E9AADAEF2BABC1AAC0700FD1ADCBCB1A42E8CAE5B06BE10AAD8A0D681E143F07EFFF825D2B471B20C4E10A67133650G1YFI" TargetMode="External"/><Relationship Id="rId1395" Type="http://schemas.openxmlformats.org/officeDocument/2006/relationships/hyperlink" Target="consultantplus://offline/ref=5C97C74225A72C87E9AAC4F43EABC1AAC5750ED7A1C296104AB1C6E7B764BE1DAAC301691E163902E7A087483A1F1727DCFF0E7D0F345117G9Y1I" TargetMode="External"/><Relationship Id="rId1409" Type="http://schemas.openxmlformats.org/officeDocument/2006/relationships/hyperlink" Target="consultantplus://offline/ref=5C97C74225A72C87E9AAC4F43EABC1AAC7720FD4A0C496104AB1C6E7B764BE1DAAC301691E163904E4A087483A1F1727DCFF0E7D0F345117G9Y1I" TargetMode="External"/><Relationship Id="rId1616" Type="http://schemas.openxmlformats.org/officeDocument/2006/relationships/hyperlink" Target="consultantplus://offline/ref=86F0DDC947AA9AFAF6336FE8CC4948EECD6D4D4440EFA6B6EDE891C992BDD3648CEC0FE06F5E828C4134C15F0F60A2009F7BBBEC3BHFY7I" TargetMode="External"/><Relationship Id="rId1823" Type="http://schemas.openxmlformats.org/officeDocument/2006/relationships/hyperlink" Target="consultantplus://offline/ref=16D8A283D00F6EDB5DC0A3B18963F262EAA4FBADD2251DF3F2C736F7D1CA83EBA7C343DB87396895C5947726DCC252270C1A442C0F6752I7Y5I" TargetMode="External"/><Relationship Id="rId2001" Type="http://schemas.openxmlformats.org/officeDocument/2006/relationships/hyperlink" Target="consultantplus://offline/ref=16D8A283D00F6EDB5DC0A3B18963F262EDA1FCA8D6251DF3F2C736F7D1CA83EBA7C343DB87396496C5947726DCC252270C1A442C0F6752I7Y5I" TargetMode="External"/><Relationship Id="rId2239" Type="http://schemas.openxmlformats.org/officeDocument/2006/relationships/hyperlink" Target="consultantplus://offline/ref=2E884B9489E787539BAC0D4506468224610FDA7EEB0B8E734B8C1BB0C2510A769BE7DE5446206307F536355720127E961DA90FA55A21111BJ2Y3I" TargetMode="External"/><Relationship Id="rId2446" Type="http://schemas.openxmlformats.org/officeDocument/2006/relationships/hyperlink" Target="consultantplus://offline/ref=2E884B9489E787539BAC135E13468224660FD97CEB06D37943D517B2C55E55619CAED25546236100F8693042314A729105B70BBF462310J1Y3I" TargetMode="External"/><Relationship Id="rId2653" Type="http://schemas.openxmlformats.org/officeDocument/2006/relationships/hyperlink" Target="consultantplus://offline/ref=1534514E91F78859629803EF7AEAF7CCAE17905CC5A71AB5114EDF2A79AA15D4855D1BDBA227AC563D6A82BE2512EFA74D7F29703A8092E7K1YDI" TargetMode="External"/><Relationship Id="rId197" Type="http://schemas.openxmlformats.org/officeDocument/2006/relationships/hyperlink" Target="consultantplus://offline/ref=95591E4B58243B629154A6B500F97B6131F1D0168CB9646D26098C6FD3A6A12106A668A2DA0B27C43DC11E32913A83FA923CB0C2CD3D306FE0YFI" TargetMode="External"/><Relationship Id="rId418" Type="http://schemas.openxmlformats.org/officeDocument/2006/relationships/hyperlink" Target="consultantplus://offline/ref=95591E4B58243B629154A6B500F97B6131F1D0168CB9646D26098C6FD3A6A12106A668A7DE02769C7E9F4762D3718EFF8A20B0C7EDYAI" TargetMode="External"/><Relationship Id="rId625" Type="http://schemas.openxmlformats.org/officeDocument/2006/relationships/hyperlink" Target="consultantplus://offline/ref=D5E03649DAA37292FB1CDA3B8C5158DDED3F24287C8ECB23BF242002F1F3799EC3AC1488862992CD1FA78A80BCDB688483D441AC0785B1D2F9YAI" TargetMode="External"/><Relationship Id="rId832" Type="http://schemas.openxmlformats.org/officeDocument/2006/relationships/hyperlink" Target="consultantplus://offline/ref=D5E03649DAA37292FB1CDA3B8C5158DDEC3E28217387CB23BF242002F1F3799EC3AC1488862992C718A78A80BCDB688483D441AC0785B1D2F9YAI" TargetMode="External"/><Relationship Id="rId1048" Type="http://schemas.openxmlformats.org/officeDocument/2006/relationships/hyperlink" Target="consultantplus://offline/ref=5C97C74225A72C87E9AAC4F43EABC1AAC6730BD4A9C196104AB1C6E7B764BE1DAAC301691E16390DE7A087483A1F1727DCFF0E7D0F345117G9Y1I" TargetMode="External"/><Relationship Id="rId1255" Type="http://schemas.openxmlformats.org/officeDocument/2006/relationships/hyperlink" Target="consultantplus://offline/ref=5C97C74225A72C87E9AADAEF2BABC1AAC07100D5A1CBCB1A42E8CAE5B06BE10AAD8A0D681E163C0CEFFF825D2B471B20C4E10A67133650G1YFI" TargetMode="External"/><Relationship Id="rId1462" Type="http://schemas.openxmlformats.org/officeDocument/2006/relationships/hyperlink" Target="consultantplus://offline/ref=86F0DDC947AA9AFAF63371F3D94948EECA6C4E4847E2FBBCE5B19DCB95B28C738BA503E86A5E8ED91B24C5165B6BBD068565BDF238FEC4H8Y7I" TargetMode="External"/><Relationship Id="rId2085" Type="http://schemas.openxmlformats.org/officeDocument/2006/relationships/hyperlink" Target="consultantplus://offline/ref=2E884B9489E787539BAC0D4506468224630AD878E0098E734B8C1BB0C2510A769BE7DE5446226701F536355720127E961DA90FA55A21111BJ2Y3I" TargetMode="External"/><Relationship Id="rId2292" Type="http://schemas.openxmlformats.org/officeDocument/2006/relationships/hyperlink" Target="consultantplus://offline/ref=2E884B9489E787539BAC0D4506468224610CDF73ED088E734B8C1BB0C2510A769BE7DE5446226402F236355720127E961DA90FA55A21111BJ2Y3I" TargetMode="External"/><Relationship Id="rId2306" Type="http://schemas.openxmlformats.org/officeDocument/2006/relationships/hyperlink" Target="consultantplus://offline/ref=2E884B9489E787539BAC0D4506468224610CDF73ED088E734B8C1BB0C2510A769BE7DE5446226402F036355720127E961DA90FA55A21111BJ2Y3I" TargetMode="External"/><Relationship Id="rId2513" Type="http://schemas.openxmlformats.org/officeDocument/2006/relationships/hyperlink" Target="consultantplus://offline/ref=2E884B9489E787539BAC135E13468224660EDE7BE906D37943D517B2C55E55619CAED25546226506F8693042314A729105B70BBF462310J1Y3I" TargetMode="External"/><Relationship Id="rId264" Type="http://schemas.openxmlformats.org/officeDocument/2006/relationships/hyperlink" Target="consultantplus://offline/ref=95591E4B58243B629154A6B500F97B6131F3D11B8BBF646D26098C6FD3A6A12106A668A1DD0129996B8E1F6ED46990FB903CB2C6D2E3Y6I" TargetMode="External"/><Relationship Id="rId471" Type="http://schemas.openxmlformats.org/officeDocument/2006/relationships/hyperlink" Target="consultantplus://offline/ref=95591E4B58243B629154B8AE15F97B6133F1D5148DB7646D26098C6FD3A6A12106A668A2DA0922C53AC11E32913A83FA923CB0C2CD3D306FE0YFI" TargetMode="External"/><Relationship Id="rId1115" Type="http://schemas.openxmlformats.org/officeDocument/2006/relationships/hyperlink" Target="consultantplus://offline/ref=5C97C74225A72C87E9AAC4F43EABC1AAC7720FD4A0C496104AB1C6E7B764BE1DAAC301691E16380CE7A087483A1F1727DCFF0E7D0F345117G9Y1I" TargetMode="External"/><Relationship Id="rId1322" Type="http://schemas.openxmlformats.org/officeDocument/2006/relationships/hyperlink" Target="consultantplus://offline/ref=5C97C74225A72C87E9AADAEF2BABC1AAC0700BDCACCBCB1A42E8CAE5B06BE10AAD8A0D681E1F3D03EFFF825D2B471B20C4E10A67133650G1YFI" TargetMode="External"/><Relationship Id="rId1767" Type="http://schemas.openxmlformats.org/officeDocument/2006/relationships/hyperlink" Target="consultantplus://offline/ref=16D8A283D00F6EDB5DC0BDAA9C63F262ECA6FDAED62C40F9FA9E3AF5D6C5DCFCA08A4FDA873B6193C7CB7233CD9A5E20140440361365537DIEYBI" TargetMode="External"/><Relationship Id="rId1974" Type="http://schemas.openxmlformats.org/officeDocument/2006/relationships/hyperlink" Target="consultantplus://offline/ref=16D8A283D00F6EDB5DC0BDAA9C63F262EDA5FAAFD02840F9FA9E3AF5D6C5DCFCA08A4FD3823F6AC39F84736F88C94D21160442320CI6YEI" TargetMode="External"/><Relationship Id="rId2152" Type="http://schemas.openxmlformats.org/officeDocument/2006/relationships/hyperlink" Target="consultantplus://offline/ref=2E884B9489E787539BAC0D4506468224610FDA7EEB0B8E734B8C1BB0C2510A769BE7DE5446236E03F436355720127E961DA90FA55A21111BJ2Y3I" TargetMode="External"/><Relationship Id="rId2597" Type="http://schemas.openxmlformats.org/officeDocument/2006/relationships/hyperlink" Target="consultantplus://offline/ref=2E884B9489E787539BAC0D45064682246004D978ED0D8E734B8C1BB0C2510A769BE7DE5446226503F536355720127E961DA90FA55A21111BJ2Y3I" TargetMode="External"/><Relationship Id="rId2720" Type="http://schemas.openxmlformats.org/officeDocument/2006/relationships/hyperlink" Target="consultantplus://offline/ref=1534514E91F7885962981DF46FEAF7CCA8199D58C4A447BF1917D3287EA54AC3821417DAA02FAE54303587AB344AE3A055612D6A268293KEYFI" TargetMode="External"/><Relationship Id="rId2818" Type="http://schemas.openxmlformats.org/officeDocument/2006/relationships/hyperlink" Target="consultantplus://offline/ref=1534514E91F78859629803EF7AEAF7CCAD12945BC6A61AB5114EDF2A79AA15D4855D1BDBA227AE55326A82BE2512EFA74D7F29703A8092E7K1YDI" TargetMode="External"/><Relationship Id="rId59" Type="http://schemas.openxmlformats.org/officeDocument/2006/relationships/hyperlink" Target="consultantplus://offline/ref=95591E4B58243B629154A6B500F97B6130F1D0108FBC646D26098C6FD3A6A12106A668A4DE02769C7E9F4762D3718EFF8A20B0C7EDYAI" TargetMode="External"/><Relationship Id="rId124" Type="http://schemas.openxmlformats.org/officeDocument/2006/relationships/hyperlink" Target="consultantplus://offline/ref=95591E4B58243B629154A6B500F97B6131F1D0168CB9646D26098C6FD3A6A12106A668A6D90829996B8E1F6ED46990FB903CB2C6D2E3Y6I" TargetMode="External"/><Relationship Id="rId569" Type="http://schemas.openxmlformats.org/officeDocument/2006/relationships/hyperlink" Target="consultantplus://offline/ref=D5E03649DAA37292FB1CDA3B8C5158DDED3F2529708BCB23BF242002F1F3799EC3AC1488862993CE1FA78A80BCDB688483D441AC0785B1D2F9YAI" TargetMode="External"/><Relationship Id="rId776" Type="http://schemas.openxmlformats.org/officeDocument/2006/relationships/hyperlink" Target="consultantplus://offline/ref=D5E03649DAA37292FB1CDA3B8C5158DDED3E2526728CCB23BF242002F1F3799EC3AC1488862997C81EA78A80BCDB688483D441AC0785B1D2F9YAI" TargetMode="External"/><Relationship Id="rId983" Type="http://schemas.openxmlformats.org/officeDocument/2006/relationships/hyperlink" Target="consultantplus://offline/ref=D5E03649DAA37292FB1CDA3B8C5158DDEF392426728ACB23BF242002F1F3799EC3AC1488862992C819A78A80BCDB688483D441AC0785B1D2F9YAI" TargetMode="External"/><Relationship Id="rId1199" Type="http://schemas.openxmlformats.org/officeDocument/2006/relationships/hyperlink" Target="consultantplus://offline/ref=5C97C74225A72C87E9AADAEF2BABC1AAC0700FD1ADCBCB1A42E8CAE5B06BE10AAD8A0D681E153C03EFFF825D2B471B20C4E10A67133650G1YFI" TargetMode="External"/><Relationship Id="rId1627" Type="http://schemas.openxmlformats.org/officeDocument/2006/relationships/hyperlink" Target="consultantplus://offline/ref=86F0DDC947AA9AFAF6336FE8CC4948EECC6F4E4042E8A6B6EDE891C992BDD3648CEC0FE96A5A8ADA137BC0034A33B1019D7BB9E824FCC58FH1Y0I" TargetMode="External"/><Relationship Id="rId1834" Type="http://schemas.openxmlformats.org/officeDocument/2006/relationships/hyperlink" Target="consultantplus://offline/ref=16D8A283D00F6EDB5DC0A3B18963F262EAA4FBADD2251DF3F2C736F7D1CA83EBA7C343DB87396597C5947726DCC252270C1A442C0F6752I7Y5I" TargetMode="External"/><Relationship Id="rId2457" Type="http://schemas.openxmlformats.org/officeDocument/2006/relationships/hyperlink" Target="consultantplus://offline/ref=2E884B9489E787539BAC135E13468224660FD97CEB06D37943D517B2C55E55619CAED25546216009F8693042314A729105B70BBF462310J1Y3I" TargetMode="External"/><Relationship Id="rId2664" Type="http://schemas.openxmlformats.org/officeDocument/2006/relationships/hyperlink" Target="consultantplus://offline/ref=1534514E91F78859629803EF7AEAF7CCAD11925DC9AA1AB5114EDF2A79AA15D4855D1BDBA227AD513D6A82BE2512EFA74D7F29703A8092E7K1YDI" TargetMode="External"/><Relationship Id="rId331" Type="http://schemas.openxmlformats.org/officeDocument/2006/relationships/hyperlink" Target="consultantplus://offline/ref=95591E4B58243B629154A6B500F97B6131F1D0168CB9646D26098C6FD3A6A12106A668A2D30A2BC66E9B0E36D86E88E59426AEC4D33EE3Y9I" TargetMode="External"/><Relationship Id="rId429" Type="http://schemas.openxmlformats.org/officeDocument/2006/relationships/hyperlink" Target="consultantplus://offline/ref=95591E4B58243B629154A6B500F97B6131F1D11789B8646D26098C6FD3A6A12106A668A2DA0922C838C11E32913A83FA923CB0C2CD3D306FE0YFI" TargetMode="External"/><Relationship Id="rId636" Type="http://schemas.openxmlformats.org/officeDocument/2006/relationships/hyperlink" Target="consultantplus://offline/ref=D5E03649DAA37292FB1CDA3B8C5158DDED3F24287C8ECB23BF242002F1F3799EC3AC1488862992CB1CA78A80BCDB688483D441AC0785B1D2F9YAI" TargetMode="External"/><Relationship Id="rId1059" Type="http://schemas.openxmlformats.org/officeDocument/2006/relationships/hyperlink" Target="consultantplus://offline/ref=5C97C74225A72C87E9AADAEF2BABC1AAC07100D5A1CBCB1A42E8CAE5B06BE10AAD8A0D681E163F01EFFF825D2B471B20C4E10A67133650G1YFI" TargetMode="External"/><Relationship Id="rId1266" Type="http://schemas.openxmlformats.org/officeDocument/2006/relationships/hyperlink" Target="consultantplus://offline/ref=5C97C74225A72C87E9AADAEF2BABC1AAC07100D5A1CBCB1A42E8CAE5B06BE10AAD8A0D681E163F03EFFF825D2B471B20C4E10A67133650G1YFI" TargetMode="External"/><Relationship Id="rId1473" Type="http://schemas.openxmlformats.org/officeDocument/2006/relationships/hyperlink" Target="consultantplus://offline/ref=86F0DDC947AA9AFAF63371F3D94948EECA6C4E4847E2FBBCE5B19DCB95B28C738BA503E86A5C8CDE1B24C5165B6BBD068565BDF238FEC4H8Y7I" TargetMode="External"/><Relationship Id="rId2012" Type="http://schemas.openxmlformats.org/officeDocument/2006/relationships/hyperlink" Target="consultantplus://offline/ref=16D8A283D00F6EDB5DC0A3B18963F262EDA1FCA8D6251DF3F2C736F7D1CA83EBA7C343DB873F639FC5947726DCC252270C1A442C0F6752I7Y5I" TargetMode="External"/><Relationship Id="rId2096" Type="http://schemas.openxmlformats.org/officeDocument/2006/relationships/hyperlink" Target="consultantplus://offline/ref=2E884B9489E787539BAC0D4506468224610FDA7EEB0B8E734B8C1BB0C2510A769BE7DE5446236E03F436355720127E961DA90FA55A21111BJ2Y3I" TargetMode="External"/><Relationship Id="rId2317" Type="http://schemas.openxmlformats.org/officeDocument/2006/relationships/hyperlink" Target="consultantplus://offline/ref=2E884B9489E787539BAC0D4506468224600DDE7CEF0C8E734B8C1BB0C2510A769BE7DE5446226700FA36355720127E961DA90FA55A21111BJ2Y3I" TargetMode="External"/><Relationship Id="rId843" Type="http://schemas.openxmlformats.org/officeDocument/2006/relationships/hyperlink" Target="consultantplus://offline/ref=D5E03649DAA37292FB1CDA3B8C5158DDEF3921287087CB23BF242002F1F3799EC3AC1488862992CB1CA78A80BCDB688483D441AC0785B1D2F9YAI" TargetMode="External"/><Relationship Id="rId1126" Type="http://schemas.openxmlformats.org/officeDocument/2006/relationships/hyperlink" Target="consultantplus://offline/ref=5C97C74225A72C87E9AAC4F43EABC1AAC7720FD4A0C496104AB1C6E7B764BE1DAAC301691E163A06E2A087483A1F1727DCFF0E7D0F345117G9Y1I" TargetMode="External"/><Relationship Id="rId1680" Type="http://schemas.openxmlformats.org/officeDocument/2006/relationships/hyperlink" Target="consultantplus://offline/ref=86F0DDC947AA9AFAF63371F3D94948EECA6C4A4546E2FBBCE5B19DCB95B28C738BA503E86A5381D11B24C5165B6BBD068565BDF238FEC4H8Y7I" TargetMode="External"/><Relationship Id="rId1778" Type="http://schemas.openxmlformats.org/officeDocument/2006/relationships/hyperlink" Target="consultantplus://offline/ref=16D8A283D00F6EDB5DC0BDAA9C63F262ECA6FDAED62C40F9FA9E3AF5D6C5DCFCA08A4FDA873B619EC7CB7233CD9A5E20140440361365537DIEYBI" TargetMode="External"/><Relationship Id="rId1901" Type="http://schemas.openxmlformats.org/officeDocument/2006/relationships/hyperlink" Target="consultantplus://offline/ref=16D8A283D00F6EDB5DC0BDAA9C63F262EFAEF8ABD22D40F9FA9E3AF5D6C5DCFCA08A4FDA873B619ECBCB7233CD9A5E20140440361365537DIEYBI" TargetMode="External"/><Relationship Id="rId1985" Type="http://schemas.openxmlformats.org/officeDocument/2006/relationships/hyperlink" Target="consultantplus://offline/ref=16D8A283D00F6EDB5DC0BDAA9C63F262EDA5FAAFD02840F9FA9E3AF5D6C5DCFCA08A4FDA873A6297CBCB7233CD9A5E20140440361365537DIEYBI" TargetMode="External"/><Relationship Id="rId2524" Type="http://schemas.openxmlformats.org/officeDocument/2006/relationships/hyperlink" Target="consultantplus://offline/ref=2E884B9489E787539BAC135E13468224660EDE7BE906D37943D517B2C55E55619CAED25546226F08F8693042314A729105B70BBF462310J1Y3I" TargetMode="External"/><Relationship Id="rId2731" Type="http://schemas.openxmlformats.org/officeDocument/2006/relationships/hyperlink" Target="consultantplus://offline/ref=1534514E91F7885962981DF46FEAF7CCA8199D58C4A447BF1917D3287EA54AC3821417DAA02FAE55303587AB344AE3A055612D6A268293KEYFI" TargetMode="External"/><Relationship Id="rId2829" Type="http://schemas.openxmlformats.org/officeDocument/2006/relationships/hyperlink" Target="consultantplus://offline/ref=1534514E91F78859629803EF7AEAF7CCAC11935EC9AB1AB5114EDF2A79AA15D4855D1BDBA227AA53396A82BE2512EFA74D7F29703A8092E7K1YDI" TargetMode="External"/><Relationship Id="rId275" Type="http://schemas.openxmlformats.org/officeDocument/2006/relationships/hyperlink" Target="consultantplus://offline/ref=95591E4B58243B629154A6B500F97B6131F1D0168CB9646D26098C6FD3A6A12106A668A2DA0C21C66E9B0E36D86E88E59426AEC4D33EE3Y9I" TargetMode="External"/><Relationship Id="rId482" Type="http://schemas.openxmlformats.org/officeDocument/2006/relationships/hyperlink" Target="consultantplus://offline/ref=95591E4B58243B629154A6B500F97B6136F1D71387B439672E50806DD4A9FE3601EF64A3DA0925CD319E1B2780628FFD8A22B4D8D13F31E6Y7I" TargetMode="External"/><Relationship Id="rId703" Type="http://schemas.openxmlformats.org/officeDocument/2006/relationships/hyperlink" Target="consultantplus://offline/ref=D5E03649DAA37292FB1CDA3B8C5158DDED3F27207D8ACB23BF242002F1F3799EC3AC1488862993CA18A78A80BCDB688483D441AC0785B1D2F9YAI" TargetMode="External"/><Relationship Id="rId910" Type="http://schemas.openxmlformats.org/officeDocument/2006/relationships/hyperlink" Target="consultantplus://offline/ref=D5E03649DAA37292FB1CDA3B8C5158DDED3C20247688CB23BF242002F1F3799EC3AC1488862891CB17A78A80BCDB688483D441AC0785B1D2F9YAI" TargetMode="External"/><Relationship Id="rId1333" Type="http://schemas.openxmlformats.org/officeDocument/2006/relationships/hyperlink" Target="consultantplus://offline/ref=5C97C74225A72C87E9AADAEF2BABC1AAC0700BDCACCBCB1A42E8CAE5B06BE10AAD8A0D681E1F3104EFFF825D2B471B20C4E10A67133650G1YFI" TargetMode="External"/><Relationship Id="rId1540" Type="http://schemas.openxmlformats.org/officeDocument/2006/relationships/hyperlink" Target="consultantplus://offline/ref=86F0DDC947AA9AFAF63371F3D94948EECA6C4A4546E2FBBCE5B19DCB95B28C738BA503E86A588EDD1B24C5165B6BBD068565BDF238FEC4H8Y7I" TargetMode="External"/><Relationship Id="rId1638" Type="http://schemas.openxmlformats.org/officeDocument/2006/relationships/hyperlink" Target="consultantplus://offline/ref=86F0DDC947AA9AFAF63371F3D94948EECD68444941E2FBBCE5B19DCB95B28C738BA503E86A5B8ED81B24C5165B6BBD068565BDF238FEC4H8Y7I" TargetMode="External"/><Relationship Id="rId2163" Type="http://schemas.openxmlformats.org/officeDocument/2006/relationships/hyperlink" Target="consultantplus://offline/ref=2E884B9489E787539BAC0D4506468224630AD878E0098E734B8C1BB0C2510A769BE7DE5446226704F436355720127E961DA90FA55A21111BJ2Y3I" TargetMode="External"/><Relationship Id="rId2370" Type="http://schemas.openxmlformats.org/officeDocument/2006/relationships/hyperlink" Target="consultantplus://offline/ref=2E884B9489E787539BAC0D45064682246304D87EE1088E734B8C1BB0C2510A769BE7DE5446226705F436355720127E961DA90FA55A21111BJ2Y3I" TargetMode="External"/><Relationship Id="rId135" Type="http://schemas.openxmlformats.org/officeDocument/2006/relationships/hyperlink" Target="consultantplus://offline/ref=95591E4B58243B629154A6B500F97B6131F1D0168CB9646D26098C6FD3A6A12106A668A2DA0825C53DC11E32913A83FA923CB0C2CD3D306FE0YFI" TargetMode="External"/><Relationship Id="rId342" Type="http://schemas.openxmlformats.org/officeDocument/2006/relationships/hyperlink" Target="consultantplus://offline/ref=95591E4B58243B629154B8AE15F97B6136F5D61088B439672E50806DD4A9FE3601EF64A3DA0920CA319E1B2780628FFD8A22B4D8D13F31E6Y7I" TargetMode="External"/><Relationship Id="rId787" Type="http://schemas.openxmlformats.org/officeDocument/2006/relationships/hyperlink" Target="consultantplus://offline/ref=D5E03649DAA37292FB1CDA3B8C5158DDED3E2526728CCB23BF242002F1F3799EC3AC1488862B92CA1CA78A80BCDB688483D441AC0785B1D2F9YAI" TargetMode="External"/><Relationship Id="rId994" Type="http://schemas.openxmlformats.org/officeDocument/2006/relationships/hyperlink" Target="consultantplus://offline/ref=D5E03649DAA37292FB1CDA3B8C5158DDED3F2428728CCB23BF242002F1F3799EC3AC1488862992CA1CA78A80BCDB688483D441AC0785B1D2F9YAI" TargetMode="External"/><Relationship Id="rId1400" Type="http://schemas.openxmlformats.org/officeDocument/2006/relationships/hyperlink" Target="consultantplus://offline/ref=5C97C74225A72C87E9AAC4F43EABC1AAC5750ED7A1C296104AB1C6E7B764BE1DAAC301691E163F01E0A087483A1F1727DCFF0E7D0F345117G9Y1I" TargetMode="External"/><Relationship Id="rId1845" Type="http://schemas.openxmlformats.org/officeDocument/2006/relationships/hyperlink" Target="consultantplus://offline/ref=16D8A283D00F6EDB5DC0A3B18963F262EAA4FBADD2251DF3F2C736F7D1CA83EBA7C343DB873A6094C5947726DCC252270C1A442C0F6752I7Y5I" TargetMode="External"/><Relationship Id="rId2023" Type="http://schemas.openxmlformats.org/officeDocument/2006/relationships/hyperlink" Target="consultantplus://offline/ref=16D8A283D00F6EDB5DC0BDAA9C63F262ECA6FAA9D32940F9FA9E3AF5D6C5DCFCA08A4FDA873B6594C7CB7233CD9A5E20140440361365537DIEYBI" TargetMode="External"/><Relationship Id="rId2230" Type="http://schemas.openxmlformats.org/officeDocument/2006/relationships/hyperlink" Target="consultantplus://offline/ref=2E884B9489E787539BAC0D4506468224610FDA7EEB0B8E734B8C1BB0C2510A769BE7DE5446236505F136355720127E961DA90FA55A21111BJ2Y3I" TargetMode="External"/><Relationship Id="rId2468" Type="http://schemas.openxmlformats.org/officeDocument/2006/relationships/hyperlink" Target="consultantplus://offline/ref=2E884B9489E787539BAC135E13468224660FD97CEB06D37943D517B2C55E55619CAED25546206702F8693042314A729105B70BBF462310J1Y3I" TargetMode="External"/><Relationship Id="rId2675" Type="http://schemas.openxmlformats.org/officeDocument/2006/relationships/hyperlink" Target="consultantplus://offline/ref=1534514E91F7885962981DF46FEAF7CCAB129356C8A447BF1917D3287EA54AC3821417DAA227A550303587AB344AE3A055612D6A268293KEYFI" TargetMode="External"/><Relationship Id="rId202" Type="http://schemas.openxmlformats.org/officeDocument/2006/relationships/hyperlink" Target="consultantplus://offline/ref=95591E4B58243B629154A6B500F97B6133F5D81A8BBB646D26098C6FD3A6A12106A668A2DA0922CC3BC11E32913A83FA923CB0C2CD3D306FE0YFI" TargetMode="External"/><Relationship Id="rId647" Type="http://schemas.openxmlformats.org/officeDocument/2006/relationships/hyperlink" Target="consultantplus://offline/ref=D5E03649DAA37292FB1CDA3B8C5158DDED3F24287C8ECB23BF242002F1F3799EC3AC1488862993CF16A78A80BCDB688483D441AC0785B1D2F9YAI" TargetMode="External"/><Relationship Id="rId854" Type="http://schemas.openxmlformats.org/officeDocument/2006/relationships/hyperlink" Target="consultantplus://offline/ref=D5E03649DAA37292FB1CDA3B8C5158DDEF3921287087CB23BF242002F1F3799EC3AC1488862991CB1FA78A80BCDB688483D441AC0785B1D2F9YAI" TargetMode="External"/><Relationship Id="rId1277" Type="http://schemas.openxmlformats.org/officeDocument/2006/relationships/hyperlink" Target="consultantplus://offline/ref=5C97C74225A72C87E9AADAEF2BABC1AAC07100D5A1CBCB1A42E8CAE5B06BE10AAD8A0D681E153E00EFFF825D2B471B20C4E10A67133650G1YFI" TargetMode="External"/><Relationship Id="rId1484" Type="http://schemas.openxmlformats.org/officeDocument/2006/relationships/hyperlink" Target="consultantplus://offline/ref=86F0DDC947AA9AFAF63371F3D94948EECA6C4A4546E2FBBCE5B19DCB95B28C738BA503E86A5889D01B24C5165B6BBD068565BDF238FEC4H8Y7I" TargetMode="External"/><Relationship Id="rId1691" Type="http://schemas.openxmlformats.org/officeDocument/2006/relationships/hyperlink" Target="consultantplus://offline/ref=86F0DDC947AA9AFAF63371F3D94948EECA6C4A4546E2FBBCE5B19DCB95B28C738BA503E86A5381DF1B24C5165B6BBD068565BDF238FEC4H8Y7I" TargetMode="External"/><Relationship Id="rId1705" Type="http://schemas.openxmlformats.org/officeDocument/2006/relationships/hyperlink" Target="consultantplus://offline/ref=16D8A283D00F6EDB5DC0BDAA9C63F262EFAFFFAFD42640F9FA9E3AF5D6C5DCFCA08A4FDA873B6192C6CB7233CD9A5E20140440361365537DIEYBI" TargetMode="External"/><Relationship Id="rId1912" Type="http://schemas.openxmlformats.org/officeDocument/2006/relationships/hyperlink" Target="consultantplus://offline/ref=16D8A283D00F6EDB5DC0BDAA9C63F262EFAEF9A8D22E40F9FA9E3AF5D6C5DCFCA08A4FDA873B6193CCCB7233CD9A5E20140440361365537DIEYBI" TargetMode="External"/><Relationship Id="rId2328" Type="http://schemas.openxmlformats.org/officeDocument/2006/relationships/hyperlink" Target="consultantplus://offline/ref=2E884B9489E787539BAC0D4506468224630BDC79E10F8E734B8C1BB0C2510A769BE7DE5446226705F336355720127E961DA90FA55A21111BJ2Y3I" TargetMode="External"/><Relationship Id="rId2535" Type="http://schemas.openxmlformats.org/officeDocument/2006/relationships/hyperlink" Target="consultantplus://offline/ref=2E884B9489E787539BAC135E13468224660EDE7BE906D37943D517B2C55E55619CAED25546236202F8693042314A729105B70BBF462310J1Y3I" TargetMode="External"/><Relationship Id="rId2742" Type="http://schemas.openxmlformats.org/officeDocument/2006/relationships/hyperlink" Target="consultantplus://offline/ref=1534514E91F7885962981DF46FEAF7CCA8199D58C4A447BF1917D3287EA54AC3821417DAA322A45D303587AB344AE3A055612D6A268293KEYFI" TargetMode="External"/><Relationship Id="rId286" Type="http://schemas.openxmlformats.org/officeDocument/2006/relationships/hyperlink" Target="consultantplus://offline/ref=95591E4B58243B629154A6B500F97B6131F1D0168CB9646D26098C6FD3A6A12106A668A2DA0C24C66E9B0E36D86E88E59426AEC4D33EE3Y9I" TargetMode="External"/><Relationship Id="rId493" Type="http://schemas.openxmlformats.org/officeDocument/2006/relationships/hyperlink" Target="consultantplus://offline/ref=D5E03649DAA37292FB1CDA3B8C5158DDED3C20247688CB23BF242002F1F3799EC3AC148D8F2E999B4EE88BDCF9887B8581D443A818F8YEI" TargetMode="External"/><Relationship Id="rId507" Type="http://schemas.openxmlformats.org/officeDocument/2006/relationships/hyperlink" Target="consultantplus://offline/ref=D5E03649DAA37292FB1CDA3B8C5158DDED3F28277D8ECB23BF242002F1F3799EC3AC1488862995C61CA78A80BCDB688483D441AC0785B1D2F9YAI" TargetMode="External"/><Relationship Id="rId714" Type="http://schemas.openxmlformats.org/officeDocument/2006/relationships/hyperlink" Target="consultantplus://offline/ref=D5E03649DAA37292FB1CDA3B8C5158DDED3F27207D8ACB23BF242002F1F3799EC3AC1488862993C619A78A80BCDB688483D441AC0785B1D2F9YAI" TargetMode="External"/><Relationship Id="rId921" Type="http://schemas.openxmlformats.org/officeDocument/2006/relationships/hyperlink" Target="consultantplus://offline/ref=D5E03649DAA37292FB1CDA3B8C5158DDEC3E28217387CB23BF242002F1F3799EC3AC1488862992CD1AA78A80BCDB688483D441AC0785B1D2F9YAI" TargetMode="External"/><Relationship Id="rId1137" Type="http://schemas.openxmlformats.org/officeDocument/2006/relationships/hyperlink" Target="consultantplus://offline/ref=5C97C74225A72C87E9AADAEF2BABC1AAC5750AD6AFC296104AB1C6E7B764BE1DAAC301691E163807E6A087483A1F1727DCFF0E7D0F345117G9Y1I" TargetMode="External"/><Relationship Id="rId1344" Type="http://schemas.openxmlformats.org/officeDocument/2006/relationships/hyperlink" Target="consultantplus://offline/ref=5C97C74225A72C87E9AADAEF2BABC1AAC0700BDCACCBCB1A42E8CAE5B06BE10AAD8A0D681E1E3901EFFF825D2B471B20C4E10A67133650G1YFI" TargetMode="External"/><Relationship Id="rId1551" Type="http://schemas.openxmlformats.org/officeDocument/2006/relationships/hyperlink" Target="consultantplus://offline/ref=86F0DDC947AA9AFAF63371F3D94948EECA6C4A4546E2FBBCE5B19DCB95B28C738BA503E86A528DD11B24C5165B6BBD068565BDF238FEC4H8Y7I" TargetMode="External"/><Relationship Id="rId1789" Type="http://schemas.openxmlformats.org/officeDocument/2006/relationships/hyperlink" Target="consultantplus://offline/ref=16D8A283D00F6EDB5DC0BDAA9C63F262ECA6FDAED62C40F9FA9E3AF5D6C5DCFCA08A4FDA873B6191C7CB7233CD9A5E20140440361365537DIEYBI" TargetMode="External"/><Relationship Id="rId1996" Type="http://schemas.openxmlformats.org/officeDocument/2006/relationships/hyperlink" Target="consultantplus://offline/ref=16D8A283D00F6EDB5DC0A3B18963F262EDA1FCA8D6251DF3F2C736F7D1CA83EBA7C343DB87396391C5947726DCC252270C1A442C0F6752I7Y5I" TargetMode="External"/><Relationship Id="rId2174" Type="http://schemas.openxmlformats.org/officeDocument/2006/relationships/hyperlink" Target="consultantplus://offline/ref=2E884B9489E787539BAC0D4506468224630BD87FEB0E8E734B8C1BB0C2510A769BE7DE5446226701F136355720127E961DA90FA55A21111BJ2Y3I" TargetMode="External"/><Relationship Id="rId2381" Type="http://schemas.openxmlformats.org/officeDocument/2006/relationships/hyperlink" Target="consultantplus://offline/ref=2E884B9489E787539BAC0D45064682246304D87EE1088E734B8C1BB0C2510A769BE7DE5446226708F236355720127E961DA90FA55A21111BJ2Y3I" TargetMode="External"/><Relationship Id="rId2602" Type="http://schemas.openxmlformats.org/officeDocument/2006/relationships/hyperlink" Target="consultantplus://offline/ref=2E884B9489E787539BAC0D45064682246304D979E90D8E734B8C1BB0C2510A769BE7DE5446226603F536355720127E961DA90FA55A21111BJ2Y3I" TargetMode="External"/><Relationship Id="rId50" Type="http://schemas.openxmlformats.org/officeDocument/2006/relationships/hyperlink" Target="consultantplus://offline/ref=95591E4B58243B629154A6B500F97B6131F1D0168CB9646D26098C6FD3A6A12106A668A2DA0926CF3FC11E32913A83FA923CB0C2CD3D306FE0YFI" TargetMode="External"/><Relationship Id="rId146" Type="http://schemas.openxmlformats.org/officeDocument/2006/relationships/hyperlink" Target="consultantplus://offline/ref=95591E4B58243B629154A6B500F97B6133F5D2178CBC646D26098C6FD3A6A12106A668A2DA0922CC3CC11E32913A83FA923CB0C2CD3D306FE0YFI" TargetMode="External"/><Relationship Id="rId353" Type="http://schemas.openxmlformats.org/officeDocument/2006/relationships/hyperlink" Target="consultantplus://offline/ref=95591E4B58243B629154A6B500F97B6131F1D0168CB9646D26098C6FD3A6A12106A668A2DA0027C66E9B0E36D86E88E59426AEC4D33EE3Y9I" TargetMode="External"/><Relationship Id="rId560" Type="http://schemas.openxmlformats.org/officeDocument/2006/relationships/hyperlink" Target="consultantplus://offline/ref=D5E03649DAA37292FB1CDA3B8C5158DDED3F2529708BCB23BF242002F1F3799EC3AC1488862991CC1BA78A80BCDB688483D441AC0785B1D2F9YAI" TargetMode="External"/><Relationship Id="rId798" Type="http://schemas.openxmlformats.org/officeDocument/2006/relationships/hyperlink" Target="consultantplus://offline/ref=D5E03649DAA37292FB1CDA3B8C5158DDED3E2526728CCB23BF242002F1F3799EC3AC1488862991CF1CA78A80BCDB688483D441AC0785B1D2F9YAI" TargetMode="External"/><Relationship Id="rId1190" Type="http://schemas.openxmlformats.org/officeDocument/2006/relationships/hyperlink" Target="consultantplus://offline/ref=5C97C74225A72C87E9AADAEF2BABC1AAC0700FD1ADCBCB1A42E8CAE5B06BE10AAD8A0D681E123905EFFF825D2B471B20C4E10A67133650G1YFI" TargetMode="External"/><Relationship Id="rId1204" Type="http://schemas.openxmlformats.org/officeDocument/2006/relationships/hyperlink" Target="consultantplus://offline/ref=5C97C74225A72C87E9AADAEF2BABC1AAC0700FD1ADCBCB1A42E8CAE5B06BE10AAD8A0D681E123D07EFFF825D2B471B20C4E10A67133650G1YFI" TargetMode="External"/><Relationship Id="rId1411" Type="http://schemas.openxmlformats.org/officeDocument/2006/relationships/hyperlink" Target="consultantplus://offline/ref=5C97C74225A72C87E9AAC4F43EABC1AAC7720FD4A0C496104AB1C6E7B764BE1DAAC301691E163906E3A087483A1F1727DCFF0E7D0F345117G9Y1I" TargetMode="External"/><Relationship Id="rId1649" Type="http://schemas.openxmlformats.org/officeDocument/2006/relationships/hyperlink" Target="consultantplus://offline/ref=86F0DDC947AA9AFAF6336FE8CC4948EECD6E4A404BEDA6B6EDE891C992BDD3648CEC0FE96A5A88D9107BC0034A33B1019D7BB9E824FCC58FH1Y0I" TargetMode="External"/><Relationship Id="rId1856" Type="http://schemas.openxmlformats.org/officeDocument/2006/relationships/hyperlink" Target="consultantplus://offline/ref=16D8A283D00F6EDB5DC0A3B18963F262EDA0F3A2D1251DF3F2C736F7D1CA83EBA7C343DB873A619FC5947726DCC252270C1A442C0F6752I7Y5I" TargetMode="External"/><Relationship Id="rId2034" Type="http://schemas.openxmlformats.org/officeDocument/2006/relationships/hyperlink" Target="consultantplus://offline/ref=16D8A283D00F6EDB5DC0BDAA9C63F262ECA6FAA9D32940F9FA9E3AF5D6C5DCFCA08A4FDA873B6391CACB7233CD9A5E20140440361365537DIEYBI" TargetMode="External"/><Relationship Id="rId2241" Type="http://schemas.openxmlformats.org/officeDocument/2006/relationships/hyperlink" Target="consultantplus://offline/ref=2E884B9489E787539BAC0D4506468224610FDA7EEB0B8E734B8C1BB0C2510A769BE7DE5D43266C54A279340B65416D971FA90DA145J2YAI" TargetMode="External"/><Relationship Id="rId2479" Type="http://schemas.openxmlformats.org/officeDocument/2006/relationships/hyperlink" Target="consultantplus://offline/ref=2E884B9489E787539BAC135E13468224660CDC7AE806D37943D517B2C55E55619CAED25546226402F8693042314A729105B70BBF462310J1Y3I" TargetMode="External"/><Relationship Id="rId2686" Type="http://schemas.openxmlformats.org/officeDocument/2006/relationships/hyperlink" Target="consultantplus://offline/ref=1534514E91F78859629803EF7AEAF7CCAD19975CC4AF1AB5114EDF2A79AA15D4855D1BDBA227AE563D6A82BE2512EFA74D7F29703A8092E7K1YDI" TargetMode="External"/><Relationship Id="rId213" Type="http://schemas.openxmlformats.org/officeDocument/2006/relationships/hyperlink" Target="consultantplus://offline/ref=95591E4B58243B629154A6B500F97B6131F1D0168CB9646D26098C6FD3A6A12106A668A7DB0929996B8E1F6ED46990FB903CB2C6D2E3Y6I" TargetMode="External"/><Relationship Id="rId420" Type="http://schemas.openxmlformats.org/officeDocument/2006/relationships/hyperlink" Target="consultantplus://offline/ref=95591E4B58243B629154A6B500F97B6131F1D0168CB9646D26098C6FD3A6A12106A668A7D202769C7E9F4762D3718EFF8A20B0C7EDYAI" TargetMode="External"/><Relationship Id="rId658" Type="http://schemas.openxmlformats.org/officeDocument/2006/relationships/hyperlink" Target="consultantplus://offline/ref=D5E03649DAA37292FB1CDA3B8C5158DDED3F24287C8ECB23BF242002F1F3799EC3AC1488862890CC1AA78A80BCDB688483D441AC0785B1D2F9YAI" TargetMode="External"/><Relationship Id="rId865" Type="http://schemas.openxmlformats.org/officeDocument/2006/relationships/hyperlink" Target="consultantplus://offline/ref=D5E03649DAA37292FB1CDA3B8C5158DDEF3924227186CB23BF242002F1F3799EC3AC148B8422C69E5BF9D3D0FE9065819BC841A9F1Y0I" TargetMode="External"/><Relationship Id="rId1050" Type="http://schemas.openxmlformats.org/officeDocument/2006/relationships/hyperlink" Target="consultantplus://offline/ref=5C97C74225A72C87E9AAC4F43EABC1AAC7720FD4A0C996104AB1C6E7B764BE1DAAC301691E163F05E0A087483A1F1727DCFF0E7D0F345117G9Y1I" TargetMode="External"/><Relationship Id="rId1288" Type="http://schemas.openxmlformats.org/officeDocument/2006/relationships/hyperlink" Target="consultantplus://offline/ref=5C97C74225A72C87E9AAC4F43EABC1AAC57A0AD0A1C596104AB1C6E7B764BE1DAAC301691E163804EDA087483A1F1727DCFF0E7D0F345117G9Y1I" TargetMode="External"/><Relationship Id="rId1495" Type="http://schemas.openxmlformats.org/officeDocument/2006/relationships/hyperlink" Target="consultantplus://offline/ref=86F0DDC947AA9AFAF6336FE8CC4948EECF684C4846E0A6B6EDE891C992BDD3648CEC0FE96A5A89DD197BC0034A33B1019D7BB9E824FCC58FH1Y0I" TargetMode="External"/><Relationship Id="rId1509" Type="http://schemas.openxmlformats.org/officeDocument/2006/relationships/hyperlink" Target="consultantplus://offline/ref=86F0DDC947AA9AFAF6336FE8CC4948EECF664F444AECA6B6EDE891C992BDD3648CEC0FE96A5A8CDB117BC0034A33B1019D7BB9E824FCC58FH1Y0I" TargetMode="External"/><Relationship Id="rId1716" Type="http://schemas.openxmlformats.org/officeDocument/2006/relationships/hyperlink" Target="consultantplus://offline/ref=16D8A283D00F6EDB5DC0BDAA9C63F262EDA5FAAFD02840F9FA9E3AF5D6C5DCFCA08A4FDA87396494C9CB7233CD9A5E20140440361365537DIEYBI" TargetMode="External"/><Relationship Id="rId1923" Type="http://schemas.openxmlformats.org/officeDocument/2006/relationships/hyperlink" Target="consultantplus://offline/ref=16D8A283D00F6EDB5DC0BDAA9C63F262EFAEF9A8D22E40F9FA9E3AF5D6C5DCFCA08A4FDA873B6090CECB7233CD9A5E20140440361365537DIEYBI" TargetMode="External"/><Relationship Id="rId2101" Type="http://schemas.openxmlformats.org/officeDocument/2006/relationships/hyperlink" Target="consultantplus://offline/ref=2E884B9489E787539BAC0D4506468224630AD878E0098E734B8C1BB0C2510A769BE7DE5446226702F336355720127E961DA90FA55A21111BJ2Y3I" TargetMode="External"/><Relationship Id="rId2339" Type="http://schemas.openxmlformats.org/officeDocument/2006/relationships/hyperlink" Target="consultantplus://offline/ref=2E884B9489E787539BAC0D4506468224630BDC79E10F8E734B8C1BB0C2510A769BE7DE5446226004F036355720127E961DA90FA55A21111BJ2Y3I" TargetMode="External"/><Relationship Id="rId2546" Type="http://schemas.openxmlformats.org/officeDocument/2006/relationships/hyperlink" Target="consultantplus://offline/ref=2E884B9489E787539BAC135E13468224660ED97EE906D37943D517B2C55E55619CAED25546226009F8693042314A729105B70BBF462310J1Y3I" TargetMode="External"/><Relationship Id="rId2753" Type="http://schemas.openxmlformats.org/officeDocument/2006/relationships/hyperlink" Target="consultantplus://offline/ref=1534514E91F7885962981DF46FEAF7CCA8199D58C4A447BF1917D3287EA54AC3821417DAA02EA95C303587AB344AE3A055612D6A268293KEYFI" TargetMode="External"/><Relationship Id="rId297" Type="http://schemas.openxmlformats.org/officeDocument/2006/relationships/hyperlink" Target="consultantplus://offline/ref=95591E4B58243B629154A6B500F97B6131F1D0168CB9646D26098C6FD3A6A12106A668A2DA0824CF3DC11E32913A83FA923CB0C2CD3D306FE0YFI" TargetMode="External"/><Relationship Id="rId518" Type="http://schemas.openxmlformats.org/officeDocument/2006/relationships/hyperlink" Target="consultantplus://offline/ref=D5E03649DAA37292FB1CDA3B8C5158DDEF3929237C8CCB23BF242002F1F3799EC3AC1488862992CA19A78A80BCDB688483D441AC0785B1D2F9YAI" TargetMode="External"/><Relationship Id="rId725" Type="http://schemas.openxmlformats.org/officeDocument/2006/relationships/hyperlink" Target="consultantplus://offline/ref=D5E03649DAA37292FB1CDA3B8C5158DDED3F27207D8ACB23BF242002F1F3799EC3AC1488862991CE1BA78A80BCDB688483D441AC0785B1D2F9YAI" TargetMode="External"/><Relationship Id="rId932" Type="http://schemas.openxmlformats.org/officeDocument/2006/relationships/hyperlink" Target="consultantplus://offline/ref=D5E03649DAA37292FB1CDA3B8C5158DDEF3625247286CB23BF242002F1F3799EC3AC1488862992C91EA78A80BCDB688483D441AC0785B1D2F9YAI" TargetMode="External"/><Relationship Id="rId1148" Type="http://schemas.openxmlformats.org/officeDocument/2006/relationships/hyperlink" Target="consultantplus://offline/ref=5C97C74225A72C87E9AAC4F43EABC1AAC6720ED7A0C596104AB1C6E7B764BE1DAAC301691E163802E6A087483A1F1727DCFF0E7D0F345117G9Y1I" TargetMode="External"/><Relationship Id="rId1355" Type="http://schemas.openxmlformats.org/officeDocument/2006/relationships/hyperlink" Target="consultantplus://offline/ref=5C97C74225A72C87E9AAC4F43EABC1AAC7720FD4A1C996104AB1C6E7B764BE1DAAC301691E163902ECA087483A1F1727DCFF0E7D0F345117G9Y1I" TargetMode="External"/><Relationship Id="rId1562" Type="http://schemas.openxmlformats.org/officeDocument/2006/relationships/hyperlink" Target="consultantplus://offline/ref=86F0DDC947AA9AFAF63371F3D94948EECA6C4A4546E2FBBCE5B19DCB95B28C738BA503E86B5A81D81B24C5165B6BBD068565BDF238FEC4H8Y7I" TargetMode="External"/><Relationship Id="rId2185" Type="http://schemas.openxmlformats.org/officeDocument/2006/relationships/hyperlink" Target="consultantplus://offline/ref=2E884B9489E787539BAC0D4506468224630BDE7BE9088E734B8C1BB0C2510A769BE7DE5446226701F036355720127E961DA90FA55A21111BJ2Y3I" TargetMode="External"/><Relationship Id="rId2392" Type="http://schemas.openxmlformats.org/officeDocument/2006/relationships/hyperlink" Target="consultantplus://offline/ref=2E884B9489E787539BAC0D45064682246304D87EE1088E734B8C1BB0C2510A769BE7DE5446226704F436355720127E961DA90FA55A21111BJ2Y3I" TargetMode="External"/><Relationship Id="rId2406" Type="http://schemas.openxmlformats.org/officeDocument/2006/relationships/hyperlink" Target="consultantplus://offline/ref=2E884B9489E787539BAC0D4506468224610DDC7FEB088E734B8C1BB0C2510A769BE7DE5446226704F336355720127E961DA90FA55A21111BJ2Y3I" TargetMode="External"/><Relationship Id="rId2613" Type="http://schemas.openxmlformats.org/officeDocument/2006/relationships/hyperlink" Target="consultantplus://offline/ref=2E884B9489E787539BAC0D45064682246304D979E90D8E734B8C1BB0C2510A769BE7DE5446226102F036355720127E961DA90FA55A21111BJ2Y3I" TargetMode="External"/><Relationship Id="rId157" Type="http://schemas.openxmlformats.org/officeDocument/2006/relationships/hyperlink" Target="consultantplus://offline/ref=95591E4B58243B629154A6B500F97B6131F1D0168CB9646D26098C6FD3A6A12106A668A1D80C23C66E9B0E36D86E88E59426AEC4D33EE3Y9I" TargetMode="External"/><Relationship Id="rId364" Type="http://schemas.openxmlformats.org/officeDocument/2006/relationships/hyperlink" Target="consultantplus://offline/ref=95591E4B58243B629154A6B500F97B6130FAD91B8ABF646D26098C6FD3A6A12106A668A2DA0922CF38C11E32913A83FA923CB0C2CD3D306FE0YFI" TargetMode="External"/><Relationship Id="rId1008" Type="http://schemas.openxmlformats.org/officeDocument/2006/relationships/hyperlink" Target="consultantplus://offline/ref=5C97C74225A72C87E9AAC4F43EABC1AAC7720CDCAFC296104AB1C6E7B764BE1DAAC301691E163802EDA087483A1F1727DCFF0E7D0F345117G9Y1I" TargetMode="External"/><Relationship Id="rId1215" Type="http://schemas.openxmlformats.org/officeDocument/2006/relationships/hyperlink" Target="consultantplus://offline/ref=5C97C74225A72C87E9AADAEF2BABC1AAC0700FD1ADCBCB1A42E8CAE5B06BE10AAD8A0D681E153C03EFFF825D2B471B20C4E10A67133650G1YFI" TargetMode="External"/><Relationship Id="rId1422" Type="http://schemas.openxmlformats.org/officeDocument/2006/relationships/hyperlink" Target="consultantplus://offline/ref=5C97C74225A72C87E9AADAEF2BABC1AAC0700BDCACCBCB1A42E8CAE5B06BE10AAD8A0D681E1F3E0CEFFF825D2B471B20C4E10A67133650G1YFI" TargetMode="External"/><Relationship Id="rId1867" Type="http://schemas.openxmlformats.org/officeDocument/2006/relationships/hyperlink" Target="consultantplus://offline/ref=16D8A283D00F6EDB5DC0A3B18963F262EDA0F3A2D1251DF3F2C736F7D1CA83EBA7C343DB873A609EC5947726DCC252270C1A442C0F6752I7Y5I" TargetMode="External"/><Relationship Id="rId2045" Type="http://schemas.openxmlformats.org/officeDocument/2006/relationships/hyperlink" Target="consultantplus://offline/ref=16D8A283D00F6EDB5DC0A3B18963F262EAA4FDAED6251DF3F2C736F7D1CA83EBA7C343DB8639619FC5947726DCC252270C1A442C0F6752I7Y5I" TargetMode="External"/><Relationship Id="rId2697" Type="http://schemas.openxmlformats.org/officeDocument/2006/relationships/hyperlink" Target="consultantplus://offline/ref=1534514E91F7885962981DF46FEAF7CCA8199D58C4A447BF1917D3287EA54AC3821417DAA024AE52303587AB344AE3A055612D6A268293KEYFI" TargetMode="External"/><Relationship Id="rId2820" Type="http://schemas.openxmlformats.org/officeDocument/2006/relationships/hyperlink" Target="consultantplus://offline/ref=1534514E91F78859629803EF7AEAF7CCAD12945BC6A61AB5114EDF2A79AA15D4855D1BDBA227A853336A82BE2512EFA74D7F29703A8092E7K1YDI" TargetMode="External"/><Relationship Id="rId61" Type="http://schemas.openxmlformats.org/officeDocument/2006/relationships/hyperlink" Target="consultantplus://offline/ref=95591E4B58243B629154A6B500F97B6131F1D0168CB9646D26098C6FD3A6A12106A668A0DD0929996B8E1F6ED46990FB903CB2C6D2E3Y6I" TargetMode="External"/><Relationship Id="rId571" Type="http://schemas.openxmlformats.org/officeDocument/2006/relationships/hyperlink" Target="consultantplus://offline/ref=D5E03649DAA37292FB1CDA3B8C5158DDED3F2529708BCB23BF242002F1F3799EC3AC1488862991CC19A78A80BCDB688483D441AC0785B1D2F9YAI" TargetMode="External"/><Relationship Id="rId669" Type="http://schemas.openxmlformats.org/officeDocument/2006/relationships/hyperlink" Target="consultantplus://offline/ref=D5E03649DAA37292FB1CDA3B8C5158DDED3F24287C8ECB23BF242002F1F3799EC3AC1488862991CE1EA78A80BCDB688483D441AC0785B1D2F9YAI" TargetMode="External"/><Relationship Id="rId876" Type="http://schemas.openxmlformats.org/officeDocument/2006/relationships/hyperlink" Target="consultantplus://offline/ref=D5E03649DAA37292FB1CDA3B8C5158DDED3C20247688CB23BF242002F1F3799EC3AC1488862994C817A78A80BCDB688483D441AC0785B1D2F9YAI" TargetMode="External"/><Relationship Id="rId1299" Type="http://schemas.openxmlformats.org/officeDocument/2006/relationships/hyperlink" Target="consultantplus://offline/ref=5C97C74225A72C87E9AAC4F43EABC1AAC57A0AD0A1C596104AB1C6E7B764BE1DAAC301691E16380DE5A087483A1F1727DCFF0E7D0F345117G9Y1I" TargetMode="External"/><Relationship Id="rId1727" Type="http://schemas.openxmlformats.org/officeDocument/2006/relationships/hyperlink" Target="consultantplus://offline/ref=16D8A283D00F6EDB5DC0BDAA9C63F262ECA6FDAED62C40F9FA9E3AF5D6C5DCFCA08A4FDA873B6190C9CB7233CD9A5E20140440361365537DIEYBI" TargetMode="External"/><Relationship Id="rId1934" Type="http://schemas.openxmlformats.org/officeDocument/2006/relationships/hyperlink" Target="consultantplus://offline/ref=16D8A283D00F6EDB5DC0BDAA9C63F262EFAEF9A8D22E40F9FA9E3AF5D6C5DCFCA08A4FDA873B6193CCCB7233CD9A5E20140440361365537DIEYBI" TargetMode="External"/><Relationship Id="rId2252" Type="http://schemas.openxmlformats.org/officeDocument/2006/relationships/hyperlink" Target="consultantplus://offline/ref=2E884B9489E787539BAC0D4506468224610FDA7EEB0B8E734B8C1BB0C2510A769BE7DE5446226107F436355720127E961DA90FA55A21111BJ2Y3I" TargetMode="External"/><Relationship Id="rId2557" Type="http://schemas.openxmlformats.org/officeDocument/2006/relationships/hyperlink" Target="consultantplus://offline/ref=2E884B9489E787539BAC135E13468224660ED97EE906D37943D517B2C55E55619CAED25546236105F8693042314A729105B70BBF462310J1Y3I" TargetMode="External"/><Relationship Id="rId19" Type="http://schemas.openxmlformats.org/officeDocument/2006/relationships/hyperlink" Target="consultantplus://offline/ref=95591E4B58243B629154A6B500F97B6131F3D6178CBA646D26098C6FD3A6A12106A668A2DA0922CF3BC11E32913A83FA923CB0C2CD3D306FE0YFI" TargetMode="External"/><Relationship Id="rId224" Type="http://schemas.openxmlformats.org/officeDocument/2006/relationships/hyperlink" Target="consultantplus://offline/ref=95591E4B58243B629154A6B500F97B6131F1D0168CB9646D26098C6FD3A6A12106A668A2DA0B26CB32C11E32913A83FA923CB0C2CD3D306FE0YFI" TargetMode="External"/><Relationship Id="rId431" Type="http://schemas.openxmlformats.org/officeDocument/2006/relationships/hyperlink" Target="consultantplus://offline/ref=95591E4B58243B629154A6B500F97B6130F2D5178DB439672E50806DD4A9FE3601EF64A3DA0922C8319E1B2780628FFD8A22B4D8D13F31E6Y7I" TargetMode="External"/><Relationship Id="rId529" Type="http://schemas.openxmlformats.org/officeDocument/2006/relationships/hyperlink" Target="consultantplus://offline/ref=D5E03649DAA37292FB1CDA3B8C5158DDED3C20247688CB23BF242002F1F3799EC3AC1488862890CC1BA78A80BCDB688483D441AC0785B1D2F9YAI" TargetMode="External"/><Relationship Id="rId736" Type="http://schemas.openxmlformats.org/officeDocument/2006/relationships/hyperlink" Target="consultantplus://offline/ref=D5E03649DAA37292FB1CDA3B8C5158DDED3E2526728CCB23BF242002F1F3799EC3AC1488862890C718A78A80BCDB688483D441AC0785B1D2F9YAI" TargetMode="External"/><Relationship Id="rId1061" Type="http://schemas.openxmlformats.org/officeDocument/2006/relationships/hyperlink" Target="consultantplus://offline/ref=5C97C74225A72C87E9AADAEF2BABC1AAC07100D5A1CBCB1A42E8CAE5B06BE10AAD8A0D681E163001EFFF825D2B471B20C4E10A67133650G1YFI" TargetMode="External"/><Relationship Id="rId1159" Type="http://schemas.openxmlformats.org/officeDocument/2006/relationships/hyperlink" Target="consultantplus://offline/ref=5C97C74225A72C87E9AAC4F43EABC1AAC6720ED7A0C596104AB1C6E7B764BE1DAAC301691E163903E3A087483A1F1727DCFF0E7D0F345117G9Y1I" TargetMode="External"/><Relationship Id="rId1366" Type="http://schemas.openxmlformats.org/officeDocument/2006/relationships/hyperlink" Target="consultantplus://offline/ref=5C97C74225A72C87E9AAC4F43EABC1AAC7730AD0A0C796104AB1C6E7B764BE1DAAC301691E17310DEDA087483A1F1727DCFF0E7D0F345117G9Y1I" TargetMode="External"/><Relationship Id="rId2112" Type="http://schemas.openxmlformats.org/officeDocument/2006/relationships/hyperlink" Target="consultantplus://offline/ref=2E884B9489E787539BAC0D4506468224610FDA7EEB0B8E734B8C1BB0C2510A769BE7DE5446236E03F436355720127E961DA90FA55A21111BJ2Y3I" TargetMode="External"/><Relationship Id="rId2196" Type="http://schemas.openxmlformats.org/officeDocument/2006/relationships/hyperlink" Target="consultantplus://offline/ref=2E884B9489E787539BAC0D4506468224630BDE7BE9088E734B8C1BB0C2510A769BE7DE5446226702F236355720127E961DA90FA55A21111BJ2Y3I" TargetMode="External"/><Relationship Id="rId2417" Type="http://schemas.openxmlformats.org/officeDocument/2006/relationships/hyperlink" Target="consultantplus://offline/ref=2E884B9489E787539BAC135E13468224660FD97CEB06D37943D517B2C55E55619CAED25546266105F8693042314A729105B70BBF462310J1Y3I" TargetMode="External"/><Relationship Id="rId2764" Type="http://schemas.openxmlformats.org/officeDocument/2006/relationships/hyperlink" Target="consultantplus://offline/ref=1534514E91F7885962981DF46FEAF7CCA8199D58C4A447BF1917D3287EA54AC3821417DAA323AC53303587AB344AE3A055612D6A268293KEYFI" TargetMode="External"/><Relationship Id="rId168" Type="http://schemas.openxmlformats.org/officeDocument/2006/relationships/hyperlink" Target="consultantplus://offline/ref=95591E4B58243B629154A6B500F97B6131F1D0168CB9646D26098C6FD3A6A12106A668A4DB0B29996B8E1F6ED46990FB903CB2C6D2E3Y6I" TargetMode="External"/><Relationship Id="rId943" Type="http://schemas.openxmlformats.org/officeDocument/2006/relationships/hyperlink" Target="consultantplus://offline/ref=D5E03649DAA37292FB1CDA3B8C5158DDEF3625247286CB23BF242002F1F3799EC3AC1488862993C91AA78A80BCDB688483D441AC0785B1D2F9YAI" TargetMode="External"/><Relationship Id="rId1019" Type="http://schemas.openxmlformats.org/officeDocument/2006/relationships/hyperlink" Target="consultantplus://offline/ref=5C97C74225A72C87E9AAC4F43EABC1AAC5740CDCA9C096104AB1C6E7B764BE1DAAC301691E163806ECA087483A1F1727DCFF0E7D0F345117G9Y1I" TargetMode="External"/><Relationship Id="rId1573" Type="http://schemas.openxmlformats.org/officeDocument/2006/relationships/hyperlink" Target="consultantplus://offline/ref=86F0DDC947AA9AFAF63371F3D94948EECA6C4A4546E2FBBCE5B19DCB95B28C738BA503E86B5B8FDB1B24C5165B6BBD068565BDF238FEC4H8Y7I" TargetMode="External"/><Relationship Id="rId1780" Type="http://schemas.openxmlformats.org/officeDocument/2006/relationships/hyperlink" Target="consultantplus://offline/ref=16D8A283D00F6EDB5DC0BDAA9C63F262ECA6FDAED62C40F9FA9E3AF5D6C5DCFCA08A4FDA873B6192CDCB7233CD9A5E20140440361365537DIEYBI" TargetMode="External"/><Relationship Id="rId1878" Type="http://schemas.openxmlformats.org/officeDocument/2006/relationships/hyperlink" Target="consultantplus://offline/ref=16D8A283D00F6EDB5DC0A3B18963F262EAA4FDAED6251DF3F2C736F7D1CA83EBA7C343DB863D6795C5947726DCC252270C1A442C0F6752I7Y5I" TargetMode="External"/><Relationship Id="rId2624" Type="http://schemas.openxmlformats.org/officeDocument/2006/relationships/hyperlink" Target="consultantplus://offline/ref=2E884B9489E787539BAC0D45064682246304D979E90D8E734B8C1BB0C2510A769BE7DE5446226701F636355720127E961DA90FA55A21111BJ2Y3I" TargetMode="External"/><Relationship Id="rId2831" Type="http://schemas.openxmlformats.org/officeDocument/2006/relationships/hyperlink" Target="consultantplus://offline/ref=1534514E91F78859629803EF7AEAF7CCAC11935EC9AB1AB5114EDF2A79AA15D4855D1BDBA227AD553D6A82BE2512EFA74D7F29703A8092E7K1YDI" TargetMode="External"/><Relationship Id="rId72" Type="http://schemas.openxmlformats.org/officeDocument/2006/relationships/hyperlink" Target="consultantplus://offline/ref=95591E4B58243B629154A6B500F97B6131F1D0168CB9646D26098C6FD3A6A12106A668A1DB0E26C66E9B0E36D86E88E59426AEC4D33EE3Y9I" TargetMode="External"/><Relationship Id="rId375" Type="http://schemas.openxmlformats.org/officeDocument/2006/relationships/hyperlink" Target="consultantplus://offline/ref=95591E4B58243B629154A6B500F97B6131F1D0168CB9646D26098C6FD3A6A12106A668A1DB0C21C66E9B0E36D86E88E59426AEC4D33EE3Y9I" TargetMode="External"/><Relationship Id="rId582" Type="http://schemas.openxmlformats.org/officeDocument/2006/relationships/hyperlink" Target="consultantplus://offline/ref=D5E03649DAA37292FB1CDA3B8C5158DDED3F2529708BCB23BF242002F1F3799EC3AC1488862992CC16A78A80BCDB688483D441AC0785B1D2F9YAI" TargetMode="External"/><Relationship Id="rId803" Type="http://schemas.openxmlformats.org/officeDocument/2006/relationships/hyperlink" Target="consultantplus://offline/ref=D5E03649DAA37292FB1CDA3B8C5158DDED3E2526728CCB23BF242002F1F3799EC3AC1488862997CD1FA78A80BCDB688483D441AC0785B1D2F9YAI" TargetMode="External"/><Relationship Id="rId1226" Type="http://schemas.openxmlformats.org/officeDocument/2006/relationships/hyperlink" Target="consultantplus://offline/ref=5C97C74225A72C87E9AAC4F43EABC1AAC77108D0ABC696104AB1C6E7B764BE1DAAC301691E143D06E3A087483A1F1727DCFF0E7D0F345117G9Y1I" TargetMode="External"/><Relationship Id="rId1433" Type="http://schemas.openxmlformats.org/officeDocument/2006/relationships/hyperlink" Target="consultantplus://offline/ref=5C97C74225A72C87E9AADAEF2BABC1AAC0700BDCACCBCB1A42E8CAE5B06BE10AAD8A0D681E143F00EFFF825D2B471B20C4E10A67133650G1YFI" TargetMode="External"/><Relationship Id="rId1640" Type="http://schemas.openxmlformats.org/officeDocument/2006/relationships/hyperlink" Target="consultantplus://offline/ref=86F0DDC947AA9AFAF6336FE8CC4948EECC6E4D4243EEA6B6EDE891C992BDD3648CEC0FE96A5A8BD8187BC0034A33B1019D7BB9E824FCC58FH1Y0I" TargetMode="External"/><Relationship Id="rId1738" Type="http://schemas.openxmlformats.org/officeDocument/2006/relationships/hyperlink" Target="consultantplus://offline/ref=16D8A283D00F6EDB5DC0BDAA9C63F262ECA6FDAED62C40F9FA9E3AF5D6C5DCFCA08A4FDA873B6192C8CB7233CD9A5E20140440361365537DIEYBI" TargetMode="External"/><Relationship Id="rId2056" Type="http://schemas.openxmlformats.org/officeDocument/2006/relationships/hyperlink" Target="consultantplus://offline/ref=16D8A283D00F6EDB5DC0BDAA9C63F262EFA0FEA3D22E40F9FA9E3AF5D6C5DCFCA08A4FDA873B6193C8CB7233CD9A5E20140440361365537DIEYBI" TargetMode="External"/><Relationship Id="rId2263" Type="http://schemas.openxmlformats.org/officeDocument/2006/relationships/hyperlink" Target="consultantplus://offline/ref=2E884B9489E787539BAC0D4506468224610FDA7EEB0B8E734B8C1BB0C2510A769BE7DE5446236700FB36355720127E961DA90FA55A21111BJ2Y3I" TargetMode="External"/><Relationship Id="rId2470" Type="http://schemas.openxmlformats.org/officeDocument/2006/relationships/hyperlink" Target="consultantplus://offline/ref=2E884B9489E787539BAC135E13468224660FD97CEB06D37943D517B2C55E55619CAED25546206604F8693042314A729105B70BBF462310J1Y3I" TargetMode="External"/><Relationship Id="rId3" Type="http://schemas.openxmlformats.org/officeDocument/2006/relationships/webSettings" Target="webSettings.xml"/><Relationship Id="rId235" Type="http://schemas.openxmlformats.org/officeDocument/2006/relationships/hyperlink" Target="consultantplus://offline/ref=95591E4B58243B629154A6B500F97B6131F1D0168CB9646D26098C6FD3A6A12106A668A2DF0A23C66E9B0E36D86E88E59426AEC4D33EE3Y9I" TargetMode="External"/><Relationship Id="rId442" Type="http://schemas.openxmlformats.org/officeDocument/2006/relationships/hyperlink" Target="consultantplus://offline/ref=95591E4B58243B629154A6B500F97B6131F1D0168CB9646D26098C6FD3A6A12106A668A2DA092ACC3DC11E32913A83FA923CB0C2CD3D306FE0YFI" TargetMode="External"/><Relationship Id="rId887" Type="http://schemas.openxmlformats.org/officeDocument/2006/relationships/hyperlink" Target="consultantplus://offline/ref=D5E03649DAA37292FB1CDA3B8C5158DDED3C20247688CB23BF242002F1F3799EC3AC1481832D999B4EE88BDCF9887B8581D443A818F8YEI" TargetMode="External"/><Relationship Id="rId1072" Type="http://schemas.openxmlformats.org/officeDocument/2006/relationships/hyperlink" Target="consultantplus://offline/ref=5C97C74225A72C87E9AADAEF2BABC1AAC07100D5A1CBCB1A42E8CAE5B06BE10AAD8A0D681E153804EFFF825D2B471B20C4E10A67133650G1YFI" TargetMode="External"/><Relationship Id="rId1500" Type="http://schemas.openxmlformats.org/officeDocument/2006/relationships/hyperlink" Target="consultantplus://offline/ref=86F0DDC947AA9AFAF6336FE8CC4948EECF664F444AECA6B6EDE891C992BDD3648CEC0FE96A5A89DD147BC0034A33B1019D7BB9E824FCC58FH1Y0I" TargetMode="External"/><Relationship Id="rId1945" Type="http://schemas.openxmlformats.org/officeDocument/2006/relationships/hyperlink" Target="consultantplus://offline/ref=16D8A283D00F6EDB5DC0BDAA9C63F262EFAEF9A8D22E40F9FA9E3AF5D6C5DCFCA08A4FDA873B6094C8CB7233CD9A5E20140440361365537DIEYBI" TargetMode="External"/><Relationship Id="rId2123" Type="http://schemas.openxmlformats.org/officeDocument/2006/relationships/hyperlink" Target="consultantplus://offline/ref=2E884B9489E787539BAC0D4506468224630AD878E0098E734B8C1BB0C2510A769BE7DE5446226702F036355720127E961DA90FA55A21111BJ2Y3I" TargetMode="External"/><Relationship Id="rId2330" Type="http://schemas.openxmlformats.org/officeDocument/2006/relationships/hyperlink" Target="consultantplus://offline/ref=2E884B9489E787539BAC0D4506468224630BDC79E10F8E734B8C1BB0C2510A769BE7DE5446226708F136355720127E961DA90FA55A21111BJ2Y3I" TargetMode="External"/><Relationship Id="rId2568" Type="http://schemas.openxmlformats.org/officeDocument/2006/relationships/hyperlink" Target="consultantplus://offline/ref=2E884B9489E787539BAC0D45064682246304D979E90D8E734B8C1BB0C2510A769BE7DE5446226601F036355720127E961DA90FA55A21111BJ2Y3I" TargetMode="External"/><Relationship Id="rId2775" Type="http://schemas.openxmlformats.org/officeDocument/2006/relationships/hyperlink" Target="consultantplus://offline/ref=1534514E91F7885962981DF46FEAF7CCA8199D58C4A447BF1917D3287EA54AC3821417DAA224AB52303587AB344AE3A055612D6A268293KEYFI" TargetMode="External"/><Relationship Id="rId302" Type="http://schemas.openxmlformats.org/officeDocument/2006/relationships/hyperlink" Target="consultantplus://offline/ref=95591E4B58243B629154A6B500F97B6131F1D0168CB9646D26098C6FD3A6A12106A668A2D2082BC66E9B0E36D86E88E59426AEC4D33EE3Y9I" TargetMode="External"/><Relationship Id="rId747" Type="http://schemas.openxmlformats.org/officeDocument/2006/relationships/hyperlink" Target="consultantplus://offline/ref=D5E03649DAA37292FB1CDA3B8C5158DDED3E2526728CCB23BF242002F1F3799EC3AC1488862993CA1FA78A80BCDB688483D441AC0785B1D2F9YAI" TargetMode="External"/><Relationship Id="rId954" Type="http://schemas.openxmlformats.org/officeDocument/2006/relationships/hyperlink" Target="consultantplus://offline/ref=D5E03649DAA37292FB1CDA3B8C5158DDEF392426728ACB23BF242002F1F3799EC3AC1488862992CB17A78A80BCDB688483D441AC0785B1D2F9YAI" TargetMode="External"/><Relationship Id="rId1377" Type="http://schemas.openxmlformats.org/officeDocument/2006/relationships/hyperlink" Target="consultantplus://offline/ref=5C97C74225A72C87E9AAC4F43EABC1AAC7730AD0A0C796104AB1C6E7B764BE1DAAC301691E16390CE1A087483A1F1727DCFF0E7D0F345117G9Y1I" TargetMode="External"/><Relationship Id="rId1584" Type="http://schemas.openxmlformats.org/officeDocument/2006/relationships/hyperlink" Target="consultantplus://offline/ref=86F0DDC947AA9AFAF63371F3D94948EECA6C4A4546E2FBBCE5B19DCB95B28C738BA503E86B528EDF1B24C5165B6BBD068565BDF238FEC4H8Y7I" TargetMode="External"/><Relationship Id="rId1791" Type="http://schemas.openxmlformats.org/officeDocument/2006/relationships/hyperlink" Target="consultantplus://offline/ref=16D8A283D00F6EDB5DC0BDAA9C63F262ECA6FDAED62C40F9FA9E3AF5D6C5DCFCA08A4FDA873B6193CACB7233CD9A5E20140440361365537DIEYBI" TargetMode="External"/><Relationship Id="rId1805" Type="http://schemas.openxmlformats.org/officeDocument/2006/relationships/hyperlink" Target="consultantplus://offline/ref=16D8A283D00F6EDB5DC0BDAA9C63F262ECA6FDAED62C40F9FA9E3AF5D6C5DCFCA08A4FDA873B6191CCCB7233CD9A5E20140440361365537DIEYBI" TargetMode="External"/><Relationship Id="rId2428" Type="http://schemas.openxmlformats.org/officeDocument/2006/relationships/hyperlink" Target="consultantplus://offline/ref=2E884B9489E787539BAC135E13468224660FD97CEB06D37943D517B2C55E55619CAED25546206200F8693042314A729105B70BBF462310J1Y3I" TargetMode="External"/><Relationship Id="rId2635" Type="http://schemas.openxmlformats.org/officeDocument/2006/relationships/hyperlink" Target="consultantplus://offline/ref=2E884B9489E787539BAC0D45064682246304D979E90D8E734B8C1BB0C2510A769BE7DE5446226607FB36355720127E961DA90FA55A21111BJ2Y3I" TargetMode="External"/><Relationship Id="rId2842" Type="http://schemas.openxmlformats.org/officeDocument/2006/relationships/hyperlink" Target="consultantplus://offline/ref=1534514E91F78859629803EF7AEAF7CCAD19975CC4AF1AB5114EDF2A79AA15D4855D1BDBA227AC54336A82BE2512EFA74D7F29703A8092E7K1YDI" TargetMode="External"/><Relationship Id="rId83" Type="http://schemas.openxmlformats.org/officeDocument/2006/relationships/hyperlink" Target="consultantplus://offline/ref=95591E4B58243B629154A6B500F97B6131F1D0168CB9646D26098C6FD3A6A12106A668A7DF0029996B8E1F6ED46990FB903CB2C6D2E3Y6I" TargetMode="External"/><Relationship Id="rId179" Type="http://schemas.openxmlformats.org/officeDocument/2006/relationships/hyperlink" Target="consultantplus://offline/ref=95591E4B58243B629154A6B500F97B6131F1D0168CB9646D26098C6FD3A6A12106A668A2D30820C66E9B0E36D86E88E59426AEC4D33EE3Y9I" TargetMode="External"/><Relationship Id="rId386" Type="http://schemas.openxmlformats.org/officeDocument/2006/relationships/hyperlink" Target="consultantplus://offline/ref=95591E4B58243B629154A6B500F97B6131F1D0168CB9646D26098C6FD3A6A12106A668A1DA0B23C66E9B0E36D86E88E59426AEC4D33EE3Y9I" TargetMode="External"/><Relationship Id="rId593" Type="http://schemas.openxmlformats.org/officeDocument/2006/relationships/hyperlink" Target="consultantplus://offline/ref=D5E03649DAA37292FB1CDA3B8C5158DDED3F27207D87CB23BF242002F1F3799EC3AC1488862992C81AA78A80BCDB688483D441AC0785B1D2F9YAI" TargetMode="External"/><Relationship Id="rId607" Type="http://schemas.openxmlformats.org/officeDocument/2006/relationships/hyperlink" Target="consultantplus://offline/ref=D5E03649DAA37292FB1CDA3B8C5158DDED3F27207D87CB23BF242002F1F3799EC3AC1488862990CF1AA78A80BCDB688483D441AC0785B1D2F9YAI" TargetMode="External"/><Relationship Id="rId814" Type="http://schemas.openxmlformats.org/officeDocument/2006/relationships/hyperlink" Target="consultantplus://offline/ref=D5E03649DAA37292FB1CDA3B8C5158DDED3E2526728CCB23BF242002F1F3799EC3AC1488862895CE1BA78A80BCDB688483D441AC0785B1D2F9YAI" TargetMode="External"/><Relationship Id="rId1237" Type="http://schemas.openxmlformats.org/officeDocument/2006/relationships/hyperlink" Target="consultantplus://offline/ref=5C97C74225A72C87E9AAC4F43EABC1AAC7720CDCAFC296104AB1C6E7B764BE1DAAC301691E163904E0A087483A1F1727DCFF0E7D0F345117G9Y1I" TargetMode="External"/><Relationship Id="rId1444" Type="http://schemas.openxmlformats.org/officeDocument/2006/relationships/hyperlink" Target="consultantplus://offline/ref=5C97C74225A72C87E9AADAEF2BABC1AAC0700BDCACCBCB1A42E8CAE5B06BE10AAD8A0D681E1F300DEFFF825D2B471B20C4E10A67133650G1YFI" TargetMode="External"/><Relationship Id="rId1651" Type="http://schemas.openxmlformats.org/officeDocument/2006/relationships/hyperlink" Target="consultantplus://offline/ref=86F0DDC947AA9AFAF6336FE8CC4948EECD6E4A404BEDA6B6EDE891C992BDD3648CEC0FE96A5A88DB107BC0034A33B1019D7BB9E824FCC58FH1Y0I" TargetMode="External"/><Relationship Id="rId1889" Type="http://schemas.openxmlformats.org/officeDocument/2006/relationships/hyperlink" Target="consultantplus://offline/ref=16D8A283D00F6EDB5DC0A3B18963F262EAA5F2AADA251DF3F2C736F7D1CA83EBA7C343DB873B6491C5947726DCC252270C1A442C0F6752I7Y5I" TargetMode="External"/><Relationship Id="rId2067" Type="http://schemas.openxmlformats.org/officeDocument/2006/relationships/hyperlink" Target="consultantplus://offline/ref=16D8A283D00F6EDB5DC0BDAA9C63F262EFA0FBA3D62740F9FA9E3AF5D6C5DCFCA08A4FDA873B6192C6CB7233CD9A5E20140440361365537DIEYBI" TargetMode="External"/><Relationship Id="rId2274" Type="http://schemas.openxmlformats.org/officeDocument/2006/relationships/hyperlink" Target="consultantplus://offline/ref=2E884B9489E787539BAC0D4506468224610FDA7EEB0B8E734B8C1BB0C2510A769BE7DE544E23640BA76C2553694675891BB311A34422J1Y8I" TargetMode="External"/><Relationship Id="rId2481" Type="http://schemas.openxmlformats.org/officeDocument/2006/relationships/hyperlink" Target="consultantplus://offline/ref=2E884B9489E787539BAC0D45064682246004D978ED0D8E734B8C1BB0C2510A769BE7DE5446226503F536355720127E961DA90FA55A21111BJ2Y3I" TargetMode="External"/><Relationship Id="rId2702" Type="http://schemas.openxmlformats.org/officeDocument/2006/relationships/hyperlink" Target="consultantplus://offline/ref=1534514E91F7885962981DF46FEAF7CCA8199D58C4A447BF1917D3287EA54AC3821417DAA127AB57303587AB344AE3A055612D6A268293KEYFI" TargetMode="External"/><Relationship Id="rId246" Type="http://schemas.openxmlformats.org/officeDocument/2006/relationships/hyperlink" Target="consultantplus://offline/ref=95591E4B58243B629154A6B500F97B6131F1D0168CB9646D26098C6FD3A6A12106A668A1DA0124C66E9B0E36D86E88E59426AEC4D33EE3Y9I" TargetMode="External"/><Relationship Id="rId453" Type="http://schemas.openxmlformats.org/officeDocument/2006/relationships/hyperlink" Target="consultantplus://offline/ref=95591E4B58243B629154A6B500F97B6131F1D0168CB9646D26098C6FD3A6A12106A668A4D30E29996B8E1F6ED46990FB903CB2C6D2E3Y6I" TargetMode="External"/><Relationship Id="rId660" Type="http://schemas.openxmlformats.org/officeDocument/2006/relationships/hyperlink" Target="consultantplus://offline/ref=D5E03649DAA37292FB1CDA3B8C5158DDED3F24287C8ECB23BF242002F1F3799EC3AC148886299BCE16A78A80BCDB688483D441AC0785B1D2F9YAI" TargetMode="External"/><Relationship Id="rId898" Type="http://schemas.openxmlformats.org/officeDocument/2006/relationships/hyperlink" Target="consultantplus://offline/ref=D5E03649DAA37292FB1CDA3B8C5158DDED3C20247688CB23BF242002F1F3799EC3AC1488862B96CA1BA78A80BCDB688483D441AC0785B1D2F9YAI" TargetMode="External"/><Relationship Id="rId1083" Type="http://schemas.openxmlformats.org/officeDocument/2006/relationships/hyperlink" Target="consultantplus://offline/ref=5C97C74225A72C87E9AADAEF2BABC1AAC07100D5A1CBCB1A42E8CAE5B06BE10AAD8A0D681E163D03EFFF825D2B471B20C4E10A67133650G1YFI" TargetMode="External"/><Relationship Id="rId1290" Type="http://schemas.openxmlformats.org/officeDocument/2006/relationships/hyperlink" Target="consultantplus://offline/ref=5C97C74225A72C87E9AAC4F43EABC1AAC57A0AD0A1C596104AB1C6E7B764BE1DAAC301691E163801E3A087483A1F1727DCFF0E7D0F345117G9Y1I" TargetMode="External"/><Relationship Id="rId1304" Type="http://schemas.openxmlformats.org/officeDocument/2006/relationships/hyperlink" Target="consultantplus://offline/ref=5C97C74225A72C87E9AAC4F43EABC1AAC57A0AD0A1C596104AB1C6E7B764BE1DAAC301691E163D06E5A087483A1F1727DCFF0E7D0F345117G9Y1I" TargetMode="External"/><Relationship Id="rId1511" Type="http://schemas.openxmlformats.org/officeDocument/2006/relationships/hyperlink" Target="consultantplus://offline/ref=86F0DDC947AA9AFAF6336FE8CC4948EECF664F444AECA6B6EDE891C992BDD3648CEC0FE96A5A8CD9187BC0034A33B1019D7BB9E824FCC58FH1Y0I" TargetMode="External"/><Relationship Id="rId1749" Type="http://schemas.openxmlformats.org/officeDocument/2006/relationships/hyperlink" Target="consultantplus://offline/ref=16D8A283D00F6EDB5DC0BDAA9C63F262EDA5FAAFD02840F9FA9E3AF5D6C5DCFCA08A4FDC8E386AC39F84736F88C94D21160442320CI6YEI" TargetMode="External"/><Relationship Id="rId1956" Type="http://schemas.openxmlformats.org/officeDocument/2006/relationships/hyperlink" Target="consultantplus://offline/ref=16D8A283D00F6EDB5DC0BDAA9C63F262EFAEF9A8D22E40F9FA9E3AF5D6C5DCFCA08A4FDA873B6396C6CB7233CD9A5E20140440361365537DIEYBI" TargetMode="External"/><Relationship Id="rId2134" Type="http://schemas.openxmlformats.org/officeDocument/2006/relationships/hyperlink" Target="consultantplus://offline/ref=2E884B9489E787539BAC0D4506468224610FDA7EEB0B8E734B8C1BB0C2510A769BE7DE5446236E03F436355720127E961DA90FA55A21111BJ2Y3I" TargetMode="External"/><Relationship Id="rId2341" Type="http://schemas.openxmlformats.org/officeDocument/2006/relationships/hyperlink" Target="consultantplus://offline/ref=2E884B9489E787539BAC0D4506468224630BDC79E10F8E734B8C1BB0C2510A769BE7DE5446226706F736355720127E961DA90FA55A21111BJ2Y3I" TargetMode="External"/><Relationship Id="rId2579" Type="http://schemas.openxmlformats.org/officeDocument/2006/relationships/hyperlink" Target="consultantplus://offline/ref=2E884B9489E787539BAC0D45064682246304D979E90D8E734B8C1BB0C2510A769BE7DE5446226402F036355720127E961DA90FA55A21111BJ2Y3I" TargetMode="External"/><Relationship Id="rId2786" Type="http://schemas.openxmlformats.org/officeDocument/2006/relationships/hyperlink" Target="consultantplus://offline/ref=1534514E91F78859629803EF7AEAF7CCAD119459C1AE1AB5114EDF2A79AA15D4855D1BDBA227AC53396A82BE2512EFA74D7F29703A8092E7K1YDI" TargetMode="External"/><Relationship Id="rId106" Type="http://schemas.openxmlformats.org/officeDocument/2006/relationships/hyperlink" Target="consultantplus://offline/ref=95591E4B58243B629154A6B500F97B6131F1D0168CB9646D26098C6FD3A6A12106A668A2DA0927CF3BC11E32913A83FA923CB0C2CD3D306FE0YFI" TargetMode="External"/><Relationship Id="rId313" Type="http://schemas.openxmlformats.org/officeDocument/2006/relationships/hyperlink" Target="consultantplus://offline/ref=95591E4B58243B629154A6B500F97B6131F1D11789B8646D26098C6FD3A6A12106A668A2DA0922C933C11E32913A83FA923CB0C2CD3D306FE0YFI" TargetMode="External"/><Relationship Id="rId758" Type="http://schemas.openxmlformats.org/officeDocument/2006/relationships/hyperlink" Target="consultantplus://offline/ref=D5E03649DAA37292FB1CDA3B8C5158DDED3E2526728CCB23BF242002F1F3799EC3AC1488862992C719A78A80BCDB688483D441AC0785B1D2F9YAI" TargetMode="External"/><Relationship Id="rId965" Type="http://schemas.openxmlformats.org/officeDocument/2006/relationships/hyperlink" Target="consultantplus://offline/ref=D5E03649DAA37292FB1CDA3B8C5158DDEF392426728ACB23BF242002F1F3799EC3AC1488862993CC1EA78A80BCDB688483D441AC0785B1D2F9YAI" TargetMode="External"/><Relationship Id="rId1150" Type="http://schemas.openxmlformats.org/officeDocument/2006/relationships/hyperlink" Target="consultantplus://offline/ref=5C97C74225A72C87E9AAC4F43EABC1AAC6720ED7A0C596104AB1C6E7B764BE1DAAC301691E16380DE1A087483A1F1727DCFF0E7D0F345117G9Y1I" TargetMode="External"/><Relationship Id="rId1388" Type="http://schemas.openxmlformats.org/officeDocument/2006/relationships/hyperlink" Target="consultantplus://offline/ref=5C97C74225A72C87E9AAC4F43EABC1AAC5750ED7A1C296104AB1C6E7B764BE1DAAC301691E163C03E5A087483A1F1727DCFF0E7D0F345117G9Y1I" TargetMode="External"/><Relationship Id="rId1595" Type="http://schemas.openxmlformats.org/officeDocument/2006/relationships/hyperlink" Target="consultantplus://offline/ref=86F0DDC947AA9AFAF6336FE8CC4948EECD6D4D4440EFA6B6EDE891C992BDD3648CEC0FE06C5E828C4134C15F0F60A2009F7BBBEC3BHFY7I" TargetMode="External"/><Relationship Id="rId1609" Type="http://schemas.openxmlformats.org/officeDocument/2006/relationships/hyperlink" Target="consultantplus://offline/ref=86F0DDC947AA9AFAF63371F3D94948EECA6C4A4546E2FBBCE5B19DCB95B28C738BA503E86A5F8EDD1B24C5165B6BBD068565BDF238FEC4H8Y7I" TargetMode="External"/><Relationship Id="rId1816" Type="http://schemas.openxmlformats.org/officeDocument/2006/relationships/hyperlink" Target="consultantplus://offline/ref=16D8A283D00F6EDB5DC0BDAA9C63F262ECA6FDAED62C40F9FA9E3AF5D6C5DCFCA08A4FDA873B6191CBCB7233CD9A5E20140440361365537DIEYBI" TargetMode="External"/><Relationship Id="rId2439" Type="http://schemas.openxmlformats.org/officeDocument/2006/relationships/hyperlink" Target="consultantplus://offline/ref=2E884B9489E787539BAC135E13468224660FD97CEB06D37943D517B2C55E55619CAED25546226505F8693042314A729105B70BBF462310J1Y3I" TargetMode="External"/><Relationship Id="rId2646" Type="http://schemas.openxmlformats.org/officeDocument/2006/relationships/hyperlink" Target="consultantplus://offline/ref=2E884B9489E787539BAC0D4506468224600CDC79E0088E734B8C1BB0C2510A769BE7DE5446226702F736355720127E961DA90FA55A21111BJ2Y3I" TargetMode="External"/><Relationship Id="rId2853" Type="http://schemas.openxmlformats.org/officeDocument/2006/relationships/hyperlink" Target="consultantplus://offline/ref=1534514E91F78859629803EF7AEAF7CCAD189757C0AE1AB5114EDF2A79AA15D4855D1BDBA227AD573D6A82BE2512EFA74D7F29703A8092E7K1YDI" TargetMode="External"/><Relationship Id="rId10" Type="http://schemas.openxmlformats.org/officeDocument/2006/relationships/hyperlink" Target="consultantplus://offline/ref=95591E4B58243B629154A6B500F97B6131F3D6178CBA646D26098C6FD3A6A12106A668A2DA0922CC3BC11E32913A83FA923CB0C2CD3D306FE0YFI" TargetMode="External"/><Relationship Id="rId94" Type="http://schemas.openxmlformats.org/officeDocument/2006/relationships/hyperlink" Target="consultantplus://offline/ref=95591E4B58243B629154A6B500F97B6131F1D0168CB9646D26098C6FD3A6A12106A668A6D80E29996B8E1F6ED46990FB903CB2C6D2E3Y6I" TargetMode="External"/><Relationship Id="rId397" Type="http://schemas.openxmlformats.org/officeDocument/2006/relationships/hyperlink" Target="consultantplus://offline/ref=95591E4B58243B629154A6B500F97B6131F1D0168CB9646D26098C6FD3A6A12106A668A4DC0129996B8E1F6ED46990FB903CB2C6D2E3Y6I" TargetMode="External"/><Relationship Id="rId520" Type="http://schemas.openxmlformats.org/officeDocument/2006/relationships/hyperlink" Target="consultantplus://offline/ref=D5E03649DAA37292FB1CDA3B8C5158DDED3C20247688CB23BF242002F1F3799EC3AC14888E2C91C44BFD9A84F58F639B85CE5FAA1986FBY8I" TargetMode="External"/><Relationship Id="rId618" Type="http://schemas.openxmlformats.org/officeDocument/2006/relationships/hyperlink" Target="consultantplus://offline/ref=D5E03649DAA37292FB1CDA3B8C5158DDED3F27207D87CB23BF242002F1F3799EC3AC1488862990CD1EA78A80BCDB688483D441AC0785B1D2F9YAI" TargetMode="External"/><Relationship Id="rId825" Type="http://schemas.openxmlformats.org/officeDocument/2006/relationships/hyperlink" Target="consultantplus://offline/ref=D5E03649DAA37292FB1CDA3B8C5158DDEC3E28217387CB23BF242002F1F3799EC3AC1488862992CC1EA78A80BCDB688483D441AC0785B1D2F9YAI" TargetMode="External"/><Relationship Id="rId1248" Type="http://schemas.openxmlformats.org/officeDocument/2006/relationships/hyperlink" Target="consultantplus://offline/ref=5C97C74225A72C87E9AAC4F43EABC1AAC7720CDCAFC296104AB1C6E7B764BE1DAAC301691E163802EDA087483A1F1727DCFF0E7D0F345117G9Y1I" TargetMode="External"/><Relationship Id="rId1455" Type="http://schemas.openxmlformats.org/officeDocument/2006/relationships/hyperlink" Target="consultantplus://offline/ref=86F0DDC947AA9AFAF63371F3D94948EECA6C4E4847E2FBBCE5B19DCB95B28C738BA503E86A588ADA1B24C5165B6BBD068565BDF238FEC4H8Y7I" TargetMode="External"/><Relationship Id="rId1662" Type="http://schemas.openxmlformats.org/officeDocument/2006/relationships/hyperlink" Target="consultantplus://offline/ref=86F0DDC947AA9AFAF6336FE8CC4948EECD6E4A404BEDA6B6EDE891C992BDD3648CEC0FE96A5A8BDB137BC0034A33B1019D7BB9E824FCC58FH1Y0I" TargetMode="External"/><Relationship Id="rId2078" Type="http://schemas.openxmlformats.org/officeDocument/2006/relationships/hyperlink" Target="consultantplus://offline/ref=16D8A283D00F6EDB5DC0BDAA9C63F262ECA6FAA9D32640F9FA9E3AF5D6C5DCFCA08A4FDA873B6094C6CB7233CD9A5E20140440361365537DIEYBI" TargetMode="External"/><Relationship Id="rId2201" Type="http://schemas.openxmlformats.org/officeDocument/2006/relationships/hyperlink" Target="consultantplus://offline/ref=2E884B9489E787539BAC0D4506468224630BDE7BE9088E734B8C1BB0C2510A769BE7DE5446226702F736355720127E961DA90FA55A21111BJ2Y3I" TargetMode="External"/><Relationship Id="rId2285" Type="http://schemas.openxmlformats.org/officeDocument/2006/relationships/hyperlink" Target="consultantplus://offline/ref=2E884B9489E787539BAC0D4506468224610FDA7EEB0B8E734B8C1BB0C2510A769BE7DE544F24670BA76C2553694675891BB311A34422J1Y8I" TargetMode="External"/><Relationship Id="rId2492" Type="http://schemas.openxmlformats.org/officeDocument/2006/relationships/hyperlink" Target="consultantplus://offline/ref=2E884B9489E787539BAC135E13468224660CDC7AE806D37943D517B2C55E55619CAED25546276602F8693042314A729105B70BBF462310J1Y3I" TargetMode="External"/><Relationship Id="rId2506" Type="http://schemas.openxmlformats.org/officeDocument/2006/relationships/hyperlink" Target="consultantplus://offline/ref=2E884B9489E787539BAC135E134682246504D279EB06D37943D517B2C55E55619CAED25547226F04F8693042314A729105B70BBF462310J1Y3I" TargetMode="External"/><Relationship Id="rId257" Type="http://schemas.openxmlformats.org/officeDocument/2006/relationships/hyperlink" Target="consultantplus://offline/ref=95591E4B58243B629154A6B500F97B6131F1D0168CB9646D26098C6FD3A6A12106A668A6DF0F29996B8E1F6ED46990FB903CB2C6D2E3Y6I" TargetMode="External"/><Relationship Id="rId464" Type="http://schemas.openxmlformats.org/officeDocument/2006/relationships/hyperlink" Target="consultantplus://offline/ref=95591E4B58243B629154B8AE15F97B6133F6D11B8EB8646D26098C6FD3A6A12106A668A2DA0922C83FC11E32913A83FA923CB0C2CD3D306FE0YFI" TargetMode="External"/><Relationship Id="rId1010" Type="http://schemas.openxmlformats.org/officeDocument/2006/relationships/hyperlink" Target="consultantplus://offline/ref=5C97C74225A72C87E9AAC4F43EABC1AAC7720CDCAFC296104AB1C6E7B764BE1DAAC301691E163802E7A087483A1F1727DCFF0E7D0F345117G9Y1I" TargetMode="External"/><Relationship Id="rId1094" Type="http://schemas.openxmlformats.org/officeDocument/2006/relationships/hyperlink" Target="consultantplus://offline/ref=5C97C74225A72C87E9AAC4F43EABC1AAC77108D0ABC696104AB1C6E7B764BE1DAAC301691E143D06E3A087483A1F1727DCFF0E7D0F345117G9Y1I" TargetMode="External"/><Relationship Id="rId1108" Type="http://schemas.openxmlformats.org/officeDocument/2006/relationships/hyperlink" Target="consultantplus://offline/ref=5C97C74225A72C87E9AADAEF2BABC1AAC5750AD6AFC696104AB1C6E7B764BE1DAAC301691E163004ECA087483A1F1727DCFF0E7D0F345117G9Y1I" TargetMode="External"/><Relationship Id="rId1315" Type="http://schemas.openxmlformats.org/officeDocument/2006/relationships/hyperlink" Target="consultantplus://offline/ref=5C97C74225A72C87E9AADAEF2BABC1AAC0700BDCACCBCB1A42E8CAE5B06BE10AAD8A0D681E1F3D06EFFF825D2B471B20C4E10A67133650G1YFI" TargetMode="External"/><Relationship Id="rId1967" Type="http://schemas.openxmlformats.org/officeDocument/2006/relationships/hyperlink" Target="consultantplus://offline/ref=16D8A283D00F6EDB5DC0BDAA9C63F262EFAEF9A8D22E40F9FA9E3AF5D6C5DCFCA08A4FDA873B6694CECB7233CD9A5E20140440361365537DIEYBI" TargetMode="External"/><Relationship Id="rId2145" Type="http://schemas.openxmlformats.org/officeDocument/2006/relationships/hyperlink" Target="consultantplus://offline/ref=2E884B9489E787539BAC0D4506468224630AD878E0098E734B8C1BB0C2510A769BE7DE5446226702FB36355720127E961DA90FA55A21111BJ2Y3I" TargetMode="External"/><Relationship Id="rId2713" Type="http://schemas.openxmlformats.org/officeDocument/2006/relationships/hyperlink" Target="consultantplus://offline/ref=1534514E91F7885962981DF46FEAF7CCA8199D58C4A447BF1917D3287EA54AC3821417DAA127A551303587AB344AE3A055612D6A268293KEYFI" TargetMode="External"/><Relationship Id="rId2797" Type="http://schemas.openxmlformats.org/officeDocument/2006/relationships/hyperlink" Target="consultantplus://offline/ref=1534514E91F78859629803EF7AEAF7CCAD12945BC6A61AB5114EDF2A79AA15D4855D1BDBA227AC513C6A82BE2512EFA74D7F29703A8092E7K1YDI" TargetMode="External"/><Relationship Id="rId117" Type="http://schemas.openxmlformats.org/officeDocument/2006/relationships/hyperlink" Target="consultantplus://offline/ref=95591E4B58243B629154A6B500F97B6131F1D0168CB9646D26098C6FD3A6A12106A668A1DA0B21C66E9B0E36D86E88E59426AEC4D33EE3Y9I" TargetMode="External"/><Relationship Id="rId671" Type="http://schemas.openxmlformats.org/officeDocument/2006/relationships/hyperlink" Target="consultantplus://offline/ref=D5E03649DAA37292FB1CDA3B8C5158DDED3F24287C8ECB23BF242002F1F3799EC3AC1488862896C718A78A80BCDB688483D441AC0785B1D2F9YAI" TargetMode="External"/><Relationship Id="rId769" Type="http://schemas.openxmlformats.org/officeDocument/2006/relationships/hyperlink" Target="consultantplus://offline/ref=D5E03649DAA37292FB1CDA3B8C5158DDED3E2526728CCB23BF242002F1F3799EC3AC148886289BC81BA78A80BCDB688483D441AC0785B1D2F9YAI" TargetMode="External"/><Relationship Id="rId976" Type="http://schemas.openxmlformats.org/officeDocument/2006/relationships/hyperlink" Target="consultantplus://offline/ref=D5E03649DAA37292FB1CDA3B8C5158DDEF392426728ACB23BF242002F1F3799EC3AC1488862992C616A78A80BCDB688483D441AC0785B1D2F9YAI" TargetMode="External"/><Relationship Id="rId1399" Type="http://schemas.openxmlformats.org/officeDocument/2006/relationships/hyperlink" Target="consultantplus://offline/ref=5C97C74225A72C87E9AAC4F43EABC1AAC5750ED7A1C296104AB1C6E7B764BE1DAAC301691E163A05EDA087483A1F1727DCFF0E7D0F345117G9Y1I" TargetMode="External"/><Relationship Id="rId2352" Type="http://schemas.openxmlformats.org/officeDocument/2006/relationships/hyperlink" Target="consultantplus://offline/ref=2E884B9489E787539BAC0D4506468224610DDC7FEB088E734B8C1BB0C2510A769BE7DE5446226704F336355720127E961DA90FA55A21111BJ2Y3I" TargetMode="External"/><Relationship Id="rId2657" Type="http://schemas.openxmlformats.org/officeDocument/2006/relationships/hyperlink" Target="consultantplus://offline/ref=1534514E91F78859629803EF7AEAF7CCAD11925DC9AA1AB5114EDF2A79AA15D4855D1BDBA227AC5D3F6A82BE2512EFA74D7F29703A8092E7K1YDI" TargetMode="External"/><Relationship Id="rId324" Type="http://schemas.openxmlformats.org/officeDocument/2006/relationships/hyperlink" Target="consultantplus://offline/ref=95591E4B58243B629154A6B500F97B6131F1D0168CB9646D26098C6FD3A6A12106A668A1DA0923C66E9B0E36D86E88E59426AEC4D33EE3Y9I" TargetMode="External"/><Relationship Id="rId531" Type="http://schemas.openxmlformats.org/officeDocument/2006/relationships/hyperlink" Target="consultantplus://offline/ref=D5E03649DAA37292FB1CDA3B8C5158DDED3C20247688CB23BF242002F1F3799EC3AC148C8121999B4EE88BDCF9887B8581D443A818F8YEI" TargetMode="External"/><Relationship Id="rId629" Type="http://schemas.openxmlformats.org/officeDocument/2006/relationships/hyperlink" Target="consultantplus://offline/ref=D5E03649DAA37292FB1CDA3B8C5158DDED3F24287C8ECB23BF242002F1F3799EC3AC1488862992CD19A78A80BCDB688483D441AC0785B1D2F9YAI" TargetMode="External"/><Relationship Id="rId1161" Type="http://schemas.openxmlformats.org/officeDocument/2006/relationships/hyperlink" Target="consultantplus://offline/ref=5C97C74225A72C87E9AAC4F43EABC1AAC6730BD4A9C196104AB1C6E7B764BE1DAAC301691E163800E7A087483A1F1727DCFF0E7D0F345117G9Y1I" TargetMode="External"/><Relationship Id="rId1259" Type="http://schemas.openxmlformats.org/officeDocument/2006/relationships/hyperlink" Target="consultantplus://offline/ref=5C97C74225A72C87E9AADAEF2BABC1AAC07100D5A1CBCB1A42E8CAE5B06BE10AAD8A0D681E163F01EFFF825D2B471B20C4E10A67133650G1YFI" TargetMode="External"/><Relationship Id="rId1466" Type="http://schemas.openxmlformats.org/officeDocument/2006/relationships/hyperlink" Target="consultantplus://offline/ref=86F0DDC947AA9AFAF63371F3D94948EECA6C4E4847E2FBBCE5B19DCB95B28C738BA503E86A5F89D01B24C5165B6BBD068565BDF238FEC4H8Y7I" TargetMode="External"/><Relationship Id="rId2005" Type="http://schemas.openxmlformats.org/officeDocument/2006/relationships/hyperlink" Target="consultantplus://offline/ref=16D8A283D00F6EDB5DC0A3B18963F262EDA1FCA8D6251DF3F2C736F7D1CA83EBA7C343DB87396797C5947726DCC252270C1A442C0F6752I7Y5I" TargetMode="External"/><Relationship Id="rId2212" Type="http://schemas.openxmlformats.org/officeDocument/2006/relationships/hyperlink" Target="consultantplus://offline/ref=2E884B9489E787539BAC0D4506468224610FDA7EEB0B8E734B8C1BB0C2510A769BE7DE5446226E04F636355720127E961DA90FA55A21111BJ2Y3I" TargetMode="External"/><Relationship Id="rId836" Type="http://schemas.openxmlformats.org/officeDocument/2006/relationships/hyperlink" Target="consultantplus://offline/ref=D5E03649DAA37292FB1CDA3B8C5158DDEF3921287087CB23BF242002F1F3799EC3AC1488862992CE17A78A80BCDB688483D441AC0785B1D2F9YAI" TargetMode="External"/><Relationship Id="rId1021" Type="http://schemas.openxmlformats.org/officeDocument/2006/relationships/hyperlink" Target="consultantplus://offline/ref=5C97C74225A72C87E9AAC4F43EABC1AAC5740CDCA9C096104AB1C6E7B764BE1DAAC301691E163800E4A087483A1F1727DCFF0E7D0F345117G9Y1I" TargetMode="External"/><Relationship Id="rId1119" Type="http://schemas.openxmlformats.org/officeDocument/2006/relationships/hyperlink" Target="consultantplus://offline/ref=5C97C74225A72C87E9AAC4F43EABC1AAC7720FD4A0C496104AB1C6E7B764BE1DAAC301691E163905E6A087483A1F1727DCFF0E7D0F345117G9Y1I" TargetMode="External"/><Relationship Id="rId1673" Type="http://schemas.openxmlformats.org/officeDocument/2006/relationships/hyperlink" Target="consultantplus://offline/ref=86F0DDC947AA9AFAF63371F3D94948EECA6C4A4546E2FBBCE5B19DCB95B28C738BA503E86B5D8BD11B24C5165B6BBD068565BDF238FEC4H8Y7I" TargetMode="External"/><Relationship Id="rId1880" Type="http://schemas.openxmlformats.org/officeDocument/2006/relationships/hyperlink" Target="consultantplus://offline/ref=16D8A283D00F6EDB5DC0BDAA9C63F262EDA5FAAFD02840F9FA9E3AF5D6C5DCFCA08A4FD3823F6AC39F84736F88C94D21160442320CI6YEI" TargetMode="External"/><Relationship Id="rId1978" Type="http://schemas.openxmlformats.org/officeDocument/2006/relationships/hyperlink" Target="consultantplus://offline/ref=16D8A283D00F6EDB5DC0BDAA9C63F262EDA5FAAFD02840F9FA9E3AF5D6C5DCFCA08A4FD3823F6AC39F84736F88C94D21160442320CI6YEI" TargetMode="External"/><Relationship Id="rId2517" Type="http://schemas.openxmlformats.org/officeDocument/2006/relationships/hyperlink" Target="consultantplus://offline/ref=2E884B9489E787539BAC0D4506468224630ADE78EC058E734B8C1BB0C2510A769BE7DE5446226701F036355720127E961DA90FA55A21111BJ2Y3I" TargetMode="External"/><Relationship Id="rId2724" Type="http://schemas.openxmlformats.org/officeDocument/2006/relationships/hyperlink" Target="consultantplus://offline/ref=1534514E91F7885962981DF46FEAF7CCA8199D58C4A447BF1917D3287EA54AC3821417DAA226AD5C303587AB344AE3A055612D6A268293KEYFI" TargetMode="External"/><Relationship Id="rId903" Type="http://schemas.openxmlformats.org/officeDocument/2006/relationships/hyperlink" Target="consultantplus://offline/ref=D5E03649DAA37292FB1CDA3B8C5158DDED3C20247688CB23BF242002F1F3799EC3AC1488862B96CD1DA78A80BCDB688483D441AC0785B1D2F9YAI" TargetMode="External"/><Relationship Id="rId1326" Type="http://schemas.openxmlformats.org/officeDocument/2006/relationships/hyperlink" Target="consultantplus://offline/ref=5C97C74225A72C87E9AADAEF2BABC1AAC0700BDCACCBCB1A42E8CAE5B06BE10AAD8A0D681E1F3E03EFFF825D2B471B20C4E10A67133650G1YFI" TargetMode="External"/><Relationship Id="rId1533" Type="http://schemas.openxmlformats.org/officeDocument/2006/relationships/hyperlink" Target="consultantplus://offline/ref=86F0DDC947AA9AFAF63371F3D94948EECA6C4A4546E2FBBCE5B19DCB95B28C738BA503E86A5A8FD91B24C5165B6BBD068565BDF238FEC4H8Y7I" TargetMode="External"/><Relationship Id="rId1740" Type="http://schemas.openxmlformats.org/officeDocument/2006/relationships/hyperlink" Target="consultantplus://offline/ref=16D8A283D00F6EDB5DC0BDAA9C63F262ECA6FDAED62C40F9FA9E3AF5D6C5DCFCA08A4FDA873B6192C7CB7233CD9A5E20140440361365537DIEYBI" TargetMode="External"/><Relationship Id="rId32" Type="http://schemas.openxmlformats.org/officeDocument/2006/relationships/hyperlink" Target="consultantplus://offline/ref=95591E4B58243B629154A6B500F97B6131F3D6178CBA646D26098C6FD3A6A12106A668A2DA0922CE3EC11E32913A83FA923CB0C2CD3D306FE0YFI" TargetMode="External"/><Relationship Id="rId1600" Type="http://schemas.openxmlformats.org/officeDocument/2006/relationships/hyperlink" Target="consultantplus://offline/ref=86F0DDC947AA9AFAF6336FE8CC4948EECF694F4245E0A6B6EDE891C992BDD3648CEC0FE96A5A8BD8117BC0034A33B1019D7BB9E824FCC58FH1Y0I" TargetMode="External"/><Relationship Id="rId1838" Type="http://schemas.openxmlformats.org/officeDocument/2006/relationships/hyperlink" Target="consultantplus://offline/ref=16D8A283D00F6EDB5DC0A3B18963F262EAA4FBADD2251DF3F2C736F7D1CA83EBA7C343DB873B6692C5947726DCC252270C1A442C0F6752I7Y5I" TargetMode="External"/><Relationship Id="rId181" Type="http://schemas.openxmlformats.org/officeDocument/2006/relationships/hyperlink" Target="consultantplus://offline/ref=95591E4B58243B629154A6B500F97B6131F1D0168CB9646D26098C6FD3A6A12106A668A1DB0925C66E9B0E36D86E88E59426AEC4D33EE3Y9I" TargetMode="External"/><Relationship Id="rId1905" Type="http://schemas.openxmlformats.org/officeDocument/2006/relationships/hyperlink" Target="consultantplus://offline/ref=16D8A283D00F6EDB5DC0A3B18963F262EAA4FBADDA251DF3F2C736F7D1CA83EBA7C343DB873B6691C5947726DCC252270C1A442C0F6752I7Y5I" TargetMode="External"/><Relationship Id="rId279" Type="http://schemas.openxmlformats.org/officeDocument/2006/relationships/hyperlink" Target="consultantplus://offline/ref=95591E4B58243B629154A6B500F97B6131F2D51B8BBB646D26098C6FD3A6A12106A668A2DA0922C53FC11E32913A83FA923CB0C2CD3D306FE0YFI" TargetMode="External"/><Relationship Id="rId486" Type="http://schemas.openxmlformats.org/officeDocument/2006/relationships/hyperlink" Target="consultantplus://offline/ref=95591E4B58243B629154B8AE15F97B6130F3D4148ABD646D26098C6FD3A6A12106A668A2DA0922C53EC11E32913A83FA923CB0C2CD3D306FE0YFI" TargetMode="External"/><Relationship Id="rId693" Type="http://schemas.openxmlformats.org/officeDocument/2006/relationships/hyperlink" Target="consultantplus://offline/ref=D5E03649DAA37292FB1CDA3B8C5158DDED3F27207D8ACB23BF242002F1F3799EC3AC1488862993CC1DA78A80BCDB688483D441AC0785B1D2F9YAI" TargetMode="External"/><Relationship Id="rId2167" Type="http://schemas.openxmlformats.org/officeDocument/2006/relationships/hyperlink" Target="consultantplus://offline/ref=2E884B9489E787539BAC0D4506468224630AD878E0098E734B8C1BB0C2510A769BE7DE5446226704F536355720127E961DA90FA55A21111BJ2Y3I" TargetMode="External"/><Relationship Id="rId2374" Type="http://schemas.openxmlformats.org/officeDocument/2006/relationships/hyperlink" Target="consultantplus://offline/ref=2E884B9489E787539BAC0D45064682246304D87EE1088E734B8C1BB0C2510A769BE7DE5446226407F236355720127E961DA90FA55A21111BJ2Y3I" TargetMode="External"/><Relationship Id="rId2581" Type="http://schemas.openxmlformats.org/officeDocument/2006/relationships/hyperlink" Target="consultantplus://offline/ref=2E884B9489E787539BAC0D45064682246304D979E90D8E734B8C1BB0C2510A769BE7DE5446226403F336355720127E961DA90FA55A21111BJ2Y3I" TargetMode="External"/><Relationship Id="rId139" Type="http://schemas.openxmlformats.org/officeDocument/2006/relationships/hyperlink" Target="consultantplus://offline/ref=95591E4B58243B629154A6B500F97B6131F1D0168CB9646D26098C6FD3A6A12106A668A2DB0824C66E9B0E36D86E88E59426AEC4D33EE3Y9I" TargetMode="External"/><Relationship Id="rId346" Type="http://schemas.openxmlformats.org/officeDocument/2006/relationships/hyperlink" Target="consultantplus://offline/ref=95591E4B58243B629154A6B500F97B6131F1D0168CB9646D26098C6FD3A6A12106A668A2DA0925CD3BC11E32913A83FA923CB0C2CD3D306FE0YFI" TargetMode="External"/><Relationship Id="rId553" Type="http://schemas.openxmlformats.org/officeDocument/2006/relationships/hyperlink" Target="consultantplus://offline/ref=D5E03649DAA37292FB1CDA3B8C5158DDED3C20247688CB23BF242002F1F3799EC3AC1488862B97C44BFD9A84F58F639B85CE5FAA1986FBY8I" TargetMode="External"/><Relationship Id="rId760" Type="http://schemas.openxmlformats.org/officeDocument/2006/relationships/hyperlink" Target="consultantplus://offline/ref=D5E03649DAA37292FB1CDA3B8C5158DDED3E2526728CCB23BF242002F1F3799EC3AC1488862992C71CA78A80BCDB688483D441AC0785B1D2F9YAI" TargetMode="External"/><Relationship Id="rId998" Type="http://schemas.openxmlformats.org/officeDocument/2006/relationships/hyperlink" Target="consultantplus://offline/ref=D5E03649DAA37292FB1CDA3B8C5158DDED3F2428728CCB23BF242002F1F3799EC3AC1488862993CE1BA78A80BCDB688483D441AC0785B1D2F9YAI" TargetMode="External"/><Relationship Id="rId1183" Type="http://schemas.openxmlformats.org/officeDocument/2006/relationships/hyperlink" Target="consultantplus://offline/ref=5C97C74225A72C87E9AADAEF2BABC1AAC0700FD1ADCBCB1A42E8CAE5B06BE10AAD8A0D681E1F3E04EFFF825D2B471B20C4E10A67133650G1YFI" TargetMode="External"/><Relationship Id="rId1390" Type="http://schemas.openxmlformats.org/officeDocument/2006/relationships/hyperlink" Target="consultantplus://offline/ref=5C97C74225A72C87E9AAC4F43EABC1AAC5750ED7A1C296104AB1C6E7B764BE1DAAC301691E163D04E7A087483A1F1727DCFF0E7D0F345117G9Y1I" TargetMode="External"/><Relationship Id="rId2027" Type="http://schemas.openxmlformats.org/officeDocument/2006/relationships/hyperlink" Target="consultantplus://offline/ref=16D8A283D00F6EDB5DC0BDAA9C63F262ECA6FAA9D32940F9FA9E3AF5D6C5DCFCA08A4FDA873B6097CBCB7233CD9A5E20140440361365537DIEYBI" TargetMode="External"/><Relationship Id="rId2234" Type="http://schemas.openxmlformats.org/officeDocument/2006/relationships/hyperlink" Target="consultantplus://offline/ref=2E884B9489E787539BAC0D4506468224610FDA7EEB0B8E734B8C1BB0C2510A769BE7DE5446206202F236355720127E961DA90FA55A21111BJ2Y3I" TargetMode="External"/><Relationship Id="rId2441" Type="http://schemas.openxmlformats.org/officeDocument/2006/relationships/hyperlink" Target="consultantplus://offline/ref=2E884B9489E787539BAC135E13468224660FD97CEB06D37943D517B2C55E55619CAED25546226307F8693042314A729105B70BBF462310J1Y3I" TargetMode="External"/><Relationship Id="rId2679" Type="http://schemas.openxmlformats.org/officeDocument/2006/relationships/hyperlink" Target="consultantplus://offline/ref=1534514E91F7885962981DF46FEAF7CCAB129356C8A447BF1917D3287EA54AC3821417DAA226AD56303587AB344AE3A055612D6A268293KEYFI" TargetMode="External"/><Relationship Id="rId206" Type="http://schemas.openxmlformats.org/officeDocument/2006/relationships/hyperlink" Target="consultantplus://offline/ref=95591E4B58243B629154A6B500F97B6131F1D0168CB9646D26098C6FD3A6A12106A668A6D802769C7E9F4762D3718EFF8A20B0C7EDYAI" TargetMode="External"/><Relationship Id="rId413" Type="http://schemas.openxmlformats.org/officeDocument/2006/relationships/hyperlink" Target="consultantplus://offline/ref=95591E4B58243B629154A6B500F97B6131F1D0168CB9646D26098C6FD3A6A12106A668A2DA092ACD3FC11E32913A83FA923CB0C2CD3D306FE0YFI" TargetMode="External"/><Relationship Id="rId858" Type="http://schemas.openxmlformats.org/officeDocument/2006/relationships/hyperlink" Target="consultantplus://offline/ref=D5E03649DAA37292FB1CDA3B8C5158DDEF3924227186CB23BF242002F1F3799EC3AC148B8D7DC38B4AA1DFD7E68E619B87CA40FAY1I" TargetMode="External"/><Relationship Id="rId1043" Type="http://schemas.openxmlformats.org/officeDocument/2006/relationships/hyperlink" Target="consultantplus://offline/ref=5C97C74225A72C87E9AAC4F43EABC1AAC5740CDCA9C096104AB1C6E7B764BE1DAAC301691E163802E5A087483A1F1727DCFF0E7D0F345117G9Y1I" TargetMode="External"/><Relationship Id="rId1488" Type="http://schemas.openxmlformats.org/officeDocument/2006/relationships/hyperlink" Target="consultantplus://offline/ref=86F0DDC947AA9AFAF6336FE8CC4948EECF684C4846E0A6B6EDE891C992BDD3648CEC0FE96A5A89DB117BC0034A33B1019D7BB9E824FCC58FH1Y0I" TargetMode="External"/><Relationship Id="rId1695" Type="http://schemas.openxmlformats.org/officeDocument/2006/relationships/hyperlink" Target="consultantplus://offline/ref=86F0DDC947AA9AFAF63371F3D94948EECA6C4A4546E2FBBCE5B19DCB95B28C738BA503E86A5C8FDA1B24C5165B6BBD068565BDF238FEC4H8Y7I" TargetMode="External"/><Relationship Id="rId2539" Type="http://schemas.openxmlformats.org/officeDocument/2006/relationships/hyperlink" Target="consultantplus://offline/ref=2E884B9489E787539BAC0D45064682246004D978ED0D8E734B8C1BB0C2510A769BE7DE5446226701FB36355720127E961DA90FA55A21111BJ2Y3I" TargetMode="External"/><Relationship Id="rId2746" Type="http://schemas.openxmlformats.org/officeDocument/2006/relationships/hyperlink" Target="consultantplus://offline/ref=1534514E91F7885962981DF46FEAF7CCA8199D58C4A447BF1917D3287EA54AC3821417DAA226AC53303587AB344AE3A055612D6A268293KEYFI" TargetMode="External"/><Relationship Id="rId620" Type="http://schemas.openxmlformats.org/officeDocument/2006/relationships/hyperlink" Target="consultantplus://offline/ref=D5E03649DAA37292FB1CDA3B8C5158DDED3F27207D87CB23BF242002F1F3799EC3AC1488862990CD18A78A80BCDB688483D441AC0785B1D2F9YAI" TargetMode="External"/><Relationship Id="rId718" Type="http://schemas.openxmlformats.org/officeDocument/2006/relationships/hyperlink" Target="consultantplus://offline/ref=D5E03649DAA37292FB1CDA3B8C5158DDED3F27207D8ACB23BF242002F1F3799EC3AC1488862990CC1EA78A80BCDB688483D441AC0785B1D2F9YAI" TargetMode="External"/><Relationship Id="rId925" Type="http://schemas.openxmlformats.org/officeDocument/2006/relationships/hyperlink" Target="consultantplus://offline/ref=D5E03649DAA37292FB1CDA3B8C5158DDEC3E28217387CB23BF242002F1F3799EC3AC1488862992CB19A78A80BCDB688483D441AC0785B1D2F9YAI" TargetMode="External"/><Relationship Id="rId1250" Type="http://schemas.openxmlformats.org/officeDocument/2006/relationships/hyperlink" Target="consultantplus://offline/ref=5C97C74225A72C87E9AAC4F43EABC1AAC7720CDCAFC296104AB1C6E7B764BE1DAAC301691E163A05E6A087483A1F1727DCFF0E7D0F345117G9Y1I" TargetMode="External"/><Relationship Id="rId1348" Type="http://schemas.openxmlformats.org/officeDocument/2006/relationships/hyperlink" Target="consultantplus://offline/ref=5C97C74225A72C87E9AAC4F43EABC1AAC77108D0ABC696104AB1C6E7B764BE1DAAC3016F17153351B5EF86147F4C0426DEFF0C7910G3YFI" TargetMode="External"/><Relationship Id="rId1555" Type="http://schemas.openxmlformats.org/officeDocument/2006/relationships/hyperlink" Target="consultantplus://offline/ref=86F0DDC947AA9AFAF63371F3D94948EECA6C4A4546E2FBBCE5B19DCB95B28C738BA503E86A528CD91B24C5165B6BBD068565BDF238FEC4H8Y7I" TargetMode="External"/><Relationship Id="rId1762" Type="http://schemas.openxmlformats.org/officeDocument/2006/relationships/hyperlink" Target="consultantplus://offline/ref=16D8A283D00F6EDB5DC0BDAA9C63F262ECA6FDAED62C40F9FA9E3AF5D6C5DCFCA08A4FDA873B6496CACB7233CD9A5E20140440361365537DIEYBI" TargetMode="External"/><Relationship Id="rId2301" Type="http://schemas.openxmlformats.org/officeDocument/2006/relationships/hyperlink" Target="consultantplus://offline/ref=2E884B9489E787539BAC0D4506468224610CDF73ED088E734B8C1BB0C2510A769BE7DE544D763644A63060007A47778919B70EJAY8I" TargetMode="External"/><Relationship Id="rId2606" Type="http://schemas.openxmlformats.org/officeDocument/2006/relationships/hyperlink" Target="consultantplus://offline/ref=2E884B9489E787539BAC0D45064682246304D979E90D8E734B8C1BB0C2510A769BE7DE5446226609F336355720127E961DA90FA55A21111BJ2Y3I" TargetMode="External"/><Relationship Id="rId1110" Type="http://schemas.openxmlformats.org/officeDocument/2006/relationships/hyperlink" Target="consultantplus://offline/ref=5C97C74225A72C87E9AADAEF2BABC1AAC5750AD6AFC696104AB1C6E7B764BE1DAAC301691E163A04E6A087483A1F1727DCFF0E7D0F345117G9Y1I" TargetMode="External"/><Relationship Id="rId1208" Type="http://schemas.openxmlformats.org/officeDocument/2006/relationships/hyperlink" Target="consultantplus://offline/ref=5C97C74225A72C87E9AADAEF2BABC1AAC0700FD1ADCBCB1A42E8CAE5B06BE10AAD8A0D681E153C00EFFF825D2B471B20C4E10A67133650G1YFI" TargetMode="External"/><Relationship Id="rId1415" Type="http://schemas.openxmlformats.org/officeDocument/2006/relationships/hyperlink" Target="consultantplus://offline/ref=5C97C74225A72C87E9AAC4F43EABC1AAC7720FD4A0C496104AB1C6E7B764BE1DAAC301691E163801E3A087483A1F1727DCFF0E7D0F345117G9Y1I" TargetMode="External"/><Relationship Id="rId2813" Type="http://schemas.openxmlformats.org/officeDocument/2006/relationships/hyperlink" Target="consultantplus://offline/ref=1534514E91F78859629803EF7AEAF7CCAD12945BC6A61AB5114EDF2A79AA15D4855D1BDBA227AE513A6A82BE2512EFA74D7F29703A8092E7K1YDI" TargetMode="External"/><Relationship Id="rId54" Type="http://schemas.openxmlformats.org/officeDocument/2006/relationships/hyperlink" Target="consultantplus://offline/ref=95591E4B58243B629154A6B500F97B6131F3D01589B9646D26098C6FD3A6A12106A668A2DA0920CB39C11E32913A83FA923CB0C2CD3D306FE0YFI" TargetMode="External"/><Relationship Id="rId1622" Type="http://schemas.openxmlformats.org/officeDocument/2006/relationships/hyperlink" Target="consultantplus://offline/ref=86F0DDC947AA9AFAF6336FE8CC4948EECC6F4E4042E8A6B6EDE891C992BDD3648CEC0FE96A5A89DD177BC0034A33B1019D7BB9E824FCC58FH1Y0I" TargetMode="External"/><Relationship Id="rId1927" Type="http://schemas.openxmlformats.org/officeDocument/2006/relationships/hyperlink" Target="consultantplus://offline/ref=16D8A283D00F6EDB5DC0BDAA9C63F262EFAEF9A8D22E40F9FA9E3AF5D6C5DCFCA08A4FDA873B6090C7CB7233CD9A5E20140440361365537DIEYBI" TargetMode="External"/><Relationship Id="rId2091" Type="http://schemas.openxmlformats.org/officeDocument/2006/relationships/hyperlink" Target="consultantplus://offline/ref=2E884B9489E787539BAC0D4506468224630AD878E0098E734B8C1BB0C2510A769BE7DE5446226701F436355720127E961DA90FA55A21111BJ2Y3I" TargetMode="External"/><Relationship Id="rId2189" Type="http://schemas.openxmlformats.org/officeDocument/2006/relationships/hyperlink" Target="consultantplus://offline/ref=2E884B9489E787539BAC0D4506468224630BDE7BE9088E734B8C1BB0C2510A769BE7DE5446226701F736355720127E961DA90FA55A21111BJ2Y3I" TargetMode="External"/><Relationship Id="rId270" Type="http://schemas.openxmlformats.org/officeDocument/2006/relationships/hyperlink" Target="consultantplus://offline/ref=95591E4B58243B629154A6B500F97B6131F1D0168CB9646D26098C6FD3A6A12106A668A2DA0C20C66E9B0E36D86E88E59426AEC4D33EE3Y9I" TargetMode="External"/><Relationship Id="rId2396" Type="http://schemas.openxmlformats.org/officeDocument/2006/relationships/hyperlink" Target="consultantplus://offline/ref=2E884B9489E787539BAC0D45064682246304D87EE1088E734B8C1BB0C2510A769BE7DE5446226708FB36355720127E961DA90FA55A21111BJ2Y3I" TargetMode="External"/><Relationship Id="rId130" Type="http://schemas.openxmlformats.org/officeDocument/2006/relationships/hyperlink" Target="consultantplus://offline/ref=95591E4B58243B629154A6B500F97B6131F1D0168CB9646D26098C6FD3A6A12106A668A1DB0022C66E9B0E36D86E88E59426AEC4D33EE3Y9I" TargetMode="External"/><Relationship Id="rId368" Type="http://schemas.openxmlformats.org/officeDocument/2006/relationships/hyperlink" Target="consultantplus://offline/ref=95591E4B58243B629154B8AE15F97B6133FBD2168CBA646D26098C6FD3A6A12106A668A2DA0922CF3FC11E32913A83FA923CB0C2CD3D306FE0YFI" TargetMode="External"/><Relationship Id="rId575" Type="http://schemas.openxmlformats.org/officeDocument/2006/relationships/hyperlink" Target="consultantplus://offline/ref=D5E03649DAA37292FB1CDA3B8C5158DDED3F2529708BCB23BF242002F1F3799EC3AC1488862991CB1BA78A80BCDB688483D441AC0785B1D2F9YAI" TargetMode="External"/><Relationship Id="rId782" Type="http://schemas.openxmlformats.org/officeDocument/2006/relationships/hyperlink" Target="consultantplus://offline/ref=D5E03649DAA37292FB1CDA3B8C5158DDED3E2526728CCB23BF242002F1F3799EC3AC1488862897CC19A78A80BCDB688483D441AC0785B1D2F9YAI" TargetMode="External"/><Relationship Id="rId2049" Type="http://schemas.openxmlformats.org/officeDocument/2006/relationships/hyperlink" Target="consultantplus://offline/ref=16D8A283D00F6EDB5DC0BDAA9C63F262ECA7F9ABD22F40F9FA9E3AF5D6C5DCFCA08A4FDA873B6192CECB7233CD9A5E20140440361365537DIEYBI" TargetMode="External"/><Relationship Id="rId2256" Type="http://schemas.openxmlformats.org/officeDocument/2006/relationships/hyperlink" Target="consultantplus://offline/ref=2E884B9489E787539BAC0D4506468224610FDA7EEB0B8E734B8C1BB0C2510A769BE7DE544F21630BA76C2553694675891BB311A34422J1Y8I" TargetMode="External"/><Relationship Id="rId2463" Type="http://schemas.openxmlformats.org/officeDocument/2006/relationships/hyperlink" Target="consultantplus://offline/ref=2E884B9489E787539BAC135E13468224660FD97CEB06D37943D517B2C55E55619CAED25546236706F8693042314A729105B70BBF462310J1Y3I" TargetMode="External"/><Relationship Id="rId2670" Type="http://schemas.openxmlformats.org/officeDocument/2006/relationships/hyperlink" Target="consultantplus://offline/ref=1534514E91F78859629803EF7AEAF7CCAD19975CC4AF1AB5114EDF2A79AA15D4855D1BDBA227AE563D6A82BE2512EFA74D7F29703A8092E7K1YDI" TargetMode="External"/><Relationship Id="rId228" Type="http://schemas.openxmlformats.org/officeDocument/2006/relationships/hyperlink" Target="consultantplus://offline/ref=95591E4B58243B629154A6B500F97B6131F1D0168CB9646D26098C6FD3A6A12106A668A2DA0824C933C11E32913A83FA923CB0C2CD3D306FE0YFI" TargetMode="External"/><Relationship Id="rId435" Type="http://schemas.openxmlformats.org/officeDocument/2006/relationships/hyperlink" Target="consultantplus://offline/ref=95591E4B58243B629154A6B500F97B6131F2D51B8AB7646D26098C6FD3A6A12106A668A2DA0029996B8E1F6ED46990FB903CB2C6D2E3Y6I" TargetMode="External"/><Relationship Id="rId642" Type="http://schemas.openxmlformats.org/officeDocument/2006/relationships/hyperlink" Target="consultantplus://offline/ref=D5E03649DAA37292FB1CDA3B8C5158DDED3F24287C8ECB23BF242002F1F3799EC3AC148A8222C69E5BF9D3D0FE9065819BC841A9F1Y0I" TargetMode="External"/><Relationship Id="rId1065" Type="http://schemas.openxmlformats.org/officeDocument/2006/relationships/hyperlink" Target="consultantplus://offline/ref=5C97C74225A72C87E9AADAEF2BABC1AAC07100D5A1CBCB1A42E8CAE5B06BE10AAD8A0D681E173B03EFFF825D2B471B20C4E10A67133650G1YFI" TargetMode="External"/><Relationship Id="rId1272" Type="http://schemas.openxmlformats.org/officeDocument/2006/relationships/hyperlink" Target="consultantplus://offline/ref=5C97C74225A72C87E9AADAEF2BABC1AAC07100D5A1CBCB1A42E8CAE5B06BE10AAD8A0D681E163D03EFFF825D2B471B20C4E10A67133650G1YFI" TargetMode="External"/><Relationship Id="rId2116" Type="http://schemas.openxmlformats.org/officeDocument/2006/relationships/hyperlink" Target="consultantplus://offline/ref=2E884B9489E787539BAC0D4506468224610FDA7EEB0B8E734B8C1BB0C2510A769BE7DE5446236E03F436355720127E961DA90FA55A21111BJ2Y3I" TargetMode="External"/><Relationship Id="rId2323" Type="http://schemas.openxmlformats.org/officeDocument/2006/relationships/hyperlink" Target="consultantplus://offline/ref=2E884B9489E787539BAC0D45064682246005DE7BEC0C8E734B8C1BB0C2510A769BE7DE5446226700FA36355720127E961DA90FA55A21111BJ2Y3I" TargetMode="External"/><Relationship Id="rId2530" Type="http://schemas.openxmlformats.org/officeDocument/2006/relationships/hyperlink" Target="consultantplus://offline/ref=2E884B9489E787539BAC135E13468224660EDE7BE906D37943D517B2C55E55619CAED25546226E06F8693042314A729105B70BBF462310J1Y3I" TargetMode="External"/><Relationship Id="rId2768" Type="http://schemas.openxmlformats.org/officeDocument/2006/relationships/hyperlink" Target="consultantplus://offline/ref=1534514E91F7885962981DF46FEAF7CCA8199D58C4A447BF1917D3287EA54AC3821417DAA225A951303587AB344AE3A055612D6A268293KEYFI" TargetMode="External"/><Relationship Id="rId502" Type="http://schemas.openxmlformats.org/officeDocument/2006/relationships/hyperlink" Target="consultantplus://offline/ref=D5E03649DAA37292FB1CDA3B8C5158DDED3C20247688CB23BF242002F1F3799EC3AC148F8020999B4EE88BDCF9887B8581D443A818F8YEI" TargetMode="External"/><Relationship Id="rId947" Type="http://schemas.openxmlformats.org/officeDocument/2006/relationships/hyperlink" Target="consultantplus://offline/ref=D5E03649DAA37292FB1CDA3B8C5158DDEF3625247286CB23BF242002F1F3799EC3AC1488862996C81DA78A80BCDB688483D441AC0785B1D2F9YAI" TargetMode="External"/><Relationship Id="rId1132" Type="http://schemas.openxmlformats.org/officeDocument/2006/relationships/hyperlink" Target="consultantplus://offline/ref=5C97C74225A72C87E9AADAEF2BABC1AAC5750AD6AFC296104AB1C6E7B764BE1DAAC301691E163903E1A087483A1F1727DCFF0E7D0F345117G9Y1I" TargetMode="External"/><Relationship Id="rId1577" Type="http://schemas.openxmlformats.org/officeDocument/2006/relationships/hyperlink" Target="consultantplus://offline/ref=86F0DDC947AA9AFAF63371F3D94948EECA6C4A4546E2FBBCE5B19DCB95B28C738BA503E86B528DDA1B24C5165B6BBD068565BDF238FEC4H8Y7I" TargetMode="External"/><Relationship Id="rId1784" Type="http://schemas.openxmlformats.org/officeDocument/2006/relationships/hyperlink" Target="consultantplus://offline/ref=16D8A283D00F6EDB5DC0BDAA9C63F262ECA6FDAED62C40F9FA9E3AF5D6C5DCFCA08A4FDA873B6097C9CB7233CD9A5E20140440361365537DIEYBI" TargetMode="External"/><Relationship Id="rId1991" Type="http://schemas.openxmlformats.org/officeDocument/2006/relationships/hyperlink" Target="consultantplus://offline/ref=16D8A283D00F6EDB5DC0A3B18963F262EDA1FCA8D6251DF3F2C736F7D1CA83EBA7C343DB873E6393C5947726DCC252270C1A442C0F6752I7Y5I" TargetMode="External"/><Relationship Id="rId2628" Type="http://schemas.openxmlformats.org/officeDocument/2006/relationships/hyperlink" Target="consultantplus://offline/ref=2E884B9489E787539BAC0D45064682246304D979E90D8E734B8C1BB0C2510A769BE7DE5446226705FB36355720127E961DA90FA55A21111BJ2Y3I" TargetMode="External"/><Relationship Id="rId2835" Type="http://schemas.openxmlformats.org/officeDocument/2006/relationships/hyperlink" Target="consultantplus://offline/ref=1534514E91F78859629803EF7AEAF7CCAC11935EC9AB1AB5114EDF2A79AA15D4855D1BDBA227AB50396A82BE2512EFA74D7F29703A8092E7K1YDI" TargetMode="External"/><Relationship Id="rId76" Type="http://schemas.openxmlformats.org/officeDocument/2006/relationships/hyperlink" Target="consultantplus://offline/ref=95591E4B58243B629154A6B500F97B6131F1D0168CB9646D26098C6FD3A6A12106A668A7DE0129996B8E1F6ED46990FB903CB2C6D2E3Y6I" TargetMode="External"/><Relationship Id="rId807" Type="http://schemas.openxmlformats.org/officeDocument/2006/relationships/hyperlink" Target="consultantplus://offline/ref=D5E03649DAA37292FB1CDA3B8C5158DDED3E2526728CCB23BF242002F1F3799EC3AC1488862892C616A78A80BCDB688483D441AC0785B1D2F9YAI" TargetMode="External"/><Relationship Id="rId1437" Type="http://schemas.openxmlformats.org/officeDocument/2006/relationships/hyperlink" Target="consultantplus://offline/ref=5C97C74225A72C87E9AADAEF2BABC1AAC0700BDCACCBCB1A42E8CAE5B06BE10AAD8A0D681E1F3F0DEFFF825D2B471B20C4E10A67133650G1YFI" TargetMode="External"/><Relationship Id="rId1644" Type="http://schemas.openxmlformats.org/officeDocument/2006/relationships/hyperlink" Target="consultantplus://offline/ref=86F0DDC947AA9AFAF6336FE8CC4948EECC6E4D4243EEA6B6EDE891C992BDD3648CEC0FE96A5A8ADD187BC0034A33B1019D7BB9E824FCC58FH1Y0I" TargetMode="External"/><Relationship Id="rId1851" Type="http://schemas.openxmlformats.org/officeDocument/2006/relationships/hyperlink" Target="consultantplus://offline/ref=16D8A283D00F6EDB5DC0A3B18963F262EAA4FBADD2251DF3F2C736F7D1CA83EBA7C343DB87396597C5947726DCC252270C1A442C0F6752I7Y5I" TargetMode="External"/><Relationship Id="rId1504" Type="http://schemas.openxmlformats.org/officeDocument/2006/relationships/hyperlink" Target="consultantplus://offline/ref=86F0DDC947AA9AFAF6336FE8CC4948EECF664F444AECA6B6EDE891C992BDD3648CEC0FE96A5A89D0197BC0034A33B1019D7BB9E824FCC58FH1Y0I" TargetMode="External"/><Relationship Id="rId1711" Type="http://schemas.openxmlformats.org/officeDocument/2006/relationships/hyperlink" Target="consultantplus://offline/ref=16D8A283D00F6EDB5DC0BDAA9C63F262ECA6FCA8DB2B40F9FA9E3AF5D6C5DCFCA08A4FDA873B6191CDCB7233CD9A5E20140440361365537DIEYBI" TargetMode="External"/><Relationship Id="rId1949" Type="http://schemas.openxmlformats.org/officeDocument/2006/relationships/hyperlink" Target="consultantplus://offline/ref=16D8A283D00F6EDB5DC0BDAA9C63F262EFAEF9A8D22E40F9FA9E3AF5D6C5DCFCA08A4FDA873B6090C9CB7233CD9A5E20140440361365537DIEYBI" TargetMode="External"/><Relationship Id="rId292" Type="http://schemas.openxmlformats.org/officeDocument/2006/relationships/hyperlink" Target="consultantplus://offline/ref=95591E4B58243B629154A6B500F97B6131F2D51B8BBB646D26098C6FD3A6A12106A668A2D20829996B8E1F6ED46990FB903CB2C6D2E3Y6I" TargetMode="External"/><Relationship Id="rId1809" Type="http://schemas.openxmlformats.org/officeDocument/2006/relationships/hyperlink" Target="consultantplus://offline/ref=16D8A283D00F6EDB5DC0BDAA9C63F262ECA6FDAED62C40F9FA9E3AF5D6C5DCFCA08A4FDA873B6193C7CB7233CD9A5E20140440361365537DIEYBI" TargetMode="External"/><Relationship Id="rId597" Type="http://schemas.openxmlformats.org/officeDocument/2006/relationships/hyperlink" Target="consultantplus://offline/ref=D5E03649DAA37292FB1CDA3B8C5158DDED3F27207D87CB23BF242002F1F3799EC3AC1488862991C71AA78A80BCDB688483D441AC0785B1D2F9YAI" TargetMode="External"/><Relationship Id="rId2180" Type="http://schemas.openxmlformats.org/officeDocument/2006/relationships/hyperlink" Target="consultantplus://offline/ref=2E884B9489E787539BAC0D4506468224630BDE7BE9088E734B8C1BB0C2510A769BE7DE5446226701F136355720127E961DA90FA55A21111BJ2Y3I" TargetMode="External"/><Relationship Id="rId2278" Type="http://schemas.openxmlformats.org/officeDocument/2006/relationships/hyperlink" Target="consultantplus://offline/ref=2E884B9489E787539BAC0D4506468224610FDA7EEB0B8E734B8C1BB0C2510A769BE7DE544326670BA76C2553694675891BB311A34422J1Y8I" TargetMode="External"/><Relationship Id="rId2485" Type="http://schemas.openxmlformats.org/officeDocument/2006/relationships/hyperlink" Target="consultantplus://offline/ref=2E884B9489E787539BAC135E13468224660CDC7AE806D37943D517B2C55E55619CAED25546206404F8693042314A729105B70BBF462310J1Y3I" TargetMode="External"/><Relationship Id="rId152" Type="http://schemas.openxmlformats.org/officeDocument/2006/relationships/hyperlink" Target="consultantplus://offline/ref=95591E4B58243B629154A6B500F97B6131F1D0168CB9646D26098C6FD3A6A12106A668A2DA092BCE3AC11E32913A83FA923CB0C2CD3D306FE0YFI" TargetMode="External"/><Relationship Id="rId457" Type="http://schemas.openxmlformats.org/officeDocument/2006/relationships/hyperlink" Target="consultantplus://offline/ref=95591E4B58243B629154B8AE15F97B6133FAD81588BD646D26098C6FD3A6A12106A668A2DA0923CF3CC11E32913A83FA923CB0C2CD3D306FE0YFI" TargetMode="External"/><Relationship Id="rId1087" Type="http://schemas.openxmlformats.org/officeDocument/2006/relationships/hyperlink" Target="consultantplus://offline/ref=5C97C74225A72C87E9AADAEF2BABC1AAC07100D5A1CBCB1A42E8CAE5B06BE10AAD8A0D681E143906EFFF825D2B471B20C4E10A67133650G1YFI" TargetMode="External"/><Relationship Id="rId1294" Type="http://schemas.openxmlformats.org/officeDocument/2006/relationships/hyperlink" Target="consultantplus://offline/ref=5C97C74225A72C87E9AAC4F43EABC1AAC57A0AD0A1C596104AB1C6E7B764BE1DAAC301691E16380DE7A087483A1F1727DCFF0E7D0F345117G9Y1I" TargetMode="External"/><Relationship Id="rId2040" Type="http://schemas.openxmlformats.org/officeDocument/2006/relationships/hyperlink" Target="consultantplus://offline/ref=16D8A283D00F6EDB5DC0BDAA9C63F262ECA6FAA9D32940F9FA9E3AF5D6C5DCFCA08A4FDA873B6493C8CB7233CD9A5E20140440361365537DIEYBI" TargetMode="External"/><Relationship Id="rId2138" Type="http://schemas.openxmlformats.org/officeDocument/2006/relationships/hyperlink" Target="consultantplus://offline/ref=2E884B9489E787539BAC0D4506468224610FDA7EEB0B8E734B8C1BB0C2510A769BE7DE5446236E03F436355720127E961DA90FA55A21111BJ2Y3I" TargetMode="External"/><Relationship Id="rId2692" Type="http://schemas.openxmlformats.org/officeDocument/2006/relationships/hyperlink" Target="consultantplus://offline/ref=1534514E91F7885962981DF46FEAF7CCA8199D58C4A447BF1917D3287EA54AC3821417DAA227A553303587AB344AE3A055612D6A268293KEYFI" TargetMode="External"/><Relationship Id="rId664" Type="http://schemas.openxmlformats.org/officeDocument/2006/relationships/hyperlink" Target="consultantplus://offline/ref=D5E03649DAA37292FB1CDA3B8C5158DDED3F24287C8ECB23BF242002F1F3799EC3AC1488862990CB1BA78A80BCDB688483D441AC0785B1D2F9YAI" TargetMode="External"/><Relationship Id="rId871" Type="http://schemas.openxmlformats.org/officeDocument/2006/relationships/hyperlink" Target="consultantplus://offline/ref=D5E03649DAA37292FB1CDA3B8C5158DDED3C20247688CB23BF242002F1F3799EC3AC148C8E2E999B4EE88BDCF9887B8581D443A818F8YEI" TargetMode="External"/><Relationship Id="rId969" Type="http://schemas.openxmlformats.org/officeDocument/2006/relationships/hyperlink" Target="consultantplus://offline/ref=D5E03649DAA37292FB1CDA3B8C5158DDEF392426728ACB23BF242002F1F3799EC3AC1488862992CD1CA78A80BCDB688483D441AC0785B1D2F9YAI" TargetMode="External"/><Relationship Id="rId1599" Type="http://schemas.openxmlformats.org/officeDocument/2006/relationships/hyperlink" Target="consultantplus://offline/ref=86F0DDC947AA9AFAF6336FE8CC4948EECF694F4245E0A6B6EDE891C992BDD3648CEC0FE96A5A88DC167BC0034A33B1019D7BB9E824FCC58FH1Y0I" TargetMode="External"/><Relationship Id="rId2345" Type="http://schemas.openxmlformats.org/officeDocument/2006/relationships/hyperlink" Target="consultantplus://offline/ref=2E884B9489E787539BAC0D4506468224630BDC79E10F8E734B8C1BB0C2510A769BE7DE5446226006F536355720127E961DA90FA55A21111BJ2Y3I" TargetMode="External"/><Relationship Id="rId2552" Type="http://schemas.openxmlformats.org/officeDocument/2006/relationships/hyperlink" Target="consultantplus://offline/ref=2E884B9489E787539BAC135E13468224660ED97EE906D37943D517B2C55E55619CAED25546236501F8693042314A729105B70BBF462310J1Y3I" TargetMode="External"/><Relationship Id="rId317" Type="http://schemas.openxmlformats.org/officeDocument/2006/relationships/hyperlink" Target="consultantplus://offline/ref=95591E4B58243B629154A6B500F97B6130FAD31586BD646D26098C6FD3A6A12106A668A1DE02769C7E9F4762D3718EFF8A20B0C7EDYAI" TargetMode="External"/><Relationship Id="rId524" Type="http://schemas.openxmlformats.org/officeDocument/2006/relationships/hyperlink" Target="consultantplus://offline/ref=D5E03649DAA37292FB1CDA3B8C5158DDED3C20247688CB23BF242002F1F3799EC3AC1488862B97CD17A78A80BCDB688483D441AC0785B1D2F9YAI" TargetMode="External"/><Relationship Id="rId731" Type="http://schemas.openxmlformats.org/officeDocument/2006/relationships/hyperlink" Target="consultantplus://offline/ref=D5E03649DAA37292FB1CDA3B8C5158DDED3E2526728CCB23BF242002F1F3799EC3AC1488862992C81DA78A80BCDB688483D441AC0785B1D2F9YAI" TargetMode="External"/><Relationship Id="rId1154" Type="http://schemas.openxmlformats.org/officeDocument/2006/relationships/hyperlink" Target="consultantplus://offline/ref=5C97C74225A72C87E9AAC4F43EABC1AAC6720ED7A0C596104AB1C6E7B764BE1DAAC301691E16380CE3A087483A1F1727DCFF0E7D0F345117G9Y1I" TargetMode="External"/><Relationship Id="rId1361" Type="http://schemas.openxmlformats.org/officeDocument/2006/relationships/hyperlink" Target="consultantplus://offline/ref=5C97C74225A72C87E9AAC4F43EABC1AAC7730AD0A0C796104AB1C6E7B764BE1DAAC301691E173C00ECA087483A1F1727DCFF0E7D0F345117G9Y1I" TargetMode="External"/><Relationship Id="rId1459" Type="http://schemas.openxmlformats.org/officeDocument/2006/relationships/hyperlink" Target="consultantplus://offline/ref=86F0DDC947AA9AFAF63371F3D94948EECA6C4E4847E2FBBCE5B19DCB95B28C738BA503E86A598DDE1B24C5165B6BBD068565BDF238FEC4H8Y7I" TargetMode="External"/><Relationship Id="rId2205" Type="http://schemas.openxmlformats.org/officeDocument/2006/relationships/hyperlink" Target="consultantplus://offline/ref=2E884B9489E787539BAC0D4506468224600CDF7FEA06D37943D517B2C55E55619CAED25546226705F8693042314A729105B70BBF462310J1Y3I" TargetMode="External"/><Relationship Id="rId2412" Type="http://schemas.openxmlformats.org/officeDocument/2006/relationships/hyperlink" Target="consultantplus://offline/ref=2E884B9489E787539BAC135E13468224660FD97CEB06D37943D517B2C55E55619CAED25546216700F8693042314A729105B70BBF462310J1Y3I" TargetMode="External"/><Relationship Id="rId98" Type="http://schemas.openxmlformats.org/officeDocument/2006/relationships/hyperlink" Target="consultantplus://offline/ref=95591E4B58243B629154A6B500F97B6131F1D0168CB9646D26098C6FD3A6A12106A668A4DC0129996B8E1F6ED46990FB903CB2C6D2E3Y6I" TargetMode="External"/><Relationship Id="rId829" Type="http://schemas.openxmlformats.org/officeDocument/2006/relationships/hyperlink" Target="consultantplus://offline/ref=D5E03649DAA37292FB1CDA3B8C5158DDEC3E28217387CB23BF242002F1F3799EC3AC1488862992C719A78A80BCDB688483D441AC0785B1D2F9YAI" TargetMode="External"/><Relationship Id="rId1014" Type="http://schemas.openxmlformats.org/officeDocument/2006/relationships/hyperlink" Target="consultantplus://offline/ref=5C97C74225A72C87E9AAC4F43EABC1AAC7720CDCAFC296104AB1C6E7B764BE1DAAC301691E163A05E0A087483A1F1727DCFF0E7D0F345117G9Y1I" TargetMode="External"/><Relationship Id="rId1221" Type="http://schemas.openxmlformats.org/officeDocument/2006/relationships/hyperlink" Target="consultantplus://offline/ref=5C97C74225A72C87E9AAC4F43EABC1AAC7720FD4A0C496104AB1C6E7B764BE1DAAC301691E163E03E2A087483A1F1727DCFF0E7D0F345117G9Y1I" TargetMode="External"/><Relationship Id="rId1666" Type="http://schemas.openxmlformats.org/officeDocument/2006/relationships/hyperlink" Target="consultantplus://offline/ref=86F0DDC947AA9AFAF6336FE8CC4948EECD6D4D4440EFA6B6EDE891C992BDD3648CEC0FE96A588DDD147BC0034A33B1019D7BB9E824FCC58FH1Y0I" TargetMode="External"/><Relationship Id="rId1873" Type="http://schemas.openxmlformats.org/officeDocument/2006/relationships/hyperlink" Target="consultantplus://offline/ref=16D8A283D00F6EDB5DC0A3B18963F262EAA4FDAED6251DF3F2C736F7D1CA83EBA7C343DB863D6492C5947726DCC252270C1A442C0F6752I7Y5I" TargetMode="External"/><Relationship Id="rId2717" Type="http://schemas.openxmlformats.org/officeDocument/2006/relationships/hyperlink" Target="consultantplus://offline/ref=1534514E91F7885962981DF46FEAF7CCA8199D58C4A447BF1917D3287EA54AC3821417DAA127AB5C303587AB344AE3A055612D6A268293KEYFI" TargetMode="External"/><Relationship Id="rId1319" Type="http://schemas.openxmlformats.org/officeDocument/2006/relationships/hyperlink" Target="consultantplus://offline/ref=5C97C74225A72C87E9AADAEF2BABC1AAC0700BDCACCBCB1A42E8CAE5B06BE10AAD8A0D681E1F3E0CEFFF825D2B471B20C4E10A67133650G1YFI" TargetMode="External"/><Relationship Id="rId1526" Type="http://schemas.openxmlformats.org/officeDocument/2006/relationships/hyperlink" Target="consultantplus://offline/ref=86F0DDC947AA9AFAF63371F3D94948EECA6C4A4546E2FBBCE5B19DCB95B28C738BA503E86A5A8CDA1B24C5165B6BBD068565BDF238FEC4H8Y7I" TargetMode="External"/><Relationship Id="rId1733" Type="http://schemas.openxmlformats.org/officeDocument/2006/relationships/hyperlink" Target="consultantplus://offline/ref=16D8A283D00F6EDB5DC0BDAA9C63F262ECA6FDAED62C40F9FA9E3AF5D6C5DCFCA08A4FDA873B6190CECB7233CD9A5E20140440361365537DIEYBI" TargetMode="External"/><Relationship Id="rId1940" Type="http://schemas.openxmlformats.org/officeDocument/2006/relationships/hyperlink" Target="consultantplus://offline/ref=16D8A283D00F6EDB5DC0BDAA9C63F262EFAEF9A8D22E40F9FA9E3AF5D6C5DCFCA08A4FDA873B6694CECB7233CD9A5E20140440361365537DIEYBI" TargetMode="External"/><Relationship Id="rId25" Type="http://schemas.openxmlformats.org/officeDocument/2006/relationships/hyperlink" Target="consultantplus://offline/ref=95591E4B58243B629154A6B500F97B6131F3D6178CBA646D26098C6FD3A6A12106A668A2DA0922CF3DC11E32913A83FA923CB0C2CD3D306FE0YFI" TargetMode="External"/><Relationship Id="rId1800" Type="http://schemas.openxmlformats.org/officeDocument/2006/relationships/hyperlink" Target="consultantplus://offline/ref=16D8A283D00F6EDB5DC0BDAA9C63F262ECA6FDAED62C40F9FA9E3AF5D6C5DCFCA08A4FDA873B6192CCCB7233CD9A5E20140440361365537DIEYBI" TargetMode="External"/><Relationship Id="rId174" Type="http://schemas.openxmlformats.org/officeDocument/2006/relationships/hyperlink" Target="consultantplus://offline/ref=95591E4B58243B629154A6B500F97B6135FBD71687B439672E50806DD4A9FE2401B768A2DC1722C924C84A62EDYCI" TargetMode="External"/><Relationship Id="rId381" Type="http://schemas.openxmlformats.org/officeDocument/2006/relationships/hyperlink" Target="consultantplus://offline/ref=95591E4B58243B629154A6B500F97B6131F1D0168CB9646D26098C6FD3A6A12106A668A6DB0B29996B8E1F6ED46990FB903CB2C6D2E3Y6I" TargetMode="External"/><Relationship Id="rId2062" Type="http://schemas.openxmlformats.org/officeDocument/2006/relationships/hyperlink" Target="consultantplus://offline/ref=16D8A283D00F6EDB5DC0BDAA9C63F262EFA0FBA3D62740F9FA9E3AF5D6C5DCFCA08A4FDA873B6196C7CB7233CD9A5E20140440361365537DIEYBI" TargetMode="External"/><Relationship Id="rId241" Type="http://schemas.openxmlformats.org/officeDocument/2006/relationships/hyperlink" Target="consultantplus://offline/ref=95591E4B58243B629154A6B500F97B6131F1D0168CB9646D26098C6FD3A6A12106A668A1DA0F2AC66E9B0E36D86E88E59426AEC4D33EE3Y9I" TargetMode="External"/><Relationship Id="rId479" Type="http://schemas.openxmlformats.org/officeDocument/2006/relationships/hyperlink" Target="consultantplus://offline/ref=95591E4B58243B629154B8AE15F97B6136F7D2148FB439672E50806DD4A9FE3601EF64A3DA0926C5319E1B2780628FFD8A22B4D8D13F31E6Y7I" TargetMode="External"/><Relationship Id="rId686" Type="http://schemas.openxmlformats.org/officeDocument/2006/relationships/hyperlink" Target="consultantplus://offline/ref=D5E03649DAA37292FB1CDA3B8C5158DDED3F27207D8ACB23BF242002F1F3799EC3AC1488862993CF1DA78A80BCDB688483D441AC0785B1D2F9YAI" TargetMode="External"/><Relationship Id="rId893" Type="http://schemas.openxmlformats.org/officeDocument/2006/relationships/hyperlink" Target="consultantplus://offline/ref=D5E03649DAA37292FB1CDA3B8C5158DDED3C20247688CB23BF242002F1F3799EC3AC1488862891C71CA78A80BCDB688483D441AC0785B1D2F9YAI" TargetMode="External"/><Relationship Id="rId2367" Type="http://schemas.openxmlformats.org/officeDocument/2006/relationships/hyperlink" Target="consultantplus://offline/ref=2E884B9489E787539BAC0D45064682246304D87EE1088E734B8C1BB0C2510A769BE7DE5446226206F236355720127E961DA90FA55A21111BJ2Y3I" TargetMode="External"/><Relationship Id="rId2574" Type="http://schemas.openxmlformats.org/officeDocument/2006/relationships/hyperlink" Target="consultantplus://offline/ref=2E884B9489E787539BAC0D45064682246304D979E90D8E734B8C1BB0C2510A769BE7DE5446226707FB36355720127E961DA90FA55A21111BJ2Y3I" TargetMode="External"/><Relationship Id="rId2781" Type="http://schemas.openxmlformats.org/officeDocument/2006/relationships/hyperlink" Target="consultantplus://offline/ref=1534514E91F78859629803EF7AEAF7CCAD119459C1AE1AB5114EDF2A79AA15D4855D1BDBA227AD57396A82BE2512EFA74D7F29703A8092E7K1YDI" TargetMode="External"/><Relationship Id="rId339" Type="http://schemas.openxmlformats.org/officeDocument/2006/relationships/hyperlink" Target="consultantplus://offline/ref=95591E4B58243B629154A6B500F97B6130FAD31587BA646D26098C6FD3A6A12106A668A2DA0922CE3CC11E32913A83FA923CB0C2CD3D306FE0YFI" TargetMode="External"/><Relationship Id="rId546" Type="http://schemas.openxmlformats.org/officeDocument/2006/relationships/hyperlink" Target="consultantplus://offline/ref=D5E03649DAA37292FB1CDA3B8C5158DDED3C20247688CB23BF242002F1F3799EC3AC14808129999B4EE88BDCF9887B8581D443A818F8YEI" TargetMode="External"/><Relationship Id="rId753" Type="http://schemas.openxmlformats.org/officeDocument/2006/relationships/hyperlink" Target="consultantplus://offline/ref=D5E03649DAA37292FB1CDA3B8C5158DDED3E2526728CCB23BF242002F1F3799EC3AC1488862897CA19A78A80BCDB688483D441AC0785B1D2F9YAI" TargetMode="External"/><Relationship Id="rId1176" Type="http://schemas.openxmlformats.org/officeDocument/2006/relationships/hyperlink" Target="consultantplus://offline/ref=5C97C74225A72C87E9AAC4F43EABC1AAC6730BD4A9C196104AB1C6E7B764BE1DAAC301691E163906E0A087483A1F1727DCFF0E7D0F345117G9Y1I" TargetMode="External"/><Relationship Id="rId1383" Type="http://schemas.openxmlformats.org/officeDocument/2006/relationships/hyperlink" Target="consultantplus://offline/ref=5C97C74225A72C87E9AAC4F43EABC1AAC5750ED7A1C296104AB1C6E7B764BE1DAAC301691E163802E0A087483A1F1727DCFF0E7D0F345117G9Y1I" TargetMode="External"/><Relationship Id="rId2227" Type="http://schemas.openxmlformats.org/officeDocument/2006/relationships/hyperlink" Target="consultantplus://offline/ref=2E884B9489E787539BAC0D4506468224610FDA7EEB0B8E734B8C1BB0C2510A769BE7DE544721630BA76C2553694675891BB311A34422J1Y8I" TargetMode="External"/><Relationship Id="rId2434" Type="http://schemas.openxmlformats.org/officeDocument/2006/relationships/hyperlink" Target="consultantplus://offline/ref=2E884B9489E787539BAC135E13468224660FD97CEB06D37943D517B2C55E55619CAED25546266308F8693042314A729105B70BBF462310J1Y3I" TargetMode="External"/><Relationship Id="rId101" Type="http://schemas.openxmlformats.org/officeDocument/2006/relationships/hyperlink" Target="consultantplus://offline/ref=95591E4B58243B629154A6B500F97B6131F1D0168CB9646D26098C6FD3A6A12106A668A6D80129996B8E1F6ED46990FB903CB2C6D2E3Y6I" TargetMode="External"/><Relationship Id="rId406" Type="http://schemas.openxmlformats.org/officeDocument/2006/relationships/hyperlink" Target="consultantplus://offline/ref=95591E4B58243B629154A6B500F97B6131F1D0168CB9646D26098C6FD3A6A12106A668A6D90A29996B8E1F6ED46990FB903CB2C6D2E3Y6I" TargetMode="External"/><Relationship Id="rId960" Type="http://schemas.openxmlformats.org/officeDocument/2006/relationships/hyperlink" Target="consultantplus://offline/ref=D5E03649DAA37292FB1CDA3B8C5158DDEF392426728ACB23BF242002F1F3799EC3AC1488862993CF1AA78A80BCDB688483D441AC0785B1D2F9YAI" TargetMode="External"/><Relationship Id="rId1036" Type="http://schemas.openxmlformats.org/officeDocument/2006/relationships/hyperlink" Target="consultantplus://offline/ref=5C97C74225A72C87E9AAC4F43EABC1AAC5740CDCA9C096104AB1C6E7B764BE1DAAC301691E163803E4A087483A1F1727DCFF0E7D0F345117G9Y1I" TargetMode="External"/><Relationship Id="rId1243" Type="http://schemas.openxmlformats.org/officeDocument/2006/relationships/hyperlink" Target="consultantplus://offline/ref=5C97C74225A72C87E9AAC4F43EABC1AAC7720CDCAFC296104AB1C6E7B764BE1DAAC301691E163901E0A087483A1F1727DCFF0E7D0F345117G9Y1I" TargetMode="External"/><Relationship Id="rId1590" Type="http://schemas.openxmlformats.org/officeDocument/2006/relationships/hyperlink" Target="consultantplus://offline/ref=86F0DDC947AA9AFAF63371F3D94948EECA6C4A4546E2FBBCE5B19DCB95B28C738BA503E86A5381D11B24C5165B6BBD068565BDF238FEC4H8Y7I" TargetMode="External"/><Relationship Id="rId1688" Type="http://schemas.openxmlformats.org/officeDocument/2006/relationships/hyperlink" Target="consultantplus://offline/ref=86F0DDC947AA9AFAF63371F3D94948EECA6C4A4546E2FBBCE5B19DCB95B28C738BA503E86A538BDD1B24C5165B6BBD068565BDF238FEC4H8Y7I" TargetMode="External"/><Relationship Id="rId1895" Type="http://schemas.openxmlformats.org/officeDocument/2006/relationships/hyperlink" Target="consultantplus://offline/ref=16D8A283D00F6EDB5DC0BDAA9C63F262EFAEF8ABD22D40F9FA9E3AF5D6C5DCFCA08A4FDA873B6095CFCB7233CD9A5E20140440361365537DIEYBI" TargetMode="External"/><Relationship Id="rId2641" Type="http://schemas.openxmlformats.org/officeDocument/2006/relationships/hyperlink" Target="consultantplus://offline/ref=2E884B9489E787539BAC0D45064682246304D979E90D8E734B8C1BB0C2510A769BE7DE5446226503FB36355720127E961DA90FA55A21111BJ2Y3I" TargetMode="External"/><Relationship Id="rId2739" Type="http://schemas.openxmlformats.org/officeDocument/2006/relationships/hyperlink" Target="consultantplus://offline/ref=1534514E91F7885962981DF46FEAF7CCA8199D58C4A447BF1917D3287EA54AC3821417DAA226AC50303587AB344AE3A055612D6A268293KEYFI" TargetMode="External"/><Relationship Id="rId613" Type="http://schemas.openxmlformats.org/officeDocument/2006/relationships/hyperlink" Target="consultantplus://offline/ref=D5E03649DAA37292FB1CDA3B8C5158DDED3F27207D87CB23BF242002F1F3799EC3AC1488862993C71EA78A80BCDB688483D441AC0785B1D2F9YAI" TargetMode="External"/><Relationship Id="rId820" Type="http://schemas.openxmlformats.org/officeDocument/2006/relationships/hyperlink" Target="consultantplus://offline/ref=D5E03649DAA37292FB1CDA3B8C5158DDEC372322708ECB23BF242002F1F3799EC3AC1488862995CF1DA78A80BCDB688483D441AC0785B1D2F9YAI" TargetMode="External"/><Relationship Id="rId918" Type="http://schemas.openxmlformats.org/officeDocument/2006/relationships/hyperlink" Target="consultantplus://offline/ref=D5E03649DAA37292FB1CDA3B8C5158DDED3C20247688CB23BF242002F1F3799EC3AC1481802C999B4EE88BDCF9887B8581D443A818F8YEI" TargetMode="External"/><Relationship Id="rId1450" Type="http://schemas.openxmlformats.org/officeDocument/2006/relationships/hyperlink" Target="consultantplus://offline/ref=5C97C74225A72C87E9AADAEF2BABC1AAC0700BDCACCBCB1A42E8CAE5B06BE10AAD8A0D681E143902EFFF825D2B471B20C4E10A67133650G1YFI" TargetMode="External"/><Relationship Id="rId1548" Type="http://schemas.openxmlformats.org/officeDocument/2006/relationships/hyperlink" Target="consultantplus://offline/ref=86F0DDC947AA9AFAF63371F3D94948EECA6C4A4546E2FBBCE5B19DCB95B28C738BA503E86A5E81DA1B24C5165B6BBD068565BDF238FEC4H8Y7I" TargetMode="External"/><Relationship Id="rId1755" Type="http://schemas.openxmlformats.org/officeDocument/2006/relationships/hyperlink" Target="consultantplus://offline/ref=16D8A283D00F6EDB5DC0BDAA9C63F262ECA1F8A8DA251DF3F2C736F7D1CA83EBA7C343DB873B6695C5947726DCC252270C1A442C0F6752I7Y5I" TargetMode="External"/><Relationship Id="rId2501" Type="http://schemas.openxmlformats.org/officeDocument/2006/relationships/hyperlink" Target="consultantplus://offline/ref=2E884B9489E787539BAC135E134682246504D279EB06D37943D517B2C55E55619CAED25546216504F8693042314A729105B70BBF462310J1Y3I" TargetMode="External"/><Relationship Id="rId1103" Type="http://schemas.openxmlformats.org/officeDocument/2006/relationships/hyperlink" Target="consultantplus://offline/ref=5C97C74225A72C87E9AAC4F43EABC1AAC77108D0ABC696104AB1C6E7B764BE1DAAC301691E143D06E3A087483A1F1727DCFF0E7D0F345117G9Y1I" TargetMode="External"/><Relationship Id="rId1310" Type="http://schemas.openxmlformats.org/officeDocument/2006/relationships/hyperlink" Target="consultantplus://offline/ref=5C97C74225A72C87E9AAC4F43EABC1AAC07201D4ABCBCB1A42E8CAE5B06BE10AAD8A0D681E173D00EFFF825D2B471B20C4E10A67133650G1YFI" TargetMode="External"/><Relationship Id="rId1408" Type="http://schemas.openxmlformats.org/officeDocument/2006/relationships/hyperlink" Target="consultantplus://offline/ref=5C97C74225A72C87E9AAC4F43EABC1AAC7720FD4A0C496104AB1C6E7B764BE1DAAC301691E163905E2A087483A1F1727DCFF0E7D0F345117G9Y1I" TargetMode="External"/><Relationship Id="rId1962" Type="http://schemas.openxmlformats.org/officeDocument/2006/relationships/hyperlink" Target="consultantplus://offline/ref=16D8A283D00F6EDB5DC0BDAA9C63F262EFAEF9A8D22E40F9FA9E3AF5D6C5DCFCA08A4FDA873B6696CDCB7233CD9A5E20140440361365537DIEYBI" TargetMode="External"/><Relationship Id="rId2806" Type="http://schemas.openxmlformats.org/officeDocument/2006/relationships/hyperlink" Target="consultantplus://offline/ref=1534514E91F78859629803EF7AEAF7CCAE17905CC5A71AB5114EDF2A79AA15D4855D1BDBA227AC54386A82BE2512EFA74D7F29703A8092E7K1YDI" TargetMode="External"/><Relationship Id="rId47" Type="http://schemas.openxmlformats.org/officeDocument/2006/relationships/hyperlink" Target="consultantplus://offline/ref=95591E4B58243B629154A6B500F97B6131F1D0168CB9646D26098C6FD3A6A12106A668A0D90029996B8E1F6ED46990FB903CB2C6D2E3Y6I" TargetMode="External"/><Relationship Id="rId1615" Type="http://schemas.openxmlformats.org/officeDocument/2006/relationships/hyperlink" Target="consultantplus://offline/ref=86F0DDC947AA9AFAF6336FE8CC4948EECD6D4D4440EFA6B6EDE891C992BDD3648CEC0FE96A588DDA137BC0034A33B1019D7BB9E824FCC58FH1Y0I" TargetMode="External"/><Relationship Id="rId1822" Type="http://schemas.openxmlformats.org/officeDocument/2006/relationships/hyperlink" Target="consultantplus://offline/ref=16D8A283D00F6EDB5DC0BDAA9C63F262ECA6FDAED62C40F9FA9E3AF5D6C5DCFCA08A4FDA873B6591CCCB7233CD9A5E20140440361365537DIEYBI" TargetMode="External"/><Relationship Id="rId196" Type="http://schemas.openxmlformats.org/officeDocument/2006/relationships/hyperlink" Target="consultantplus://offline/ref=95591E4B58243B629154A6B500F97B6131F1D0168CB9646D26098C6FD3A6A12106A668A2DB0825C66E9B0E36D86E88E59426AEC4D33EE3Y9I" TargetMode="External"/><Relationship Id="rId2084" Type="http://schemas.openxmlformats.org/officeDocument/2006/relationships/hyperlink" Target="consultantplus://offline/ref=2E884B9489E787539BAC0D4506468224610FDA7EEB0B8E734B8C1BB0C2510A769BE7DE5446236E03F436355720127E961DA90FA55A21111BJ2Y3I" TargetMode="External"/><Relationship Id="rId2291" Type="http://schemas.openxmlformats.org/officeDocument/2006/relationships/hyperlink" Target="consultantplus://offline/ref=2E884B9489E787539BAC0D4506468224610CDF73ED088E734B8C1BB0C2510A769BE7DE5446226402F236355720127E961DA90FA55A21111BJ2Y3I" TargetMode="External"/><Relationship Id="rId263" Type="http://schemas.openxmlformats.org/officeDocument/2006/relationships/hyperlink" Target="consultantplus://offline/ref=95591E4B58243B629154A6B500F97B6131F2D51B8AB7646D26098C6FD3A6A12106A668A0DC02769C7E9F4762D3718EFF8A20B0C7EDYAI" TargetMode="External"/><Relationship Id="rId470" Type="http://schemas.openxmlformats.org/officeDocument/2006/relationships/hyperlink" Target="consultantplus://offline/ref=95591E4B58243B629154B8AE15F97B6133F1D5148DB7646D26098C6FD3A6A12106A668A2DA0922CA3DC11E32913A83FA923CB0C2CD3D306FE0YFI" TargetMode="External"/><Relationship Id="rId2151" Type="http://schemas.openxmlformats.org/officeDocument/2006/relationships/hyperlink" Target="consultantplus://offline/ref=2E884B9489E787539BAC0D4506468224630AD878E0098E734B8C1BB0C2510A769BE7DE5446226703F436355720127E961DA90FA55A21111BJ2Y3I" TargetMode="External"/><Relationship Id="rId2389" Type="http://schemas.openxmlformats.org/officeDocument/2006/relationships/hyperlink" Target="consultantplus://offline/ref=2E884B9489E787539BAC0D45064682246304D87EE1088E734B8C1BB0C2510A769BE7DE5446226702F336355720127E961DA90FA55A21111BJ2Y3I" TargetMode="External"/><Relationship Id="rId2596" Type="http://schemas.openxmlformats.org/officeDocument/2006/relationships/hyperlink" Target="consultantplus://offline/ref=2E884B9489E787539BAC0D45064682246004D978ED0D8E734B8C1BB0C2510A769BE7DE5446226701FB36355720127E961DA90FA55A21111BJ2Y3I" TargetMode="External"/><Relationship Id="rId123" Type="http://schemas.openxmlformats.org/officeDocument/2006/relationships/hyperlink" Target="consultantplus://offline/ref=95591E4B58243B629154A6B500F97B6131F1D0168CB9646D26098C6FD3A6A12106A668A6D90929996B8E1F6ED46990FB903CB2C6D2E3Y6I" TargetMode="External"/><Relationship Id="rId330" Type="http://schemas.openxmlformats.org/officeDocument/2006/relationships/hyperlink" Target="consultantplus://offline/ref=95591E4B58243B629154A6B500F97B6131F1D0168CB9646D26098C6FD3A6A12106A668A2D30A26C66E9B0E36D86E88E59426AEC4D33EE3Y9I" TargetMode="External"/><Relationship Id="rId568" Type="http://schemas.openxmlformats.org/officeDocument/2006/relationships/hyperlink" Target="consultantplus://offline/ref=D5E03649DAA37292FB1CDA3B8C5158DDED3F2529708BCB23BF242002F1F3799EC3AC1488862992C61AA78A80BCDB688483D441AC0785B1D2F9YAI" TargetMode="External"/><Relationship Id="rId775" Type="http://schemas.openxmlformats.org/officeDocument/2006/relationships/hyperlink" Target="consultantplus://offline/ref=D5E03649DAA37292FB1CDA3B8C5158DDED3E2526728CCB23BF242002F1F3799EC3AC1488862997C81EA78A80BCDB688483D441AC0785B1D2F9YAI" TargetMode="External"/><Relationship Id="rId982" Type="http://schemas.openxmlformats.org/officeDocument/2006/relationships/hyperlink" Target="consultantplus://offline/ref=D5E03649DAA37292FB1CDA3B8C5158DDEF392426728ACB23BF242002F1F3799EC3AC1488862992C81DA78A80BCDB688483D441AC0785B1D2F9YAI" TargetMode="External"/><Relationship Id="rId1198" Type="http://schemas.openxmlformats.org/officeDocument/2006/relationships/hyperlink" Target="consultantplus://offline/ref=5C97C74225A72C87E9AADAEF2BABC1AAC0700FD1ADCBCB1A42E8CAE5B06BE10AAD8A0D681E153C03EFFF825D2B471B20C4E10A67133650G1YFI" TargetMode="External"/><Relationship Id="rId2011" Type="http://schemas.openxmlformats.org/officeDocument/2006/relationships/hyperlink" Target="consultantplus://offline/ref=16D8A283D00F6EDB5DC0A3B18963F262EDA1FCA8D6251DF3F2C736F7D1CA83EBA7C343DB87386791C5947726DCC252270C1A442C0F6752I7Y5I" TargetMode="External"/><Relationship Id="rId2249" Type="http://schemas.openxmlformats.org/officeDocument/2006/relationships/hyperlink" Target="consultantplus://offline/ref=2E884B9489E787539BAC0D45064682246004D97DEC058E734B8C1BB0C2510A769BE7DE5244293351B7686C076259739305B50FA0J4YDI" TargetMode="External"/><Relationship Id="rId2456" Type="http://schemas.openxmlformats.org/officeDocument/2006/relationships/hyperlink" Target="consultantplus://offline/ref=2E884B9489E787539BAC135E13468224660FD97CEB06D37943D517B2C55E55619CAED25546206603F8693042314A729105B70BBF462310J1Y3I" TargetMode="External"/><Relationship Id="rId2663" Type="http://schemas.openxmlformats.org/officeDocument/2006/relationships/hyperlink" Target="consultantplus://offline/ref=1534514E91F78859629803EF7AEAF7CCAD11925DC9AA1AB5114EDF2A79AA15D4855D1BDBA227AF573E6A82BE2512EFA74D7F29703A8092E7K1YDI" TargetMode="External"/><Relationship Id="rId428" Type="http://schemas.openxmlformats.org/officeDocument/2006/relationships/hyperlink" Target="consultantplus://offline/ref=95591E4B58243B629154A6B500F97B6130FAD31586BD646D26098C6FD3A6A12106A668A2DA0922C93CC11E32913A83FA923CB0C2CD3D306FE0YFI" TargetMode="External"/><Relationship Id="rId635" Type="http://schemas.openxmlformats.org/officeDocument/2006/relationships/hyperlink" Target="consultantplus://offline/ref=D5E03649DAA37292FB1CDA3B8C5158DDED3F24287C8ECB23BF242002F1F3799EC3AC1488862992CC19A78A80BCDB688483D441AC0785B1D2F9YAI" TargetMode="External"/><Relationship Id="rId842" Type="http://schemas.openxmlformats.org/officeDocument/2006/relationships/hyperlink" Target="consultantplus://offline/ref=D5E03649DAA37292FB1CDA3B8C5158DDEF3921287087CB23BF242002F1F3799EC3AC1488862991CE16A78A80BCDB688483D441AC0785B1D2F9YAI" TargetMode="External"/><Relationship Id="rId1058" Type="http://schemas.openxmlformats.org/officeDocument/2006/relationships/hyperlink" Target="consultantplus://offline/ref=5C97C74225A72C87E9AADAEF2BABC1AAC07100D5A1CBCB1A42E8CAE5B06BE10AAD8A0D681E163F06EFFF825D2B471B20C4E10A67133650G1YFI" TargetMode="External"/><Relationship Id="rId1265" Type="http://schemas.openxmlformats.org/officeDocument/2006/relationships/hyperlink" Target="consultantplus://offline/ref=5C97C74225A72C87E9AADAEF2BABC1AAC07100D5A1CBCB1A42E8CAE5B06BE10AAD8A0D681E123D02EFFF825D2B471B20C4E10A67133650G1YFI" TargetMode="External"/><Relationship Id="rId1472" Type="http://schemas.openxmlformats.org/officeDocument/2006/relationships/hyperlink" Target="consultantplus://offline/ref=86F0DDC947AA9AFAF63371F3D94948EECA6C4E4847E2FBBCE5B19DCB95B28C738BA503E86A5C8ADF1B24C5165B6BBD068565BDF238FEC4H8Y7I" TargetMode="External"/><Relationship Id="rId2109" Type="http://schemas.openxmlformats.org/officeDocument/2006/relationships/hyperlink" Target="consultantplus://offline/ref=2E884B9489E787539BAC0D4506468224630AD878E0098E734B8C1BB0C2510A769BE7DE5446226702F136355720127E961DA90FA55A21111BJ2Y3I" TargetMode="External"/><Relationship Id="rId2316" Type="http://schemas.openxmlformats.org/officeDocument/2006/relationships/hyperlink" Target="consultantplus://offline/ref=2E884B9489E787539BAC0D4506468224610CDF73ED088E734B8C1BB0C2510A769BE7DE5446226402F036355720127E961DA90FA55A21111BJ2Y3I" TargetMode="External"/><Relationship Id="rId2523" Type="http://schemas.openxmlformats.org/officeDocument/2006/relationships/hyperlink" Target="consultantplus://offline/ref=2E884B9489E787539BAC135E13468224660EDE7BE906D37943D517B2C55E55619CAED25546226F07F8693042314A729105B70BBF462310J1Y3I" TargetMode="External"/><Relationship Id="rId2730" Type="http://schemas.openxmlformats.org/officeDocument/2006/relationships/hyperlink" Target="consultantplus://offline/ref=1534514E91F7885962981DF46FEAF7CCA8199D58C4A447BF1917D3287EA54AC3821417DAA322A55C303587AB344AE3A055612D6A268293KEYFI" TargetMode="External"/><Relationship Id="rId702" Type="http://schemas.openxmlformats.org/officeDocument/2006/relationships/hyperlink" Target="consultantplus://offline/ref=D5E03649DAA37292FB1CDA3B8C5158DDED3F27207D8ACB23BF242002F1F3799EC3AC1488862993CB1CA78A80BCDB688483D441AC0785B1D2F9YAI" TargetMode="External"/><Relationship Id="rId1125" Type="http://schemas.openxmlformats.org/officeDocument/2006/relationships/hyperlink" Target="consultantplus://offline/ref=5C97C74225A72C87E9AAC4F43EABC1AAC7720FD4A0C496104AB1C6E7B764BE1DAAC301691E163903EDA087483A1F1727DCFF0E7D0F345117G9Y1I" TargetMode="External"/><Relationship Id="rId1332" Type="http://schemas.openxmlformats.org/officeDocument/2006/relationships/hyperlink" Target="consultantplus://offline/ref=5C97C74225A72C87E9AADAEF2BABC1AAC0700BDCACCBCB1A42E8CAE5B06BE10AAD8A0D681E1F3F0DEFFF825D2B471B20C4E10A67133650G1YFI" TargetMode="External"/><Relationship Id="rId1777" Type="http://schemas.openxmlformats.org/officeDocument/2006/relationships/hyperlink" Target="consultantplus://offline/ref=16D8A283D00F6EDB5DC0BDAA9C63F262ECA6FDAED62C40F9FA9E3AF5D6C5DCFCA08A4FDA873B6190C6CB7233CD9A5E20140440361365537DIEYBI" TargetMode="External"/><Relationship Id="rId1984" Type="http://schemas.openxmlformats.org/officeDocument/2006/relationships/hyperlink" Target="consultantplus://offline/ref=16D8A283D00F6EDB5DC0BDAA9C63F262EDA5FAAFD02840F9FA9E3AF5D6C5DCFCA08A4FDA87396591C8CB7233CD9A5E20140440361365537DIEYBI" TargetMode="External"/><Relationship Id="rId2828" Type="http://schemas.openxmlformats.org/officeDocument/2006/relationships/hyperlink" Target="consultantplus://offline/ref=1534514E91F78859629803EF7AEAF7CCAC11935EC9AB1AB5114EDF2A79AA15D4855D1BDBA227AA50326A82BE2512EFA74D7F29703A8092E7K1YDI" TargetMode="External"/><Relationship Id="rId69" Type="http://schemas.openxmlformats.org/officeDocument/2006/relationships/hyperlink" Target="consultantplus://offline/ref=95591E4B58243B629154A6B500F97B6130F1D1168FB7646D26098C6FD3A6A12106A668A2DA0922CA39C11E32913A83FA923CB0C2CD3D306FE0YFI" TargetMode="External"/><Relationship Id="rId1637" Type="http://schemas.openxmlformats.org/officeDocument/2006/relationships/hyperlink" Target="consultantplus://offline/ref=86F0DDC947AA9AFAF63371F3D94948EECD68444941E2FBBCE5B19DCB95B28C738BA503E86A5B8BDA1B24C5165B6BBD068565BDF238FEC4H8Y7I" TargetMode="External"/><Relationship Id="rId1844" Type="http://schemas.openxmlformats.org/officeDocument/2006/relationships/hyperlink" Target="consultantplus://offline/ref=16D8A283D00F6EDB5DC0A3B18963F262EAA4FBADD2251DF3F2C736F7D1CA83EBA7C343DB873A6096C5947726DCC252270C1A442C0F6752I7Y5I" TargetMode="External"/><Relationship Id="rId1704" Type="http://schemas.openxmlformats.org/officeDocument/2006/relationships/hyperlink" Target="consultantplus://offline/ref=16D8A283D00F6EDB5DC0BDAA9C63F262EFAFFFAFD42640F9FA9E3AF5D6C5DCFCA08A4FDA873B6192CDCB7233CD9A5E20140440361365537DIEYBI" TargetMode="External"/><Relationship Id="rId285" Type="http://schemas.openxmlformats.org/officeDocument/2006/relationships/hyperlink" Target="consultantplus://offline/ref=95591E4B58243B629154A6B500F97B6131F2D51B8BBB646D26098C6FD3A6A12106A668A1DB0B29996B8E1F6ED46990FB903CB2C6D2E3Y6I" TargetMode="External"/><Relationship Id="rId1911" Type="http://schemas.openxmlformats.org/officeDocument/2006/relationships/hyperlink" Target="consultantplus://offline/ref=16D8A283D00F6EDB5DC0A3B18963F262EAA4FBADDA251DF3F2C736F7D1CA83EBA7C343DB873A6190C5947726DCC252270C1A442C0F6752I7Y5I" TargetMode="External"/><Relationship Id="rId492" Type="http://schemas.openxmlformats.org/officeDocument/2006/relationships/hyperlink" Target="consultantplus://offline/ref=D5E03649DAA37292FB1CDA3B8C5158DDED3C20247688CB23BF242002F1F3799EC3AC148D8F2F999B4EE88BDCF9887B8581D443A818F8YEI" TargetMode="External"/><Relationship Id="rId797" Type="http://schemas.openxmlformats.org/officeDocument/2006/relationships/hyperlink" Target="consultantplus://offline/ref=D5E03649DAA37292FB1CDA3B8C5158DDED3E2526728CCB23BF242002F1F3799EC3AC1488862991CF1EA78A80BCDB688483D441AC0785B1D2F9YAI" TargetMode="External"/><Relationship Id="rId2173" Type="http://schemas.openxmlformats.org/officeDocument/2006/relationships/hyperlink" Target="consultantplus://offline/ref=2E884B9489E787539BAC0D4506468224630BD87FEB0E8E734B8C1BB0C2510A769BE7DE5446226701F236355720127E961DA90FA55A21111BJ2Y3I" TargetMode="External"/><Relationship Id="rId2380" Type="http://schemas.openxmlformats.org/officeDocument/2006/relationships/hyperlink" Target="consultantplus://offline/ref=2E884B9489E787539BAC0D45064682246304D87EE1088E734B8C1BB0C2510A769BE7DE5446226307FB36355720127E961DA90FA55A21111BJ2Y3I" TargetMode="External"/><Relationship Id="rId2478" Type="http://schemas.openxmlformats.org/officeDocument/2006/relationships/hyperlink" Target="consultantplus://offline/ref=2E884B9489E787539BAC135E13468224660CDC7AE806D37943D517B2C55E55619CAED25546276601F8693042314A729105B70BBF462310J1Y3I" TargetMode="External"/><Relationship Id="rId145" Type="http://schemas.openxmlformats.org/officeDocument/2006/relationships/hyperlink" Target="consultantplus://offline/ref=95591E4B58243B629154A6B500F97B6131F1D0168CB9646D26098C6FD3A6A12106A668A2DA0825CB3BC11E32913A83FA923CB0C2CD3D306FE0YFI" TargetMode="External"/><Relationship Id="rId352" Type="http://schemas.openxmlformats.org/officeDocument/2006/relationships/hyperlink" Target="consultantplus://offline/ref=95591E4B58243B629154A6B500F97B6131F1D0168CB9646D26098C6FD3A6A12106A668A6D20A29996B8E1F6ED46990FB903CB2C6D2E3Y6I" TargetMode="External"/><Relationship Id="rId1287" Type="http://schemas.openxmlformats.org/officeDocument/2006/relationships/hyperlink" Target="consultantplus://offline/ref=5C97C74225A72C87E9AADAEF2BABC1AAC07100D5A1CBCB1A42E8CAE5B06BE10AAD8A0D681E133C04EFFF825D2B471B20C4E10A67133650G1YFI" TargetMode="External"/><Relationship Id="rId2033" Type="http://schemas.openxmlformats.org/officeDocument/2006/relationships/hyperlink" Target="consultantplus://offline/ref=16D8A283D00F6EDB5DC0BDAA9C63F262ECA6FAA9D32940F9FA9E3AF5D6C5DCFCA08A4FDA873B6394CDCB7233CD9A5E20140440361365537DIEYBI" TargetMode="External"/><Relationship Id="rId2240" Type="http://schemas.openxmlformats.org/officeDocument/2006/relationships/hyperlink" Target="consultantplus://offline/ref=2E884B9489E787539BAC0D4506468224610FDA7EEB0B8E734B8C1BB0C2510A769BE7DE5446206307FB36355720127E961DA90FA55A21111BJ2Y3I" TargetMode="External"/><Relationship Id="rId2685" Type="http://schemas.openxmlformats.org/officeDocument/2006/relationships/hyperlink" Target="consultantplus://offline/ref=1534514E91F78859629803EF7AEAF7CCAD19975CC4AF1AB5114EDF2A79AA15D4855D1BDBA227AC54336A82BE2512EFA74D7F29703A8092E7K1YDI" TargetMode="External"/><Relationship Id="rId212" Type="http://schemas.openxmlformats.org/officeDocument/2006/relationships/hyperlink" Target="consultantplus://offline/ref=95591E4B58243B629154A6B500F97B6131F1D0168CB9646D26098C6FD3A6A12106A668A1D8012BC66E9B0E36D86E88E59426AEC4D33EE3Y9I" TargetMode="External"/><Relationship Id="rId657" Type="http://schemas.openxmlformats.org/officeDocument/2006/relationships/hyperlink" Target="consultantplus://offline/ref=D5E03649DAA37292FB1CDA3B8C5158DDED3F24287C8ECB23BF242002F1F3799EC3AC1488862890CF18A78A80BCDB688483D441AC0785B1D2F9YAI" TargetMode="External"/><Relationship Id="rId864" Type="http://schemas.openxmlformats.org/officeDocument/2006/relationships/hyperlink" Target="consultantplus://offline/ref=D5E03649DAA37292FB1CDA3B8C5158DDEF3924227186CB23BF242002F1F3799EC3AC1488862992C91AA78A80BCDB688483D441AC0785B1D2F9YAI" TargetMode="External"/><Relationship Id="rId1494" Type="http://schemas.openxmlformats.org/officeDocument/2006/relationships/hyperlink" Target="consultantplus://offline/ref=86F0DDC947AA9AFAF6336FE8CC4948EECF684C4846E0A6B6EDE891C992BDD3648CEC0FE96A5A89DD187BC0034A33B1019D7BB9E824FCC58FH1Y0I" TargetMode="External"/><Relationship Id="rId1799" Type="http://schemas.openxmlformats.org/officeDocument/2006/relationships/hyperlink" Target="consultantplus://offline/ref=16D8A283D00F6EDB5DC0BDAA9C63F262ECA6FDAED62C40F9FA9E3AF5D6C5DCFCA08A4FDA873B6097C9CB7233CD9A5E20140440361365537DIEYBI" TargetMode="External"/><Relationship Id="rId2100" Type="http://schemas.openxmlformats.org/officeDocument/2006/relationships/hyperlink" Target="consultantplus://offline/ref=2E884B9489E787539BAC0D4506468224610FDA7EEB0B8E734B8C1BB0C2510A769BE7DE5446236E03F436355720127E961DA90FA55A21111BJ2Y3I" TargetMode="External"/><Relationship Id="rId2338" Type="http://schemas.openxmlformats.org/officeDocument/2006/relationships/hyperlink" Target="consultantplus://offline/ref=2E884B9489E787539BAC0D4506468224630BDC79E10F8E734B8C1BB0C2510A769BE7DE5446226607F236355720127E961DA90FA55A21111BJ2Y3I" TargetMode="External"/><Relationship Id="rId2545" Type="http://schemas.openxmlformats.org/officeDocument/2006/relationships/hyperlink" Target="consultantplus://offline/ref=2E884B9489E787539BAC135E13468224660ED97EE906D37943D517B2C55E55619CAED25546226502F8693042314A729105B70BBF462310J1Y3I" TargetMode="External"/><Relationship Id="rId2752" Type="http://schemas.openxmlformats.org/officeDocument/2006/relationships/hyperlink" Target="consultantplus://offline/ref=1534514E91F7885962981DF46FEAF7CCA8199D58C4A447BF1917D3287EA54AC3821417DAA221AE57303587AB344AE3A055612D6A268293KEYFI" TargetMode="External"/><Relationship Id="rId517" Type="http://schemas.openxmlformats.org/officeDocument/2006/relationships/hyperlink" Target="consultantplus://offline/ref=D5E03649DAA37292FB1CDA3B8C5158DDED3C20247688CB23BF242002F1F3799EC3AC1488862B96C817A78A80BCDB688483D441AC0785B1D2F9YAI" TargetMode="External"/><Relationship Id="rId724" Type="http://schemas.openxmlformats.org/officeDocument/2006/relationships/hyperlink" Target="consultantplus://offline/ref=D5E03649DAA37292FB1CDA3B8C5158DDED3F27207D8ACB23BF242002F1F3799EC3AC1488862990C91CA78A80BCDB688483D441AC0785B1D2F9YAI" TargetMode="External"/><Relationship Id="rId931" Type="http://schemas.openxmlformats.org/officeDocument/2006/relationships/hyperlink" Target="consultantplus://offline/ref=D5E03649DAA37292FB1CDA3B8C5158DDEF3625247286CB23BF242002F1F3799EC3AC1488862992CA17A78A80BCDB688483D441AC0785B1D2F9YAI" TargetMode="External"/><Relationship Id="rId1147" Type="http://schemas.openxmlformats.org/officeDocument/2006/relationships/hyperlink" Target="consultantplus://offline/ref=5C97C74225A72C87E9AAC4F43EABC1AAC6720ED7A0C596104AB1C6E7B764BE1DAAC301691E163803E7A087483A1F1727DCFF0E7D0F345117G9Y1I" TargetMode="External"/><Relationship Id="rId1354" Type="http://schemas.openxmlformats.org/officeDocument/2006/relationships/hyperlink" Target="consultantplus://offline/ref=5C97C74225A72C87E9AAC4F43EABC1AAC7720FD4A1C996104AB1C6E7B764BE1DAAC301691E163A06E1A087483A1F1727DCFF0E7D0F345117G9Y1I" TargetMode="External"/><Relationship Id="rId1561" Type="http://schemas.openxmlformats.org/officeDocument/2006/relationships/hyperlink" Target="consultantplus://offline/ref=86F0DDC947AA9AFAF63371F3D94948EECA6C4A4546E2FBBCE5B19DCB95B28C738BA503E86B5889DB1B24C5165B6BBD068565BDF238FEC4H8Y7I" TargetMode="External"/><Relationship Id="rId2405" Type="http://schemas.openxmlformats.org/officeDocument/2006/relationships/hyperlink" Target="consultantplus://offline/ref=2E884B9489E787539BAC0D45064682246304D87EE1088E734B8C1BB0C2510A769BE7DE5446226400FB36355720127E961DA90FA55A21111BJ2Y3I" TargetMode="External"/><Relationship Id="rId2612" Type="http://schemas.openxmlformats.org/officeDocument/2006/relationships/hyperlink" Target="consultantplus://offline/ref=2E884B9489E787539BAC0D45064682246304D979E90D8E734B8C1BB0C2510A769BE7DE5446226209FA36355720127E961DA90FA55A21111BJ2Y3I" TargetMode="External"/><Relationship Id="rId60" Type="http://schemas.openxmlformats.org/officeDocument/2006/relationships/hyperlink" Target="consultantplus://offline/ref=95591E4B58243B629154A6B500F97B6131F1D0168CB9646D26098C6FD3A6A12106A668A7D80E29996B8E1F6ED46990FB903CB2C6D2E3Y6I" TargetMode="External"/><Relationship Id="rId1007" Type="http://schemas.openxmlformats.org/officeDocument/2006/relationships/hyperlink" Target="consultantplus://offline/ref=D5E03649DAA37292FB1CDA3B8C5158DDED3F2428728CCB23BF242002F1F3799EC3AC1488862993CB16A78A80BCDB688483D441AC0785B1D2F9YAI" TargetMode="External"/><Relationship Id="rId1214" Type="http://schemas.openxmlformats.org/officeDocument/2006/relationships/hyperlink" Target="consultantplus://offline/ref=5C97C74225A72C87E9AADAEF2BABC1AAC0700FD1ADCBCB1A42E8CAE5B06BE10AAD8A0D681E153C03EFFF825D2B471B20C4E10A67133650G1YFI" TargetMode="External"/><Relationship Id="rId1421" Type="http://schemas.openxmlformats.org/officeDocument/2006/relationships/hyperlink" Target="consultantplus://offline/ref=5C97C74225A72C87E9AADAEF2BABC1AAC0700BDCACCBCB1A42E8CAE5B06BE10AAD8A0D681E1F3D03EFFF825D2B471B20C4E10A67133650G1YFI" TargetMode="External"/><Relationship Id="rId1659" Type="http://schemas.openxmlformats.org/officeDocument/2006/relationships/hyperlink" Target="consultantplus://offline/ref=86F0DDC947AA9AFAF6336FE8CC4948EECD6E4A404BEDA6B6EDE891C992BDD3648CEC0FE96A5A88DC147BC0034A33B1019D7BB9E824FCC58FH1Y0I" TargetMode="External"/><Relationship Id="rId1866" Type="http://schemas.openxmlformats.org/officeDocument/2006/relationships/hyperlink" Target="consultantplus://offline/ref=16D8A283D00F6EDB5DC0A3B18963F262EDA0F3A2D1251DF3F2C736F7D1CA83EBA7C343DB873B659FC5947726DCC252270C1A442C0F6752I7Y5I" TargetMode="External"/><Relationship Id="rId1519" Type="http://schemas.openxmlformats.org/officeDocument/2006/relationships/hyperlink" Target="consultantplus://offline/ref=86F0DDC947AA9AFAF63371F3D94948EECA6C4A4546E2FBBCE5B19DCB95B28C738BA503E86B528EDF1B24C5165B6BBD068565BDF238FEC4H8Y7I" TargetMode="External"/><Relationship Id="rId1726" Type="http://schemas.openxmlformats.org/officeDocument/2006/relationships/hyperlink" Target="consultantplus://offline/ref=16D8A283D00F6EDB5DC0BDAA9C63F262ECA6FDAED62C40F9FA9E3AF5D6C5DCFCA08A4FDA873B6190C7CB7233CD9A5E20140440361365537DIEYBI" TargetMode="External"/><Relationship Id="rId1933" Type="http://schemas.openxmlformats.org/officeDocument/2006/relationships/hyperlink" Target="consultantplus://offline/ref=16D8A283D00F6EDB5DC0BDAA9C63F262EFAEF9A8D22E40F9FA9E3AF5D6C5DCFCA08A4FDA873B6390C9CB7233CD9A5E20140440361365537DIEYBI" TargetMode="External"/><Relationship Id="rId18" Type="http://schemas.openxmlformats.org/officeDocument/2006/relationships/hyperlink" Target="consultantplus://offline/ref=95591E4B58243B629154A6B500F97B6131F3D6178CBA646D26098C6FD3A6A12106A668A2DA0922CF3AC11E32913A83FA923CB0C2CD3D306FE0YFI" TargetMode="External"/><Relationship Id="rId2195" Type="http://schemas.openxmlformats.org/officeDocument/2006/relationships/hyperlink" Target="consultantplus://offline/ref=2E884B9489E787539BAC0D4506468224630BDE7BE9088E734B8C1BB0C2510A769BE7DE5446226701FA36355720127E961DA90FA55A21111BJ2Y3I" TargetMode="External"/><Relationship Id="rId167" Type="http://schemas.openxmlformats.org/officeDocument/2006/relationships/hyperlink" Target="consultantplus://offline/ref=95591E4B58243B629154A6B500F97B6131F1D0168CB9646D26098C6FD3A6A12106A668A1DB0C20C66E9B0E36D86E88E59426AEC4D33EE3Y9I" TargetMode="External"/><Relationship Id="rId374" Type="http://schemas.openxmlformats.org/officeDocument/2006/relationships/hyperlink" Target="consultantplus://offline/ref=95591E4B58243B629154A6B500F97B6131F1D0168CB9646D26098C6FD3A6A12106A668A2DA0B27CC33C11E32913A83FA923CB0C2CD3D306FE0YFI" TargetMode="External"/><Relationship Id="rId581" Type="http://schemas.openxmlformats.org/officeDocument/2006/relationships/hyperlink" Target="consultantplus://offline/ref=D5E03649DAA37292FB1CDA3B8C5158DDEF3924227186CB23BF242002F1F3799EC3AC148B8E22C69E5BF9D3D0FE9065819BC841A9F1Y0I" TargetMode="External"/><Relationship Id="rId2055" Type="http://schemas.openxmlformats.org/officeDocument/2006/relationships/hyperlink" Target="consultantplus://offline/ref=16D8A283D00F6EDB5DC0BDAA9C63F262EFA0FEA3D22E40F9FA9E3AF5D6C5DCFCA08A4FDA873B6194C7CB7233CD9A5E20140440361365537DIEYBI" TargetMode="External"/><Relationship Id="rId2262" Type="http://schemas.openxmlformats.org/officeDocument/2006/relationships/hyperlink" Target="consultantplus://offline/ref=2E884B9489E787539BAC0D4506468224610FDA7EEB0B8E734B8C1BB0C2510A769BE7DE5040226C54A279340B65416D971FA90DA145J2YAI" TargetMode="External"/><Relationship Id="rId234" Type="http://schemas.openxmlformats.org/officeDocument/2006/relationships/hyperlink" Target="consultantplus://offline/ref=95591E4B58243B629154A6B500F97B6131F1D0168CB9646D26098C6FD3A6A12106A668A2DA0824C83CC11E32913A83FA923CB0C2CD3D306FE0YFI" TargetMode="External"/><Relationship Id="rId679" Type="http://schemas.openxmlformats.org/officeDocument/2006/relationships/hyperlink" Target="consultantplus://offline/ref=D5E03649DAA37292FB1CDA3B8C5158DDED3F24287C8ECB23BF242002F1F3799EC3AC1488862890C717A78A80BCDB688483D441AC0785B1D2F9YAI" TargetMode="External"/><Relationship Id="rId886" Type="http://schemas.openxmlformats.org/officeDocument/2006/relationships/hyperlink" Target="consultantplus://offline/ref=D5E03649DAA37292FB1CDA3B8C5158DDED3C20247688CB23BF242002F1F3799EC3AC1488862890C71BA78A80BCDB688483D441AC0785B1D2F9YAI" TargetMode="External"/><Relationship Id="rId2567" Type="http://schemas.openxmlformats.org/officeDocument/2006/relationships/hyperlink" Target="consultantplus://offline/ref=2E884B9489E787539BAC0D45064682246304D979E90D8E734B8C1BB0C2510A769BE7DE5446226708F036355720127E961DA90FA55A21111BJ2Y3I" TargetMode="External"/><Relationship Id="rId2774" Type="http://schemas.openxmlformats.org/officeDocument/2006/relationships/hyperlink" Target="consultantplus://offline/ref=1534514E91F7885962981DF46FEAF7CCA8199D58C4A447BF1917D3287EA54AC3821417DAA225AE54303587AB344AE3A055612D6A268293KEYFI" TargetMode="External"/><Relationship Id="rId2" Type="http://schemas.openxmlformats.org/officeDocument/2006/relationships/settings" Target="settings.xml"/><Relationship Id="rId441" Type="http://schemas.openxmlformats.org/officeDocument/2006/relationships/hyperlink" Target="consultantplus://offline/ref=95591E4B58243B629154A6B500F97B6131F1D0168CB9646D26098C6FD3A6A12106A668A2DA092ACE38C11E32913A83FA923CB0C2CD3D306FE0YFI" TargetMode="External"/><Relationship Id="rId539" Type="http://schemas.openxmlformats.org/officeDocument/2006/relationships/hyperlink" Target="consultantplus://offline/ref=D5E03649DAA37292FB1CDA3B8C5158DDED3C20247688CB23BF242002F1F3799EC3AC148F862E999B4EE88BDCF9887B8581D443A818F8YEI" TargetMode="External"/><Relationship Id="rId746" Type="http://schemas.openxmlformats.org/officeDocument/2006/relationships/hyperlink" Target="consultantplus://offline/ref=D5E03649DAA37292FB1CDA3B8C5158DDED3E2526728CCB23BF242002F1F3799EC3AC1488862993CB1AA78A80BCDB688483D441AC0785B1D2F9YAI" TargetMode="External"/><Relationship Id="rId1071" Type="http://schemas.openxmlformats.org/officeDocument/2006/relationships/hyperlink" Target="consultantplus://offline/ref=5C97C74225A72C87E9AADAEF2BABC1AAC07100D5A1CBCB1A42E8CAE5B06BE10AAD8A0D681E12300CEFFF825D2B471B20C4E10A67133650G1YFI" TargetMode="External"/><Relationship Id="rId1169" Type="http://schemas.openxmlformats.org/officeDocument/2006/relationships/hyperlink" Target="consultantplus://offline/ref=5C97C74225A72C87E9AAC4F43EABC1AAC6730BD4A9C196104AB1C6E7B764BE1DAAC301691E163B01E3A087483A1F1727DCFF0E7D0F345117G9Y1I" TargetMode="External"/><Relationship Id="rId1376" Type="http://schemas.openxmlformats.org/officeDocument/2006/relationships/hyperlink" Target="consultantplus://offline/ref=5C97C74225A72C87E9AAC4F43EABC1AAC7730AD0A0C796104AB1C6E7B764BE1DAAC301691E16390CE6A087483A1F1727DCFF0E7D0F345117G9Y1I" TargetMode="External"/><Relationship Id="rId1583" Type="http://schemas.openxmlformats.org/officeDocument/2006/relationships/hyperlink" Target="consultantplus://offline/ref=86F0DDC947AA9AFAF63371F3D94948EECA6C4A4546E2FBBCE5B19DCB95B28C738BA503E86A5281DB1B24C5165B6BBD068565BDF238FEC4H8Y7I" TargetMode="External"/><Relationship Id="rId2122" Type="http://schemas.openxmlformats.org/officeDocument/2006/relationships/hyperlink" Target="consultantplus://offline/ref=2E884B9489E787539BAC0D4506468224610FDA7EEB0B8E734B8C1BB0C2510A769BE7DE5446236E03F436355720127E961DA90FA55A21111BJ2Y3I" TargetMode="External"/><Relationship Id="rId2427" Type="http://schemas.openxmlformats.org/officeDocument/2006/relationships/hyperlink" Target="consultantplus://offline/ref=2E884B9489E787539BAC135E13468224660FD97CEB06D37943D517B2C55E55619CAED25546226202F8693042314A729105B70BBF462310J1Y3I" TargetMode="External"/><Relationship Id="rId301" Type="http://schemas.openxmlformats.org/officeDocument/2006/relationships/hyperlink" Target="consultantplus://offline/ref=95591E4B58243B629154A6B500F97B6131F1D0168CB9646D26098C6FD3A6A12106A668A2D2082AC66E9B0E36D86E88E59426AEC4D33EE3Y9I" TargetMode="External"/><Relationship Id="rId953" Type="http://schemas.openxmlformats.org/officeDocument/2006/relationships/hyperlink" Target="consultantplus://offline/ref=D5E03649DAA37292FB1CDA3B8C5158DDEF392426728ACB23BF242002F1F3799EC3AC1488862992CD1CA78A80BCDB688483D441AC0785B1D2F9YAI" TargetMode="External"/><Relationship Id="rId1029" Type="http://schemas.openxmlformats.org/officeDocument/2006/relationships/hyperlink" Target="consultantplus://offline/ref=5C97C74225A72C87E9AAC4F43EABC1AAC5740CDCA9C096104AB1C6E7B764BE1DAAC301691E163804E2A087483A1F1727DCFF0E7D0F345117G9Y1I" TargetMode="External"/><Relationship Id="rId1236" Type="http://schemas.openxmlformats.org/officeDocument/2006/relationships/hyperlink" Target="consultantplus://offline/ref=5C97C74225A72C87E9AAC4F43EABC1AAC7720CDCAFC296104AB1C6E7B764BE1DAAC301691E163904E0A087483A1F1727DCFF0E7D0F345117G9Y1I" TargetMode="External"/><Relationship Id="rId1790" Type="http://schemas.openxmlformats.org/officeDocument/2006/relationships/hyperlink" Target="consultantplus://offline/ref=16D8A283D00F6EDB5DC0BDAA9C63F262ECA6FDAED62C40F9FA9E3AF5D6C5DCFCA08A4FDA873B6190CECB7233CD9A5E20140440361365537DIEYBI" TargetMode="External"/><Relationship Id="rId1888" Type="http://schemas.openxmlformats.org/officeDocument/2006/relationships/hyperlink" Target="consultantplus://offline/ref=16D8A283D00F6EDB5DC0A3B18963F262EAA5F2AADA251DF3F2C736F7D1CA83EBA7C343DB873B6796C5947726DCC252270C1A442C0F6752I7Y5I" TargetMode="External"/><Relationship Id="rId2634" Type="http://schemas.openxmlformats.org/officeDocument/2006/relationships/hyperlink" Target="consultantplus://offline/ref=2E884B9489E787539BAC0D45064682246304D979E90D8E734B8C1BB0C2510A769BE7DE5446226707FB36355720127E961DA90FA55A21111BJ2Y3I" TargetMode="External"/><Relationship Id="rId2841" Type="http://schemas.openxmlformats.org/officeDocument/2006/relationships/hyperlink" Target="consultantplus://offline/ref=1534514E91F78859629803EF7AEAF7CCAD189757C0AE1AB5114EDF2A79AA15D4855D1BDBA227AC513F6A82BE2512EFA74D7F29703A8092E7K1YDI" TargetMode="External"/><Relationship Id="rId82" Type="http://schemas.openxmlformats.org/officeDocument/2006/relationships/hyperlink" Target="consultantplus://offline/ref=95591E4B58243B629154A6B500F97B6131F1D0168CB9646D26098C6FD3A6A12106A668A7DF0A29996B8E1F6ED46990FB903CB2C6D2E3Y6I" TargetMode="External"/><Relationship Id="rId606" Type="http://schemas.openxmlformats.org/officeDocument/2006/relationships/hyperlink" Target="consultantplus://offline/ref=D5E03649DAA37292FB1CDA3B8C5158DDED3F27207D87CB23BF242002F1F3799EC3AC1488862990CF1BA78A80BCDB688483D441AC0785B1D2F9YAI" TargetMode="External"/><Relationship Id="rId813" Type="http://schemas.openxmlformats.org/officeDocument/2006/relationships/hyperlink" Target="consultantplus://offline/ref=D5E03649DAA37292FB1CDA3B8C5158DDED3E2526728CCB23BF242002F1F3799EC3AC1488862894CA1AA78A80BCDB688483D441AC0785B1D2F9YAI" TargetMode="External"/><Relationship Id="rId1443" Type="http://schemas.openxmlformats.org/officeDocument/2006/relationships/hyperlink" Target="consultantplus://offline/ref=5C97C74225A72C87E9AADAEF2BABC1AAC0700BDCACCBCB1A42E8CAE5B06BE10AAD8A0D681E1F3002EFFF825D2B471B20C4E10A67133650G1YFI" TargetMode="External"/><Relationship Id="rId1650" Type="http://schemas.openxmlformats.org/officeDocument/2006/relationships/hyperlink" Target="consultantplus://offline/ref=86F0DDC947AA9AFAF6336FE8CC4948EECD6E4A404BEDA6B6EDE891C992BDD3648CEC0FE96A5A88DA147BC0034A33B1019D7BB9E824FCC58FH1Y0I" TargetMode="External"/><Relationship Id="rId1748" Type="http://schemas.openxmlformats.org/officeDocument/2006/relationships/hyperlink" Target="consultantplus://offline/ref=16D8A283D00F6EDB5DC0BDAA9C63F262ECA6FDAED62C40F9FA9E3AF5D6C5DCFCA08A4FDA873B6190CECB7233CD9A5E20140440361365537DIEYBI" TargetMode="External"/><Relationship Id="rId2701" Type="http://schemas.openxmlformats.org/officeDocument/2006/relationships/hyperlink" Target="consultantplus://offline/ref=1534514E91F7885962981DF46FEAF7CCA8199D58C4A447BF1917D3287EA54AC3821417DAA02EA854303587AB344AE3A055612D6A268293KEYFI" TargetMode="External"/><Relationship Id="rId1303" Type="http://schemas.openxmlformats.org/officeDocument/2006/relationships/hyperlink" Target="consultantplus://offline/ref=5C97C74225A72C87E9AAC4F43EABC1AAC57A0AD0A1C596104AB1C6E7B764BE1DAAC301691E163C02E0A087483A1F1727DCFF0E7D0F345117G9Y1I" TargetMode="External"/><Relationship Id="rId1510" Type="http://schemas.openxmlformats.org/officeDocument/2006/relationships/hyperlink" Target="consultantplus://offline/ref=86F0DDC947AA9AFAF6336FE8CC4948EECF664F444AECA6B6EDE891C992BDD3648CEC0FE96A5A8CD0167BC0034A33B1019D7BB9E824FCC58FH1Y0I" TargetMode="External"/><Relationship Id="rId1955" Type="http://schemas.openxmlformats.org/officeDocument/2006/relationships/hyperlink" Target="consultantplus://offline/ref=16D8A283D00F6EDB5DC0BDAA9C63F262EFAEF9A8D22E40F9FA9E3AF5D6C5DCFCA08A4FDA873B6397CBCB7233CD9A5E20140440361365537DIEYBI" TargetMode="External"/><Relationship Id="rId1608" Type="http://schemas.openxmlformats.org/officeDocument/2006/relationships/hyperlink" Target="consultantplus://offline/ref=86F0DDC947AA9AFAF63371F3D94948EECA6C4A4546E2FBBCE5B19DCB95B28C738BA503E86A5F8FDC1B24C5165B6BBD068565BDF238FEC4H8Y7I" TargetMode="External"/><Relationship Id="rId1815" Type="http://schemas.openxmlformats.org/officeDocument/2006/relationships/hyperlink" Target="consultantplus://offline/ref=16D8A283D00F6EDB5DC0BDAA9C63F262ECA6FDAED62C40F9FA9E3AF5D6C5DCFCA08A4FDA873B619EC7CB7233CD9A5E20140440361365537DIEYBI" TargetMode="External"/><Relationship Id="rId189" Type="http://schemas.openxmlformats.org/officeDocument/2006/relationships/hyperlink" Target="consultantplus://offline/ref=95591E4B58243B629154A6B500F97B6131F1D0168CB9646D26098C6FD3A6A12106A668A2DC0D27C66E9B0E36D86E88E59426AEC4D33EE3Y9I" TargetMode="External"/><Relationship Id="rId396" Type="http://schemas.openxmlformats.org/officeDocument/2006/relationships/hyperlink" Target="consultantplus://offline/ref=95591E4B58243B629154A6B500F97B6131F1D0168CB9646D26098C6FD3A6A12106A668A2DB0D21C66E9B0E36D86E88E59426AEC4D33EE3Y9I" TargetMode="External"/><Relationship Id="rId2077" Type="http://schemas.openxmlformats.org/officeDocument/2006/relationships/hyperlink" Target="consultantplus://offline/ref=16D8A283D00F6EDB5DC0BDAA9C63F262ECA6FAA9D32640F9FA9E3AF5D6C5DCFCA08A4FDA873B6095C8CB7233CD9A5E20140440361365537DIEYBI" TargetMode="External"/><Relationship Id="rId2284" Type="http://schemas.openxmlformats.org/officeDocument/2006/relationships/hyperlink" Target="consultantplus://offline/ref=2E884B9489E787539BAC0D4506468224610FDA7EEB0B8E734B8C1BB0C2510A769BE7DE5446236503F736355720127E961DA90FA55A21111BJ2Y3I" TargetMode="External"/><Relationship Id="rId2491" Type="http://schemas.openxmlformats.org/officeDocument/2006/relationships/hyperlink" Target="consultantplus://offline/ref=2E884B9489E787539BAC135E13468224660CDC7AE806D37943D517B2C55E55619CAED25546206E07F8693042314A729105B70BBF462310J1Y3I" TargetMode="External"/><Relationship Id="rId256" Type="http://schemas.openxmlformats.org/officeDocument/2006/relationships/hyperlink" Target="consultantplus://offline/ref=95591E4B58243B629154A6B500F97B6131F3D11B8BBF646D26098C6FD3A6A12106A668A2DA0923CA3DC11E32913A83FA923CB0C2CD3D306FE0YFI" TargetMode="External"/><Relationship Id="rId463" Type="http://schemas.openxmlformats.org/officeDocument/2006/relationships/hyperlink" Target="consultantplus://offline/ref=95591E4B58243B629154B8AE15F97B6130F2D21389BC646D26098C6FD3A6A12106A668A2DA0922C83CC11E32913A83FA923CB0C2CD3D306FE0YFI" TargetMode="External"/><Relationship Id="rId670" Type="http://schemas.openxmlformats.org/officeDocument/2006/relationships/hyperlink" Target="consultantplus://offline/ref=D5E03649DAA37292FB1CDA3B8C5158DDED3F24287C8ECB23BF242002F1F3799EC3AC1488862996C617A78A80BCDB688483D441AC0785B1D2F9YAI" TargetMode="External"/><Relationship Id="rId1093" Type="http://schemas.openxmlformats.org/officeDocument/2006/relationships/hyperlink" Target="consultantplus://offline/ref=5C97C74225A72C87E9AAC4F43EABC1AAC77108D0ABC696104AB1C6E7B764BE1DAAC301601B123351B5EF86147F4C0426DEFF0C7910G3YFI" TargetMode="External"/><Relationship Id="rId2144" Type="http://schemas.openxmlformats.org/officeDocument/2006/relationships/hyperlink" Target="consultantplus://offline/ref=2E884B9489E787539BAC0D4506468224610FDA7EEB0B8E734B8C1BB0C2510A769BE7DE5446236E03F436355720127E961DA90FA55A21111BJ2Y3I" TargetMode="External"/><Relationship Id="rId2351" Type="http://schemas.openxmlformats.org/officeDocument/2006/relationships/hyperlink" Target="consultantplus://offline/ref=2E884B9489E787539BAC0D4506468224630BDC79E10F8E734B8C1BB0C2510A769BE7DE5446236703FA36355720127E961DA90FA55A21111BJ2Y3I" TargetMode="External"/><Relationship Id="rId2589" Type="http://schemas.openxmlformats.org/officeDocument/2006/relationships/hyperlink" Target="consultantplus://offline/ref=2E884B9489E787539BAC0D45064682246304D979E90D8E734B8C1BB0C2510A769BE7DE5446226303F436355720127E961DA90FA55A21111BJ2Y3I" TargetMode="External"/><Relationship Id="rId2796" Type="http://schemas.openxmlformats.org/officeDocument/2006/relationships/hyperlink" Target="consultantplus://offline/ref=1534514E91F78859629803EF7AEAF7CCAC10925BC2AA1AB5114EDF2A79AA15D4855D1BDBA227AC513B6A82BE2512EFA74D7F29703A8092E7K1YDI" TargetMode="External"/><Relationship Id="rId116" Type="http://schemas.openxmlformats.org/officeDocument/2006/relationships/hyperlink" Target="consultantplus://offline/ref=95591E4B58243B629154A6B500F97B6131F1D0168CB9646D26098C6FD3A6A12106A668A1DA0B23C66E9B0E36D86E88E59426AEC4D33EE3Y9I" TargetMode="External"/><Relationship Id="rId323" Type="http://schemas.openxmlformats.org/officeDocument/2006/relationships/hyperlink" Target="consultantplus://offline/ref=95591E4B58243B629154A6B500F97B6131F1D0168CB9646D26098C6FD3A6A12106A668A1D80D22C66E9B0E36D86E88E59426AEC4D33EE3Y9I" TargetMode="External"/><Relationship Id="rId530" Type="http://schemas.openxmlformats.org/officeDocument/2006/relationships/hyperlink" Target="consultantplus://offline/ref=D5E03649DAA37292FB1CDA3B8C5158DDED3C20247688CB23BF242002F1F3799EC3AC1488832A93C44BFD9A84F58F639B85CE5FAA1986FBY8I" TargetMode="External"/><Relationship Id="rId768" Type="http://schemas.openxmlformats.org/officeDocument/2006/relationships/hyperlink" Target="consultantplus://offline/ref=D5E03649DAA37292FB1CDA3B8C5158DDED3E2526728CCB23BF242002F1F3799EC3AC148886289BC81EA78A80BCDB688483D441AC0785B1D2F9YAI" TargetMode="External"/><Relationship Id="rId975" Type="http://schemas.openxmlformats.org/officeDocument/2006/relationships/hyperlink" Target="consultantplus://offline/ref=D5E03649DAA37292FB1CDA3B8C5158DDEF392426728ACB23BF242002F1F3799EC3AC1488862992C617A78A80BCDB688483D441AC0785B1D2F9YAI" TargetMode="External"/><Relationship Id="rId1160" Type="http://schemas.openxmlformats.org/officeDocument/2006/relationships/hyperlink" Target="consultantplus://offline/ref=5C97C74225A72C87E9AAC4F43EABC1AAC6730BD4A9C196104AB1C6E7B764BE1DAAC301691E163800E4A087483A1F1727DCFF0E7D0F345117G9Y1I" TargetMode="External"/><Relationship Id="rId1398" Type="http://schemas.openxmlformats.org/officeDocument/2006/relationships/hyperlink" Target="consultantplus://offline/ref=5C97C74225A72C87E9AAC4F43EABC1AAC5750ED7A1C296104AB1C6E7B764BE1DAAC301691E16380CE0A087483A1F1727DCFF0E7D0F345117G9Y1I" TargetMode="External"/><Relationship Id="rId2004" Type="http://schemas.openxmlformats.org/officeDocument/2006/relationships/hyperlink" Target="consultantplus://offline/ref=16D8A283D00F6EDB5DC0A3B18963F262EDA1FCA8D6251DF3F2C736F7D1CA83EBA7C343DB8739649EC5947726DCC252270C1A442C0F6752I7Y5I" TargetMode="External"/><Relationship Id="rId2211" Type="http://schemas.openxmlformats.org/officeDocument/2006/relationships/hyperlink" Target="consultantplus://offline/ref=2E884B9489E787539BAC0D4506468224610FDA7EEB0B8E734B8C1BB0C2510A769BE7DE5446226E04F736355720127E961DA90FA55A21111BJ2Y3I" TargetMode="External"/><Relationship Id="rId2449" Type="http://schemas.openxmlformats.org/officeDocument/2006/relationships/hyperlink" Target="consultantplus://offline/ref=2E884B9489E787539BAC135E13468224660FD97CEB06D37943D517B2C55E55619CAED25546236003F8693042314A729105B70BBF462310J1Y3I" TargetMode="External"/><Relationship Id="rId2656" Type="http://schemas.openxmlformats.org/officeDocument/2006/relationships/hyperlink" Target="consultantplus://offline/ref=1534514E91F78859629803EF7AEAF7CCAD11925DC9AA1AB5114EDF2A79AA15D4855D1BDBA227AC5D3F6A82BE2512EFA74D7F29703A8092E7K1YDI" TargetMode="External"/><Relationship Id="rId628" Type="http://schemas.openxmlformats.org/officeDocument/2006/relationships/hyperlink" Target="consultantplus://offline/ref=D5E03649DAA37292FB1CDA3B8C5158DDED3F24287C8ECB23BF242002F1F3799EC3AC148D8D7DC38B4AA1DFD7E68E619B87CA40FAY1I" TargetMode="External"/><Relationship Id="rId835" Type="http://schemas.openxmlformats.org/officeDocument/2006/relationships/hyperlink" Target="consultantplus://offline/ref=D5E03649DAA37292FB1CDA3B8C5158DDEF3921287087CB23BF242002F1F3799EC3AC1488862992CE17A78A80BCDB688483D441AC0785B1D2F9YAI" TargetMode="External"/><Relationship Id="rId1258" Type="http://schemas.openxmlformats.org/officeDocument/2006/relationships/hyperlink" Target="consultantplus://offline/ref=5C97C74225A72C87E9AADAEF2BABC1AAC07100D5A1CBCB1A42E8CAE5B06BE10AAD8A0D681E163F06EFFF825D2B471B20C4E10A67133650G1YFI" TargetMode="External"/><Relationship Id="rId1465" Type="http://schemas.openxmlformats.org/officeDocument/2006/relationships/hyperlink" Target="consultantplus://offline/ref=86F0DDC947AA9AFAF63371F3D94948EECA6C4E4847E2FBBCE5B19DCB95B28C738BA503E86A5F89DF1B24C5165B6BBD068565BDF238FEC4H8Y7I" TargetMode="External"/><Relationship Id="rId1672" Type="http://schemas.openxmlformats.org/officeDocument/2006/relationships/hyperlink" Target="consultantplus://offline/ref=86F0DDC947AA9AFAF63371F3D94948EECA6C4A4546E2FBBCE5B19DCB95B28C738BA503E86A5381D01B24C5165B6BBD068565BDF238FEC4H8Y7I" TargetMode="External"/><Relationship Id="rId2309" Type="http://schemas.openxmlformats.org/officeDocument/2006/relationships/hyperlink" Target="consultantplus://offline/ref=2E884B9489E787539BAC0D4506468224600ADC7EEB0A8E734B8C1BB0C2510A769BE7DE5446226706F536355720127E961DA90FA55A21111BJ2Y3I" TargetMode="External"/><Relationship Id="rId2516" Type="http://schemas.openxmlformats.org/officeDocument/2006/relationships/hyperlink" Target="consultantplus://offline/ref=2E884B9489E787539BAC135E13468224660EDE7BE906D37943D517B2C55E55619CAED25546226308F8693042314A729105B70BBF462310J1Y3I" TargetMode="External"/><Relationship Id="rId2723" Type="http://schemas.openxmlformats.org/officeDocument/2006/relationships/hyperlink" Target="consultantplus://offline/ref=1534514E91F7885962981DF46FEAF7CCA8199D58C4A447BF1917D3287EA54AC3821417DAA126A45C303587AB344AE3A055612D6A268293KEYFI" TargetMode="External"/><Relationship Id="rId1020" Type="http://schemas.openxmlformats.org/officeDocument/2006/relationships/hyperlink" Target="consultantplus://offline/ref=5C97C74225A72C87E9AAC4F43EABC1AAC5740CDCA9C096104AB1C6E7B764BE1DAAC301691E163806ECA087483A1F1727DCFF0E7D0F345117G9Y1I" TargetMode="External"/><Relationship Id="rId1118" Type="http://schemas.openxmlformats.org/officeDocument/2006/relationships/hyperlink" Target="consultantplus://offline/ref=5C97C74225A72C87E9AAC4F43EABC1AAC7720FD4A0C496104AB1C6E7B764BE1DAAC301691E163906E5A087483A1F1727DCFF0E7D0F345117G9Y1I" TargetMode="External"/><Relationship Id="rId1325" Type="http://schemas.openxmlformats.org/officeDocument/2006/relationships/hyperlink" Target="consultantplus://offline/ref=5C97C74225A72C87E9AADAEF2BABC1AAC0700BDCACCBCB1A42E8CAE5B06BE10AAD8A0D681E1E3C07EFFF825D2B471B20C4E10A67133650G1YFI" TargetMode="External"/><Relationship Id="rId1532" Type="http://schemas.openxmlformats.org/officeDocument/2006/relationships/hyperlink" Target="consultantplus://offline/ref=86F0DDC947AA9AFAF63371F3D94948EECA6C4A4546E2FBBCE5B19DCB95B28C738BA503E86A5A8CD01B24C5165B6BBD068565BDF238FEC4H8Y7I" TargetMode="External"/><Relationship Id="rId1977" Type="http://schemas.openxmlformats.org/officeDocument/2006/relationships/hyperlink" Target="consultantplus://offline/ref=16D8A283D00F6EDB5DC0BDAA9C63F262EDA5FAAFD02840F9FA9E3AF5D6C5DCFCA08A4FDA873A629FCACB7233CD9A5E20140440361365537DIEYBI" TargetMode="External"/><Relationship Id="rId902" Type="http://schemas.openxmlformats.org/officeDocument/2006/relationships/hyperlink" Target="consultantplus://offline/ref=D5E03649DAA37292FB1CDA3B8C5158DDED3C20247688CB23BF242002F1F3799EC3AC1488862890C61BA78A80BCDB688483D441AC0785B1D2F9YAI" TargetMode="External"/><Relationship Id="rId1837" Type="http://schemas.openxmlformats.org/officeDocument/2006/relationships/hyperlink" Target="consultantplus://offline/ref=16D8A283D00F6EDB5DC0A3B18963F262EAA4FBADD2251DF3F2C736F7D1CA83EBA7C343DB873B6492C5947726DCC252270C1A442C0F6752I7Y5I" TargetMode="External"/><Relationship Id="rId31" Type="http://schemas.openxmlformats.org/officeDocument/2006/relationships/hyperlink" Target="consultantplus://offline/ref=95591E4B58243B629154A6B500F97B6131F3D6178CBA646D26098C6FD3A6A12106A668A2DA0922CE39C11E32913A83FA923CB0C2CD3D306FE0YFI" TargetMode="External"/><Relationship Id="rId2099" Type="http://schemas.openxmlformats.org/officeDocument/2006/relationships/hyperlink" Target="consultantplus://offline/ref=2E884B9489E787539BAC0D4506468224630AD878E0098E734B8C1BB0C2510A769BE7DE5446226702F336355720127E961DA90FA55A21111BJ2Y3I" TargetMode="External"/><Relationship Id="rId180" Type="http://schemas.openxmlformats.org/officeDocument/2006/relationships/hyperlink" Target="consultantplus://offline/ref=95591E4B58243B629154A6B500F97B6131F1D0168CB9646D26098C6FD3A6A12106A668A2D30B22C66E9B0E36D86E88E59426AEC4D33EE3Y9I" TargetMode="External"/><Relationship Id="rId278" Type="http://schemas.openxmlformats.org/officeDocument/2006/relationships/hyperlink" Target="consultantplus://offline/ref=95591E4B58243B629154A6B500F97B6131F1D0168CB9646D26098C6FD3A6A12106A668A2DA0C27C66E9B0E36D86E88E59426AEC4D33EE3Y9I" TargetMode="External"/><Relationship Id="rId1904" Type="http://schemas.openxmlformats.org/officeDocument/2006/relationships/hyperlink" Target="consultantplus://offline/ref=16D8A283D00F6EDB5DC0A3B18963F262EAA4FBADDA251DF3F2C736F7D1CA83EBA7C343DB873B6496C5947726DCC252270C1A442C0F6752I7Y5I" TargetMode="External"/><Relationship Id="rId485" Type="http://schemas.openxmlformats.org/officeDocument/2006/relationships/hyperlink" Target="consultantplus://offline/ref=95591E4B58243B629154B8AE15F97B6130F3D4148ABD646D26098C6FD3A6A12106A668A2DA0922C538C11E32913A83FA923CB0C2CD3D306FE0YFI" TargetMode="External"/><Relationship Id="rId692" Type="http://schemas.openxmlformats.org/officeDocument/2006/relationships/hyperlink" Target="consultantplus://offline/ref=D5E03649DAA37292FB1CDA3B8C5158DDED3F27207D8ACB23BF242002F1F3799EC3AC1488862993CE1BA78A80BCDB688483D441AC0785B1D2F9YAI" TargetMode="External"/><Relationship Id="rId2166" Type="http://schemas.openxmlformats.org/officeDocument/2006/relationships/hyperlink" Target="consultantplus://offline/ref=2E884B9489E787539BAC0D4506468224610FDA7EEB0B8E734B8C1BB0C2510A769BE7DE5446236E03F436355720127E961DA90FA55A21111BJ2Y3I" TargetMode="External"/><Relationship Id="rId2373" Type="http://schemas.openxmlformats.org/officeDocument/2006/relationships/hyperlink" Target="consultantplus://offline/ref=2E884B9489E787539BAC0D45064682246304D87EE1088E734B8C1BB0C2510A769BE7DE5446226509F436355720127E961DA90FA55A21111BJ2Y3I" TargetMode="External"/><Relationship Id="rId2580" Type="http://schemas.openxmlformats.org/officeDocument/2006/relationships/hyperlink" Target="consultantplus://offline/ref=2E884B9489E787539BAC0D45064682246304D979E90D8E734B8C1BB0C2510A769BE7DE5446226402F636355720127E961DA90FA55A21111BJ2Y3I" TargetMode="External"/><Relationship Id="rId138" Type="http://schemas.openxmlformats.org/officeDocument/2006/relationships/hyperlink" Target="consultantplus://offline/ref=95591E4B58243B629154A6B500F97B6131F1D0168CB9646D26098C6FD3A6A12106A668A2DA0925C939C11E32913A83FA923CB0C2CD3D306FE0YFI" TargetMode="External"/><Relationship Id="rId345" Type="http://schemas.openxmlformats.org/officeDocument/2006/relationships/hyperlink" Target="consultantplus://offline/ref=95591E4B58243B629154A6B500F97B6131F1D0168CB9646D26098C6FD3A6A12106A668A2DA0924C43BC11E32913A83FA923CB0C2CD3D306FE0YFI" TargetMode="External"/><Relationship Id="rId552" Type="http://schemas.openxmlformats.org/officeDocument/2006/relationships/hyperlink" Target="consultantplus://offline/ref=D5E03649DAA37292FB1CDA3B8C5158DDED3C20247688CB23BF242002F1F3799EC3AC1488862B94CD1EA78A80BCDB688483D441AC0785B1D2F9YAI" TargetMode="External"/><Relationship Id="rId997" Type="http://schemas.openxmlformats.org/officeDocument/2006/relationships/hyperlink" Target="consultantplus://offline/ref=D5E03649DAA37292FB1CDA3B8C5158DDED3F2428728CCB23BF242002F1F3799EC3AC1488862993CE1BA78A80BCDB688483D441AC0785B1D2F9YAI" TargetMode="External"/><Relationship Id="rId1182" Type="http://schemas.openxmlformats.org/officeDocument/2006/relationships/hyperlink" Target="consultantplus://offline/ref=5C97C74225A72C87E9AADAEF2BABC1AAC0700FD1ADCBCB1A42E8CAE5B06BE10AAD8A0D681F1E3C07EFFF825D2B471B20C4E10A67133650G1YFI" TargetMode="External"/><Relationship Id="rId2026" Type="http://schemas.openxmlformats.org/officeDocument/2006/relationships/hyperlink" Target="consultantplus://offline/ref=16D8A283D00F6EDB5DC0BDAA9C63F262ECA6FAA9D32940F9FA9E3AF5D6C5DCFCA08A4FDA873B6097CDCB7233CD9A5E20140440361365537DIEYBI" TargetMode="External"/><Relationship Id="rId2233" Type="http://schemas.openxmlformats.org/officeDocument/2006/relationships/hyperlink" Target="consultantplus://offline/ref=2E884B9489E787539BAC0D4506468224610FDA7EEB0B8E734B8C1BB0C2510A769BE7DE5446206201F036355720127E961DA90FA55A21111BJ2Y3I" TargetMode="External"/><Relationship Id="rId2440" Type="http://schemas.openxmlformats.org/officeDocument/2006/relationships/hyperlink" Target="consultantplus://offline/ref=2E884B9489E787539BAC135E13468224660FD97CEB06D37943D517B2C55E55619CAED25546226100F8693042314A729105B70BBF462310J1Y3I" TargetMode="External"/><Relationship Id="rId2678" Type="http://schemas.openxmlformats.org/officeDocument/2006/relationships/hyperlink" Target="consultantplus://offline/ref=1534514E91F7885962981DF46FEAF7CCAB129356C8A447BF1917D3287EA54AC3821417DAA226AC5C303587AB344AE3A055612D6A268293KEYFI" TargetMode="External"/><Relationship Id="rId205" Type="http://schemas.openxmlformats.org/officeDocument/2006/relationships/hyperlink" Target="consultantplus://offline/ref=95591E4B58243B629154A6B500F97B6131F1D0168CB9646D26098C6FD3A6A12106A668A2DA082ACC3EC11E32913A83FA923CB0C2CD3D306FE0YFI" TargetMode="External"/><Relationship Id="rId412" Type="http://schemas.openxmlformats.org/officeDocument/2006/relationships/hyperlink" Target="consultantplus://offline/ref=95591E4B58243B629154A6B500F97B6131F1D0168CB9646D26098C6FD3A6A12106A668A2DA092ACD3AC11E32913A83FA923CB0C2CD3D306FE0YFI" TargetMode="External"/><Relationship Id="rId857" Type="http://schemas.openxmlformats.org/officeDocument/2006/relationships/hyperlink" Target="consultantplus://offline/ref=D5E03649DAA37292FB1CDA3B8C5158DDEF3924227186CB23BF242002F1F3799EC3AC1488862992CD1CA78A80BCDB688483D441AC0785B1D2F9YAI" TargetMode="External"/><Relationship Id="rId1042" Type="http://schemas.openxmlformats.org/officeDocument/2006/relationships/hyperlink" Target="consultantplus://offline/ref=5C97C74225A72C87E9AAC4F43EABC1AAC5740CDCA9C096104AB1C6E7B764BE1DAAC301691E163802E4A087483A1F1727DCFF0E7D0F345117G9Y1I" TargetMode="External"/><Relationship Id="rId1487" Type="http://schemas.openxmlformats.org/officeDocument/2006/relationships/hyperlink" Target="consultantplus://offline/ref=86F0DDC947AA9AFAF6336FE8CC4948EECF684C4846E0A6B6EDE891C992BDD3648CEC0FE96A5A89D9197BC0034A33B1019D7BB9E824FCC58FH1Y0I" TargetMode="External"/><Relationship Id="rId1694" Type="http://schemas.openxmlformats.org/officeDocument/2006/relationships/hyperlink" Target="consultantplus://offline/ref=86F0DDC947AA9AFAF63371F3D94948EECA6C4A4546E2FBBCE5B19DCB95B28C738BA503E86A5C8FDA1B24C5165B6BBD068565BDF238FEC4H8Y7I" TargetMode="External"/><Relationship Id="rId2300" Type="http://schemas.openxmlformats.org/officeDocument/2006/relationships/hyperlink" Target="consultantplus://offline/ref=2E884B9489E787539BAC0D4506468224610CDF73ED088E734B8C1BB0C2510A769BE7DE544D763644A63060007A47778919B70EJAY8I" TargetMode="External"/><Relationship Id="rId2538" Type="http://schemas.openxmlformats.org/officeDocument/2006/relationships/hyperlink" Target="consultantplus://offline/ref=2E884B9489E787539BAC135E13468224660ED97EE906D37943D517B2C55E55619CAED25546226508F8693042314A729105B70BBF462310J1Y3I" TargetMode="External"/><Relationship Id="rId2745" Type="http://schemas.openxmlformats.org/officeDocument/2006/relationships/hyperlink" Target="consultantplus://offline/ref=1534514E91F7885962981DF46FEAF7CCA8199D58C4A447BF1917D3287EA54AC3821417DAA323A954303587AB344AE3A055612D6A268293KEYFI" TargetMode="External"/><Relationship Id="rId717" Type="http://schemas.openxmlformats.org/officeDocument/2006/relationships/hyperlink" Target="consultantplus://offline/ref=D5E03649DAA37292FB1CDA3B8C5158DDED3F27207D8ACB23BF242002F1F3799EC3AC1488862990CD1DA78A80BCDB688483D441AC0785B1D2F9YAI" TargetMode="External"/><Relationship Id="rId924" Type="http://schemas.openxmlformats.org/officeDocument/2006/relationships/hyperlink" Target="consultantplus://offline/ref=D5E03649DAA37292FB1CDA3B8C5158DDEC3E28217387CB23BF242002F1F3799EC3AC1488862992CC16A78A80BCDB688483D441AC0785B1D2F9YAI" TargetMode="External"/><Relationship Id="rId1347" Type="http://schemas.openxmlformats.org/officeDocument/2006/relationships/hyperlink" Target="consultantplus://offline/ref=5C97C74225A72C87E9AAC4F43EABC1AAC7720FD4A1C996104AB1C6E7B764BE1DAAC301691E163B02E3A087483A1F1727DCFF0E7D0F345117G9Y1I" TargetMode="External"/><Relationship Id="rId1554" Type="http://schemas.openxmlformats.org/officeDocument/2006/relationships/hyperlink" Target="consultantplus://offline/ref=86F0DDC947AA9AFAF63371F3D94948EECA6C4A4546E2FBBCE5B19DCB95B28C738BA503E86A5C8FDC1B24C5165B6BBD068565BDF238FEC4H8Y7I" TargetMode="External"/><Relationship Id="rId1761" Type="http://schemas.openxmlformats.org/officeDocument/2006/relationships/hyperlink" Target="consultantplus://offline/ref=16D8A283D00F6EDB5DC0BDAA9C63F262ECA6FDAED62C40F9FA9E3AF5D6C5DCFCA08A4FDA873B619EC7CB7233CD9A5E20140440361365537DIEYBI" TargetMode="External"/><Relationship Id="rId1999" Type="http://schemas.openxmlformats.org/officeDocument/2006/relationships/hyperlink" Target="consultantplus://offline/ref=16D8A283D00F6EDB5DC0A3B18963F262EDA1FCA8D6251DF3F2C736F7D1CA83EBA7C343DB87396596C5947726DCC252270C1A442C0F6752I7Y5I" TargetMode="External"/><Relationship Id="rId2605" Type="http://schemas.openxmlformats.org/officeDocument/2006/relationships/hyperlink" Target="consultantplus://offline/ref=2E884B9489E787539BAC0D45064682246304D979E90D8E734B8C1BB0C2510A769BE7DE5446226607FA36355720127E961DA90FA55A21111BJ2Y3I" TargetMode="External"/><Relationship Id="rId2812" Type="http://schemas.openxmlformats.org/officeDocument/2006/relationships/hyperlink" Target="consultantplus://offline/ref=1534514E91F78859629803EF7AEAF7CCAD12945BC6A61AB5114EDF2A79AA15D4855D1BDBA227AD5C3E6A82BE2512EFA74D7F29703A8092E7K1YDI" TargetMode="External"/><Relationship Id="rId53" Type="http://schemas.openxmlformats.org/officeDocument/2006/relationships/hyperlink" Target="consultantplus://offline/ref=95591E4B58243B629154A6B500F97B6131F2D81588B7646D26098C6FD3A6A12106A668A2DA0925CF33C11E32913A83FA923CB0C2CD3D306FE0YFI" TargetMode="External"/><Relationship Id="rId1207" Type="http://schemas.openxmlformats.org/officeDocument/2006/relationships/hyperlink" Target="consultantplus://offline/ref=5C97C74225A72C87E9AADAEF2BABC1AAC0700FD1ADCBCB1A42E8CAE5B06BE10AAD8A0D681E163D05EFFF825D2B471B20C4E10A67133650G1YFI" TargetMode="External"/><Relationship Id="rId1414" Type="http://schemas.openxmlformats.org/officeDocument/2006/relationships/hyperlink" Target="consultantplus://offline/ref=5C97C74225A72C87E9AAC4F43EABC1AAC7720FD4A0C496104AB1C6E7B764BE1DAAC301691E163804E2A087483A1F1727DCFF0E7D0F345117G9Y1I" TargetMode="External"/><Relationship Id="rId1621" Type="http://schemas.openxmlformats.org/officeDocument/2006/relationships/hyperlink" Target="consultantplus://offline/ref=86F0DDC947AA9AFAF6336FE8CC4948EECC6F4E4042E8A6B6EDE891C992BDD3648CEC0FE96A5A89DD147BC0034A33B1019D7BB9E824FCC58FH1Y0I" TargetMode="External"/><Relationship Id="rId1859" Type="http://schemas.openxmlformats.org/officeDocument/2006/relationships/hyperlink" Target="consultantplus://offline/ref=16D8A283D00F6EDB5DC0A3B18963F262EDA0F3A2D1251DF3F2C736F7D1CA83EBA7C343DB873A6795C5947726DCC252270C1A442C0F6752I7Y5I" TargetMode="External"/><Relationship Id="rId1719" Type="http://schemas.openxmlformats.org/officeDocument/2006/relationships/hyperlink" Target="consultantplus://offline/ref=16D8A283D00F6EDB5DC0BDAA9C63F262EDA5FAAFD02840F9FA9E3AF5D6C5DCFCA08A4FDC8E386AC39F84736F88C94D21160442320CI6YEI" TargetMode="External"/><Relationship Id="rId1926" Type="http://schemas.openxmlformats.org/officeDocument/2006/relationships/hyperlink" Target="consultantplus://offline/ref=16D8A283D00F6EDB5DC0BDAA9C63F262EFAEF9A8D22E40F9FA9E3AF5D6C5DCFCA08A4FDA873B6090C6CB7233CD9A5E20140440361365537DIEYBI" TargetMode="External"/><Relationship Id="rId2090" Type="http://schemas.openxmlformats.org/officeDocument/2006/relationships/hyperlink" Target="consultantplus://offline/ref=2E884B9489E787539BAC0D4506468224610FDA7EEB0B8E734B8C1BB0C2510A769BE7DE5446236E03F436355720127E961DA90FA55A21111BJ2Y3I" TargetMode="External"/><Relationship Id="rId2188" Type="http://schemas.openxmlformats.org/officeDocument/2006/relationships/hyperlink" Target="consultantplus://offline/ref=2E884B9489E787539BAC0D4506468224630BDE7BE9088E734B8C1BB0C2510A769BE7DE5446226701F736355720127E961DA90FA55A21111BJ2Y3I" TargetMode="External"/><Relationship Id="rId2395" Type="http://schemas.openxmlformats.org/officeDocument/2006/relationships/hyperlink" Target="consultantplus://offline/ref=2E884B9489E787539BAC0D4506468224630ADE78EC058E734B8C1BB0C2510A769BE7DE5446226701F036355720127E961DA90FA55A21111BJ2Y3I" TargetMode="External"/><Relationship Id="rId367" Type="http://schemas.openxmlformats.org/officeDocument/2006/relationships/hyperlink" Target="consultantplus://offline/ref=95591E4B58243B629154B8AE15F97B6133FBD2168CBA646D26098C6FD3A6A12106A668A2DA0922CF3AC11E32913A83FA923CB0C2CD3D306FE0YFI" TargetMode="External"/><Relationship Id="rId574" Type="http://schemas.openxmlformats.org/officeDocument/2006/relationships/hyperlink" Target="consultantplus://offline/ref=D5E03649DAA37292FB1CDA3B8C5158DDED3F2529708BCB23BF242002F1F3799EC3AC1488862991CD1FA78A80BCDB688483D441AC0785B1D2F9YAI" TargetMode="External"/><Relationship Id="rId2048" Type="http://schemas.openxmlformats.org/officeDocument/2006/relationships/hyperlink" Target="consultantplus://offline/ref=16D8A283D00F6EDB5DC0BDAA9C63F262EFA1F8A9D52740F9FA9E3AF5D6C5DCFCA08A4FDA873B6296C9CB7233CD9A5E20140440361365537DIEYBI" TargetMode="External"/><Relationship Id="rId2255" Type="http://schemas.openxmlformats.org/officeDocument/2006/relationships/hyperlink" Target="consultantplus://offline/ref=2E884B9489E787539BAC0D4506468224610FDA7EEB0B8E734B8C1BB0C2510A769BE7DE544F20670BA76C2553694675891BB311A34422J1Y8I" TargetMode="External"/><Relationship Id="rId227" Type="http://schemas.openxmlformats.org/officeDocument/2006/relationships/hyperlink" Target="consultantplus://offline/ref=95591E4B58243B629154A6B500F97B6133F2D41789B9646D26098C6FD3A6A12114A630AEDB0F3CCD3ED44863D4E6Y6I" TargetMode="External"/><Relationship Id="rId781" Type="http://schemas.openxmlformats.org/officeDocument/2006/relationships/hyperlink" Target="consultantplus://offline/ref=D5E03649DAA37292FB1CDA3B8C5158DDED3E2526728CCB23BF242002F1F3799EC3AC1488862991CB1BA78A80BCDB688483D441AC0785B1D2F9YAI" TargetMode="External"/><Relationship Id="rId879" Type="http://schemas.openxmlformats.org/officeDocument/2006/relationships/hyperlink" Target="consultantplus://offline/ref=D5E03649DAA37292FB1CDA3B8C5158DDED3C20247688CB23BF242002F1F3799EC3AC1488862B96C919A78A80BCDB688483D441AC0785B1D2F9YAI" TargetMode="External"/><Relationship Id="rId2462" Type="http://schemas.openxmlformats.org/officeDocument/2006/relationships/hyperlink" Target="consultantplus://offline/ref=2E884B9489E787539BAC135E13468224660FD97CEB06D37943D517B2C55E55619CAED25546226000F8693042314A729105B70BBF462310J1Y3I" TargetMode="External"/><Relationship Id="rId2767" Type="http://schemas.openxmlformats.org/officeDocument/2006/relationships/hyperlink" Target="consultantplus://offline/ref=1534514E91F7885962981DF46FEAF7CCA8199D58C4A447BF1917D3287EA54AC3821417DAA225AF53303587AB344AE3A055612D6A268293KEYFI" TargetMode="External"/><Relationship Id="rId434" Type="http://schemas.openxmlformats.org/officeDocument/2006/relationships/hyperlink" Target="consultantplus://offline/ref=95591E4B58243B629154A6B500F97B6131F2D51B8AB7646D26098C6FD3A6A12106A668AAD202769C7E9F4762D3718EFF8A20B0C7EDYAI" TargetMode="External"/><Relationship Id="rId641" Type="http://schemas.openxmlformats.org/officeDocument/2006/relationships/hyperlink" Target="consultantplus://offline/ref=D5E03649DAA37292FB1CDA3B8C5158DDED3F24287C8ECB23BF242002F1F3799EC3AC148A8222C69E5BF9D3D0FE9065819BC841A9F1Y0I" TargetMode="External"/><Relationship Id="rId739" Type="http://schemas.openxmlformats.org/officeDocument/2006/relationships/hyperlink" Target="consultantplus://offline/ref=D5E03649DAA37292FB1CDA3B8C5158DDED3E2526728CCB23BF242002F1F3799EC3AC1488862891C71CA78A80BCDB688483D441AC0785B1D2F9YAI" TargetMode="External"/><Relationship Id="rId1064" Type="http://schemas.openxmlformats.org/officeDocument/2006/relationships/hyperlink" Target="consultantplus://offline/ref=5C97C74225A72C87E9AADAEF2BABC1AAC07100D5A1CBCB1A42E8CAE5B06BE10AAD8A0D681E163105EFFF825D2B471B20C4E10A67133650G1YFI" TargetMode="External"/><Relationship Id="rId1271" Type="http://schemas.openxmlformats.org/officeDocument/2006/relationships/hyperlink" Target="consultantplus://offline/ref=5C97C74225A72C87E9AADAEF2BABC1AAC07100D5A1CBCB1A42E8CAE5B06BE10AAD8A0D681E173805EFFF825D2B471B20C4E10A67133650G1YFI" TargetMode="External"/><Relationship Id="rId1369" Type="http://schemas.openxmlformats.org/officeDocument/2006/relationships/hyperlink" Target="consultantplus://offline/ref=5C97C74225A72C87E9AAC4F43EABC1AAC7730AD0A0C796104AB1C6E7B764BE1DAAC301691E16380CE5A087483A1F1727DCFF0E7D0F345117G9Y1I" TargetMode="External"/><Relationship Id="rId1576" Type="http://schemas.openxmlformats.org/officeDocument/2006/relationships/hyperlink" Target="consultantplus://offline/ref=86F0DDC947AA9AFAF63371F3D94948EECA6C4A4546E2FBBCE5B19DCB95B28C738BA503E86B528DD81B24C5165B6BBD068565BDF238FEC4H8Y7I" TargetMode="External"/><Relationship Id="rId2115" Type="http://schemas.openxmlformats.org/officeDocument/2006/relationships/hyperlink" Target="consultantplus://offline/ref=2E884B9489E787539BAC0D4506468224630AD878E0098E734B8C1BB0C2510A769BE7DE5446226702F036355720127E961DA90FA55A21111BJ2Y3I" TargetMode="External"/><Relationship Id="rId2322" Type="http://schemas.openxmlformats.org/officeDocument/2006/relationships/hyperlink" Target="consultantplus://offline/ref=2E884B9489E787539BAC0D4506468224610CDF73ED088E734B8C1BB0C2510A769BE7DE5446226402F036355720127E961DA90FA55A21111BJ2Y3I" TargetMode="External"/><Relationship Id="rId501" Type="http://schemas.openxmlformats.org/officeDocument/2006/relationships/hyperlink" Target="consultantplus://offline/ref=D5E03649DAA37292FB1CDA3B8C5158DDED3C20247688CB23BF242002F1F3799EC3AC148886299BCB1BA78A80BCDB688483D441AC0785B1D2F9YAI" TargetMode="External"/><Relationship Id="rId946" Type="http://schemas.openxmlformats.org/officeDocument/2006/relationships/hyperlink" Target="consultantplus://offline/ref=D5E03649DAA37292FB1CDA3B8C5158DDEF3625247286CB23BF242002F1F3799EC3AC1488862996CA19A78A80BCDB688483D441AC0785B1D2F9YAI" TargetMode="External"/><Relationship Id="rId1131" Type="http://schemas.openxmlformats.org/officeDocument/2006/relationships/hyperlink" Target="consultantplus://offline/ref=5C97C74225A72C87E9AADAEF2BABC1AAC5750AD6AFC296104AB1C6E7B764BE1DAAC301691E163A07EDA087483A1F1727DCFF0E7D0F345117G9Y1I" TargetMode="External"/><Relationship Id="rId1229" Type="http://schemas.openxmlformats.org/officeDocument/2006/relationships/hyperlink" Target="consultantplus://offline/ref=5C97C74225A72C87E9AAC4F43EABC1AAC7720CDCAFC296104AB1C6E7B764BE1DAAC301691E163807ECA087483A1F1727DCFF0E7D0F345117G9Y1I" TargetMode="External"/><Relationship Id="rId1783" Type="http://schemas.openxmlformats.org/officeDocument/2006/relationships/hyperlink" Target="consultantplus://offline/ref=16D8A283D00F6EDB5DC0BDAA9C63F262ECA6FDAED62C40F9FA9E3AF5D6C5DCFCA08A4FDA873B6196CBCB7233CD9A5E20140440361365537DIEYBI" TargetMode="External"/><Relationship Id="rId1990" Type="http://schemas.openxmlformats.org/officeDocument/2006/relationships/hyperlink" Target="consultantplus://offline/ref=16D8A283D00F6EDB5DC0A3B18963F262EDA1FCA8D6251DF3F2C736F7D1CA83EBA7C343DB873F6792C5947726DCC252270C1A442C0F6752I7Y5I" TargetMode="External"/><Relationship Id="rId2627" Type="http://schemas.openxmlformats.org/officeDocument/2006/relationships/hyperlink" Target="consultantplus://offline/ref=2E884B9489E787539BAC0D4506468224630ADE78EC058E734B8C1BB0C2510A769BE7DE5746293351B7686C076259739305B50FA0J4YDI" TargetMode="External"/><Relationship Id="rId2834" Type="http://schemas.openxmlformats.org/officeDocument/2006/relationships/hyperlink" Target="consultantplus://offline/ref=1534514E91F78859629803EF7AEAF7CCAE17905CC5A71AB5114EDF2A79AA15D4855D1BDBA227AC54386A82BE2512EFA74D7F29703A8092E7K1YDI" TargetMode="External"/><Relationship Id="rId75" Type="http://schemas.openxmlformats.org/officeDocument/2006/relationships/hyperlink" Target="consultantplus://offline/ref=95591E4B58243B629154A6B500F97B6131F1D0168CB9646D26098C6FD3A6A12106A668A7DE0929996B8E1F6ED46990FB903CB2C6D2E3Y6I" TargetMode="External"/><Relationship Id="rId806" Type="http://schemas.openxmlformats.org/officeDocument/2006/relationships/hyperlink" Target="consultantplus://offline/ref=D5E03649DAA37292FB1CDA3B8C5158DDED3E2526728CCB23BF242002F1F3799EC3AC1488862892C617A78A80BCDB688483D441AC0785B1D2F9YAI" TargetMode="External"/><Relationship Id="rId1436" Type="http://schemas.openxmlformats.org/officeDocument/2006/relationships/hyperlink" Target="consultantplus://offline/ref=5C97C74225A72C87E9AADAEF2BABC1AAC0700BDCACCBCB1A42E8CAE5B06BE10AAD8A0D681E163F06EFFF825D2B471B20C4E10A67133650G1YFI" TargetMode="External"/><Relationship Id="rId1643" Type="http://schemas.openxmlformats.org/officeDocument/2006/relationships/hyperlink" Target="consultantplus://offline/ref=86F0DDC947AA9AFAF6336FE8CC4948EECC6E4D4243EEA6B6EDE891C992BDD3648CEC0FE96A5A8BD1137BC0034A33B1019D7BB9E824FCC58FH1Y0I" TargetMode="External"/><Relationship Id="rId1850" Type="http://schemas.openxmlformats.org/officeDocument/2006/relationships/hyperlink" Target="consultantplus://offline/ref=16D8A283D00F6EDB5DC0A3B18963F262EAA4FBADD2251DF3F2C736F7D1CA83EBA7C343DB87396293C5947726DCC252270C1A442C0F6752I7Y5I" TargetMode="External"/><Relationship Id="rId1503" Type="http://schemas.openxmlformats.org/officeDocument/2006/relationships/hyperlink" Target="consultantplus://offline/ref=86F0DDC947AA9AFAF6336FE8CC4948EECF664F444AECA6B6EDE891C992BDD3648CEC0FE96A5A89D0187BC0034A33B1019D7BB9E824FCC58FH1Y0I" TargetMode="External"/><Relationship Id="rId1710" Type="http://schemas.openxmlformats.org/officeDocument/2006/relationships/hyperlink" Target="consultantplus://offline/ref=16D8A283D00F6EDB5DC0BDAA9C63F262ECA6FCA8DB2B40F9FA9E3AF5D6C5DCFCA08A4FDA873B6192C7CB7233CD9A5E20140440361365537DIEYBI" TargetMode="External"/><Relationship Id="rId1948" Type="http://schemas.openxmlformats.org/officeDocument/2006/relationships/hyperlink" Target="consultantplus://offline/ref=16D8A283D00F6EDB5DC0BDAA9C63F262EFAEF9A8D22E40F9FA9E3AF5D6C5DCFCA08A4FDA873B6090C8CB7233CD9A5E20140440361365537DIEYBI" TargetMode="External"/><Relationship Id="rId291" Type="http://schemas.openxmlformats.org/officeDocument/2006/relationships/hyperlink" Target="consultantplus://offline/ref=95591E4B58243B629154A6B500F97B6131F2D51B8BBB646D26098C6FD3A6A12106A668A2DD0E29996B8E1F6ED46990FB903CB2C6D2E3Y6I" TargetMode="External"/><Relationship Id="rId1808" Type="http://schemas.openxmlformats.org/officeDocument/2006/relationships/hyperlink" Target="consultantplus://offline/ref=16D8A283D00F6EDB5DC0BDAA9C63F262ECA6FDAED62C40F9FA9E3AF5D6C5DCFCA08A4FDA873B6195CFCB7233CD9A5E20140440361365537DIEYBI" TargetMode="External"/><Relationship Id="rId151" Type="http://schemas.openxmlformats.org/officeDocument/2006/relationships/hyperlink" Target="consultantplus://offline/ref=95591E4B58243B629154A6B500F97B6131F1D0168CB9646D26098C6FD3A6A12106A668A2DA092ACD3AC11E32913A83FA923CB0C2CD3D306FE0YFI" TargetMode="External"/><Relationship Id="rId389" Type="http://schemas.openxmlformats.org/officeDocument/2006/relationships/hyperlink" Target="consultantplus://offline/ref=95591E4B58243B629154A6B500F97B6131F1D0168CB9646D26098C6FD3A6A12106A668A1DA0A21C66E9B0E36D86E88E59426AEC4D33EE3Y9I" TargetMode="External"/><Relationship Id="rId596" Type="http://schemas.openxmlformats.org/officeDocument/2006/relationships/hyperlink" Target="consultantplus://offline/ref=D5E03649DAA37292FB1CDA3B8C5158DDED3F27207D87CB23BF242002F1F3799EC3AC1488862996C71DA78A80BCDB688483D441AC0785B1D2F9YAI" TargetMode="External"/><Relationship Id="rId2277" Type="http://schemas.openxmlformats.org/officeDocument/2006/relationships/hyperlink" Target="consultantplus://offline/ref=2E884B9489E787539BAC0D4506468224610FDA7EEB0B8E734B8C1BB0C2510A769BE7DE5443216E0BA76C2553694675891BB311A34422J1Y8I" TargetMode="External"/><Relationship Id="rId2484" Type="http://schemas.openxmlformats.org/officeDocument/2006/relationships/hyperlink" Target="consultantplus://offline/ref=2E884B9489E787539BAC0D4506468224630ADE78EC058E734B8C1BB0C2510A769BE7DE5446226701F036355720127E961DA90FA55A21111BJ2Y3I" TargetMode="External"/><Relationship Id="rId2691" Type="http://schemas.openxmlformats.org/officeDocument/2006/relationships/hyperlink" Target="consultantplus://offline/ref=1534514E91F78859629803EF7AEAF7CCAC12945AC2A91AB5114EDF2A79AA15D4855D1BD2A423A7016A2583E26041FCA64F7F2B7425K8YBI" TargetMode="External"/><Relationship Id="rId249" Type="http://schemas.openxmlformats.org/officeDocument/2006/relationships/hyperlink" Target="consultantplus://offline/ref=95591E4B58243B629154A6B500F97B6131F1D0168CB9646D26098C6FD3A6A12106A668A1DA0023C66E9B0E36D86E88E59426AEC4D33EE3Y9I" TargetMode="External"/><Relationship Id="rId456" Type="http://schemas.openxmlformats.org/officeDocument/2006/relationships/hyperlink" Target="consultantplus://offline/ref=95591E4B58243B629154B8AE15F97B6133FAD81588BD646D26098C6FD3A6A12106A668A2DA0923CF3EC11E32913A83FA923CB0C2CD3D306FE0YFI" TargetMode="External"/><Relationship Id="rId663" Type="http://schemas.openxmlformats.org/officeDocument/2006/relationships/hyperlink" Target="consultantplus://offline/ref=D5E03649DAA37292FB1CDA3B8C5158DDED3F24287C8ECB23BF242002F1F3799EC3AC1488862990CB1DA78A80BCDB688483D441AC0785B1D2F9YAI" TargetMode="External"/><Relationship Id="rId870" Type="http://schemas.openxmlformats.org/officeDocument/2006/relationships/hyperlink" Target="consultantplus://offline/ref=D5E03649DAA37292FB1CDA3B8C5158DDED3C20247688CB23BF242002F1F3799EC3AC148C8F28999B4EE88BDCF9887B8581D443A818F8YEI" TargetMode="External"/><Relationship Id="rId1086" Type="http://schemas.openxmlformats.org/officeDocument/2006/relationships/hyperlink" Target="consultantplus://offline/ref=5C97C74225A72C87E9AADAEF2BABC1AAC07100D5A1CBCB1A42E8CAE5B06BE10AAD8A0D681E173A0DEFFF825D2B471B20C4E10A67133650G1YFI" TargetMode="External"/><Relationship Id="rId1293" Type="http://schemas.openxmlformats.org/officeDocument/2006/relationships/hyperlink" Target="consultantplus://offline/ref=5C97C74225A72C87E9AAC4F43EABC1AAC57A0AD0A1C596104AB1C6E7B764BE1DAAC301691E16380DE6A087483A1F1727DCFF0E7D0F345117G9Y1I" TargetMode="External"/><Relationship Id="rId2137" Type="http://schemas.openxmlformats.org/officeDocument/2006/relationships/hyperlink" Target="consultantplus://offline/ref=2E884B9489E787539BAC0D4506468224630AD878E0098E734B8C1BB0C2510A769BE7DE5446226702F436355720127E961DA90FA55A21111BJ2Y3I" TargetMode="External"/><Relationship Id="rId2344" Type="http://schemas.openxmlformats.org/officeDocument/2006/relationships/hyperlink" Target="consultantplus://offline/ref=2E884B9489E787539BAC0D4506468224630BDC79E10F8E734B8C1BB0C2510A769BE7DE5446226004F736355720127E961DA90FA55A21111BJ2Y3I" TargetMode="External"/><Relationship Id="rId2551" Type="http://schemas.openxmlformats.org/officeDocument/2006/relationships/hyperlink" Target="consultantplus://offline/ref=2E884B9489E787539BAC135E13468224660ED97EE906D37943D517B2C55E55619CAED25546236609F8693042314A729105B70BBF462310J1Y3I" TargetMode="External"/><Relationship Id="rId2789" Type="http://schemas.openxmlformats.org/officeDocument/2006/relationships/hyperlink" Target="consultantplus://offline/ref=1534514E91F78859629803EF7AEAF7CCAD119459C1AE1AB5114EDF2A79AA15D4855D1BDBA227A857396A82BE2512EFA74D7F29703A8092E7K1YDI" TargetMode="External"/><Relationship Id="rId109" Type="http://schemas.openxmlformats.org/officeDocument/2006/relationships/hyperlink" Target="consultantplus://offline/ref=95591E4B58243B629154A6B500F97B6131F1D0168CB9646D26098C6FD3A6A12106A668A2DA0927C43EC11E32913A83FA923CB0C2CD3D306FE0YFI" TargetMode="External"/><Relationship Id="rId316" Type="http://schemas.openxmlformats.org/officeDocument/2006/relationships/hyperlink" Target="consultantplus://offline/ref=95591E4B58243B629154A6B500F97B6131F1D0168CB9646D26098C6FD3A6A12106A668A6DD02769C7E9F4762D3718EFF8A20B0C7EDYAI" TargetMode="External"/><Relationship Id="rId523" Type="http://schemas.openxmlformats.org/officeDocument/2006/relationships/hyperlink" Target="consultantplus://offline/ref=D5E03649DAA37292FB1CDA3B8C5158DDED3C20247688CB23BF242002F1F3799EC3AC148886299ACA19A78A80BCDB688483D441AC0785B1D2F9YAI" TargetMode="External"/><Relationship Id="rId968" Type="http://schemas.openxmlformats.org/officeDocument/2006/relationships/hyperlink" Target="consultantplus://offline/ref=D5E03649DAA37292FB1CDA3B8C5158DDEF392426728ACB23BF242002F1F3799EC3AC1488862993C71EA78A80BCDB688483D441AC0785B1D2F9YAI" TargetMode="External"/><Relationship Id="rId1153" Type="http://schemas.openxmlformats.org/officeDocument/2006/relationships/hyperlink" Target="consultantplus://offline/ref=5C97C74225A72C87E9AAC4F43EABC1AAC6720ED7A0C596104AB1C6E7B764BE1DAAC301691E16380CE3A087483A1F1727DCFF0E7D0F345117G9Y1I" TargetMode="External"/><Relationship Id="rId1598" Type="http://schemas.openxmlformats.org/officeDocument/2006/relationships/hyperlink" Target="consultantplus://offline/ref=86F0DDC947AA9AFAF6336FE8CC4948EECF694F4245E0A6B6EDE891C992BDD3648CEC0FE96A5A88DC167BC0034A33B1019D7BB9E824FCC58FH1Y0I" TargetMode="External"/><Relationship Id="rId2204" Type="http://schemas.openxmlformats.org/officeDocument/2006/relationships/hyperlink" Target="consultantplus://offline/ref=2E884B9489E787539BAC0D4506468224630BDE7BE9088E734B8C1BB0C2510A769BE7DE5446226702F736355720127E961DA90FA55A21111BJ2Y3I" TargetMode="External"/><Relationship Id="rId2649" Type="http://schemas.openxmlformats.org/officeDocument/2006/relationships/hyperlink" Target="consultantplus://offline/ref=1534514E91F78859629803EF7AEAF7CCAD11925DC9AA1AB5114EDF2A79AA15D4855D1BDBA227AC53386A82BE2512EFA74D7F29703A8092E7K1YDI" TargetMode="External"/><Relationship Id="rId97" Type="http://schemas.openxmlformats.org/officeDocument/2006/relationships/hyperlink" Target="consultantplus://offline/ref=95591E4B58243B629154A6B500F97B6131F1D0168CB9646D26098C6FD3A6A12106A668A2DA0F25C66E9B0E36D86E88E59426AEC4D33EE3Y9I" TargetMode="External"/><Relationship Id="rId730" Type="http://schemas.openxmlformats.org/officeDocument/2006/relationships/hyperlink" Target="consultantplus://offline/ref=D5E03649DAA37292FB1CDA3B8C5158DDEC3822237C859629B77D2C00F6FC2689C4E51889862992C714F88F95AD8364839BCA45B61B87B0FDYAI" TargetMode="External"/><Relationship Id="rId828" Type="http://schemas.openxmlformats.org/officeDocument/2006/relationships/hyperlink" Target="consultantplus://offline/ref=D5E03649DAA37292FB1CDA3B8C5158DDEC3E28217387CB23BF242002F1F3799EC3AC1488862992CA17A78A80BCDB688483D441AC0785B1D2F9YAI" TargetMode="External"/><Relationship Id="rId1013" Type="http://schemas.openxmlformats.org/officeDocument/2006/relationships/hyperlink" Target="consultantplus://offline/ref=5C97C74225A72C87E9AAC4F43EABC1AAC7720CDCAFC296104AB1C6E7B764BE1DAAC301691E163A05E7A087483A1F1727DCFF0E7D0F345117G9Y1I" TargetMode="External"/><Relationship Id="rId1360" Type="http://schemas.openxmlformats.org/officeDocument/2006/relationships/hyperlink" Target="consultantplus://offline/ref=5C97C74225A72C87E9AAC4F43EABC1AAC7730AD0A0C796104AB1C6E7B764BE1DAAC301691E163801E1A087483A1F1727DCFF0E7D0F345117G9Y1I" TargetMode="External"/><Relationship Id="rId1458" Type="http://schemas.openxmlformats.org/officeDocument/2006/relationships/hyperlink" Target="consultantplus://offline/ref=86F0DDC947AA9AFAF63371F3D94948EECA6C4E4847E2FBBCE5B19DCB95B28C738BA503E86A5989D01B24C5165B6BBD068565BDF238FEC4H8Y7I" TargetMode="External"/><Relationship Id="rId1665" Type="http://schemas.openxmlformats.org/officeDocument/2006/relationships/hyperlink" Target="consultantplus://offline/ref=86F0DDC947AA9AFAF63371F3D94948EECA6C4A4546E2FBBCE5B19DCB95B28C738BA503E86A5A8CDF1B24C5165B6BBD068565BDF238FEC4H8Y7I" TargetMode="External"/><Relationship Id="rId1872" Type="http://schemas.openxmlformats.org/officeDocument/2006/relationships/hyperlink" Target="consultantplus://offline/ref=16D8A283D00F6EDB5DC0A3B18963F262EDA0F3A2D1251DF3F2C736F7D1CA83EBA7C343DB873F6797C5947726DCC252270C1A442C0F6752I7Y5I" TargetMode="External"/><Relationship Id="rId2411" Type="http://schemas.openxmlformats.org/officeDocument/2006/relationships/hyperlink" Target="consultantplus://offline/ref=2E884B9489E787539BAC135E13468224660FD97CEB06D37943D517B2C55E55619CAED25546206200F8693042314A729105B70BBF462310J1Y3I" TargetMode="External"/><Relationship Id="rId2509" Type="http://schemas.openxmlformats.org/officeDocument/2006/relationships/hyperlink" Target="consultantplus://offline/ref=2E884B9489E787539BAC135E134682246504D279EB06D37943D517B2C55E55619CAED25546266308F8693042314A729105B70BBF462310J1Y3I" TargetMode="External"/><Relationship Id="rId2716" Type="http://schemas.openxmlformats.org/officeDocument/2006/relationships/hyperlink" Target="consultantplus://offline/ref=1534514E91F7885962981DF46FEAF7CCA8199D58C4A447BF1917D3287EA54AC3821417DAA322A557303587AB344AE3A055612D6A268293KEYFI" TargetMode="External"/><Relationship Id="rId1220" Type="http://schemas.openxmlformats.org/officeDocument/2006/relationships/hyperlink" Target="consultantplus://offline/ref=5C97C74225A72C87E9AAC4F43EABC1AAC7720FD4A0C496104AB1C6E7B764BE1DAAC301691E163E00EDA087483A1F1727DCFF0E7D0F345117G9Y1I" TargetMode="External"/><Relationship Id="rId1318" Type="http://schemas.openxmlformats.org/officeDocument/2006/relationships/hyperlink" Target="consultantplus://offline/ref=5C97C74225A72C87E9AADAEF2BABC1AAC0700BDCACCBCB1A42E8CAE5B06BE10AAD8A0D681E103107EFFF825D2B471B20C4E10A67133650G1YFI" TargetMode="External"/><Relationship Id="rId1525" Type="http://schemas.openxmlformats.org/officeDocument/2006/relationships/hyperlink" Target="consultantplus://offline/ref=86F0DDC947AA9AFAF63371F3D94948EECA6C4A4546E2FBBCE5B19DCB95B28C738BA503E86A5A8CD11B24C5165B6BBD068565BDF238FEC4H8Y7I" TargetMode="External"/><Relationship Id="rId1732" Type="http://schemas.openxmlformats.org/officeDocument/2006/relationships/hyperlink" Target="consultantplus://offline/ref=16D8A283D00F6EDB5DC0BDAA9C63F262ECA6FDAED62C40F9FA9E3AF5D6C5DCFCA08A4FDA873B6191C9CB7233CD9A5E20140440361365537DIEYBI" TargetMode="External"/><Relationship Id="rId24" Type="http://schemas.openxmlformats.org/officeDocument/2006/relationships/hyperlink" Target="consultantplus://offline/ref=95591E4B58243B629154A6B500F97B6131F3D6178CBA646D26098C6FD3A6A12106A668A2DA0922CF3CC11E32913A83FA923CB0C2CD3D306FE0YFI" TargetMode="External"/><Relationship Id="rId2299" Type="http://schemas.openxmlformats.org/officeDocument/2006/relationships/hyperlink" Target="consultantplus://offline/ref=2E884B9489E787539BAC0D4506468224610CDF73ED088E734B8C1BB0C2510A769BE7DE5446226403F536355720127E961DA90FA55A21111BJ2Y3I" TargetMode="External"/><Relationship Id="rId173" Type="http://schemas.openxmlformats.org/officeDocument/2006/relationships/hyperlink" Target="consultantplus://offline/ref=95591E4B58243B629154A6B500F97B6131F1D0168CB9646D26098C6FD3A6A12106A668A2DA0822CD32C11E32913A83FA923CB0C2CD3D306FE0YFI" TargetMode="External"/><Relationship Id="rId380" Type="http://schemas.openxmlformats.org/officeDocument/2006/relationships/hyperlink" Target="consultantplus://offline/ref=95591E4B58243B629154A6B500F97B6131F1D0168CB9646D26098C6FD3A6A12106A668A4DD0029996B8E1F6ED46990FB903CB2C6D2E3Y6I" TargetMode="External"/><Relationship Id="rId2061" Type="http://schemas.openxmlformats.org/officeDocument/2006/relationships/hyperlink" Target="consultantplus://offline/ref=16D8A283D00F6EDB5DC0BDAA9C63F262EFA0FBA3D62740F9FA9E3AF5D6C5DCFCA08A4FDA873B6196CACB7233CD9A5E20140440361365537DIEYBI" TargetMode="External"/><Relationship Id="rId240" Type="http://schemas.openxmlformats.org/officeDocument/2006/relationships/hyperlink" Target="consultantplus://offline/ref=95591E4B58243B629154A6B500F97B6131F1D0168CB9646D26098C6FD3A6A12106A668A1DA0F25C66E9B0E36D86E88E59426AEC4D33EE3Y9I" TargetMode="External"/><Relationship Id="rId478" Type="http://schemas.openxmlformats.org/officeDocument/2006/relationships/hyperlink" Target="consultantplus://offline/ref=95591E4B58243B629154A6B500F97B6136F4D11B8BB439672E50806DD4A9FE3601EF64A3DA0920C5319E1B2780628FFD8A22B4D8D13F31E6Y7I" TargetMode="External"/><Relationship Id="rId685" Type="http://schemas.openxmlformats.org/officeDocument/2006/relationships/hyperlink" Target="consultantplus://offline/ref=D5E03649DAA37292FB1CDA3B8C5158DDED3F27207D8ACB23BF242002F1F3799EC3AC1488862991CF1EA78A80BCDB688483D441AC0785B1D2F9YAI" TargetMode="External"/><Relationship Id="rId892" Type="http://schemas.openxmlformats.org/officeDocument/2006/relationships/hyperlink" Target="consultantplus://offline/ref=D5E03649DAA37292FB1CDA3B8C5158DDED3C20247688CB23BF242002F1F3799EC3AC1488862891CF19A78A80BCDB688483D441AC0785B1D2F9YAI" TargetMode="External"/><Relationship Id="rId2159" Type="http://schemas.openxmlformats.org/officeDocument/2006/relationships/hyperlink" Target="consultantplus://offline/ref=2E884B9489E787539BAC0D4506468224630AD878E0098E734B8C1BB0C2510A769BE7DE5446226704F736355720127E961DA90FA55A21111BJ2Y3I" TargetMode="External"/><Relationship Id="rId2366" Type="http://schemas.openxmlformats.org/officeDocument/2006/relationships/hyperlink" Target="consultantplus://offline/ref=2E884B9489E787539BAC0D45064682246304D87EE1088E734B8C1BB0C2510A769BE7DE5446226103F736355720127E961DA90FA55A21111BJ2Y3I" TargetMode="External"/><Relationship Id="rId2573" Type="http://schemas.openxmlformats.org/officeDocument/2006/relationships/hyperlink" Target="consultantplus://offline/ref=2E884B9489E787539BAC0D45064682246304D979E90D8E734B8C1BB0C2510A769BE7DE5446226705FA36355720127E961DA90FA55A21111BJ2Y3I" TargetMode="External"/><Relationship Id="rId2780" Type="http://schemas.openxmlformats.org/officeDocument/2006/relationships/hyperlink" Target="consultantplus://offline/ref=1534514E91F78859629803EF7AEAF7CCAD119459C1AE1AB5114EDF2A79AA15D4855D1BDBA227AD503F6A82BE2512EFA74D7F29703A8092E7K1YDI" TargetMode="External"/><Relationship Id="rId100" Type="http://schemas.openxmlformats.org/officeDocument/2006/relationships/hyperlink" Target="consultantplus://offline/ref=95591E4B58243B629154A6B500F97B6131F1D0168CB9646D26098C6FD3A6A12106A668A1DB0926C66E9B0E36D86E88E59426AEC4D33EE3Y9I" TargetMode="External"/><Relationship Id="rId338" Type="http://schemas.openxmlformats.org/officeDocument/2006/relationships/hyperlink" Target="consultantplus://offline/ref=95591E4B58243B629154A6B500F97B6133F4D21087BB646D26098C6FD3A6A12106A668A2DA0922CD3FC11E32913A83FA923CB0C2CD3D306FE0YFI" TargetMode="External"/><Relationship Id="rId545" Type="http://schemas.openxmlformats.org/officeDocument/2006/relationships/hyperlink" Target="consultantplus://offline/ref=D5E03649DAA37292FB1CDA3B8C5158DDED3C20247688CB23BF242002F1F3799EC3AC1488802C91C44BFD9A84F58F639B85CE5FAA1986FBY8I" TargetMode="External"/><Relationship Id="rId752" Type="http://schemas.openxmlformats.org/officeDocument/2006/relationships/hyperlink" Target="consultantplus://offline/ref=D5E03649DAA37292FB1CDA3B8C5158DDED3E2526728CCB23BF242002F1F3799EC3AC1488862890C61EA78A80BCDB688483D441AC0785B1D2F9YAI" TargetMode="External"/><Relationship Id="rId1175" Type="http://schemas.openxmlformats.org/officeDocument/2006/relationships/hyperlink" Target="consultantplus://offline/ref=5C97C74225A72C87E9AAC4F43EABC1AAC6730BD4A9C196104AB1C6E7B764BE1DAAC301691E163904ECA087483A1F1727DCFF0E7D0F345117G9Y1I" TargetMode="External"/><Relationship Id="rId1382" Type="http://schemas.openxmlformats.org/officeDocument/2006/relationships/hyperlink" Target="consultantplus://offline/ref=5C97C74225A72C87E9AAC4F43EABC1AAC5750ED7A1C296104AB1C6E7B764BE1DAAC301691E163800E4A087483A1F1727DCFF0E7D0F345117G9Y1I" TargetMode="External"/><Relationship Id="rId2019" Type="http://schemas.openxmlformats.org/officeDocument/2006/relationships/hyperlink" Target="consultantplus://offline/ref=16D8A283D00F6EDB5DC0BDAA9C63F262ECA6FAA9D32940F9FA9E3AF5D6C5DCFCA08A4FDA873B6190C7CB7233CD9A5E20140440361365537DIEYBI" TargetMode="External"/><Relationship Id="rId2226" Type="http://schemas.openxmlformats.org/officeDocument/2006/relationships/hyperlink" Target="consultantplus://offline/ref=2E884B9489E787539BAC0D4506468224610FDA7EEB0B8E734B8C1BB0C2510A769BE7DE544721670BA76C2553694675891BB311A34422J1Y8I" TargetMode="External"/><Relationship Id="rId2433" Type="http://schemas.openxmlformats.org/officeDocument/2006/relationships/hyperlink" Target="consultantplus://offline/ref=2E884B9489E787539BAC135E13468224660FD97CEB06D37943D517B2C55E55619CAED25546226504F8693042314A729105B70BBF462310J1Y3I" TargetMode="External"/><Relationship Id="rId2640" Type="http://schemas.openxmlformats.org/officeDocument/2006/relationships/hyperlink" Target="consultantplus://offline/ref=2E884B9489E787539BAC0D45064682246304D979E90D8E734B8C1BB0C2510A769BE7DE5446226501F536355720127E961DA90FA55A21111BJ2Y3I" TargetMode="External"/><Relationship Id="rId405" Type="http://schemas.openxmlformats.org/officeDocument/2006/relationships/hyperlink" Target="consultantplus://offline/ref=95591E4B58243B629154A6B500F97B6131F1D0168CB9646D26098C6FD3A6A12106A668A1DB0022C66E9B0E36D86E88E59426AEC4D33EE3Y9I" TargetMode="External"/><Relationship Id="rId612" Type="http://schemas.openxmlformats.org/officeDocument/2006/relationships/hyperlink" Target="consultantplus://offline/ref=D5E03649DAA37292FB1CDA3B8C5158DDED3F27207D87CB23BF242002F1F3799EC3AC1488862996CC18A78A80BCDB688483D441AC0785B1D2F9YAI" TargetMode="External"/><Relationship Id="rId1035" Type="http://schemas.openxmlformats.org/officeDocument/2006/relationships/hyperlink" Target="consultantplus://offline/ref=5C97C74225A72C87E9AAC4F43EABC1AAC5740CDCA9C096104AB1C6E7B764BE1DAAC301691E163801ECA087483A1F1727DCFF0E7D0F345117G9Y1I" TargetMode="External"/><Relationship Id="rId1242" Type="http://schemas.openxmlformats.org/officeDocument/2006/relationships/hyperlink" Target="consultantplus://offline/ref=5C97C74225A72C87E9AAC4F43EABC1AAC7720CDCAFC296104AB1C6E7B764BE1DAAC301691E163A01E5A087483A1F1727DCFF0E7D0F345117G9Y1I" TargetMode="External"/><Relationship Id="rId1687" Type="http://schemas.openxmlformats.org/officeDocument/2006/relationships/hyperlink" Target="consultantplus://offline/ref=86F0DDC947AA9AFAF63371F3D94948EECA6C4A4546E2FBBCE5B19DCB95B28C738BA503E86A5280DB1B24C5165B6BBD068565BDF238FEC4H8Y7I" TargetMode="External"/><Relationship Id="rId1894" Type="http://schemas.openxmlformats.org/officeDocument/2006/relationships/hyperlink" Target="consultantplus://offline/ref=16D8A283D00F6EDB5DC0BDAA9C63F262EFAEF8ABD22D40F9FA9E3AF5D6C5DCFCA08A4FDA873B6095CECB7233CD9A5E20140440361365537DIEYBI" TargetMode="External"/><Relationship Id="rId2500" Type="http://schemas.openxmlformats.org/officeDocument/2006/relationships/hyperlink" Target="consultantplus://offline/ref=2E884B9489E787539BAC0D4506468224610DDC7FEB088E734B8C1BB0C2510A769BE7DE5446226704F336355720127E961DA90FA55A21111BJ2Y3I" TargetMode="External"/><Relationship Id="rId2738" Type="http://schemas.openxmlformats.org/officeDocument/2006/relationships/hyperlink" Target="consultantplus://offline/ref=1534514E91F7885962981DF46FEAF7CCA8199D58C4A447BF1917D3287EA54AC3821417DAA226AC57303587AB344AE3A055612D6A268293KEYFI" TargetMode="External"/><Relationship Id="rId917" Type="http://schemas.openxmlformats.org/officeDocument/2006/relationships/hyperlink" Target="consultantplus://offline/ref=D5E03649DAA37292FB1CDA3B8C5158DDED3C20247688CB23BF242002F1F3799EC3AC1481802D999B4EE88BDCF9887B8581D443A818F8YEI" TargetMode="External"/><Relationship Id="rId1102" Type="http://schemas.openxmlformats.org/officeDocument/2006/relationships/hyperlink" Target="consultantplus://offline/ref=5C97C74225A72C87E9AAC4F43EABC1AAC77108D0ABC696104AB1C6E7B764BE1DAAC301601B123351B5EF86147F4C0426DEFF0C7910G3YFI" TargetMode="External"/><Relationship Id="rId1547" Type="http://schemas.openxmlformats.org/officeDocument/2006/relationships/hyperlink" Target="consultantplus://offline/ref=86F0DDC947AA9AFAF63371F3D94948EECA6C4A4546E2FBBCE5B19DCB95B28C738BA503E86A5E8FD81B24C5165B6BBD068565BDF238FEC4H8Y7I" TargetMode="External"/><Relationship Id="rId1754" Type="http://schemas.openxmlformats.org/officeDocument/2006/relationships/hyperlink" Target="consultantplus://offline/ref=16D8A283D00F6EDB5DC0BDAA9C63F262ECA6FDAED62C40F9FA9E3AF5D6C5DCFCA08A4FDA873B6192C8CB7233CD9A5E20140440361365537DIEYBI" TargetMode="External"/><Relationship Id="rId1961" Type="http://schemas.openxmlformats.org/officeDocument/2006/relationships/hyperlink" Target="consultantplus://offline/ref=16D8A283D00F6EDB5DC0BDAA9C63F262EFAEF9A8D22E40F9FA9E3AF5D6C5DCFCA08A4FDA873B6697C6CB7233CD9A5E20140440361365537DIEYBI" TargetMode="External"/><Relationship Id="rId2805" Type="http://schemas.openxmlformats.org/officeDocument/2006/relationships/hyperlink" Target="consultantplus://offline/ref=1534514E91F78859629803EF7AEAF7CCAD189757C0AE1AB5114EDF2A79AA15D4855D1BDBA227AC503B6A82BE2512EFA74D7F29703A8092E7K1YDI" TargetMode="External"/><Relationship Id="rId46" Type="http://schemas.openxmlformats.org/officeDocument/2006/relationships/hyperlink" Target="consultantplus://offline/ref=95591E4B58243B629154A6B500F97B6131F1D0168CB9646D26098C6FD3A6A12106A668A7D80929996B8E1F6ED46990FB903CB2C6D2E3Y6I" TargetMode="External"/><Relationship Id="rId1407" Type="http://schemas.openxmlformats.org/officeDocument/2006/relationships/hyperlink" Target="consultantplus://offline/ref=5C97C74225A72C87E9AAC4F43EABC1AAC7720FD4A0C496104AB1C6E7B764BE1DAAC301691E163905E6A087483A1F1727DCFF0E7D0F345117G9Y1I" TargetMode="External"/><Relationship Id="rId1614" Type="http://schemas.openxmlformats.org/officeDocument/2006/relationships/hyperlink" Target="consultantplus://offline/ref=86F0DDC947AA9AFAF63371F3D94948EECA6C4A4546E2FBBCE5B19DCB95B28C738BA503E86A5C8DD91B24C5165B6BBD068565BDF238FEC4H8Y7I" TargetMode="External"/><Relationship Id="rId1821" Type="http://schemas.openxmlformats.org/officeDocument/2006/relationships/hyperlink" Target="consultantplus://offline/ref=16D8A283D00F6EDB5DC0BDAA9C63F262ECA6FDAED62C40F9FA9E3AF5D6C5DCFCA08A4FDA873B6090CBCB7233CD9A5E20140440361365537DIEYBI" TargetMode="External"/><Relationship Id="rId195" Type="http://schemas.openxmlformats.org/officeDocument/2006/relationships/hyperlink" Target="consultantplus://offline/ref=95591E4B58243B629154A6B500F97B6131F1D0168CB9646D26098C6FD3A6A12106A668A2DA0B27C43FC11E32913A83FA923CB0C2CD3D306FE0YFI" TargetMode="External"/><Relationship Id="rId1919" Type="http://schemas.openxmlformats.org/officeDocument/2006/relationships/hyperlink" Target="consultantplus://offline/ref=16D8A283D00F6EDB5DC0BDAA9C63F262EFAEF9A8D22E40F9FA9E3AF5D6C5DCFCA08A4FDA873B6192C7CB7233CD9A5E20140440361365537DIEYBI" TargetMode="External"/><Relationship Id="rId2083" Type="http://schemas.openxmlformats.org/officeDocument/2006/relationships/hyperlink" Target="consultantplus://offline/ref=2E884B9489E787539BAC0D4506468224630AD878E0098E734B8C1BB0C2510A769BE7DE5446226701F636355720127E961DA90FA55A21111BJ2Y3I" TargetMode="External"/><Relationship Id="rId2290" Type="http://schemas.openxmlformats.org/officeDocument/2006/relationships/hyperlink" Target="consultantplus://offline/ref=2E884B9489E787539BAC0D4506468224610CDF73ED088E734B8C1BB0C2510A769BE7DE5446226405F236355720127E961DA90FA55A21111BJ2Y3I" TargetMode="External"/><Relationship Id="rId2388" Type="http://schemas.openxmlformats.org/officeDocument/2006/relationships/hyperlink" Target="consultantplus://offline/ref=2E884B9489E787539BAC0D4506468224610DDC7FEB088E734B8C1BB0C2510A769BE7DE5446226704F336355720127E961DA90FA55A21111BJ2Y3I" TargetMode="External"/><Relationship Id="rId2595" Type="http://schemas.openxmlformats.org/officeDocument/2006/relationships/hyperlink" Target="consultantplus://offline/ref=2E884B9489E787539BAC0D45064682246304D979E90D8E734B8C1BB0C2510A769BE7DE5446226704F636355720127E961DA90FA55A21111BJ2Y3I" TargetMode="External"/><Relationship Id="rId262" Type="http://schemas.openxmlformats.org/officeDocument/2006/relationships/hyperlink" Target="consultantplus://offline/ref=95591E4B58243B629154A6B500F97B6131F3D11B8BBF646D26098C6FD3A6A12106A668A2DA0923CA33C11E32913A83FA923CB0C2CD3D306FE0YFI" TargetMode="External"/><Relationship Id="rId567" Type="http://schemas.openxmlformats.org/officeDocument/2006/relationships/hyperlink" Target="consultantplus://offline/ref=D5E03649DAA37292FB1CDA3B8C5158DDED3F2529708BCB23BF242002F1F3799EC3AC1488862991CC1BA78A80BCDB688483D441AC0785B1D2F9YAI" TargetMode="External"/><Relationship Id="rId1197" Type="http://schemas.openxmlformats.org/officeDocument/2006/relationships/hyperlink" Target="consultantplus://offline/ref=5C97C74225A72C87E9AADAEF2BABC1AAC0700FD1ADCBCB1A42E8CAE5B06BE10AAD8A0D681E153C06EFFF825D2B471B20C4E10A67133650G1YFI" TargetMode="External"/><Relationship Id="rId2150" Type="http://schemas.openxmlformats.org/officeDocument/2006/relationships/hyperlink" Target="consultantplus://offline/ref=2E884B9489E787539BAC0D4506468224610FDA7EEB0B8E734B8C1BB0C2510A769BE7DE5446236E03F436355720127E961DA90FA55A21111BJ2Y3I" TargetMode="External"/><Relationship Id="rId2248" Type="http://schemas.openxmlformats.org/officeDocument/2006/relationships/hyperlink" Target="consultantplus://offline/ref=2E884B9489E787539BAC0D45064682246004D97DEC058E734B8C1BB0C2510A769BE7DE5446226604F036355720127E961DA90FA55A21111BJ2Y3I" TargetMode="External"/><Relationship Id="rId122" Type="http://schemas.openxmlformats.org/officeDocument/2006/relationships/hyperlink" Target="consultantplus://offline/ref=95591E4B58243B629154A6B500F97B6131F1D0168CB9646D26098C6FD3A6A12106A668A6DB0929996B8E1F6ED46990FB903CB2C6D2E3Y6I" TargetMode="External"/><Relationship Id="rId774" Type="http://schemas.openxmlformats.org/officeDocument/2006/relationships/hyperlink" Target="consultantplus://offline/ref=D5E03649DAA37292FB1CDA3B8C5158DDED3E2526728CCB23BF242002F1F3799EC3AC1488862997CC1CA78A80BCDB688483D441AC0785B1D2F9YAI" TargetMode="External"/><Relationship Id="rId981" Type="http://schemas.openxmlformats.org/officeDocument/2006/relationships/hyperlink" Target="consultantplus://offline/ref=D5E03649DAA37292FB1CDA3B8C5158DDEF392426728ACB23BF242002F1F3799EC3AC1488862992C916A78A80BCDB688483D441AC0785B1D2F9YAI" TargetMode="External"/><Relationship Id="rId1057" Type="http://schemas.openxmlformats.org/officeDocument/2006/relationships/hyperlink" Target="consultantplus://offline/ref=5C97C74225A72C87E9AADAEF2BABC1AAC07100D5A1CBCB1A42E8CAE5B06BE10AAD8A0D681E163E04EFFF825D2B471B20C4E10A67133650G1YFI" TargetMode="External"/><Relationship Id="rId2010" Type="http://schemas.openxmlformats.org/officeDocument/2006/relationships/hyperlink" Target="consultantplus://offline/ref=16D8A283D00F6EDB5DC0A3B18963F262EDA1FCA8D6251DF3F2C736F7D1CA83EBA7C343DB87386791C5947726DCC252270C1A442C0F6752I7Y5I" TargetMode="External"/><Relationship Id="rId2455" Type="http://schemas.openxmlformats.org/officeDocument/2006/relationships/hyperlink" Target="consultantplus://offline/ref=2E884B9489E787539BAC135E13468224660FD97CEB06D37943D517B2C55E55619CAED25546236001F8693042314A729105B70BBF462310J1Y3I" TargetMode="External"/><Relationship Id="rId2662" Type="http://schemas.openxmlformats.org/officeDocument/2006/relationships/hyperlink" Target="consultantplus://offline/ref=1534514E91F78859629803EF7AEAF7CCAD11925DC9AA1AB5114EDF2A79AA15D4855D1BDBA227AC52326A82BE2512EFA74D7F29703A8092E7K1YDI" TargetMode="External"/><Relationship Id="rId427" Type="http://schemas.openxmlformats.org/officeDocument/2006/relationships/hyperlink" Target="consultantplus://offline/ref=95591E4B58243B629154A6B500F97B6133F5D8178DBE646D26098C6FD3A6A12106A668A2DA0922CC39C11E32913A83FA923CB0C2CD3D306FE0YFI" TargetMode="External"/><Relationship Id="rId634" Type="http://schemas.openxmlformats.org/officeDocument/2006/relationships/hyperlink" Target="consultantplus://offline/ref=D5E03649DAA37292FB1CDA3B8C5158DDED3F24287C8ECB23BF242002F1F3799EC3AC1488862992CD1EA78A80BCDB688483D441AC0785B1D2F9YAI" TargetMode="External"/><Relationship Id="rId841" Type="http://schemas.openxmlformats.org/officeDocument/2006/relationships/hyperlink" Target="consultantplus://offline/ref=D5E03649DAA37292FB1CDA3B8C5158DDEF3921287087CB23BF242002F1F3799EC3AC1488862990C71EA78A80BCDB688483D441AC0785B1D2F9YAI" TargetMode="External"/><Relationship Id="rId1264" Type="http://schemas.openxmlformats.org/officeDocument/2006/relationships/hyperlink" Target="consultantplus://offline/ref=5C97C74225A72C87E9AADAEF2BABC1AAC07100D5A1CBCB1A42E8CAE5B06BE10AAD8A0D681E163A02EFFF825D2B471B20C4E10A67133650G1YFI" TargetMode="External"/><Relationship Id="rId1471" Type="http://schemas.openxmlformats.org/officeDocument/2006/relationships/hyperlink" Target="consultantplus://offline/ref=86F0DDC947AA9AFAF63371F3D94948EECA6C4E4847E2FBBCE5B19DCB95B28C738BA503E86A5C8DDB1B24C5165B6BBD068565BDF238FEC4H8Y7I" TargetMode="External"/><Relationship Id="rId1569" Type="http://schemas.openxmlformats.org/officeDocument/2006/relationships/hyperlink" Target="consultantplus://offline/ref=86F0DDC947AA9AFAF63371F3D94948EECA6C4A4546E2FBBCE5B19DCB95B28C738BA503E86A5C8FDC1B24C5165B6BBD068565BDF238FEC4H8Y7I" TargetMode="External"/><Relationship Id="rId2108" Type="http://schemas.openxmlformats.org/officeDocument/2006/relationships/hyperlink" Target="consultantplus://offline/ref=2E884B9489E787539BAC0D4506468224610FDA7EEB0B8E734B8C1BB0C2510A769BE7DE5446236E03F436355720127E961DA90FA55A21111BJ2Y3I" TargetMode="External"/><Relationship Id="rId2315" Type="http://schemas.openxmlformats.org/officeDocument/2006/relationships/hyperlink" Target="consultantplus://offline/ref=2E884B9489E787539BAC0D4506468224630AD97FEA088E734B8C1BB0C2510A769BE7DE5446226700FA36355720127E961DA90FA55A21111BJ2Y3I" TargetMode="External"/><Relationship Id="rId2522" Type="http://schemas.openxmlformats.org/officeDocument/2006/relationships/hyperlink" Target="consultantplus://offline/ref=2E884B9489E787539BAC135E13468224660EDE7BE906D37943D517B2C55E55619CAED25546236408F8693042314A729105B70BBF462310J1Y3I" TargetMode="External"/><Relationship Id="rId701" Type="http://schemas.openxmlformats.org/officeDocument/2006/relationships/hyperlink" Target="consultantplus://offline/ref=D5E03649DAA37292FB1CDA3B8C5158DDED3F27207D8ACB23BF242002F1F3799EC3AC1488862993CB1EA78A80BCDB688483D441AC0785B1D2F9YAI" TargetMode="External"/><Relationship Id="rId939" Type="http://schemas.openxmlformats.org/officeDocument/2006/relationships/hyperlink" Target="consultantplus://offline/ref=D5E03649DAA37292FB1CDA3B8C5158DDEF3625247286CB23BF242002F1F3799EC3AC1488862993CE1EA78A80BCDB688483D441AC0785B1D2F9YAI" TargetMode="External"/><Relationship Id="rId1124" Type="http://schemas.openxmlformats.org/officeDocument/2006/relationships/hyperlink" Target="consultantplus://offline/ref=5C97C74225A72C87E9AAC4F43EABC1AAC7720FD4A0C496104AB1C6E7B764BE1DAAC301691E163901E7A087483A1F1727DCFF0E7D0F345117G9Y1I" TargetMode="External"/><Relationship Id="rId1331" Type="http://schemas.openxmlformats.org/officeDocument/2006/relationships/hyperlink" Target="consultantplus://offline/ref=5C97C74225A72C87E9AADAEF2BABC1AAC0700BDCACCBCB1A42E8CAE5B06BE10AAD8A0D681E1F3F0DEFFF825D2B471B20C4E10A67133650G1YFI" TargetMode="External"/><Relationship Id="rId1776" Type="http://schemas.openxmlformats.org/officeDocument/2006/relationships/hyperlink" Target="consultantplus://offline/ref=16D8A283D00F6EDB5DC0BDAA9C63F262ECA6FDAED62C40F9FA9E3AF5D6C5DCFCA08A4FDA873B6190C9CB7233CD9A5E20140440361365537DIEYBI" TargetMode="External"/><Relationship Id="rId1983" Type="http://schemas.openxmlformats.org/officeDocument/2006/relationships/hyperlink" Target="consultantplus://offline/ref=16D8A283D00F6EDB5DC0BDAA9C63F262EDA5FAAFD02840F9FA9E3AF5D6C5DCFCA08A4FDA87396592C8CB7233CD9A5E20140440361365537DIEYBI" TargetMode="External"/><Relationship Id="rId2827" Type="http://schemas.openxmlformats.org/officeDocument/2006/relationships/hyperlink" Target="consultantplus://offline/ref=1534514E91F78859629803EF7AEAF7CCAC11935EC9AB1AB5114EDF2A79AA15D4855D1BDBA227AA53336A82BE2512EFA74D7F29703A8092E7K1YDI" TargetMode="External"/><Relationship Id="rId68" Type="http://schemas.openxmlformats.org/officeDocument/2006/relationships/hyperlink" Target="consultantplus://offline/ref=95591E4B58243B629154A6B500F97B6131F1D0168CB9646D26098C6FD3A6A12106A668A2DA0825CE33C11E32913A83FA923CB0C2CD3D306FE0YFI" TargetMode="External"/><Relationship Id="rId1429" Type="http://schemas.openxmlformats.org/officeDocument/2006/relationships/hyperlink" Target="consultantplus://offline/ref=5C97C74225A72C87E9AADAEF2BABC1AAC0700BDCACCBCB1A42E8CAE5B06BE10AAD8A0D681E163B06EFFF825D2B471B20C4E10A67133650G1YFI" TargetMode="External"/><Relationship Id="rId1636" Type="http://schemas.openxmlformats.org/officeDocument/2006/relationships/hyperlink" Target="consultantplus://offline/ref=86F0DDC947AA9AFAF63371F3D94948EECD68444941E2FBBCE5B19DCB95B28C738BA503E86A5B88D11B24C5165B6BBD068565BDF238FEC4H8Y7I" TargetMode="External"/><Relationship Id="rId1843" Type="http://schemas.openxmlformats.org/officeDocument/2006/relationships/hyperlink" Target="consultantplus://offline/ref=16D8A283D00F6EDB5DC0A3B18963F262EAA4FBADD2251DF3F2C736F7D1CA83EBA7C343DB873B6591C5947726DCC252270C1A442C0F6752I7Y5I" TargetMode="External"/><Relationship Id="rId1703" Type="http://schemas.openxmlformats.org/officeDocument/2006/relationships/hyperlink" Target="consultantplus://offline/ref=16D8A283D00F6EDB5DC0BDAA9C63F262EFAFFFAFD42640F9FA9E3AF5D6C5DCFCA08A4FDA873B6092C6CB7233CD9A5E20140440361365537DIEYBI" TargetMode="External"/><Relationship Id="rId1910" Type="http://schemas.openxmlformats.org/officeDocument/2006/relationships/hyperlink" Target="consultantplus://offline/ref=16D8A283D00F6EDB5DC0A3B18963F262EAA4FBADDA251DF3F2C736F7D1CA83EBA7C343DB873B6892C5947726DCC252270C1A442C0F6752I7Y5I" TargetMode="External"/><Relationship Id="rId284" Type="http://schemas.openxmlformats.org/officeDocument/2006/relationships/hyperlink" Target="consultantplus://offline/ref=95591E4B58243B629154A6B500F97B6131F2D51B8BBB646D26098C6FD3A6A12106A668A2D30029996B8E1F6ED46990FB903CB2C6D2E3Y6I" TargetMode="External"/><Relationship Id="rId491" Type="http://schemas.openxmlformats.org/officeDocument/2006/relationships/hyperlink" Target="consultantplus://offline/ref=D5E03649DAA37292FB1CDA3B8C5158DDED3C20247688CB23BF242002F1F3799EC3AC148D8E2D999B4EE88BDCF9887B8581D443A818F8YEI" TargetMode="External"/><Relationship Id="rId2172" Type="http://schemas.openxmlformats.org/officeDocument/2006/relationships/hyperlink" Target="consultantplus://offline/ref=2E884B9489E787539BAC0D45064682246104DE7FE106D37943D517B2C55E55619CAED25546226705F8693042314A729105B70BBF462310J1Y3I" TargetMode="External"/><Relationship Id="rId144" Type="http://schemas.openxmlformats.org/officeDocument/2006/relationships/hyperlink" Target="consultantplus://offline/ref=95591E4B58243B629154A6B500F97B6131F1D0168CB9646D26098C6FD3A6A12106A668A2DA0924CA32C11E32913A83FA923CB0C2CD3D306FE0YFI" TargetMode="External"/><Relationship Id="rId589" Type="http://schemas.openxmlformats.org/officeDocument/2006/relationships/hyperlink" Target="consultantplus://offline/ref=D5E03649DAA37292FB1CDA3B8C5158DDED3F27207D87CB23BF242002F1F3799EC3AC1488862992CB1AA78A80BCDB688483D441AC0785B1D2F9YAI" TargetMode="External"/><Relationship Id="rId796" Type="http://schemas.openxmlformats.org/officeDocument/2006/relationships/hyperlink" Target="consultantplus://offline/ref=D5E03649DAA37292FB1CDA3B8C5158DDED3E2526728CCB23BF242002F1F3799EC3AC1488862990C91DA78A80BCDB688483D441AC0785B1D2F9YAI" TargetMode="External"/><Relationship Id="rId2477" Type="http://schemas.openxmlformats.org/officeDocument/2006/relationships/hyperlink" Target="consultantplus://offline/ref=2E884B9489E787539BAC135E13468224660CDC7AE806D37943D517B2C55E55619CAED25546216001F8693042314A729105B70BBF462310J1Y3I" TargetMode="External"/><Relationship Id="rId2684" Type="http://schemas.openxmlformats.org/officeDocument/2006/relationships/hyperlink" Target="consultantplus://offline/ref=1534514E91F78859629803EF7AEAF7CCAC12945AC2A91AB5114EDF2A79AA15D4855D1BDBA225A8503F6A82BE2512EFA74D7F29703A8092E7K1YDI" TargetMode="External"/><Relationship Id="rId351" Type="http://schemas.openxmlformats.org/officeDocument/2006/relationships/hyperlink" Target="consultantplus://offline/ref=95591E4B58243B629154A6B500F97B6131F1D0168CB9646D26098C6FD3A6A12106A668A2DA0925CE3EC11E32913A83FA923CB0C2CD3D306FE0YFI" TargetMode="External"/><Relationship Id="rId449" Type="http://schemas.openxmlformats.org/officeDocument/2006/relationships/hyperlink" Target="consultantplus://offline/ref=95591E4B58243B629154A6B500F97B6131F1D0168CB9646D26098C6FD3A6A12106A668A6D30929996B8E1F6ED46990FB903CB2C6D2E3Y6I" TargetMode="External"/><Relationship Id="rId656" Type="http://schemas.openxmlformats.org/officeDocument/2006/relationships/hyperlink" Target="consultantplus://offline/ref=D5E03649DAA37292FB1CDA3B8C5158DDED3F24287C8ECB23BF242002F1F3799EC3AC1488862893CE1EA78A80BCDB688483D441AC0785B1D2F9YAI" TargetMode="External"/><Relationship Id="rId863" Type="http://schemas.openxmlformats.org/officeDocument/2006/relationships/hyperlink" Target="consultantplus://offline/ref=D5E03649DAA37292FB1CDA3B8C5158DDEF3924227186CB23BF242002F1F3799EC3AC1488862992C91BA78A80BCDB688483D441AC0785B1D2F9YAI" TargetMode="External"/><Relationship Id="rId1079" Type="http://schemas.openxmlformats.org/officeDocument/2006/relationships/hyperlink" Target="consultantplus://offline/ref=5C97C74225A72C87E9AADAEF2BABC1AAC07100D5A1CBCB1A42E8CAE5B06BE10AAD8A0D681E173B00EFFF825D2B471B20C4E10A67133650G1YFI" TargetMode="External"/><Relationship Id="rId1286" Type="http://schemas.openxmlformats.org/officeDocument/2006/relationships/hyperlink" Target="consultantplus://offline/ref=5C97C74225A72C87E9AADAEF2BABC1AAC07100D5A1CBCB1A42E8CAE5B06BE10AAD8A0D681E133B00EFFF825D2B471B20C4E10A67133650G1YFI" TargetMode="External"/><Relationship Id="rId1493" Type="http://schemas.openxmlformats.org/officeDocument/2006/relationships/hyperlink" Target="consultantplus://offline/ref=86F0DDC947AA9AFAF6336FE8CC4948EECF684C4846E0A6B6EDE891C992BDD3648CEC0FE96A5A8AD9197BC0034A33B1019D7BB9E824FCC58FH1Y0I" TargetMode="External"/><Relationship Id="rId2032" Type="http://schemas.openxmlformats.org/officeDocument/2006/relationships/hyperlink" Target="consultantplus://offline/ref=16D8A283D00F6EDB5DC0BDAA9C63F262ECA6FAA9D32940F9FA9E3AF5D6C5DCFCA08A4FDA873B6397C6CB7233CD9A5E20140440361365537DIEYBI" TargetMode="External"/><Relationship Id="rId2337" Type="http://schemas.openxmlformats.org/officeDocument/2006/relationships/hyperlink" Target="consultantplus://offline/ref=2E884B9489E787539BAC0D4506468224630BDC79E10F8E734B8C1BB0C2510A769BE7DE5446226609F036355720127E961DA90FA55A21111BJ2Y3I" TargetMode="External"/><Relationship Id="rId2544" Type="http://schemas.openxmlformats.org/officeDocument/2006/relationships/hyperlink" Target="consultantplus://offline/ref=2E884B9489E787539BAC135E13468224660ED97EE906D37943D517B2C55E55619CAED25546236408F8693042314A729105B70BBF462310J1Y3I" TargetMode="External"/><Relationship Id="rId211" Type="http://schemas.openxmlformats.org/officeDocument/2006/relationships/hyperlink" Target="consultantplus://offline/ref=95591E4B58243B629154A6B500F97B6131F1D0168CB9646D26098C6FD3A6A12106A668A1D8012AC66E9B0E36D86E88E59426AEC4D33EE3Y9I" TargetMode="External"/><Relationship Id="rId309" Type="http://schemas.openxmlformats.org/officeDocument/2006/relationships/hyperlink" Target="consultantplus://offline/ref=95591E4B58243B629154A6B500F97B6131F1D0168CB9646D26098C6FD3A6A12106A668A6D902769C7E9F4762D3718EFF8A20B0C7EDYAI" TargetMode="External"/><Relationship Id="rId516" Type="http://schemas.openxmlformats.org/officeDocument/2006/relationships/hyperlink" Target="consultantplus://offline/ref=D5E03649DAA37292FB1CDA3B8C5158DDED3C20247688CB23BF242002F1F3799EC3AC1488862B96C817A78A80BCDB688483D441AC0785B1D2F9YAI" TargetMode="External"/><Relationship Id="rId1146" Type="http://schemas.openxmlformats.org/officeDocument/2006/relationships/hyperlink" Target="consultantplus://offline/ref=5C97C74225A72C87E9AAC4F43EABC1AAC6720ED7A0C596104AB1C6E7B764BE1DAAC301691E163803E6A087483A1F1727DCFF0E7D0F345117G9Y1I" TargetMode="External"/><Relationship Id="rId1798" Type="http://schemas.openxmlformats.org/officeDocument/2006/relationships/hyperlink" Target="consultantplus://offline/ref=16D8A283D00F6EDB5DC0BDAA9C63F262ECA6FDAED62C40F9FA9E3AF5D6C5DCFCA08A4FDA873B6196CBCB7233CD9A5E20140440361365537DIEYBI" TargetMode="External"/><Relationship Id="rId2751" Type="http://schemas.openxmlformats.org/officeDocument/2006/relationships/hyperlink" Target="consultantplus://offline/ref=1534514E91F7885962981DF46FEAF7CCA8199D58C4A447BF1917D3287EA54AC3821417DAA221AC56303587AB344AE3A055612D6A268293KEYFI" TargetMode="External"/><Relationship Id="rId2849" Type="http://schemas.openxmlformats.org/officeDocument/2006/relationships/hyperlink" Target="consultantplus://offline/ref=1534514E91F78859629803EF7AEAF7CCAD189757C0AE1AB5114EDF2A79AA15D4855D1BDBA227AC523F6A82BE2512EFA74D7F29703A8092E7K1YDI" TargetMode="External"/><Relationship Id="rId723" Type="http://schemas.openxmlformats.org/officeDocument/2006/relationships/hyperlink" Target="consultantplus://offline/ref=D5E03649DAA37292FB1CDA3B8C5158DDED3F27207D8ACB23BF242002F1F3799EC3AC1488862990C91CA78A80BCDB688483D441AC0785B1D2F9YAI" TargetMode="External"/><Relationship Id="rId930" Type="http://schemas.openxmlformats.org/officeDocument/2006/relationships/hyperlink" Target="consultantplus://offline/ref=D5E03649DAA37292FB1CDA3B8C5158DDEF3625247286CB23BF242002F1F3799EC3AC1488862992CA17A78A80BCDB688483D441AC0785B1D2F9YAI" TargetMode="External"/><Relationship Id="rId1006" Type="http://schemas.openxmlformats.org/officeDocument/2006/relationships/hyperlink" Target="consultantplus://offline/ref=D5E03649DAA37292FB1CDA3B8C5158DDED3F2428728CCB23BF242002F1F3799EC3AC1488862992C917A78A80BCDB688483D441AC0785B1D2F9YAI" TargetMode="External"/><Relationship Id="rId1353" Type="http://schemas.openxmlformats.org/officeDocument/2006/relationships/hyperlink" Target="consultantplus://offline/ref=5C97C74225A72C87E9AAC4F43EABC1AAC7720FD4A1C996104AB1C6E7B764BE1DAAC301691E16380CE1A087483A1F1727DCFF0E7D0F345117G9Y1I" TargetMode="External"/><Relationship Id="rId1560" Type="http://schemas.openxmlformats.org/officeDocument/2006/relationships/hyperlink" Target="consultantplus://offline/ref=86F0DDC947AA9AFAF63371F3D94948EECA6C4A4546E2FBBCE5B19DCB95B28C738BA503E86B5B8FDB1B24C5165B6BBD068565BDF238FEC4H8Y7I" TargetMode="External"/><Relationship Id="rId1658" Type="http://schemas.openxmlformats.org/officeDocument/2006/relationships/hyperlink" Target="consultantplus://offline/ref=86F0DDC947AA9AFAF6336FE8CC4948EECD6E4A404BEDA6B6EDE891C992BDD3648CEC0FE96A5A89DC177BC0034A33B1019D7BB9E824FCC58FH1Y0I" TargetMode="External"/><Relationship Id="rId1865" Type="http://schemas.openxmlformats.org/officeDocument/2006/relationships/hyperlink" Target="consultantplus://offline/ref=16D8A283D00F6EDB5DC0A3B18963F262EDA0F3A2D1251DF3F2C736F7D1CA83EBA7C343DB873F6495C5947726DCC252270C1A442C0F6752I7Y5I" TargetMode="External"/><Relationship Id="rId2404" Type="http://schemas.openxmlformats.org/officeDocument/2006/relationships/hyperlink" Target="consultantplus://offline/ref=2E884B9489E787539BAC0D45064682246304D87EE1088E734B8C1BB0C2510A769BE7DE5446226606FA36355720127E961DA90FA55A21111BJ2Y3I" TargetMode="External"/><Relationship Id="rId2611" Type="http://schemas.openxmlformats.org/officeDocument/2006/relationships/hyperlink" Target="consultantplus://offline/ref=2E884B9489E787539BAC0D45064682246304D979E90D8E734B8C1BB0C2510A769BE7DE5446226209F336355720127E961DA90FA55A21111BJ2Y3I" TargetMode="External"/><Relationship Id="rId2709" Type="http://schemas.openxmlformats.org/officeDocument/2006/relationships/hyperlink" Target="consultantplus://offline/ref=1534514E91F7885962981DF46FEAF7CCA8199D58C4A447BF1917D3287EA54AC3821417DAA322A556303587AB344AE3A055612D6A268293KEYFI" TargetMode="External"/><Relationship Id="rId1213" Type="http://schemas.openxmlformats.org/officeDocument/2006/relationships/hyperlink" Target="consultantplus://offline/ref=5C97C74225A72C87E9AADAEF2BABC1AAC0700FD1ADCBCB1A42E8CAE5B06BE10AAD8A0D681E153C00EFFF825D2B471B20C4E10A67133650G1YFI" TargetMode="External"/><Relationship Id="rId1420" Type="http://schemas.openxmlformats.org/officeDocument/2006/relationships/hyperlink" Target="consultantplus://offline/ref=5C97C74225A72C87E9AADAEF2BABC1AAC0700BDCACCBCB1A42E8CAE5B06BE10AAD8A0D681E143D03EFFF825D2B471B20C4E10A67133650G1YFI" TargetMode="External"/><Relationship Id="rId1518" Type="http://schemas.openxmlformats.org/officeDocument/2006/relationships/hyperlink" Target="consultantplus://offline/ref=86F0DDC947AA9AFAF63371F3D94948EECA6C4A4546E2FBBCE5B19DCB95B28C738BA503E86A5A8BDB1B24C5165B6BBD068565BDF238FEC4H8Y7I" TargetMode="External"/><Relationship Id="rId1725" Type="http://schemas.openxmlformats.org/officeDocument/2006/relationships/hyperlink" Target="consultantplus://offline/ref=16D8A283D00F6EDB5DC0BDAA9C63F262ECA6FDAED62C40F9FA9E3AF5D6C5DCFCA08A4FDA873B619EC6CB7233CD9A5E20140440361365537DIEYBI" TargetMode="External"/><Relationship Id="rId1932" Type="http://schemas.openxmlformats.org/officeDocument/2006/relationships/hyperlink" Target="consultantplus://offline/ref=16D8A283D00F6EDB5DC0BDAA9C63F262EFAEF9A8D22E40F9FA9E3AF5D6C5DCFCA08A4FDA873B6390C8CB7233CD9A5E20140440361365537DIEYBI" TargetMode="External"/><Relationship Id="rId17" Type="http://schemas.openxmlformats.org/officeDocument/2006/relationships/hyperlink" Target="consultantplus://offline/ref=95591E4B58243B629154A6B500F97B6131F3D6178CBA646D26098C6FD3A6A12106A668A2DA0922CC33C11E32913A83FA923CB0C2CD3D306FE0YFI" TargetMode="External"/><Relationship Id="rId2194" Type="http://schemas.openxmlformats.org/officeDocument/2006/relationships/hyperlink" Target="consultantplus://offline/ref=2E884B9489E787539BAC0D4506468224630BDE7BE9088E734B8C1BB0C2510A769BE7DE5446226701FB36355720127E961DA90FA55A21111BJ2Y3I" TargetMode="External"/><Relationship Id="rId166" Type="http://schemas.openxmlformats.org/officeDocument/2006/relationships/hyperlink" Target="consultantplus://offline/ref=95591E4B58243B629154A6B500F97B6131F1D0168CB9646D26098C6FD3A6A12106A668A2DE0F26C66E9B0E36D86E88E59426AEC4D33EE3Y9I" TargetMode="External"/><Relationship Id="rId373" Type="http://schemas.openxmlformats.org/officeDocument/2006/relationships/hyperlink" Target="consultantplus://offline/ref=95591E4B58243B629154A6B500F97B6131F1D0168CB9646D26098C6FD3A6A12106A668A2DA0B27CC33C11E32913A83FA923CB0C2CD3D306FE0YFI" TargetMode="External"/><Relationship Id="rId580" Type="http://schemas.openxmlformats.org/officeDocument/2006/relationships/hyperlink" Target="consultantplus://offline/ref=D5E03649DAA37292FB1CDA3B8C5158DDED3C20247688CB23BF242002F1F3799EC3AC148A8329999B4EE88BDCF9887B8581D443A818F8YEI" TargetMode="External"/><Relationship Id="rId2054" Type="http://schemas.openxmlformats.org/officeDocument/2006/relationships/hyperlink" Target="consultantplus://offline/ref=16D8A283D00F6EDB5DC0BDAA9C63F262EFA0FEA3D22E40F9FA9E3AF5D6C5DCFCA08A4FDA873B6194C6CB7233CD9A5E20140440361365537DIEYBI" TargetMode="External"/><Relationship Id="rId2261" Type="http://schemas.openxmlformats.org/officeDocument/2006/relationships/hyperlink" Target="consultantplus://offline/ref=2E884B9489E787539BAC0D4506468224610FDA7EEB0B8E734B8C1BB0C2510A769BE7DE5040226C54A279340B65416D971FA90DA145J2YAI" TargetMode="External"/><Relationship Id="rId2499" Type="http://schemas.openxmlformats.org/officeDocument/2006/relationships/hyperlink" Target="consultantplus://offline/ref=2E884B9489E787539BAC135E13468224660CDC7AE806D37943D517B2C55E55619CAED255462A6509F8693042314A729105B70BBF462310J1Y3I" TargetMode="External"/><Relationship Id="rId1" Type="http://schemas.openxmlformats.org/officeDocument/2006/relationships/styles" Target="styles.xml"/><Relationship Id="rId233" Type="http://schemas.openxmlformats.org/officeDocument/2006/relationships/hyperlink" Target="consultantplus://offline/ref=95591E4B58243B629154A6B500F97B6131F1D0168CB9646D26098C6FD3A6A12106A668A6DE0E29996B8E1F6ED46990FB903CB2C6D2E3Y6I" TargetMode="External"/><Relationship Id="rId440" Type="http://schemas.openxmlformats.org/officeDocument/2006/relationships/hyperlink" Target="consultantplus://offline/ref=95591E4B58243B629154A6B500F97B6131F1D0168CB9646D26098C6FD3A6A12106A668A2DA092ACE3AC11E32913A83FA923CB0C2CD3D306FE0YFI" TargetMode="External"/><Relationship Id="rId678" Type="http://schemas.openxmlformats.org/officeDocument/2006/relationships/hyperlink" Target="consultantplus://offline/ref=D5E03649DAA37292FB1CDA3B8C5158DDED3F24287C8ECB23BF242002F1F3799EC3AC148886299AC61BA78A80BCDB688483D441AC0785B1D2F9YAI" TargetMode="External"/><Relationship Id="rId885" Type="http://schemas.openxmlformats.org/officeDocument/2006/relationships/hyperlink" Target="consultantplus://offline/ref=D5E03649DAA37292FB1CDA3B8C5158DDED3C20247688CB23BF242002F1F3799EC3AC1488862890C71BA78A80BCDB688483D441AC0785B1D2F9YAI" TargetMode="External"/><Relationship Id="rId1070" Type="http://schemas.openxmlformats.org/officeDocument/2006/relationships/hyperlink" Target="consultantplus://offline/ref=5C97C74225A72C87E9AADAEF2BABC1AAC07100D5A1CBCB1A42E8CAE5B06BE10AAD8A0D681E123D04EFFF825D2B471B20C4E10A67133650G1YFI" TargetMode="External"/><Relationship Id="rId2121" Type="http://schemas.openxmlformats.org/officeDocument/2006/relationships/hyperlink" Target="consultantplus://offline/ref=2E884B9489E787539BAC0D4506468224630AD878E0098E734B8C1BB0C2510A769BE7DE5446226702F036355720127E961DA90FA55A21111BJ2Y3I" TargetMode="External"/><Relationship Id="rId2359" Type="http://schemas.openxmlformats.org/officeDocument/2006/relationships/hyperlink" Target="consultantplus://offline/ref=2E884B9489E787539BAC0D45064682246004D978ED0D8E734B8C1BB0C2510A769BE7DE5446226503F536355720127E961DA90FA55A21111BJ2Y3I" TargetMode="External"/><Relationship Id="rId2566" Type="http://schemas.openxmlformats.org/officeDocument/2006/relationships/hyperlink" Target="consultantplus://offline/ref=2E884B9489E787539BAC0D45064682246304D979E90D8E734B8C1BB0C2510A769BE7DE5446226305F736355720127E961DA90FA55A21111BJ2Y3I" TargetMode="External"/><Relationship Id="rId2773" Type="http://schemas.openxmlformats.org/officeDocument/2006/relationships/hyperlink" Target="consultantplus://offline/ref=1534514E91F7885962981DF46FEAF7CCA8199D58C4A447BF1917D3287EA54AC3821417DAA22FAE55303587AB344AE3A055612D6A268293KEYFI" TargetMode="External"/><Relationship Id="rId300" Type="http://schemas.openxmlformats.org/officeDocument/2006/relationships/hyperlink" Target="consultantplus://offline/ref=95591E4B58243B629154A6B500F97B6131F1D0168CB9646D26098C6FD3A6A12106A668A2DA0F22C66E9B0E36D86E88E59426AEC4D33EE3Y9I" TargetMode="External"/><Relationship Id="rId538" Type="http://schemas.openxmlformats.org/officeDocument/2006/relationships/hyperlink" Target="consultantplus://offline/ref=D5E03649DAA37292FB1CDA3B8C5158DDED3C20247688CB23BF242002F1F3799EC3AC148C8F20999B4EE88BDCF9887B8581D443A818F8YEI" TargetMode="External"/><Relationship Id="rId745" Type="http://schemas.openxmlformats.org/officeDocument/2006/relationships/hyperlink" Target="consultantplus://offline/ref=D5E03649DAA37292FB1CDA3B8C5158DDED3E2526728CCB23BF242002F1F3799EC3AC1488862897CA1BA78A80BCDB688483D441AC0785B1D2F9YAI" TargetMode="External"/><Relationship Id="rId952" Type="http://schemas.openxmlformats.org/officeDocument/2006/relationships/hyperlink" Target="consultantplus://offline/ref=D5E03649DAA37292FB1CDA3B8C5158DDEF3625247286CB23BF242002F1F3799EC3AC1488862994CC1DA78A80BCDB688483D441AC0785B1D2F9YAI" TargetMode="External"/><Relationship Id="rId1168" Type="http://schemas.openxmlformats.org/officeDocument/2006/relationships/hyperlink" Target="consultantplus://offline/ref=5C97C74225A72C87E9AAC4F43EABC1AAC6730BD4A9C196104AB1C6E7B764BE1DAAC301691E163A04E1A087483A1F1727DCFF0E7D0F345117G9Y1I" TargetMode="External"/><Relationship Id="rId1375" Type="http://schemas.openxmlformats.org/officeDocument/2006/relationships/hyperlink" Target="consultantplus://offline/ref=5C97C74225A72C87E9AAC4F43EABC1AAC7730AD0A0C796104AB1C6E7B764BE1DAAC301691E163902E6A087483A1F1727DCFF0E7D0F345117G9Y1I" TargetMode="External"/><Relationship Id="rId1582" Type="http://schemas.openxmlformats.org/officeDocument/2006/relationships/hyperlink" Target="consultantplus://offline/ref=86F0DDC947AA9AFAF63371F3D94948EECA6C4A4546E2FBBCE5B19DCB95B28C738BA503E86B5281DA1B24C5165B6BBD068565BDF238FEC4H8Y7I" TargetMode="External"/><Relationship Id="rId2219" Type="http://schemas.openxmlformats.org/officeDocument/2006/relationships/hyperlink" Target="consultantplus://offline/ref=2E884B9489E787539BAC0D4506468224610FDA7EEB0B8E734B8C1BB0C2510A769BE7DE544E216E0BA76C2553694675891BB311A34422J1Y8I" TargetMode="External"/><Relationship Id="rId2426" Type="http://schemas.openxmlformats.org/officeDocument/2006/relationships/hyperlink" Target="consultantplus://offline/ref=2E884B9489E787539BAC135E13468224660FD97CEB06D37943D517B2C55E55619CAED25546226201F8693042314A729105B70BBF462310J1Y3I" TargetMode="External"/><Relationship Id="rId2633" Type="http://schemas.openxmlformats.org/officeDocument/2006/relationships/hyperlink" Target="consultantplus://offline/ref=2E884B9489E787539BAC0D45064682246304D979E90D8E734B8C1BB0C2510A769BE7DE5446226601F036355720127E961DA90FA55A21111BJ2Y3I" TargetMode="External"/><Relationship Id="rId81" Type="http://schemas.openxmlformats.org/officeDocument/2006/relationships/hyperlink" Target="consultantplus://offline/ref=95591E4B58243B629154A6B500F97B6131F1D0168CB9646D26098C6FD3A6A12106A668A7DF0829996B8E1F6ED46990FB903CB2C6D2E3Y6I" TargetMode="External"/><Relationship Id="rId605" Type="http://schemas.openxmlformats.org/officeDocument/2006/relationships/hyperlink" Target="consultantplus://offline/ref=D5E03649DAA37292FB1CDA3B8C5158DDED3F27207D87CB23BF242002F1F3799EC3AC1488862993C91DA78A80BCDB688483D441AC0785B1D2F9YAI" TargetMode="External"/><Relationship Id="rId812" Type="http://schemas.openxmlformats.org/officeDocument/2006/relationships/hyperlink" Target="consultantplus://offline/ref=D5E03649DAA37292FB1CDA3B8C5158DDED3E2526728CCB23BF242002F1F3799EC3AC1488862890C81FA78A80BCDB688483D441AC0785B1D2F9YAI" TargetMode="External"/><Relationship Id="rId1028" Type="http://schemas.openxmlformats.org/officeDocument/2006/relationships/hyperlink" Target="consultantplus://offline/ref=5C97C74225A72C87E9AAC4F43EABC1AAC5740CDCA9C096104AB1C6E7B764BE1DAAC301691E163802E1A087483A1F1727DCFF0E7D0F345117G9Y1I" TargetMode="External"/><Relationship Id="rId1235" Type="http://schemas.openxmlformats.org/officeDocument/2006/relationships/hyperlink" Target="consultantplus://offline/ref=5C97C74225A72C87E9AAC4F43EABC1AAC7720CDCAFC296104AB1C6E7B764BE1DAAC301691E163800ECA087483A1F1727DCFF0E7D0F345117G9Y1I" TargetMode="External"/><Relationship Id="rId1442" Type="http://schemas.openxmlformats.org/officeDocument/2006/relationships/hyperlink" Target="consultantplus://offline/ref=5C97C74225A72C87E9AADAEF2BABC1AAC0700BDCACCBCB1A42E8CAE5B06BE10AAD8A0D681E1F3003EFFF825D2B471B20C4E10A67133650G1YFI" TargetMode="External"/><Relationship Id="rId1887" Type="http://schemas.openxmlformats.org/officeDocument/2006/relationships/hyperlink" Target="consultantplus://offline/ref=16D8A283D00F6EDB5DC0A3B18963F262EAA5F2AADA251DF3F2C736F7D1CA83EBA7C343DB873B6391C5947726DCC252270C1A442C0F6752I7Y5I" TargetMode="External"/><Relationship Id="rId2840" Type="http://schemas.openxmlformats.org/officeDocument/2006/relationships/hyperlink" Target="consultantplus://offline/ref=1534514E91F78859629803EF7AEAF7CCAD189757C0AE1AB5114EDF2A79AA15D4855D1BDBA227AC543E6A82BE2512EFA74D7F29703A8092E7K1YDI" TargetMode="External"/><Relationship Id="rId1302" Type="http://schemas.openxmlformats.org/officeDocument/2006/relationships/hyperlink" Target="consultantplus://offline/ref=5C97C74225A72C87E9AAC4F43EABC1AAC57A0AD0A1C596104AB1C6E7B764BE1DAAC301691E163C03EDA087483A1F1727DCFF0E7D0F345117G9Y1I" TargetMode="External"/><Relationship Id="rId1747" Type="http://schemas.openxmlformats.org/officeDocument/2006/relationships/hyperlink" Target="consultantplus://offline/ref=16D8A283D00F6EDB5DC0BDAA9C63F262EFAFF2ABDA2D40F9FA9E3AF5D6C5DCFCA08A4FD98C6F30D39BCD276497CF573F101A41I3YBI" TargetMode="External"/><Relationship Id="rId1954" Type="http://schemas.openxmlformats.org/officeDocument/2006/relationships/hyperlink" Target="consultantplus://offline/ref=16D8A283D00F6EDB5DC0BDAA9C63F262EFAEF9A8D22E40F9FA9E3AF5D6C5DCFCA08A4FDA873B6397CDCB7233CD9A5E20140440361365537DIEYBI" TargetMode="External"/><Relationship Id="rId2700" Type="http://schemas.openxmlformats.org/officeDocument/2006/relationships/hyperlink" Target="consultantplus://offline/ref=1534514E91F7885962981DF46FEAF7CCA8199D58C4A447BF1917D3287EA54AC3821417DAA02FA55C303587AB344AE3A055612D6A268293KEYFI" TargetMode="External"/><Relationship Id="rId39" Type="http://schemas.openxmlformats.org/officeDocument/2006/relationships/hyperlink" Target="consultantplus://offline/ref=95591E4B58243B629154A6B500F97B6131F1D0168CB9646D26098C6FD3A6A12106A668A2DA0B26CB33C11E32913A83FA923CB0C2CD3D306FE0YFI" TargetMode="External"/><Relationship Id="rId1607" Type="http://schemas.openxmlformats.org/officeDocument/2006/relationships/hyperlink" Target="consultantplus://offline/ref=86F0DDC947AA9AFAF6336FE8CC4948EECD6D4D4440EFA6B6EDE891C992BDD3648CEC0FE06C5F828C4134C15F0F60A2009F7BBBEC3BHFY7I" TargetMode="External"/><Relationship Id="rId1814" Type="http://schemas.openxmlformats.org/officeDocument/2006/relationships/hyperlink" Target="consultantplus://offline/ref=16D8A283D00F6EDB5DC0BDAA9C63F262ECA6FDAED62C40F9FA9E3AF5D6C5DCFCA08A4FDA873B6190C7CB7233CD9A5E20140440361365537DIEYBI" TargetMode="External"/><Relationship Id="rId188" Type="http://schemas.openxmlformats.org/officeDocument/2006/relationships/hyperlink" Target="consultantplus://offline/ref=95591E4B58243B629154A6B500F97B6131F1D0168CB9646D26098C6FD3A6A12106A668A1D80C2BC66E9B0E36D86E88E59426AEC4D33EE3Y9I" TargetMode="External"/><Relationship Id="rId395" Type="http://schemas.openxmlformats.org/officeDocument/2006/relationships/hyperlink" Target="consultantplus://offline/ref=95591E4B58243B629154A6B500F97B6131F1D0168CB9646D26098C6FD3A6A12106A668A2DA0823CF33C11E32913A83FA923CB0C2CD3D306FE0YFI" TargetMode="External"/><Relationship Id="rId2076" Type="http://schemas.openxmlformats.org/officeDocument/2006/relationships/hyperlink" Target="consultantplus://offline/ref=16D8A283D00F6EDB5DC0BDAA9C63F262ECA6FAA9D32640F9FA9E3AF5D6C5DCFCA08A4FDA873B679FCDCB7233CD9A5E20140440361365537DIEYBI" TargetMode="External"/><Relationship Id="rId2283" Type="http://schemas.openxmlformats.org/officeDocument/2006/relationships/hyperlink" Target="consultantplus://offline/ref=2E884B9489E787539BAC0D4506468224610FDA7EEB0B8E734B8C1BB0C2510A769BE7DE5446236503F136355720127E961DA90FA55A21111BJ2Y3I" TargetMode="External"/><Relationship Id="rId2490" Type="http://schemas.openxmlformats.org/officeDocument/2006/relationships/hyperlink" Target="consultantplus://offline/ref=2E884B9489E787539BAC135E13468224660CDC7AE806D37943D517B2C55E55619CAED25546236004F8693042314A729105B70BBF462310J1Y3I" TargetMode="External"/><Relationship Id="rId2588" Type="http://schemas.openxmlformats.org/officeDocument/2006/relationships/hyperlink" Target="consultantplus://offline/ref=2E884B9489E787539BAC0D45064682246304D979E90D8E734B8C1BB0C2510A769BE7DE5446226302F436355720127E961DA90FA55A21111BJ2Y3I" TargetMode="External"/><Relationship Id="rId255" Type="http://schemas.openxmlformats.org/officeDocument/2006/relationships/hyperlink" Target="consultantplus://offline/ref=95591E4B58243B629154A6B500F97B6131F1D0168CB9646D26098C6FD3A6A12106A668A6DF0929996B8E1F6ED46990FB903CB2C6D2E3Y6I" TargetMode="External"/><Relationship Id="rId462" Type="http://schemas.openxmlformats.org/officeDocument/2006/relationships/hyperlink" Target="consultantplus://offline/ref=95591E4B58243B629154B8AE15F97B6130F2D21389BC646D26098C6FD3A6A12106A668A2DA0922C83FC11E32913A83FA923CB0C2CD3D306FE0YFI" TargetMode="External"/><Relationship Id="rId1092" Type="http://schemas.openxmlformats.org/officeDocument/2006/relationships/hyperlink" Target="consultantplus://offline/ref=5C97C74225A72C87E9AAC4F43EABC1AAC77108D0ABC696104AB1C6E7B764BE1DAAC301691E143C07E7A087483A1F1727DCFF0E7D0F345117G9Y1I" TargetMode="External"/><Relationship Id="rId1397" Type="http://schemas.openxmlformats.org/officeDocument/2006/relationships/hyperlink" Target="consultantplus://offline/ref=5C97C74225A72C87E9AAC4F43EABC1AAC5750ED7A1C296104AB1C6E7B764BE1DAAC301691E163803E0A087483A1F1727DCFF0E7D0F345117G9Y1I" TargetMode="External"/><Relationship Id="rId2143" Type="http://schemas.openxmlformats.org/officeDocument/2006/relationships/hyperlink" Target="consultantplus://offline/ref=2E884B9489E787539BAC0D4506468224630AD878E0098E734B8C1BB0C2510A769BE7DE5446226703F336355720127E961DA90FA55A21111BJ2Y3I" TargetMode="External"/><Relationship Id="rId2350" Type="http://schemas.openxmlformats.org/officeDocument/2006/relationships/hyperlink" Target="consultantplus://offline/ref=2E884B9489E787539BAC0D4506468224630BDC79E10F8E734B8C1BB0C2510A769BE7DE5446206401FA36355720127E961DA90FA55A21111BJ2Y3I" TargetMode="External"/><Relationship Id="rId2795" Type="http://schemas.openxmlformats.org/officeDocument/2006/relationships/hyperlink" Target="consultantplus://offline/ref=1534514E91F78859629803EF7AEAF7CCAD119459C1AE1AB5114EDF2A79AA15D4855D1BDBA227A55C3B6A82BE2512EFA74D7F29703A8092E7K1YDI" TargetMode="External"/><Relationship Id="rId115" Type="http://schemas.openxmlformats.org/officeDocument/2006/relationships/hyperlink" Target="consultantplus://offline/ref=95591E4B58243B629154A6B500F97B6131F1D0168CB9646D26098C6FD3A6A12106A668A2D90921C66E9B0E36D86E88E59426AEC4D33EE3Y9I" TargetMode="External"/><Relationship Id="rId322" Type="http://schemas.openxmlformats.org/officeDocument/2006/relationships/hyperlink" Target="consultantplus://offline/ref=95591E4B58243B629154A6B500F97B6130F2D11086BF646D26098C6FD3A6A12114A630AEDB0F3CCD3ED44863D4E6Y6I" TargetMode="External"/><Relationship Id="rId767" Type="http://schemas.openxmlformats.org/officeDocument/2006/relationships/hyperlink" Target="consultantplus://offline/ref=D5E03649DAA37292FB1CDA3B8C5158DDED3E2526728CCB23BF242002F1F3799EC3AC148886289BC917A78A80BCDB688483D441AC0785B1D2F9YAI" TargetMode="External"/><Relationship Id="rId974" Type="http://schemas.openxmlformats.org/officeDocument/2006/relationships/hyperlink" Target="consultantplus://offline/ref=D5E03649DAA37292FB1CDA3B8C5158DDEF392426728ACB23BF242002F1F3799EC3AC1488862992CA1CA78A80BCDB688483D441AC0785B1D2F9YAI" TargetMode="External"/><Relationship Id="rId2003" Type="http://schemas.openxmlformats.org/officeDocument/2006/relationships/hyperlink" Target="consultantplus://offline/ref=16D8A283D00F6EDB5DC0A3B18963F262EDA1FCA8D6251DF3F2C736F7D1CA83EBA7C343DB8739649FC5947726DCC252270C1A442C0F6752I7Y5I" TargetMode="External"/><Relationship Id="rId2210" Type="http://schemas.openxmlformats.org/officeDocument/2006/relationships/hyperlink" Target="consultantplus://offline/ref=2E884B9489E787539BAC0D4506468224610FDA7EEB0B8E734B8C1BB0C2510A769BE7DE5446236208F236355720127E961DA90FA55A21111BJ2Y3I" TargetMode="External"/><Relationship Id="rId2448" Type="http://schemas.openxmlformats.org/officeDocument/2006/relationships/hyperlink" Target="consultantplus://offline/ref=2E884B9489E787539BAC135E13468224660FD97CEB06D37943D517B2C55E55619CAED25546206603F8693042314A729105B70BBF462310J1Y3I" TargetMode="External"/><Relationship Id="rId2655" Type="http://schemas.openxmlformats.org/officeDocument/2006/relationships/hyperlink" Target="consultantplus://offline/ref=1534514E91F78859629803EF7AEAF7CCAE17905CC5A71AB5114EDF2A79AA15D4855D1BD8A22CF8047F34DBEE6759E2A255632975K2YDI" TargetMode="External"/><Relationship Id="rId627" Type="http://schemas.openxmlformats.org/officeDocument/2006/relationships/hyperlink" Target="consultantplus://offline/ref=D5E03649DAA37292FB1CDA3B8C5158DDED3F24287C8ECB23BF242002F1F3799EC3AC1488862992CD19A78A80BCDB688483D441AC0785B1D2F9YAI" TargetMode="External"/><Relationship Id="rId834" Type="http://schemas.openxmlformats.org/officeDocument/2006/relationships/hyperlink" Target="consultantplus://offline/ref=D5E03649DAA37292FB1CDA3B8C5158DDEF3921287087CB23BF242002F1F3799EC3AC1488862992CE16A78A80BCDB688483D441AC0785B1D2F9YAI" TargetMode="External"/><Relationship Id="rId1257" Type="http://schemas.openxmlformats.org/officeDocument/2006/relationships/hyperlink" Target="consultantplus://offline/ref=5C97C74225A72C87E9AADAEF2BABC1AAC07100D5A1CBCB1A42E8CAE5B06BE10AAD8A0D681E163E04EFFF825D2B471B20C4E10A67133650G1YFI" TargetMode="External"/><Relationship Id="rId1464" Type="http://schemas.openxmlformats.org/officeDocument/2006/relationships/hyperlink" Target="consultantplus://offline/ref=86F0DDC947AA9AFAF63371F3D94948EECA6C4E4847E2FBBCE5B19DCB95B28C738BA503E86A5E80DD1B24C5165B6BBD068565BDF238FEC4H8Y7I" TargetMode="External"/><Relationship Id="rId1671" Type="http://schemas.openxmlformats.org/officeDocument/2006/relationships/hyperlink" Target="consultantplus://offline/ref=86F0DDC947AA9AFAF63371F3D94948EECA6C4A4546E2FBBCE5B19DCB95B28C738BA503E86A5381DF1B24C5165B6BBD068565BDF238FEC4H8Y7I" TargetMode="External"/><Relationship Id="rId2308" Type="http://schemas.openxmlformats.org/officeDocument/2006/relationships/hyperlink" Target="consultantplus://offline/ref=2E884B9489E787539BAC0D4506468224600ADC7EEB0A8E734B8C1BB0C2510A769BE7DE5446226704F736355720127E961DA90FA55A21111BJ2Y3I" TargetMode="External"/><Relationship Id="rId2515" Type="http://schemas.openxmlformats.org/officeDocument/2006/relationships/hyperlink" Target="consultantplus://offline/ref=2E884B9489E787539BAC0D45064682246004D978ED0D8E734B8C1BB0C2510A769BE7DE5446226503F536355720127E961DA90FA55A21111BJ2Y3I" TargetMode="External"/><Relationship Id="rId2722" Type="http://schemas.openxmlformats.org/officeDocument/2006/relationships/hyperlink" Target="consultantplus://offline/ref=1534514E91F7885962981DF46FEAF7CCA8199D58C4A447BF1917D3287EA54AC3821417DAA125AC52303587AB344AE3A055612D6A268293KEYFI" TargetMode="External"/><Relationship Id="rId901" Type="http://schemas.openxmlformats.org/officeDocument/2006/relationships/hyperlink" Target="consultantplus://offline/ref=D5E03649DAA37292FB1CDA3B8C5158DDED3C20247688CB23BF242002F1F3799EC3AC1488862B97CC19A78A80BCDB688483D441AC0785B1D2F9YAI" TargetMode="External"/><Relationship Id="rId1117" Type="http://schemas.openxmlformats.org/officeDocument/2006/relationships/hyperlink" Target="consultantplus://offline/ref=5C97C74225A72C87E9AAC4F43EABC1AAC7720FD4A0C496104AB1C6E7B764BE1DAAC301691E163907ECA087483A1F1727DCFF0E7D0F345117G9Y1I" TargetMode="External"/><Relationship Id="rId1324" Type="http://schemas.openxmlformats.org/officeDocument/2006/relationships/hyperlink" Target="consultantplus://offline/ref=5C97C74225A72C87E9AADAEF2BABC1AAC0700BDCACCBCB1A42E8CAE5B06BE10AAD8A0D681E1F3E06EFFF825D2B471B20C4E10A67133650G1YFI" TargetMode="External"/><Relationship Id="rId1531" Type="http://schemas.openxmlformats.org/officeDocument/2006/relationships/hyperlink" Target="consultantplus://offline/ref=86F0DDC947AA9AFAF63371F3D94948EECA6C4A4546E2FBBCE5B19DCB95B28C738BA503E86A5A81DF1B24C5165B6BBD068565BDF238FEC4H8Y7I" TargetMode="External"/><Relationship Id="rId1769" Type="http://schemas.openxmlformats.org/officeDocument/2006/relationships/hyperlink" Target="consultantplus://offline/ref=16D8A283D00F6EDB5DC0BDAA9C63F262ECA6FDAED62C40F9FA9E3AF5D6C5DCFCA08A4FDA873B6192CDCB7233CD9A5E20140440361365537DIEYBI" TargetMode="External"/><Relationship Id="rId1976" Type="http://schemas.openxmlformats.org/officeDocument/2006/relationships/hyperlink" Target="consultantplus://offline/ref=16D8A283D00F6EDB5DC0BDAA9C63F262EDA5FAAFD02840F9FA9E3AF5D6C5DCFCA08A4FD3823F6AC39F84736F88C94D21160442320CI6YEI" TargetMode="External"/><Relationship Id="rId30" Type="http://schemas.openxmlformats.org/officeDocument/2006/relationships/hyperlink" Target="consultantplus://offline/ref=95591E4B58243B629154A6B500F97B6131F3D6178CBA646D26098C6FD3A6A12106A668A2DA0922CE38C11E32913A83FA923CB0C2CD3D306FE0YFI" TargetMode="External"/><Relationship Id="rId1629" Type="http://schemas.openxmlformats.org/officeDocument/2006/relationships/hyperlink" Target="consultantplus://offline/ref=86F0DDC947AA9AFAF6336FE8CC4948EECD6D4D4440EFA6B6EDE891C992BDD3648CEC0FE96A588DDA137BC0034A33B1019D7BB9E824FCC58FH1Y0I" TargetMode="External"/><Relationship Id="rId1836" Type="http://schemas.openxmlformats.org/officeDocument/2006/relationships/hyperlink" Target="consultantplus://offline/ref=16D8A283D00F6EDB5DC0A3B18963F262EAA4FBADD2251DF3F2C736F7D1CA83EBA7C343DB87396590C5947726DCC252270C1A442C0F6752I7Y5I" TargetMode="External"/><Relationship Id="rId1903" Type="http://schemas.openxmlformats.org/officeDocument/2006/relationships/hyperlink" Target="consultantplus://offline/ref=16D8A283D00F6EDB5DC0BDAA9C63F262EFAEF8ABD22D40F9FA9E3AF5D6C5DCFCA08A4FDA873B6595CCCB7233CD9A5E20140440361365537DIEYBI" TargetMode="External"/><Relationship Id="rId2098" Type="http://schemas.openxmlformats.org/officeDocument/2006/relationships/hyperlink" Target="consultantplus://offline/ref=2E884B9489E787539BAC0D4506468224610FDA7EEB0B8E734B8C1BB0C2510A769BE7DE5446236E03F436355720127E961DA90FA55A21111BJ2Y3I" TargetMode="External"/><Relationship Id="rId277" Type="http://schemas.openxmlformats.org/officeDocument/2006/relationships/hyperlink" Target="consultantplus://offline/ref=95591E4B58243B629154A6B500F97B6131F1D0168CB9646D26098C6FD3A6A12106A668A2DA0824CD33C11E32913A83FA923CB0C2CD3D306FE0YFI" TargetMode="External"/><Relationship Id="rId484" Type="http://schemas.openxmlformats.org/officeDocument/2006/relationships/hyperlink" Target="consultantplus://offline/ref=95591E4B58243B629154B8AE15F97B6130F3D4148ABD646D26098C6FD3A6A12106A668A2DA0922CB33C11E32913A83FA923CB0C2CD3D306FE0YFI" TargetMode="External"/><Relationship Id="rId2165" Type="http://schemas.openxmlformats.org/officeDocument/2006/relationships/hyperlink" Target="consultantplus://offline/ref=2E884B9489E787539BAC0D4506468224630AD878E0098E734B8C1BB0C2510A769BE7DE5446226704FB36355720127E961DA90FA55A21111BJ2Y3I" TargetMode="External"/><Relationship Id="rId137" Type="http://schemas.openxmlformats.org/officeDocument/2006/relationships/hyperlink" Target="consultantplus://offline/ref=95591E4B58243B629154A6B500F97B6131F1D0168CB9646D26098C6FD3A6A12106A668A2DA0925C93BC11E32913A83FA923CB0C2CD3D306FE0YFI" TargetMode="External"/><Relationship Id="rId344" Type="http://schemas.openxmlformats.org/officeDocument/2006/relationships/hyperlink" Target="consultantplus://offline/ref=95591E4B58243B629154A6B500F97B6131F1D0168CB9646D26098C6FD3A6A12106A668A2DA0924CA32C11E32913A83FA923CB0C2CD3D306FE0YFI" TargetMode="External"/><Relationship Id="rId691" Type="http://schemas.openxmlformats.org/officeDocument/2006/relationships/hyperlink" Target="consultantplus://offline/ref=D5E03649DAA37292FB1CDA3B8C5158DDED3F27207D8ACB23BF242002F1F3799EC3AC1488862992C61CA78A80BCDB688483D441AC0785B1D2F9YAI" TargetMode="External"/><Relationship Id="rId789" Type="http://schemas.openxmlformats.org/officeDocument/2006/relationships/hyperlink" Target="consultantplus://offline/ref=D5E03649DAA37292FB1CDA3B8C5158DDED3E2526728CCB23BF242002F1F3799EC3AC1488862993C91BA78A80BCDB688483D441AC0785B1D2F9YAI" TargetMode="External"/><Relationship Id="rId996" Type="http://schemas.openxmlformats.org/officeDocument/2006/relationships/hyperlink" Target="consultantplus://offline/ref=D5E03649DAA37292FB1CDA3B8C5158DDED3F2428728CCB23BF242002F1F3799EC3AC1488862993CB1CA78A80BCDB688483D441AC0785B1D2F9YAI" TargetMode="External"/><Relationship Id="rId2025" Type="http://schemas.openxmlformats.org/officeDocument/2006/relationships/hyperlink" Target="consultantplus://offline/ref=16D8A283D00F6EDB5DC0BDAA9C63F262ECA6FAA9D32940F9FA9E3AF5D6C5DCFCA08A4FDA873B6097CCCB7233CD9A5E20140440361365537DIEYBI" TargetMode="External"/><Relationship Id="rId2372" Type="http://schemas.openxmlformats.org/officeDocument/2006/relationships/hyperlink" Target="consultantplus://offline/ref=2E884B9489E787539BAC0D45064682246304D87EE1088E734B8C1BB0C2510A769BE7DE5446226501F236355720127E961DA90FA55A21111BJ2Y3I" TargetMode="External"/><Relationship Id="rId2677" Type="http://schemas.openxmlformats.org/officeDocument/2006/relationships/hyperlink" Target="consultantplus://offline/ref=1534514E91F7885962981DF46FEAF7CCAB129356C8A447BF1917D3287EA54AC3821417DAA226AC5D303587AB344AE3A055612D6A268293KEYFI" TargetMode="External"/><Relationship Id="rId551" Type="http://schemas.openxmlformats.org/officeDocument/2006/relationships/hyperlink" Target="consultantplus://offline/ref=D5E03649DAA37292FB1CDA3B8C5158DDED3C20247688CB23BF242002F1F3799EC3AC1488862B94CD1EA78A80BCDB688483D441AC0785B1D2F9YAI" TargetMode="External"/><Relationship Id="rId649" Type="http://schemas.openxmlformats.org/officeDocument/2006/relationships/hyperlink" Target="consultantplus://offline/ref=D5E03649DAA37292FB1CDA3B8C5158DDED3F24287C8ECB23BF242002F1F3799EC3AC1488862994CD1EA78A80BCDB688483D441AC0785B1D2F9YAI" TargetMode="External"/><Relationship Id="rId856" Type="http://schemas.openxmlformats.org/officeDocument/2006/relationships/hyperlink" Target="consultantplus://offline/ref=D5E03649DAA37292FB1CDA3B8C5158DDEF3921287087CB23BF242002F1F3799EC3AC1488862991CF1AA78A80BCDB688483D441AC0785B1D2F9YAI" TargetMode="External"/><Relationship Id="rId1181" Type="http://schemas.openxmlformats.org/officeDocument/2006/relationships/hyperlink" Target="consultantplus://offline/ref=5C97C74225A72C87E9AADAEF2BABC1AAC0700FD1ADCBCB1A42E8CAE5B06BE10AAD8A0D681F1E3C05EFFF825D2B471B20C4E10A67133650G1YFI" TargetMode="External"/><Relationship Id="rId1279" Type="http://schemas.openxmlformats.org/officeDocument/2006/relationships/hyperlink" Target="consultantplus://offline/ref=5C97C74225A72C87E9AADAEF2BABC1AAC07100D5A1CBCB1A42E8CAE5B06BE10AAD8A0D681E133A04EFFF825D2B471B20C4E10A67133650G1YFI" TargetMode="External"/><Relationship Id="rId1486" Type="http://schemas.openxmlformats.org/officeDocument/2006/relationships/hyperlink" Target="consultantplus://offline/ref=86F0DDC947AA9AFAF6336FE8CC4948EECF684C4846E0A6B6EDE891C992BDD3648CEC0FE96A5A89D9147BC0034A33B1019D7BB9E824FCC58FH1Y0I" TargetMode="External"/><Relationship Id="rId2232" Type="http://schemas.openxmlformats.org/officeDocument/2006/relationships/hyperlink" Target="consultantplus://offline/ref=2E884B9489E787539BAC0D4506468224610DDC7FEB088E734B8C1BB0C2510A769BE7DE5446226704F336355720127E961DA90FA55A21111BJ2Y3I" TargetMode="External"/><Relationship Id="rId2537" Type="http://schemas.openxmlformats.org/officeDocument/2006/relationships/hyperlink" Target="consultantplus://offline/ref=2E884B9489E787539BAC135E13468224660ED97EE906D37943D517B2C55E55619CAED25546226203F8693042314A729105B70BBF462310J1Y3I" TargetMode="External"/><Relationship Id="rId204" Type="http://schemas.openxmlformats.org/officeDocument/2006/relationships/hyperlink" Target="consultantplus://offline/ref=95591E4B58243B629154A6B500F97B6131F1D0168CB9646D26098C6FD3A6A12106A668A2DB0B21C66E9B0E36D86E88E59426AEC4D33EE3Y9I" TargetMode="External"/><Relationship Id="rId411" Type="http://schemas.openxmlformats.org/officeDocument/2006/relationships/hyperlink" Target="consultantplus://offline/ref=95591E4B58243B629154A6B500F97B6131F1D0168CB9646D26098C6FD3A6A12106A668A5DA0029996B8E1F6ED46990FB903CB2C6D2E3Y6I" TargetMode="External"/><Relationship Id="rId509" Type="http://schemas.openxmlformats.org/officeDocument/2006/relationships/hyperlink" Target="consultantplus://offline/ref=D5E03649DAA37292FB1CDA3B8C5158DDED3C20247688CB23BF242002F1F3799EC3AC1488862B97CC16A78A80BCDB688483D441AC0785B1D2F9YAI" TargetMode="External"/><Relationship Id="rId1041" Type="http://schemas.openxmlformats.org/officeDocument/2006/relationships/hyperlink" Target="consultantplus://offline/ref=5C97C74225A72C87E9AAC4F43EABC1AAC5740CDCA9C096104AB1C6E7B764BE1DAAC301691E163803EDA087483A1F1727DCFF0E7D0F345117G9Y1I" TargetMode="External"/><Relationship Id="rId1139" Type="http://schemas.openxmlformats.org/officeDocument/2006/relationships/hyperlink" Target="consultantplus://offline/ref=5C97C74225A72C87E9AADAEF2BABC1AAC5750AD6AFC296104AB1C6E7B764BE1DAAC301691E163904E7A087483A1F1727DCFF0E7D0F345117G9Y1I" TargetMode="External"/><Relationship Id="rId1346" Type="http://schemas.openxmlformats.org/officeDocument/2006/relationships/hyperlink" Target="consultantplus://offline/ref=5C97C74225A72C87E9AAC4F43EABC1AAC7720FD4A1C996104AB1C6E7B764BE1DAAC301691E163800E4A087483A1F1727DCFF0E7D0F345117G9Y1I" TargetMode="External"/><Relationship Id="rId1693" Type="http://schemas.openxmlformats.org/officeDocument/2006/relationships/hyperlink" Target="consultantplus://offline/ref=86F0DDC947AA9AFAF63371F3D94948EECA6C4A4546E2FBBCE5B19DCB95B28C738BA503E86A5281DB1B24C5165B6BBD068565BDF238FEC4H8Y7I" TargetMode="External"/><Relationship Id="rId1998" Type="http://schemas.openxmlformats.org/officeDocument/2006/relationships/hyperlink" Target="consultantplus://offline/ref=16D8A283D00F6EDB5DC0A3B18963F262EDA1FCA8D6251DF3F2C736F7D1CA83EBA7C343DB8739629EC5947726DCC252270C1A442C0F6752I7Y5I" TargetMode="External"/><Relationship Id="rId2744" Type="http://schemas.openxmlformats.org/officeDocument/2006/relationships/hyperlink" Target="consultantplus://offline/ref=1534514E91F7885962981DF46FEAF7CCA8199D58C4A447BF1917D3287EA54AC3821417DAA320AD5D303587AB344AE3A055612D6A268293KEYFI" TargetMode="External"/><Relationship Id="rId716" Type="http://schemas.openxmlformats.org/officeDocument/2006/relationships/hyperlink" Target="consultantplus://offline/ref=D5E03649DAA37292FB1CDA3B8C5158DDED3F27207D8ACB23BF242002F1F3799EC3AC1488862990CD1FA78A80BCDB688483D441AC0785B1D2F9YAI" TargetMode="External"/><Relationship Id="rId923" Type="http://schemas.openxmlformats.org/officeDocument/2006/relationships/hyperlink" Target="consultantplus://offline/ref=D5E03649DAA37292FB1CDA3B8C5158DDEC3E28217387CB23BF242002F1F3799EC3AC1488862992CC17A78A80BCDB688483D441AC0785B1D2F9YAI" TargetMode="External"/><Relationship Id="rId1553" Type="http://schemas.openxmlformats.org/officeDocument/2006/relationships/hyperlink" Target="consultantplus://offline/ref=86F0DDC947AA9AFAF63371F3D94948EECA6C4A4546E2FBBCE5B19DCB95B28C738BA503E86A5281DB1B24C5165B6BBD068565BDF238FEC4H8Y7I" TargetMode="External"/><Relationship Id="rId1760" Type="http://schemas.openxmlformats.org/officeDocument/2006/relationships/hyperlink" Target="consultantplus://offline/ref=16D8A283D00F6EDB5DC0BDAA9C63F262ECA6FDAED62C40F9FA9E3AF5D6C5DCFCA08A4FDA873B6190C6CB7233CD9A5E20140440361365537DIEYBI" TargetMode="External"/><Relationship Id="rId1858" Type="http://schemas.openxmlformats.org/officeDocument/2006/relationships/hyperlink" Target="consultantplus://offline/ref=16D8A283D00F6EDB5DC0A3B18963F262EDA0F3A2D1251DF3F2C736F7D1CA83EBA7C343DB873A6796C5947726DCC252270C1A442C0F6752I7Y5I" TargetMode="External"/><Relationship Id="rId2604" Type="http://schemas.openxmlformats.org/officeDocument/2006/relationships/hyperlink" Target="consultantplus://offline/ref=2E884B9489E787539BAC0D45064682246304D979E90D8E734B8C1BB0C2510A769BE7DE5446226607FB36355720127E961DA90FA55A21111BJ2Y3I" TargetMode="External"/><Relationship Id="rId2811" Type="http://schemas.openxmlformats.org/officeDocument/2006/relationships/hyperlink" Target="consultantplus://offline/ref=1534514E91F78859629803EF7AEAF7CCAD12945BC6A61AB5114EDF2A79AA15D4855D1BDBA227AE53396A82BE2512EFA74D7F29703A8092E7K1YDI" TargetMode="External"/><Relationship Id="rId52" Type="http://schemas.openxmlformats.org/officeDocument/2006/relationships/hyperlink" Target="consultantplus://offline/ref=95591E4B58243B629154A6B500F97B6131F1D0168CB9646D26098C6FD3A6A12106A668A2D30120C66E9B0E36D86E88E59426AEC4D33EE3Y9I" TargetMode="External"/><Relationship Id="rId1206" Type="http://schemas.openxmlformats.org/officeDocument/2006/relationships/hyperlink" Target="consultantplus://offline/ref=5C97C74225A72C87E9AADAEF2BABC1AAC0700FD1ADCBCB1A42E8CAE5B06BE10AAD8A0D681E123005EFFF825D2B471B20C4E10A67133650G1YFI" TargetMode="External"/><Relationship Id="rId1413" Type="http://schemas.openxmlformats.org/officeDocument/2006/relationships/hyperlink" Target="consultantplus://offline/ref=5C97C74225A72C87E9AAC4F43EABC1AAC7720FD4A0C496104AB1C6E7B764BE1DAAC301691E16380DE4A087483A1F1727DCFF0E7D0F345117G9Y1I" TargetMode="External"/><Relationship Id="rId1620" Type="http://schemas.openxmlformats.org/officeDocument/2006/relationships/hyperlink" Target="consultantplus://offline/ref=86F0DDC947AA9AFAF6336FE8CC4948EECC6F4E4042E8A6B6EDE891C992BDD3648CEC0FE96A5A89DD107BC0034A33B1019D7BB9E824FCC58FH1Y0I" TargetMode="External"/><Relationship Id="rId1718" Type="http://schemas.openxmlformats.org/officeDocument/2006/relationships/hyperlink" Target="consultantplus://offline/ref=16D8A283D00F6EDB5DC0BDAA9C63F262EDA5FAAFD02840F9FA9E3AF5D6C5DCFCA08A4FD3813E6AC39F84736F88C94D21160442320CI6YEI" TargetMode="External"/><Relationship Id="rId1925" Type="http://schemas.openxmlformats.org/officeDocument/2006/relationships/hyperlink" Target="consultantplus://offline/ref=16D8A283D00F6EDB5DC0BDAA9C63F262EFAEF9A8D22E40F9FA9E3AF5D6C5DCFCA08A4FDA873B6090C9CB7233CD9A5E20140440361365537DIEYBI" TargetMode="External"/><Relationship Id="rId299" Type="http://schemas.openxmlformats.org/officeDocument/2006/relationships/hyperlink" Target="consultantplus://offline/ref=95591E4B58243B629154A6B500F97B6131F1D0168CB9646D26098C6FD3A6A12106A668A2DA0824CE3AC11E32913A83FA923CB0C2CD3D306FE0YFI" TargetMode="External"/><Relationship Id="rId2187" Type="http://schemas.openxmlformats.org/officeDocument/2006/relationships/hyperlink" Target="consultantplus://offline/ref=2E884B9489E787539BAC0D4506468224630BDE7BE9088E734B8C1BB0C2510A769BE7DE5446226701F736355720127E961DA90FA55A21111BJ2Y3I" TargetMode="External"/><Relationship Id="rId2394" Type="http://schemas.openxmlformats.org/officeDocument/2006/relationships/hyperlink" Target="consultantplus://offline/ref=2E884B9489E787539BAC0D45064682246304D87EE1088E734B8C1BB0C2510A769BE7DE5446226705F436355720127E961DA90FA55A21111BJ2Y3I" TargetMode="External"/><Relationship Id="rId159" Type="http://schemas.openxmlformats.org/officeDocument/2006/relationships/hyperlink" Target="consultantplus://offline/ref=95591E4B58243B629154A6B500F97B6131F1D0168CB9646D26098C6FD3A6A12106A668A2DA0B27CF3DC11E32913A83FA923CB0C2CD3D306FE0YFI" TargetMode="External"/><Relationship Id="rId366" Type="http://schemas.openxmlformats.org/officeDocument/2006/relationships/hyperlink" Target="consultantplus://offline/ref=95591E4B58243B629154A6B500F97B6130FAD91B8ABF646D26098C6FD3A6A12106A668A0D15D73896FC74B65CB6F8AE59622B1ECYFI" TargetMode="External"/><Relationship Id="rId573" Type="http://schemas.openxmlformats.org/officeDocument/2006/relationships/hyperlink" Target="consultantplus://offline/ref=D5E03649DAA37292FB1CDA3B8C5158DDED3F2529708BCB23BF242002F1F3799EC3AC1488862993C719A78A80BCDB688483D441AC0785B1D2F9YAI" TargetMode="External"/><Relationship Id="rId780" Type="http://schemas.openxmlformats.org/officeDocument/2006/relationships/hyperlink" Target="consultantplus://offline/ref=D5E03649DAA37292FB1CDA3B8C5158DDED3E2526728CCB23BF242002F1F3799EC3AC1488862992CB17A78A80BCDB688483D441AC0785B1D2F9YAI" TargetMode="External"/><Relationship Id="rId2047" Type="http://schemas.openxmlformats.org/officeDocument/2006/relationships/hyperlink" Target="consultantplus://offline/ref=16D8A283D00F6EDB5DC0BDAA9C63F262ECA6FAA9D32940F9FA9E3AF5D6C5DCFCA08A4FDA873B619FC8CB7233CD9A5E20140440361365537DIEYBI" TargetMode="External"/><Relationship Id="rId2254" Type="http://schemas.openxmlformats.org/officeDocument/2006/relationships/hyperlink" Target="consultantplus://offline/ref=2E884B9489E787539BAC0D4506468224610FDA7EEB0B8E734B8C1BB0C2510A769BE7DE57442B670BA76C2553694675891BB311A34422J1Y8I" TargetMode="External"/><Relationship Id="rId2461" Type="http://schemas.openxmlformats.org/officeDocument/2006/relationships/hyperlink" Target="consultantplus://offline/ref=2E884B9489E787539BAC135E13468224660FD97CEB06D37943D517B2C55E55619CAED25546226109F8693042314A729105B70BBF462310J1Y3I" TargetMode="External"/><Relationship Id="rId2699" Type="http://schemas.openxmlformats.org/officeDocument/2006/relationships/hyperlink" Target="consultantplus://offline/ref=1534514E91F7885962981DF46FEAF7CCA8199D58C4A447BF1917D3287EA54AC3821417DAA02FA957303587AB344AE3A055612D6A268293KEYFI" TargetMode="External"/><Relationship Id="rId226" Type="http://schemas.openxmlformats.org/officeDocument/2006/relationships/hyperlink" Target="consultantplus://offline/ref=95591E4B58243B629154A6B500F97B6131F1D0168CB9646D26098C6FD3A6A12106A668A2DA0824C83AC11E32913A83FA923CB0C2CD3D306FE0YFI" TargetMode="External"/><Relationship Id="rId433" Type="http://schemas.openxmlformats.org/officeDocument/2006/relationships/hyperlink" Target="consultantplus://offline/ref=95591E4B58243B629154A6B500F97B6131F2D51B8AB7646D26098C6FD3A6A12106A668A0DC02769C7E9F4762D3718EFF8A20B0C7EDYAI" TargetMode="External"/><Relationship Id="rId878" Type="http://schemas.openxmlformats.org/officeDocument/2006/relationships/hyperlink" Target="consultantplus://offline/ref=D5E03649DAA37292FB1CDA3B8C5158DDED3C20247688CB23BF242002F1F3799EC3AC148C812E999B4EE88BDCF9887B8581D443A818F8YEI" TargetMode="External"/><Relationship Id="rId1063" Type="http://schemas.openxmlformats.org/officeDocument/2006/relationships/hyperlink" Target="consultantplus://offline/ref=5C97C74225A72C87E9AADAEF2BABC1AAC07100D5A1CBCB1A42E8CAE5B06BE10AAD8A0D681E163002EFFF825D2B471B20C4E10A67133650G1YFI" TargetMode="External"/><Relationship Id="rId1270" Type="http://schemas.openxmlformats.org/officeDocument/2006/relationships/hyperlink" Target="consultantplus://offline/ref=5C97C74225A72C87E9AADAEF2BABC1AAC07100D5A1CBCB1A42E8CAE5B06BE10AAD8A0D681E153105EFFF825D2B471B20C4E10A67133650G1YFI" TargetMode="External"/><Relationship Id="rId2114" Type="http://schemas.openxmlformats.org/officeDocument/2006/relationships/hyperlink" Target="consultantplus://offline/ref=2E884B9489E787539BAC0D4506468224610FDA7EEB0B8E734B8C1BB0C2510A769BE7DE5446236E03F436355720127E961DA90FA55A21111BJ2Y3I" TargetMode="External"/><Relationship Id="rId2559" Type="http://schemas.openxmlformats.org/officeDocument/2006/relationships/hyperlink" Target="consultantplus://offline/ref=2E884B9489E787539BAC0D45064682246304D979E90D8E734B8C1BB0C2510A769BE7DE5446226704F136355720127E961DA90FA55A21111BJ2Y3I" TargetMode="External"/><Relationship Id="rId2766" Type="http://schemas.openxmlformats.org/officeDocument/2006/relationships/hyperlink" Target="consultantplus://offline/ref=1534514E91F7885962981DF46FEAF7CCA8199D58C4A447BF1917D3287EA54AC3821417DAA226A85D303587AB344AE3A055612D6A268293KEYFI" TargetMode="External"/><Relationship Id="rId640" Type="http://schemas.openxmlformats.org/officeDocument/2006/relationships/hyperlink" Target="consultantplus://offline/ref=D5E03649DAA37292FB1CDA3B8C5158DDED3F24287C8ECB23BF242002F1F3799EC3AC1488862990CE1FA78A80BCDB688483D441AC0785B1D2F9YAI" TargetMode="External"/><Relationship Id="rId738" Type="http://schemas.openxmlformats.org/officeDocument/2006/relationships/hyperlink" Target="consultantplus://offline/ref=D5E03649DAA37292FB1CDA3B8C5158DDED3E2526728CCB23BF242002F1F3799EC3AC1488862891C81FA78A80BCDB688483D441AC0785B1D2F9YAI" TargetMode="External"/><Relationship Id="rId945" Type="http://schemas.openxmlformats.org/officeDocument/2006/relationships/hyperlink" Target="consultantplus://offline/ref=D5E03649DAA37292FB1CDA3B8C5158DDEF3625247286CB23BF242002F1F3799EC3AC1488862991CB17A78A80BCDB688483D441AC0785B1D2F9YAI" TargetMode="External"/><Relationship Id="rId1368" Type="http://schemas.openxmlformats.org/officeDocument/2006/relationships/hyperlink" Target="consultantplus://offline/ref=5C97C74225A72C87E9AAC4F43EABC1AAC7730AD0A0C796104AB1C6E7B764BE1DAAC301691E16380DE3A087483A1F1727DCFF0E7D0F345117G9Y1I" TargetMode="External"/><Relationship Id="rId1575" Type="http://schemas.openxmlformats.org/officeDocument/2006/relationships/hyperlink" Target="consultantplus://offline/ref=86F0DDC947AA9AFAF63371F3D94948EECA6C4A4546E2FBBCE5B19DCB95B28C738BA503E86B5A81D81B24C5165B6BBD068565BDF238FEC4H8Y7I" TargetMode="External"/><Relationship Id="rId1782" Type="http://schemas.openxmlformats.org/officeDocument/2006/relationships/hyperlink" Target="consultantplus://offline/ref=16D8A283D00F6EDB5DC0BDAA9C63F262ECA6FDAED62C40F9FA9E3AF5D6C5DCFCA08A4FDA873B6193C7CB7233CD9A5E20140440361365537DIEYBI" TargetMode="External"/><Relationship Id="rId2321" Type="http://schemas.openxmlformats.org/officeDocument/2006/relationships/hyperlink" Target="consultantplus://offline/ref=2E884B9489E787539BAC0D4506468224630ADD7CEB0D8E734B8C1BB0C2510A769BE7DE5446226700FA36355720127E961DA90FA55A21111BJ2Y3I" TargetMode="External"/><Relationship Id="rId2419" Type="http://schemas.openxmlformats.org/officeDocument/2006/relationships/hyperlink" Target="consultantplus://offline/ref=2E884B9489E787539BAC135E13468224660FD97CEB06D37943D517B2C55E55619CAED25546266F03F8693042314A729105B70BBF462310J1Y3I" TargetMode="External"/><Relationship Id="rId2626" Type="http://schemas.openxmlformats.org/officeDocument/2006/relationships/hyperlink" Target="consultantplus://offline/ref=2E884B9489E787539BAC0D45064682246304D979E90D8E734B8C1BB0C2510A769BE7DE5446226701F636355720127E961DA90FA55A21111BJ2Y3I" TargetMode="External"/><Relationship Id="rId2833" Type="http://schemas.openxmlformats.org/officeDocument/2006/relationships/hyperlink" Target="consultantplus://offline/ref=1534514E91F78859629803EF7AEAF7CCAC11935EC9AB1AB5114EDF2A79AA15D4855D1BDBA227AD57336A82BE2512EFA74D7F29703A8092E7K1YDI" TargetMode="External"/><Relationship Id="rId74" Type="http://schemas.openxmlformats.org/officeDocument/2006/relationships/hyperlink" Target="consultantplus://offline/ref=95591E4B58243B629154A6B500F97B6130F3D5138CBC646D26098C6FD3A6A12106A668A2DA0922CC3AC11E32913A83FA923CB0C2CD3D306FE0YFI" TargetMode="External"/><Relationship Id="rId500" Type="http://schemas.openxmlformats.org/officeDocument/2006/relationships/hyperlink" Target="consultantplus://offline/ref=D5E03649DAA37292FB1CDA3B8C5158DDED3C20247688CB23BF242002F1F3799EC3AC148886299BCC17A78A80BCDB688483D441AC0785B1D2F9YAI" TargetMode="External"/><Relationship Id="rId805" Type="http://schemas.openxmlformats.org/officeDocument/2006/relationships/hyperlink" Target="consultantplus://offline/ref=D5E03649DAA37292FB1CDA3B8C5158DDED3E2526728CCB23BF242002F1F3799EC3AC1488862892C618A78A80BCDB688483D441AC0785B1D2F9YAI" TargetMode="External"/><Relationship Id="rId1130" Type="http://schemas.openxmlformats.org/officeDocument/2006/relationships/hyperlink" Target="consultantplus://offline/ref=5C97C74225A72C87E9AADAEF2BABC1AAC5750AD6AFC296104AB1C6E7B764BE1DAAC301691E163A04E2A087483A1F1727DCFF0E7D0F345117G9Y1I" TargetMode="External"/><Relationship Id="rId1228" Type="http://schemas.openxmlformats.org/officeDocument/2006/relationships/hyperlink" Target="consultantplus://offline/ref=5C97C74225A72C87E9AAC4F43EABC1AAC77108D0ABC696104AB1C6E7B764BE1DAAC3016018133351B5EF86147F4C0426DEFF0C7910G3YFI" TargetMode="External"/><Relationship Id="rId1435" Type="http://schemas.openxmlformats.org/officeDocument/2006/relationships/hyperlink" Target="consultantplus://offline/ref=5C97C74225A72C87E9AADAEF2BABC1AAC0700BDCACCBCB1A42E8CAE5B06BE10AAD8A0D681E163F07EFFF825D2B471B20C4E10A67133650G1YFI" TargetMode="External"/><Relationship Id="rId1642" Type="http://schemas.openxmlformats.org/officeDocument/2006/relationships/hyperlink" Target="consultantplus://offline/ref=86F0DDC947AA9AFAF6336FE8CC4948EECC6E4D4243EEA6B6EDE891C992BDD3648CEC0FE96A5A8BD1127BC0034A33B1019D7BB9E824FCC58FH1Y0I" TargetMode="External"/><Relationship Id="rId1947" Type="http://schemas.openxmlformats.org/officeDocument/2006/relationships/hyperlink" Target="consultantplus://offline/ref=16D8A283D00F6EDB5DC0BDAA9C63F262EFAEF9A8D22E40F9FA9E3AF5D6C5DCFCA08A4FDA873B6090CECB7233CD9A5E20140440361365537DIEYBI" TargetMode="External"/><Relationship Id="rId1502" Type="http://schemas.openxmlformats.org/officeDocument/2006/relationships/hyperlink" Target="consultantplus://offline/ref=86F0DDC947AA9AFAF6336FE8CC4948EECF664F444AECA6B6EDE891C992BDD3648CEC0FE96A5A89D0137BC0034A33B1019D7BB9E824FCC58FH1Y0I" TargetMode="External"/><Relationship Id="rId1807" Type="http://schemas.openxmlformats.org/officeDocument/2006/relationships/hyperlink" Target="consultantplus://offline/ref=16D8A283D00F6EDB5DC0BDAA9C63F262ECA6FDAED62C40F9FA9E3AF5D6C5DCFCA08A4FDA873B6192CDCB7233CD9A5E20140440361365537DIEYBI" TargetMode="External"/><Relationship Id="rId290" Type="http://schemas.openxmlformats.org/officeDocument/2006/relationships/hyperlink" Target="consultantplus://offline/ref=95591E4B58243B629154A6B500F97B6131F1D0168CB9646D26098C6FD3A6A12106A668A2DA0824CF3BC11E32913A83FA923CB0C2CD3D306FE0YFI" TargetMode="External"/><Relationship Id="rId388" Type="http://schemas.openxmlformats.org/officeDocument/2006/relationships/hyperlink" Target="consultantplus://offline/ref=95591E4B58243B629154A6B500F97B6131F1D0168CB9646D26098C6FD3A6A12106A668A1DA0B21C66E9B0E36D86E88E59426AEC4D33EE3Y9I" TargetMode="External"/><Relationship Id="rId2069" Type="http://schemas.openxmlformats.org/officeDocument/2006/relationships/hyperlink" Target="consultantplus://offline/ref=16D8A283D00F6EDB5DC0BDAA9C63F262EFAEF9A8D22E40F9FA9E3AF5D6C5DCFCA08A4FDA873B6991C9CB7233CD9A5E20140440361365537DIEYBI" TargetMode="External"/><Relationship Id="rId150" Type="http://schemas.openxmlformats.org/officeDocument/2006/relationships/hyperlink" Target="consultantplus://offline/ref=95591E4B58243B629154A6B500F97B6131F1D0168CB9646D26098C6FD3A6A12106A668A2DA092AC838C11E32913A83FA923CB0C2CD3D306FE0YFI" TargetMode="External"/><Relationship Id="rId595" Type="http://schemas.openxmlformats.org/officeDocument/2006/relationships/hyperlink" Target="consultantplus://offline/ref=D5E03649DAA37292FB1CDA3B8C5158DDED3F27207D87CB23BF242002F1F3799EC3AC1488862991CB1EA78A80BCDB688483D441AC0785B1D2F9YAI" TargetMode="External"/><Relationship Id="rId2276" Type="http://schemas.openxmlformats.org/officeDocument/2006/relationships/hyperlink" Target="consultantplus://offline/ref=2E884B9489E787539BAC0D4506468224610FDA7EEB0B8E734B8C1BB0C2510A769BE7DE5446206308F636355720127E961DA90FA55A21111BJ2Y3I" TargetMode="External"/><Relationship Id="rId2483" Type="http://schemas.openxmlformats.org/officeDocument/2006/relationships/hyperlink" Target="consultantplus://offline/ref=2E884B9489E787539BAC135E13468224660CDC7AE806D37943D517B2C55E55619CAED25546206501F8693042314A729105B70BBF462310J1Y3I" TargetMode="External"/><Relationship Id="rId2690" Type="http://schemas.openxmlformats.org/officeDocument/2006/relationships/hyperlink" Target="consultantplus://offline/ref=1534514E91F7885962981DF46FEAF7CCA8199D58C4A447BF1917D3287EA54AC3821417DAA226AD56303587AB344AE3A055612D6A268293KEYFI" TargetMode="External"/><Relationship Id="rId248" Type="http://schemas.openxmlformats.org/officeDocument/2006/relationships/hyperlink" Target="consultantplus://offline/ref=95591E4B58243B629154A6B500F97B6131F1D0168CB9646D26098C6FD3A6A12106A668A1DA0022C66E9B0E36D86E88E59426AEC4D33EE3Y9I" TargetMode="External"/><Relationship Id="rId455" Type="http://schemas.openxmlformats.org/officeDocument/2006/relationships/hyperlink" Target="consultantplus://offline/ref=95591E4B58243B629154B8AE15F97B6133FAD81588BD646D26098C6FD3A6A12106A668A2DA0922CB3FC11E32913A83FA923CB0C2CD3D306FE0YFI" TargetMode="External"/><Relationship Id="rId662" Type="http://schemas.openxmlformats.org/officeDocument/2006/relationships/hyperlink" Target="consultantplus://offline/ref=D5E03649DAA37292FB1CDA3B8C5158DDED3F24287C8ECB23BF242002F1F3799EC3AC1488862993CB17A78A80BCDB688483D441AC0785B1D2F9YAI" TargetMode="External"/><Relationship Id="rId1085" Type="http://schemas.openxmlformats.org/officeDocument/2006/relationships/hyperlink" Target="consultantplus://offline/ref=5C97C74225A72C87E9AADAEF2BABC1AAC07100D5A1CBCB1A42E8CAE5B06BE10AAD8A0D681E163D0DEFFF825D2B471B20C4E10A67133650G1YFI" TargetMode="External"/><Relationship Id="rId1292" Type="http://schemas.openxmlformats.org/officeDocument/2006/relationships/hyperlink" Target="consultantplus://offline/ref=5C97C74225A72C87E9AAC4F43EABC1AAC57A0AD0A1C596104AB1C6E7B764BE1DAAC301691E163800E0A087483A1F1727DCFF0E7D0F345117G9Y1I" TargetMode="External"/><Relationship Id="rId2136" Type="http://schemas.openxmlformats.org/officeDocument/2006/relationships/hyperlink" Target="consultantplus://offline/ref=2E884B9489E787539BAC0D4506468224610FDA7EEB0B8E734B8C1BB0C2510A769BE7DE5446236E03F436355720127E961DA90FA55A21111BJ2Y3I" TargetMode="External"/><Relationship Id="rId2343" Type="http://schemas.openxmlformats.org/officeDocument/2006/relationships/hyperlink" Target="consultantplus://offline/ref=2E884B9489E787539BAC0D4506468224630BDC79E10F8E734B8C1BB0C2510A769BE7DE5446226500FA36355720127E961DA90FA55A21111BJ2Y3I" TargetMode="External"/><Relationship Id="rId2550" Type="http://schemas.openxmlformats.org/officeDocument/2006/relationships/hyperlink" Target="consultantplus://offline/ref=2E884B9489E787539BAC135E13468224660ED97EE906D37943D517B2C55E55619CAED25546226E03F8693042314A729105B70BBF462310J1Y3I" TargetMode="External"/><Relationship Id="rId2788" Type="http://schemas.openxmlformats.org/officeDocument/2006/relationships/hyperlink" Target="consultantplus://offline/ref=1534514E91F78859629803EF7AEAF7CCAD119459C1AE1AB5114EDF2A79AA15D4855D1BDBA227AC523B6A82BE2512EFA74D7F29703A8092E7K1YDI" TargetMode="External"/><Relationship Id="rId108" Type="http://schemas.openxmlformats.org/officeDocument/2006/relationships/hyperlink" Target="consultantplus://offline/ref=95591E4B58243B629154A6B500F97B6131F1D0168CB9646D26098C6FD3A6A12106A668A7D30129996B8E1F6ED46990FB903CB2C6D2E3Y6I" TargetMode="External"/><Relationship Id="rId315" Type="http://schemas.openxmlformats.org/officeDocument/2006/relationships/hyperlink" Target="consultantplus://offline/ref=95591E4B58243B629154A6B500F97B6131F1D0168CB9646D26098C6FD3A6A12106A668A2DA082ACC3EC11E32913A83FA923CB0C2CD3D306FE0YFI" TargetMode="External"/><Relationship Id="rId522" Type="http://schemas.openxmlformats.org/officeDocument/2006/relationships/hyperlink" Target="consultantplus://offline/ref=D5E03649DAA37292FB1CDA3B8C5158DDED3C20247688CB23BF242002F1F3799EC3AC1488862B97CD1EA78A80BCDB688483D441AC0785B1D2F9YAI" TargetMode="External"/><Relationship Id="rId967" Type="http://schemas.openxmlformats.org/officeDocument/2006/relationships/hyperlink" Target="consultantplus://offline/ref=D5E03649DAA37292FB1CDA3B8C5158DDEF392426728ACB23BF242002F1F3799EC3AC1488862993CC1AA78A80BCDB688483D441AC0785B1D2F9YAI" TargetMode="External"/><Relationship Id="rId1152" Type="http://schemas.openxmlformats.org/officeDocument/2006/relationships/hyperlink" Target="consultantplus://offline/ref=5C97C74225A72C87E9AAC4F43EABC1AAC6720ED7A0C596104AB1C6E7B764BE1DAAC301691E16380DE0A087483A1F1727DCFF0E7D0F345117G9Y1I" TargetMode="External"/><Relationship Id="rId1597" Type="http://schemas.openxmlformats.org/officeDocument/2006/relationships/hyperlink" Target="consultantplus://offline/ref=86F0DDC947AA9AFAF6336FE8CC4948EECD6D4D4440EFA6B6EDE891C992BDD3648CEC0FE96A588DDA137BC0034A33B1019D7BB9E824FCC58FH1Y0I" TargetMode="External"/><Relationship Id="rId2203" Type="http://schemas.openxmlformats.org/officeDocument/2006/relationships/hyperlink" Target="consultantplus://offline/ref=2E884B9489E787539BAC0D4506468224630BDE7BE9088E734B8C1BB0C2510A769BE7DE5446226702F736355720127E961DA90FA55A21111BJ2Y3I" TargetMode="External"/><Relationship Id="rId2410" Type="http://schemas.openxmlformats.org/officeDocument/2006/relationships/hyperlink" Target="consultantplus://offline/ref=2E884B9489E787539BAC135E13468224660FD97CEB06D37943D517B2C55E55619CAED25546226308F8693042314A729105B70BBF462310J1Y3I" TargetMode="External"/><Relationship Id="rId2648" Type="http://schemas.openxmlformats.org/officeDocument/2006/relationships/hyperlink" Target="consultantplus://offline/ref=1534514E91F78859629803EF7AEAF7CCAD11925DC9AA1AB5114EDF2A79AA15D4855D1BDBA227AC54326A82BE2512EFA74D7F29703A8092E7K1YDI" TargetMode="External"/><Relationship Id="rId2855" Type="http://schemas.openxmlformats.org/officeDocument/2006/relationships/theme" Target="theme/theme1.xml"/><Relationship Id="rId96" Type="http://schemas.openxmlformats.org/officeDocument/2006/relationships/hyperlink" Target="consultantplus://offline/ref=95591E4B58243B629154A6B500F97B6131F1D0168CB9646D26098C6FD3A6A12106A668A2DF0020C66E9B0E36D86E88E59426AEC4D33EE3Y9I" TargetMode="External"/><Relationship Id="rId827" Type="http://schemas.openxmlformats.org/officeDocument/2006/relationships/hyperlink" Target="consultantplus://offline/ref=D5E03649DAA37292FB1CDA3B8C5158DDEC3E28217387CB23BF242002F1F3799EC3AC1488862992CC19A78A80BCDB688483D441AC0785B1D2F9YAI" TargetMode="External"/><Relationship Id="rId1012" Type="http://schemas.openxmlformats.org/officeDocument/2006/relationships/hyperlink" Target="consultantplus://offline/ref=5C97C74225A72C87E9AAC4F43EABC1AAC7720CDCAFC296104AB1C6E7B764BE1DAAC301691E163A05E6A087483A1F1727DCFF0E7D0F345117G9Y1I" TargetMode="External"/><Relationship Id="rId1457" Type="http://schemas.openxmlformats.org/officeDocument/2006/relationships/hyperlink" Target="consultantplus://offline/ref=86F0DDC947AA9AFAF63371F3D94948EECA6C4E4847E2FBBCE5B19DCB95B28C738BA503E86A588DD01B24C5165B6BBD068565BDF238FEC4H8Y7I" TargetMode="External"/><Relationship Id="rId1664" Type="http://schemas.openxmlformats.org/officeDocument/2006/relationships/hyperlink" Target="consultantplus://offline/ref=86F0DDC947AA9AFAF6336FE8CC4948EECD6E4A404BEDA6B6EDE891C992BDD3648CEC0FE96A5A8CDA147BC0034A33B1019D7BB9E824FCC58FH1Y0I" TargetMode="External"/><Relationship Id="rId1871" Type="http://schemas.openxmlformats.org/officeDocument/2006/relationships/hyperlink" Target="consultantplus://offline/ref=16D8A283D00F6EDB5DC0A3B18963F262EDA0F3A2D1251DF3F2C736F7D1CA83EBA7C343DB87386695C5947726DCC252270C1A442C0F6752I7Y5I" TargetMode="External"/><Relationship Id="rId2508" Type="http://schemas.openxmlformats.org/officeDocument/2006/relationships/hyperlink" Target="consultantplus://offline/ref=2E884B9489E787539BAC135E134682246504D279EB06D37943D517B2C55E55619CAED25546266401F8693042314A729105B70BBF462310J1Y3I" TargetMode="External"/><Relationship Id="rId2715" Type="http://schemas.openxmlformats.org/officeDocument/2006/relationships/hyperlink" Target="consultantplus://offline/ref=1534514E91F7885962981DF46FEAF7CCA8199D58C4A447BF1917D3287EA54AC3821417DAA226A956303587AB344AE3A055612D6A268293KEYFI" TargetMode="External"/><Relationship Id="rId1317" Type="http://schemas.openxmlformats.org/officeDocument/2006/relationships/hyperlink" Target="consultantplus://offline/ref=5C97C74225A72C87E9AADAEF2BABC1AAC0700BDCACCBCB1A42E8CAE5B06BE10AAD8A0D681E1F3E03EFFF825D2B471B20C4E10A67133650G1YFI" TargetMode="External"/><Relationship Id="rId1524" Type="http://schemas.openxmlformats.org/officeDocument/2006/relationships/hyperlink" Target="consultantplus://offline/ref=86F0DDC947AA9AFAF63371F3D94948EECA6C4A4546E2FBBCE5B19DCB95B28C738BA503E86A5A8CD81B24C5165B6BBD068565BDF238FEC4H8Y7I" TargetMode="External"/><Relationship Id="rId1731" Type="http://schemas.openxmlformats.org/officeDocument/2006/relationships/hyperlink" Target="consultantplus://offline/ref=16D8A283D00F6EDB5DC0BDAA9C63F262EFAFF2ABDA2D40F9FA9E3AF5D6C5DCFCA08A4FD98C6F30D39BCD276497CF573F101A41I3YBI" TargetMode="External"/><Relationship Id="rId1969" Type="http://schemas.openxmlformats.org/officeDocument/2006/relationships/hyperlink" Target="consultantplus://offline/ref=16D8A283D00F6EDB5DC0BDAA9C63F262EDA5FAAFD02840F9FA9E3AF5D6C5DCFCA08A4FDA87396592CACB7233CD9A5E20140440361365537DIEYBI" TargetMode="External"/><Relationship Id="rId23" Type="http://schemas.openxmlformats.org/officeDocument/2006/relationships/hyperlink" Target="consultantplus://offline/ref=95591E4B58243B629154A6B500F97B6131F3D6178CBA646D26098C6FD3A6A12106A668A2DA0922CF3FC11E32913A83FA923CB0C2CD3D306FE0YFI" TargetMode="External"/><Relationship Id="rId1829" Type="http://schemas.openxmlformats.org/officeDocument/2006/relationships/hyperlink" Target="consultantplus://offline/ref=16D8A283D00F6EDB5DC0A3B18963F262EAA4FBADD2251DF3F2C736F7D1CA83EBA7C343DB8739619EC5947726DCC252270C1A442C0F6752I7Y5I" TargetMode="External"/><Relationship Id="rId2298" Type="http://schemas.openxmlformats.org/officeDocument/2006/relationships/hyperlink" Target="consultantplus://offline/ref=2E884B9489E787539BAC0D4506468224610CDF73ED088E734B8C1BB0C2510A769BE7DE5446226709F636355720127E961DA90FA55A21111BJ2Y3I" TargetMode="External"/><Relationship Id="rId172" Type="http://schemas.openxmlformats.org/officeDocument/2006/relationships/hyperlink" Target="consultantplus://offline/ref=95591E4B58243B629154A6B500F97B6131F3D8168CB8646D26098C6FD3A6A12106A668A2DA0927C93FC11E32913A83FA923CB0C2CD3D306FE0YFI" TargetMode="External"/><Relationship Id="rId477" Type="http://schemas.openxmlformats.org/officeDocument/2006/relationships/hyperlink" Target="consultantplus://offline/ref=95591E4B58243B629154B8AE15F97B6136F5D61088B439672E50806DD4A9FE3601EF64A3DA0926CA319E1B2780628FFD8A22B4D8D13F31E6Y7I" TargetMode="External"/><Relationship Id="rId684" Type="http://schemas.openxmlformats.org/officeDocument/2006/relationships/hyperlink" Target="consultantplus://offline/ref=D5E03649DAA37292FB1CDA3B8C5158DDED3F27207D8ACB23BF242002F1F3799EC3AC1488862993CE1EA78A80BCDB688483D441AC0785B1D2F9YAI" TargetMode="External"/><Relationship Id="rId2060" Type="http://schemas.openxmlformats.org/officeDocument/2006/relationships/hyperlink" Target="consultantplus://offline/ref=16D8A283D00F6EDB5DC0BDAA9C63F262EFA0FEA3D22E40F9FA9E3AF5D6C5DCFCA08A4FDA873B619ECECB7233CD9A5E20140440361365537DIEYBI" TargetMode="External"/><Relationship Id="rId2158" Type="http://schemas.openxmlformats.org/officeDocument/2006/relationships/hyperlink" Target="consultantplus://offline/ref=2E884B9489E787539BAC0D4506468224610FDA7EEB0B8E734B8C1BB0C2510A769BE7DE5446236E03F436355720127E961DA90FA55A21111BJ2Y3I" TargetMode="External"/><Relationship Id="rId2365" Type="http://schemas.openxmlformats.org/officeDocument/2006/relationships/hyperlink" Target="consultantplus://offline/ref=2E884B9489E787539BAC0D45064682246304D87EE1088E734B8C1BB0C2510A769BE7DE5446226708F036355720127E961DA90FA55A21111BJ2Y3I" TargetMode="External"/><Relationship Id="rId337" Type="http://schemas.openxmlformats.org/officeDocument/2006/relationships/hyperlink" Target="consultantplus://offline/ref=95591E4B58243B629154A6B500F97B6131FAD41786B439672E50806DD4A9FE2401B768A2DC1722C924C84A62EDYCI" TargetMode="External"/><Relationship Id="rId891" Type="http://schemas.openxmlformats.org/officeDocument/2006/relationships/hyperlink" Target="consultantplus://offline/ref=D5E03649DAA37292FB1CDA3B8C5158DDED3C20247688CB23BF242002F1F3799EC3AC1481832D999B4EE88BDCF9887B8581D443A818F8YEI" TargetMode="External"/><Relationship Id="rId989" Type="http://schemas.openxmlformats.org/officeDocument/2006/relationships/hyperlink" Target="consultantplus://offline/ref=D5E03649DAA37292FB1CDA3B8C5158DDED3F2428728CCB23BF242002F1F3799EC3AC1488862992CD17A78A80BCDB688483D441AC0785B1D2F9YAI" TargetMode="External"/><Relationship Id="rId2018" Type="http://schemas.openxmlformats.org/officeDocument/2006/relationships/hyperlink" Target="consultantplus://offline/ref=16D8A283D00F6EDB5DC0BDAA9C63F262ECA6FAA9D32940F9FA9E3AF5D6C5DCFCA08A4FDA873B6193C7CB7233CD9A5E20140440361365537DIEYBI" TargetMode="External"/><Relationship Id="rId2572" Type="http://schemas.openxmlformats.org/officeDocument/2006/relationships/hyperlink" Target="consultantplus://offline/ref=2E884B9489E787539BAC0D45064682246304D979E90D8E734B8C1BB0C2510A769BE7DE5446226302FB36355720127E961DA90FA55A21111BJ2Y3I" TargetMode="External"/><Relationship Id="rId544" Type="http://schemas.openxmlformats.org/officeDocument/2006/relationships/hyperlink" Target="consultantplus://offline/ref=D5E03649DAA37292FB1CDA3B8C5158DDED3C20247688CB23BF242002F1F3799EC3AC1488802C91C44BFD9A84F58F639B85CE5FAA1986FBY8I" TargetMode="External"/><Relationship Id="rId751" Type="http://schemas.openxmlformats.org/officeDocument/2006/relationships/hyperlink" Target="consultantplus://offline/ref=D5E03649DAA37292FB1CDA3B8C5158DDED3E2526728CCB23BF242002F1F3799EC3AC1488862892C71FA78A80BCDB688483D441AC0785B1D2F9YAI" TargetMode="External"/><Relationship Id="rId849" Type="http://schemas.openxmlformats.org/officeDocument/2006/relationships/hyperlink" Target="consultantplus://offline/ref=D5E03649DAA37292FB1CDA3B8C5158DDEF3921287087CB23BF242002F1F3799EC3AC1488862990CC1DA78A80BCDB688483D441AC0785B1D2F9YAI" TargetMode="External"/><Relationship Id="rId1174" Type="http://schemas.openxmlformats.org/officeDocument/2006/relationships/hyperlink" Target="consultantplus://offline/ref=5C97C74225A72C87E9AAC4F43EABC1AAC6730BD4A9C196104AB1C6E7B764BE1DAAC301691E16380DE7A087483A1F1727DCFF0E7D0F345117G9Y1I" TargetMode="External"/><Relationship Id="rId1381" Type="http://schemas.openxmlformats.org/officeDocument/2006/relationships/hyperlink" Target="consultantplus://offline/ref=5C97C74225A72C87E9AAC4F43EABC1AAC5750ED7A1C296104AB1C6E7B764BE1DAAC301691E163801E0A087483A1F1727DCFF0E7D0F345117G9Y1I" TargetMode="External"/><Relationship Id="rId1479" Type="http://schemas.openxmlformats.org/officeDocument/2006/relationships/hyperlink" Target="consultantplus://offline/ref=86F0DDC947AA9AFAF63371F3D94948EECA6C4A4546E2FBBCE5B19DCB95B28C738BA503E86A5889DC1B24C5165B6BBD068565BDF238FEC4H8Y7I" TargetMode="External"/><Relationship Id="rId1686" Type="http://schemas.openxmlformats.org/officeDocument/2006/relationships/hyperlink" Target="consultantplus://offline/ref=86F0DDC947AA9AFAF63371F3D94948EECA6C4A4546E2FBBCE5B19DCB95B28C738BA503E86A528DD11B24C5165B6BBD068565BDF238FEC4H8Y7I" TargetMode="External"/><Relationship Id="rId2225" Type="http://schemas.openxmlformats.org/officeDocument/2006/relationships/hyperlink" Target="consultantplus://offline/ref=2E884B9489E787539BAC0D4506468224610FDA7EEB0B8E734B8C1BB0C2510A769BE7DE5446236009F036355720127E961DA90FA55A21111BJ2Y3I" TargetMode="External"/><Relationship Id="rId2432" Type="http://schemas.openxmlformats.org/officeDocument/2006/relationships/hyperlink" Target="consultantplus://offline/ref=2E884B9489E787539BAC135E13468224660FD97CEB06D37943D517B2C55E55619CAED25546226209F8693042314A729105B70BBF462310J1Y3I" TargetMode="External"/><Relationship Id="rId404" Type="http://schemas.openxmlformats.org/officeDocument/2006/relationships/hyperlink" Target="consultantplus://offline/ref=95591E4B58243B629154A6B500F97B6131F1D0168CB9646D26098C6FD3A6A12106A668A6D90A29996B8E1F6ED46990FB903CB2C6D2E3Y6I" TargetMode="External"/><Relationship Id="rId611" Type="http://schemas.openxmlformats.org/officeDocument/2006/relationships/hyperlink" Target="consultantplus://offline/ref=D5E03649DAA37292FB1CDA3B8C5158DDED3F27207D87CB23BF242002F1F3799EC3AC1488862996CC1AA78A80BCDB688483D441AC0785B1D2F9YAI" TargetMode="External"/><Relationship Id="rId1034" Type="http://schemas.openxmlformats.org/officeDocument/2006/relationships/hyperlink" Target="consultantplus://offline/ref=5C97C74225A72C87E9AAC4F43EABC1AAC5740CDCA9C096104AB1C6E7B764BE1DAAC301691E163801E2A087483A1F1727DCFF0E7D0F345117G9Y1I" TargetMode="External"/><Relationship Id="rId1241" Type="http://schemas.openxmlformats.org/officeDocument/2006/relationships/hyperlink" Target="consultantplus://offline/ref=5C97C74225A72C87E9AAC4F43EABC1AAC7720CDCAFC296104AB1C6E7B764BE1DAAC301691E163901E7A087483A1F1727DCFF0E7D0F345117G9Y1I" TargetMode="External"/><Relationship Id="rId1339" Type="http://schemas.openxmlformats.org/officeDocument/2006/relationships/hyperlink" Target="consultantplus://offline/ref=5C97C74225A72C87E9AADAEF2BABC1AAC0700BDCACCBCB1A42E8CAE5B06BE10AAD8A0D681E113902EFFF825D2B471B20C4E10A67133650G1YFI" TargetMode="External"/><Relationship Id="rId1893" Type="http://schemas.openxmlformats.org/officeDocument/2006/relationships/hyperlink" Target="consultantplus://offline/ref=16D8A283D00F6EDB5DC0BDAA9C63F262EFAEF8ABD22D40F9FA9E3AF5D6C5DCFCA08A4FDA873B6096C7CB7233CD9A5E20140440361365537DIEYBI" TargetMode="External"/><Relationship Id="rId2737" Type="http://schemas.openxmlformats.org/officeDocument/2006/relationships/hyperlink" Target="consultantplus://offline/ref=1534514E91F7885962981DF46FEAF7CCA8199D58C4A447BF1917D3287EA54AC3821417DAA226AC54303587AB344AE3A055612D6A268293KEYFI" TargetMode="External"/><Relationship Id="rId709" Type="http://schemas.openxmlformats.org/officeDocument/2006/relationships/hyperlink" Target="consultantplus://offline/ref=D5E03649DAA37292FB1CDA3B8C5158DDED3F27207D8ACB23BF242002F1F3799EC3AC1488862993C81DA78A80BCDB688483D441AC0785B1D2F9YAI" TargetMode="External"/><Relationship Id="rId916" Type="http://schemas.openxmlformats.org/officeDocument/2006/relationships/hyperlink" Target="consultantplus://offline/ref=D5E03649DAA37292FB1CDA3B8C5158DDED3C20247688CB23BF242002F1F3799EC3AC1488862891CB18A78A80BCDB688483D441AC0785B1D2F9YAI" TargetMode="External"/><Relationship Id="rId1101" Type="http://schemas.openxmlformats.org/officeDocument/2006/relationships/hyperlink" Target="consultantplus://offline/ref=5C97C74225A72C87E9AAC4F43EABC1AAC77108D0ABC696104AB1C6E7B764BE1DAAC301691E143C07E7A087483A1F1727DCFF0E7D0F345117G9Y1I" TargetMode="External"/><Relationship Id="rId1546" Type="http://schemas.openxmlformats.org/officeDocument/2006/relationships/hyperlink" Target="consultantplus://offline/ref=86F0DDC947AA9AFAF63371F3D94948EECA6C4A4546E2FBBCE5B19DCB95B28C738BA503E86A5E8CDB1B24C5165B6BBD068565BDF238FEC4H8Y7I" TargetMode="External"/><Relationship Id="rId1753" Type="http://schemas.openxmlformats.org/officeDocument/2006/relationships/hyperlink" Target="consultantplus://offline/ref=16D8A283D00F6EDB5DC0BDAA9C63F262ECA6FDAED62C40F9FA9E3AF5D6C5DCFCA08A4FDA873B6192CDCB7233CD9A5E20140440361365537DIEYBI" TargetMode="External"/><Relationship Id="rId1960" Type="http://schemas.openxmlformats.org/officeDocument/2006/relationships/hyperlink" Target="consultantplus://offline/ref=16D8A283D00F6EDB5DC0BDAA9C63F262EFAEF9A8D22E40F9FA9E3AF5D6C5DCFCA08A4FDA873B679FCCCB7233CD9A5E20140440361365537DIEYBI" TargetMode="External"/><Relationship Id="rId2804" Type="http://schemas.openxmlformats.org/officeDocument/2006/relationships/hyperlink" Target="consultantplus://offline/ref=1534514E91F78859629803EF7AEAF7CCAD12945BC6A61AB5114EDF2A79AA15D4855D1BDBA227AD55396A82BE2512EFA74D7F29703A8092E7K1YDI" TargetMode="External"/><Relationship Id="rId45" Type="http://schemas.openxmlformats.org/officeDocument/2006/relationships/hyperlink" Target="consultantplus://offline/ref=95591E4B58243B629154A6B500F97B6131F1D0168CB9646D26098C6FD3A6A12106A668A7DB0029996B8E1F6ED46990FB903CB2C6D2E3Y6I" TargetMode="External"/><Relationship Id="rId1406" Type="http://schemas.openxmlformats.org/officeDocument/2006/relationships/hyperlink" Target="consultantplus://offline/ref=5C97C74225A72C87E9AAC4F43EABC1AAC5750ED7A1C296104AB1C6E7B764BE1DAAC301691E143B04EDA087483A1F1727DCFF0E7D0F345117G9Y1I" TargetMode="External"/><Relationship Id="rId1613" Type="http://schemas.openxmlformats.org/officeDocument/2006/relationships/hyperlink" Target="consultantplus://offline/ref=86F0DDC947AA9AFAF63371F3D94948EECA6C4A4546E2FBBCE5B19DCB95B28C738BA503E86A5C8BD01B24C5165B6BBD068565BDF238FEC4H8Y7I" TargetMode="External"/><Relationship Id="rId1820" Type="http://schemas.openxmlformats.org/officeDocument/2006/relationships/hyperlink" Target="consultantplus://offline/ref=16D8A283D00F6EDB5DC0BDAA9C63F262ECA6FDAED62C40F9FA9E3AF5D6C5DCFCA08A4FDA873B6191CCCB7233CD9A5E20140440361365537DIEYBI" TargetMode="External"/><Relationship Id="rId194" Type="http://schemas.openxmlformats.org/officeDocument/2006/relationships/hyperlink" Target="consultantplus://offline/ref=95591E4B58243B629154A6B500F97B6131F1D0168CB9646D26098C6FD3A6A12106A668A2DA0824CF32C11E32913A83FA923CB0C2CD3D306FE0YFI" TargetMode="External"/><Relationship Id="rId1918" Type="http://schemas.openxmlformats.org/officeDocument/2006/relationships/hyperlink" Target="consultantplus://offline/ref=16D8A283D00F6EDB5DC0BDAA9C63F262EFAEF9A8D22E40F9FA9E3AF5D6C5DCFCA08A4FDA873B6192C7CB7233CD9A5E20140440361365537DIEYBI" TargetMode="External"/><Relationship Id="rId2082" Type="http://schemas.openxmlformats.org/officeDocument/2006/relationships/hyperlink" Target="consultantplus://offline/ref=2E884B9489E787539BAC0D4506468224610FDA7EEB0B8E734B8C1BB0C2510A769BE7DE5446236E03F436355720127E961DA90FA55A21111BJ2Y3I" TargetMode="External"/><Relationship Id="rId261" Type="http://schemas.openxmlformats.org/officeDocument/2006/relationships/hyperlink" Target="consultantplus://offline/ref=95591E4B58243B629154A6B500F97B6131F3D11B8BBF646D26098C6FD3A6A12106A668A2DA0923CA32C11E32913A83FA923CB0C2CD3D306FE0YFI" TargetMode="External"/><Relationship Id="rId499" Type="http://schemas.openxmlformats.org/officeDocument/2006/relationships/hyperlink" Target="consultantplus://offline/ref=D5E03649DAA37292FB1CDA3B8C5158DDED3C20247688CB23BF242002F1F3799EC3AC1488862994CD1AA78A80BCDB688483D441AC0785B1D2F9YAI" TargetMode="External"/><Relationship Id="rId2387" Type="http://schemas.openxmlformats.org/officeDocument/2006/relationships/hyperlink" Target="consultantplus://offline/ref=2E884B9489E787539BAC0D45064682246304D87EE1088E734B8C1BB0C2510A769BE7DE5446226305FB36355720127E961DA90FA55A21111BJ2Y3I" TargetMode="External"/><Relationship Id="rId2594" Type="http://schemas.openxmlformats.org/officeDocument/2006/relationships/hyperlink" Target="consultantplus://offline/ref=2E884B9489E787539BAC0D45064682246304D979E90D8E734B8C1BB0C2510A769BE7DE5446226704F136355720127E961DA90FA55A21111BJ2Y3I" TargetMode="External"/><Relationship Id="rId359" Type="http://schemas.openxmlformats.org/officeDocument/2006/relationships/hyperlink" Target="consultantplus://offline/ref=95591E4B58243B629154B8AE15F97B6133FAD81588BD646D26098C6FD3A6A12106A668A2DA0922C83FC11E32913A83FA923CB0C2CD3D306FE0YFI" TargetMode="External"/><Relationship Id="rId566" Type="http://schemas.openxmlformats.org/officeDocument/2006/relationships/hyperlink" Target="consultantplus://offline/ref=D5E03649DAA37292FB1CDA3B8C5158DDEA3C212172859629B77D2C00F6FC269BC4BD1488803792CB01AEDED0FFY1I" TargetMode="External"/><Relationship Id="rId773" Type="http://schemas.openxmlformats.org/officeDocument/2006/relationships/hyperlink" Target="consultantplus://offline/ref=D5E03649DAA37292FB1CDA3B8C5158DDED3E2526728CCB23BF242002F1F3799EC3AC1488862993C716A78A80BCDB688483D441AC0785B1D2F9YAI" TargetMode="External"/><Relationship Id="rId1196" Type="http://schemas.openxmlformats.org/officeDocument/2006/relationships/hyperlink" Target="consultantplus://offline/ref=5C97C74225A72C87E9AADAEF2BABC1AAC0700FD1ADCBCB1A42E8CAE5B06BE10AAD8A0D681E153905EFFF825D2B471B20C4E10A67133650G1YFI" TargetMode="External"/><Relationship Id="rId2247" Type="http://schemas.openxmlformats.org/officeDocument/2006/relationships/hyperlink" Target="consultantplus://offline/ref=2E884B9489E787539BAC0D45064682246004D97DEC058E734B8C1BB0C2510A769BE7DE5340293351B7686C076259739305B50FA0J4YDI" TargetMode="External"/><Relationship Id="rId2454" Type="http://schemas.openxmlformats.org/officeDocument/2006/relationships/hyperlink" Target="consultantplus://offline/ref=2E884B9489E787539BAC135E13468224660FD97CEB06D37943D517B2C55E55619CAED25546236003F8693042314A729105B70BBF462310J1Y3I" TargetMode="External"/><Relationship Id="rId121" Type="http://schemas.openxmlformats.org/officeDocument/2006/relationships/hyperlink" Target="consultantplus://offline/ref=95591E4B58243B629154A6B500F97B6131F1D0168CB9646D26098C6FD3A6A12106A668A1DA0A20C66E9B0E36D86E88E59426AEC4D33EE3Y9I" TargetMode="External"/><Relationship Id="rId219" Type="http://schemas.openxmlformats.org/officeDocument/2006/relationships/hyperlink" Target="consultantplus://offline/ref=95591E4B58243B629154A6B500F97B6131F1D0168CB9646D26098C6FD3A6A12106A668A2DA0B26C53FC11E32913A83FA923CB0C2CD3D306FE0YFI" TargetMode="External"/><Relationship Id="rId426" Type="http://schemas.openxmlformats.org/officeDocument/2006/relationships/hyperlink" Target="consultantplus://offline/ref=95591E4B58243B629154A6B500F97B6133F5D8178DBE646D26098C6FD3A6A12106A668A2DA0922CF3CC11E32913A83FA923CB0C2CD3D306FE0YFI" TargetMode="External"/><Relationship Id="rId633" Type="http://schemas.openxmlformats.org/officeDocument/2006/relationships/hyperlink" Target="consultantplus://offline/ref=D5E03649DAA37292FB1CDA3B8C5158DDED3F24287C8ECB23BF242002F1F3799EC3AC1488862896CD1FA78A80BCDB688483D441AC0785B1D2F9YAI" TargetMode="External"/><Relationship Id="rId980" Type="http://schemas.openxmlformats.org/officeDocument/2006/relationships/hyperlink" Target="consultantplus://offline/ref=D5E03649DAA37292FB1CDA3B8C5158DDEF392426728ACB23BF242002F1F3799EC3AC1488862992C919A78A80BCDB688483D441AC0785B1D2F9YAI" TargetMode="External"/><Relationship Id="rId1056" Type="http://schemas.openxmlformats.org/officeDocument/2006/relationships/hyperlink" Target="consultantplus://offline/ref=5C97C74225A72C87E9AADAEF2BABC1AAC07100D5A1CBCB1A42E8CAE5B06BE10AAD8A0D681E163D05EFFF825D2B471B20C4E10A67133650G1YFI" TargetMode="External"/><Relationship Id="rId1263" Type="http://schemas.openxmlformats.org/officeDocument/2006/relationships/hyperlink" Target="consultantplus://offline/ref=5C97C74225A72C87E9AADAEF2BABC1AAC07100D5A1CBCB1A42E8CAE5B06BE10AAD8A0D681E153807EFFF825D2B471B20C4E10A67133650G1YFI" TargetMode="External"/><Relationship Id="rId2107" Type="http://schemas.openxmlformats.org/officeDocument/2006/relationships/hyperlink" Target="consultantplus://offline/ref=2E884B9489E787539BAC0D4506468224630AD878E0098E734B8C1BB0C2510A769BE7DE5446226702F136355720127E961DA90FA55A21111BJ2Y3I" TargetMode="External"/><Relationship Id="rId2314" Type="http://schemas.openxmlformats.org/officeDocument/2006/relationships/hyperlink" Target="consultantplus://offline/ref=2E884B9489E787539BAC0D4506468224610CDF73ED088E734B8C1BB0C2510A769BE7DE5446226402F036355720127E961DA90FA55A21111BJ2Y3I" TargetMode="External"/><Relationship Id="rId2661" Type="http://schemas.openxmlformats.org/officeDocument/2006/relationships/hyperlink" Target="consultantplus://offline/ref=1534514E91F78859629803EF7AEAF7CCAD11925DC9AA1AB5114EDF2A79AA15D4855D1BDBA227AC5C3C6A82BE2512EFA74D7F29703A8092E7K1YDI" TargetMode="External"/><Relationship Id="rId2759" Type="http://schemas.openxmlformats.org/officeDocument/2006/relationships/hyperlink" Target="consultantplus://offline/ref=1534514E91F7885962981DF46FEAF7CCA8199D58C4A447BF1917D3287EA54AC3821417DAA323A451303587AB344AE3A055612D6A268293KEYFI" TargetMode="External"/><Relationship Id="rId840" Type="http://schemas.openxmlformats.org/officeDocument/2006/relationships/hyperlink" Target="consultantplus://offline/ref=D5E03649DAA37292FB1CDA3B8C5158DDEF3921287087CB23BF242002F1F3799EC3AC1488862992CE1AA78A80BCDB688483D441AC0785B1D2F9YAI" TargetMode="External"/><Relationship Id="rId938" Type="http://schemas.openxmlformats.org/officeDocument/2006/relationships/hyperlink" Target="consultantplus://offline/ref=D5E03649DAA37292FB1CDA3B8C5158DDEF3625247286CB23BF242002F1F3799EC3AC1488862993CF1FA78A80BCDB688483D441AC0785B1D2F9YAI" TargetMode="External"/><Relationship Id="rId1470" Type="http://schemas.openxmlformats.org/officeDocument/2006/relationships/hyperlink" Target="consultantplus://offline/ref=86F0DDC947AA9AFAF63371F3D94948EECA6C4E4847E2FBBCE5B19DCB95B28C738BA503E86A5C8BDC1B24C5165B6BBD068565BDF238FEC4H8Y7I" TargetMode="External"/><Relationship Id="rId1568" Type="http://schemas.openxmlformats.org/officeDocument/2006/relationships/hyperlink" Target="consultantplus://offline/ref=86F0DDC947AA9AFAF63371F3D94948EECA6C4A4546E2FBBCE5B19DCB95B28C738BA503E86A5281DB1B24C5165B6BBD068565BDF238FEC4H8Y7I" TargetMode="External"/><Relationship Id="rId1775" Type="http://schemas.openxmlformats.org/officeDocument/2006/relationships/hyperlink" Target="consultantplus://offline/ref=16D8A283D00F6EDB5DC0BDAA9C63F262ECA6FDAED62C40F9FA9E3AF5D6C5DCFCA08A4FDA873B6190C7CB7233CD9A5E20140440361365537DIEYBI" TargetMode="External"/><Relationship Id="rId2521" Type="http://schemas.openxmlformats.org/officeDocument/2006/relationships/hyperlink" Target="consultantplus://offline/ref=2E884B9489E787539BAC135E13468224660EDE7BE906D37943D517B2C55E55619CAED25546236408F8693042314A729105B70BBF462310J1Y3I" TargetMode="External"/><Relationship Id="rId2619" Type="http://schemas.openxmlformats.org/officeDocument/2006/relationships/hyperlink" Target="consultantplus://offline/ref=2E884B9489E787539BAC0D45064682246304D979E90D8E734B8C1BB0C2510A769BE7DE5446226707F636355720127E961DA90FA55A21111BJ2Y3I" TargetMode="External"/><Relationship Id="rId2826" Type="http://schemas.openxmlformats.org/officeDocument/2006/relationships/hyperlink" Target="consultantplus://offline/ref=1534514E91F78859629803EF7AEAF7CCAE17905CC5A71AB5114EDF2A79AA15D4855D1BDBA227AC54386A82BE2512EFA74D7F29703A8092E7K1YDI" TargetMode="External"/><Relationship Id="rId67" Type="http://schemas.openxmlformats.org/officeDocument/2006/relationships/hyperlink" Target="consultantplus://offline/ref=95591E4B58243B629154A6B500F97B6131F1D0168CB9646D26098C6FD3A6A12106A668A2DA0825CD39C11E32913A83FA923CB0C2CD3D306FE0YFI" TargetMode="External"/><Relationship Id="rId700" Type="http://schemas.openxmlformats.org/officeDocument/2006/relationships/hyperlink" Target="consultantplus://offline/ref=D5E03649DAA37292FB1CDA3B8C5158DDED3F27207D8ACB23BF242002F1F3799EC3AC1488862993CC16A78A80BCDB688483D441AC0785B1D2F9YAI" TargetMode="External"/><Relationship Id="rId1123" Type="http://schemas.openxmlformats.org/officeDocument/2006/relationships/hyperlink" Target="consultantplus://offline/ref=5C97C74225A72C87E9AAC4F43EABC1AAC7720FD4A0C496104AB1C6E7B764BE1DAAC301691E163B05E6A087483A1F1727DCFF0E7D0F345117G9Y1I" TargetMode="External"/><Relationship Id="rId1330" Type="http://schemas.openxmlformats.org/officeDocument/2006/relationships/hyperlink" Target="consultantplus://offline/ref=5C97C74225A72C87E9AADAEF2BABC1AAC0700BDCACCBCB1A42E8CAE5B06BE10AAD8A0D681E1F3002EFFF825D2B471B20C4E10A67133650G1YFI" TargetMode="External"/><Relationship Id="rId1428" Type="http://schemas.openxmlformats.org/officeDocument/2006/relationships/hyperlink" Target="consultantplus://offline/ref=5C97C74225A72C87E9AADAEF2BABC1AAC0700BDCACCBCB1A42E8CAE5B06BE10AAD8A0D681E163B07EFFF825D2B471B20C4E10A67133650G1YFI" TargetMode="External"/><Relationship Id="rId1635" Type="http://schemas.openxmlformats.org/officeDocument/2006/relationships/hyperlink" Target="consultantplus://offline/ref=86F0DDC947AA9AFAF6336FE8CC4948EECD6D4D4440EFA6B6EDE891C992BDD3648CEC0FE96A588DDA137BC0034A33B1019D7BB9E824FCC58FH1Y0I" TargetMode="External"/><Relationship Id="rId1982" Type="http://schemas.openxmlformats.org/officeDocument/2006/relationships/hyperlink" Target="consultantplus://offline/ref=16D8A283D00F6EDB5DC0BDAA9C63F262EDA5FAAFD02840F9FA9E3AF5D6C5DCFCA08A4FDA873A6297CECB7233CD9A5E20140440361365537DIEYBI" TargetMode="External"/><Relationship Id="rId1842" Type="http://schemas.openxmlformats.org/officeDocument/2006/relationships/hyperlink" Target="consultantplus://offline/ref=16D8A283D00F6EDB5DC0A3B18963F262EAA4FBADD2251DF3F2C736F7D1CA83EBA7C343DB873B6595C5947726DCC252270C1A442C0F6752I7Y5I" TargetMode="External"/><Relationship Id="rId1702" Type="http://schemas.openxmlformats.org/officeDocument/2006/relationships/hyperlink" Target="consultantplus://offline/ref=16D8A283D00F6EDB5DC0BDAA9C63F262EFAFFFAFD42640F9FA9E3AF5D6C5DCFCA08A4FDA873B6192CDCB7233CD9A5E20140440361365537DIEYBI" TargetMode="External"/><Relationship Id="rId283" Type="http://schemas.openxmlformats.org/officeDocument/2006/relationships/hyperlink" Target="consultantplus://offline/ref=95591E4B58243B629154A6B500F97B6131F2D51B8BBB646D26098C6FD3A6A12106A668A2D30B29996B8E1F6ED46990FB903CB2C6D2E3Y6I" TargetMode="External"/><Relationship Id="rId490" Type="http://schemas.openxmlformats.org/officeDocument/2006/relationships/hyperlink" Target="consultantplus://offline/ref=D5E03649DAA37292FB1CDA3B8C5158DDED3C20247688CB23BF242002F1F3799EC3AC148886299BCC1CA78A80BCDB688483D441AC0785B1D2F9YAI" TargetMode="External"/><Relationship Id="rId2171" Type="http://schemas.openxmlformats.org/officeDocument/2006/relationships/hyperlink" Target="consultantplus://offline/ref=2E884B9489E787539BAC0D4506468224610FDA7EEB0B8E734B8C1BB0C2510A769BE7DE57442A640BA76C2553694675891BB311A34422J1Y8I" TargetMode="External"/><Relationship Id="rId143" Type="http://schemas.openxmlformats.org/officeDocument/2006/relationships/hyperlink" Target="consultantplus://offline/ref=95591E4B58243B629154A6B500F97B6131F1D0168CB9646D26098C6FD3A6A12106A668A6D20E29996B8E1F6ED46990FB903CB2C6D2E3Y6I" TargetMode="External"/><Relationship Id="rId350" Type="http://schemas.openxmlformats.org/officeDocument/2006/relationships/hyperlink" Target="consultantplus://offline/ref=95591E4B58243B629154A6B500F97B6131F1D0168CB9646D26098C6FD3A6A12106A668A2DE0E26C66E9B0E36D86E88E59426AEC4D33EE3Y9I" TargetMode="External"/><Relationship Id="rId588" Type="http://schemas.openxmlformats.org/officeDocument/2006/relationships/hyperlink" Target="consultantplus://offline/ref=D5E03649DAA37292FB1CDA3B8C5158DDED3F27207D87CB23BF242002F1F3799EC3AC1488862994C91FA78A80BCDB688483D441AC0785B1D2F9YAI" TargetMode="External"/><Relationship Id="rId795" Type="http://schemas.openxmlformats.org/officeDocument/2006/relationships/hyperlink" Target="consultantplus://offline/ref=D5E03649DAA37292FB1CDA3B8C5158DDED3E2526728CCB23BF242002F1F3799EC3AC1488862990C91EA78A80BCDB688483D441AC0785B1D2F9YAI" TargetMode="External"/><Relationship Id="rId2031" Type="http://schemas.openxmlformats.org/officeDocument/2006/relationships/hyperlink" Target="consultantplus://offline/ref=16D8A283D00F6EDB5DC0BDAA9C63F262ECA6FAA9D32940F9FA9E3AF5D6C5DCFCA08A4FDA873B619EC8CB7233CD9A5E20140440361365537DIEYBI" TargetMode="External"/><Relationship Id="rId2269" Type="http://schemas.openxmlformats.org/officeDocument/2006/relationships/hyperlink" Target="consultantplus://offline/ref=2E884B9489E787539BAC0D4506468224610FDA7EEB0B8E734B8C1BB0C2510A769BE7DE5440206F0BA76C2553694675891BB311A34422J1Y8I" TargetMode="External"/><Relationship Id="rId2476" Type="http://schemas.openxmlformats.org/officeDocument/2006/relationships/hyperlink" Target="consultantplus://offline/ref=2E884B9489E787539BAC135E13468224660CDC7AE806D37943D517B2C55E55619CAED25546216002F8693042314A729105B70BBF462310J1Y3I" TargetMode="External"/><Relationship Id="rId2683" Type="http://schemas.openxmlformats.org/officeDocument/2006/relationships/hyperlink" Target="consultantplus://offline/ref=1534514E91F78859629803EF7AEAF7CCAC10925BC2AA1AB5114EDF2A79AA15D4855D1BDBA227AC513B6A82BE2512EFA74D7F29703A8092E7K1YDI" TargetMode="External"/><Relationship Id="rId9" Type="http://schemas.openxmlformats.org/officeDocument/2006/relationships/hyperlink" Target="consultantplus://offline/ref=95591E4B58243B629154A6B500F97B6131F3D6178CBA646D26098C6FD3A6A12106A668A2DA0922CE32C11E32913A83FA923CB0C2CD3D306FE0YFI" TargetMode="External"/><Relationship Id="rId210" Type="http://schemas.openxmlformats.org/officeDocument/2006/relationships/hyperlink" Target="consultantplus://offline/ref=95591E4B58243B629154A6B500F97B6130FAD31586BD646D26098C6FD3A6A12106A668A1D902769C7E9F4762D3718EFF8A20B0C7EDYAI" TargetMode="External"/><Relationship Id="rId448" Type="http://schemas.openxmlformats.org/officeDocument/2006/relationships/hyperlink" Target="consultantplus://offline/ref=95591E4B58243B629154B8AE15F97B6134F4D4108AB439672E50806DD4A9FE3601EF64A3DA0924C5319E1B2780628FFD8A22B4D8D13F31E6Y7I" TargetMode="External"/><Relationship Id="rId655" Type="http://schemas.openxmlformats.org/officeDocument/2006/relationships/hyperlink" Target="consultantplus://offline/ref=D5E03649DAA37292FB1CDA3B8C5158DDED3F24287C8ECB23BF242002F1F3799EC3AC1488862995CF1EA78A80BCDB688483D441AC0785B1D2F9YAI" TargetMode="External"/><Relationship Id="rId862" Type="http://schemas.openxmlformats.org/officeDocument/2006/relationships/hyperlink" Target="consultantplus://offline/ref=D5E03649DAA37292FB1CDA3B8C5158DDEF3924227186CB23BF242002F1F3799EC3AC14888F22C69E5BF9D3D0FE9065819BC841A9F1Y0I" TargetMode="External"/><Relationship Id="rId1078" Type="http://schemas.openxmlformats.org/officeDocument/2006/relationships/hyperlink" Target="consultantplus://offline/ref=5C97C74225A72C87E9AADAEF2BABC1AAC07100D5A1CBCB1A42E8CAE5B06BE10AAD8A0D681E173A03EFFF825D2B471B20C4E10A67133650G1YFI" TargetMode="External"/><Relationship Id="rId1285" Type="http://schemas.openxmlformats.org/officeDocument/2006/relationships/hyperlink" Target="consultantplus://offline/ref=5C97C74225A72C87E9AADAEF2BABC1AAC07100D5A1CBCB1A42E8CAE5B06BE10AAD8A0D681E133B01EFFF825D2B471B20C4E10A67133650G1YFI" TargetMode="External"/><Relationship Id="rId1492" Type="http://schemas.openxmlformats.org/officeDocument/2006/relationships/hyperlink" Target="consultantplus://offline/ref=86F0DDC947AA9AFAF6336FE8CC4948EECF684C4846E0A6B6EDE891C992BDD3648CEC0FE96A5A8BD1137BC0034A33B1019D7BB9E824FCC58FH1Y0I" TargetMode="External"/><Relationship Id="rId2129" Type="http://schemas.openxmlformats.org/officeDocument/2006/relationships/hyperlink" Target="consultantplus://offline/ref=2E884B9489E787539BAC0D4506468224630AD878E0098E734B8C1BB0C2510A769BE7DE5446226702F036355720127E961DA90FA55A21111BJ2Y3I" TargetMode="External"/><Relationship Id="rId2336" Type="http://schemas.openxmlformats.org/officeDocument/2006/relationships/hyperlink" Target="consultantplus://offline/ref=2E884B9489E787539BAC0D4506468224630BDC79E10F8E734B8C1BB0C2510A769BE7DE5446226201FA36355720127E961DA90FA55A21111BJ2Y3I" TargetMode="External"/><Relationship Id="rId2543" Type="http://schemas.openxmlformats.org/officeDocument/2006/relationships/hyperlink" Target="consultantplus://offline/ref=2E884B9489E787539BAC135E13468224660ED97EE906D37943D517B2C55E55619CAED25546226F00F8693042314A729105B70BBF462310J1Y3I" TargetMode="External"/><Relationship Id="rId2750" Type="http://schemas.openxmlformats.org/officeDocument/2006/relationships/hyperlink" Target="consultantplus://offline/ref=1534514E91F7885962981DF46FEAF7CCA8199D58C4A447BF1917D3287EA54AC3821417DAA223AA5D303587AB344AE3A055612D6A268293KEYFI" TargetMode="External"/><Relationship Id="rId308" Type="http://schemas.openxmlformats.org/officeDocument/2006/relationships/hyperlink" Target="consultantplus://offline/ref=95591E4B58243B629154A6B500F97B6131F1D0168CB9646D26098C6FD3A6A12106A668A2DA082ACC3EC11E32913A83FA923CB0C2CD3D306FE0YFI" TargetMode="External"/><Relationship Id="rId515" Type="http://schemas.openxmlformats.org/officeDocument/2006/relationships/hyperlink" Target="consultantplus://offline/ref=D5E03649DAA37292FB1CDA3B8C5158DDED3C20247688CB23BF242002F1F3799EC3AC1488862B96C818A78A80BCDB688483D441AC0785B1D2F9YAI" TargetMode="External"/><Relationship Id="rId722" Type="http://schemas.openxmlformats.org/officeDocument/2006/relationships/hyperlink" Target="consultantplus://offline/ref=D5E03649DAA37292FB1CDA3B8C5158DDED3F27207D8ACB23BF242002F1F3799EC3AC1488862990CA1CA78A80BCDB688483D441AC0785B1D2F9YAI" TargetMode="External"/><Relationship Id="rId1145" Type="http://schemas.openxmlformats.org/officeDocument/2006/relationships/hyperlink" Target="consultantplus://offline/ref=5C97C74225A72C87E9AAC4F43EABC1AAC6720ED7A0C596104AB1C6E7B764BE1DAAC301691E163800EDA087483A1F1727DCFF0E7D0F345117G9Y1I" TargetMode="External"/><Relationship Id="rId1352" Type="http://schemas.openxmlformats.org/officeDocument/2006/relationships/hyperlink" Target="consultantplus://offline/ref=5C97C74225A72C87E9AAC4F43EABC1AAC7720FD4A1C996104AB1C6E7B764BE1DAAC301691E163A0DE6A087483A1F1727DCFF0E7D0F345117G9Y1I" TargetMode="External"/><Relationship Id="rId1797" Type="http://schemas.openxmlformats.org/officeDocument/2006/relationships/hyperlink" Target="consultantplus://offline/ref=16D8A283D00F6EDB5DC0BDAA9C63F262ECA6FDAED62C40F9FA9E3AF5D6C5DCFCA08A4FDA873B6192CCCB7233CD9A5E20140440361365537DIEYBI" TargetMode="External"/><Relationship Id="rId2403" Type="http://schemas.openxmlformats.org/officeDocument/2006/relationships/hyperlink" Target="consultantplus://offline/ref=2E884B9489E787539BAC0D45064682246304D87EE1088E734B8C1BB0C2510A769BE7DE5446226603F036355720127E961DA90FA55A21111BJ2Y3I" TargetMode="External"/><Relationship Id="rId2848" Type="http://schemas.openxmlformats.org/officeDocument/2006/relationships/hyperlink" Target="consultantplus://offline/ref=1534514E91F78859629803EF7AEAF7CCAD189757C0AE1AB5114EDF2A79AA15D4855D1BDBA227AC503E6A82BE2512EFA74D7F29703A8092E7K1YDI" TargetMode="External"/><Relationship Id="rId89" Type="http://schemas.openxmlformats.org/officeDocument/2006/relationships/hyperlink" Target="consultantplus://offline/ref=95591E4B58243B629154A6B500F97B6131F1D0168CB9646D26098C6FD3A6A12106A668A2D20F27C66E9B0E36D86E88E59426AEC4D33EE3Y9I" TargetMode="External"/><Relationship Id="rId1005" Type="http://schemas.openxmlformats.org/officeDocument/2006/relationships/hyperlink" Target="consultantplus://offline/ref=D5E03649DAA37292FB1CDA3B8C5158DDED3F2428728CCB23BF242002F1F3799EC3AC1488862990CC17A78A80BCDB688483D441AC0785B1D2F9YAI" TargetMode="External"/><Relationship Id="rId1212" Type="http://schemas.openxmlformats.org/officeDocument/2006/relationships/hyperlink" Target="consultantplus://offline/ref=5C97C74225A72C87E9AADAEF2BABC1AAC0700FD1ADCBCB1A42E8CAE5B06BE10AAD8A0D681E143006EFFF825D2B471B20C4E10A67133650G1YFI" TargetMode="External"/><Relationship Id="rId1657" Type="http://schemas.openxmlformats.org/officeDocument/2006/relationships/hyperlink" Target="consultantplus://offline/ref=86F0DDC947AA9AFAF6336FE8CC4948EECD6E4A404BEDA6B6EDE891C992BDD3648CEC0FE96A5A89D9167BC0034A33B1019D7BB9E824FCC58FH1Y0I" TargetMode="External"/><Relationship Id="rId1864" Type="http://schemas.openxmlformats.org/officeDocument/2006/relationships/hyperlink" Target="consultantplus://offline/ref=16D8A283D00F6EDB5DC0A3B18963F262EDA0F3A2D1251DF3F2C736F7D1CA83EBA7C343DB873F6494C5947726DCC252270C1A442C0F6752I7Y5I" TargetMode="External"/><Relationship Id="rId2610" Type="http://schemas.openxmlformats.org/officeDocument/2006/relationships/hyperlink" Target="consultantplus://offline/ref=2E884B9489E787539BAC0D45064682246304D979E90D8E734B8C1BB0C2510A769BE7DE5446226203FA36355720127E961DA90FA55A21111BJ2Y3I" TargetMode="External"/><Relationship Id="rId2708" Type="http://schemas.openxmlformats.org/officeDocument/2006/relationships/hyperlink" Target="consultantplus://offline/ref=1534514E91F7885962981DF46FEAF7CCA8199D58C4A447BF1917D3287EA54AC3821417DAA226AD55303587AB344AE3A055612D6A268293KEYFI" TargetMode="External"/><Relationship Id="rId1517" Type="http://schemas.openxmlformats.org/officeDocument/2006/relationships/hyperlink" Target="consultantplus://offline/ref=86F0DDC947AA9AFAF63371F3D94948EECA6C4A4546E2FBBCE5B19DCB95B28C738BA503E86B528CDE1B24C5165B6BBD068565BDF238FEC4H8Y7I" TargetMode="External"/><Relationship Id="rId1724" Type="http://schemas.openxmlformats.org/officeDocument/2006/relationships/hyperlink" Target="consultantplus://offline/ref=16D8A283D00F6EDB5DC0BDAA9C63F262ECA6FDAED62C40F9FA9E3AF5D6C5DCFCA08A4FDA873B6191CCCB7233CD9A5E20140440361365537DIEYBI" TargetMode="External"/><Relationship Id="rId16" Type="http://schemas.openxmlformats.org/officeDocument/2006/relationships/hyperlink" Target="consultantplus://offline/ref=95591E4B58243B629154A6B500F97B6131F3D6178CBA646D26098C6FD3A6A12106A668A2DA0922CC32C11E32913A83FA923CB0C2CD3D306FE0YFI" TargetMode="External"/><Relationship Id="rId1931" Type="http://schemas.openxmlformats.org/officeDocument/2006/relationships/hyperlink" Target="consultantplus://offline/ref=16D8A283D00F6EDB5DC0BDAA9C63F262EFAEF9A8D22E40F9FA9E3AF5D6C5DCFCA08A4FDA873B6393C7CB7233CD9A5E20140440361365537DIEYBI" TargetMode="External"/><Relationship Id="rId2193" Type="http://schemas.openxmlformats.org/officeDocument/2006/relationships/hyperlink" Target="consultantplus://offline/ref=2E884B9489E787539BAC0D4506468224630BDE7BE9088E734B8C1BB0C2510A769BE7DE5446226701F636355720127E961DA90FA55A21111BJ2Y3I" TargetMode="External"/><Relationship Id="rId2498" Type="http://schemas.openxmlformats.org/officeDocument/2006/relationships/hyperlink" Target="consultantplus://offline/ref=2E884B9489E787539BAC135E13468224660CDC7AE806D37943D517B2C55E55619CAED25546256408F8693042314A729105B70BBF462310J1Y3I" TargetMode="External"/><Relationship Id="rId165" Type="http://schemas.openxmlformats.org/officeDocument/2006/relationships/hyperlink" Target="consultantplus://offline/ref=95591E4B58243B629154A6B500F97B6131F1D0168CB9646D26098C6FD3A6A12106A668A2DE0F23C66E9B0E36D86E88E59426AEC4D33EE3Y9I" TargetMode="External"/><Relationship Id="rId372" Type="http://schemas.openxmlformats.org/officeDocument/2006/relationships/hyperlink" Target="consultantplus://offline/ref=95591E4B58243B629154A6B500F97B6131F1D0168CB9646D26098C6FD3A6A12106A668A6D20E29996B8E1F6ED46990FB903CB2C6D2E3Y6I" TargetMode="External"/><Relationship Id="rId677" Type="http://schemas.openxmlformats.org/officeDocument/2006/relationships/hyperlink" Target="consultantplus://offline/ref=D5E03649DAA37292FB1CDA3B8C5158DDED3F24287C8ECB23BF242002F1F3799EC3AC148886299AC61CA78A80BCDB688483D441AC0785B1D2F9YAI" TargetMode="External"/><Relationship Id="rId2053" Type="http://schemas.openxmlformats.org/officeDocument/2006/relationships/hyperlink" Target="consultantplus://offline/ref=16D8A283D00F6EDB5DC0BDAA9C63F262ECA7F9ABD22F40F9FA9E3AF5D6C5DCFCA08A4FDA873B6291CECB7233CD9A5E20140440361365537DIEYBI" TargetMode="External"/><Relationship Id="rId2260" Type="http://schemas.openxmlformats.org/officeDocument/2006/relationships/hyperlink" Target="consultantplus://offline/ref=2E884B9489E787539BAC0D4506468224610FDA7EEB0B8E734B8C1BB0C2510A769BE7DE5040226C54A279340B65416D971FA90DA145J2YAI" TargetMode="External"/><Relationship Id="rId2358" Type="http://schemas.openxmlformats.org/officeDocument/2006/relationships/hyperlink" Target="consultantplus://offline/ref=2E884B9489E787539BAC0D45064682246004D978ED0D8E734B8C1BB0C2510A769BE7DE5446226701FB36355720127E961DA90FA55A21111BJ2Y3I" TargetMode="External"/><Relationship Id="rId232" Type="http://schemas.openxmlformats.org/officeDocument/2006/relationships/hyperlink" Target="consultantplus://offline/ref=95591E4B58243B629154A6B500F97B6131F1D0168CB9646D26098C6FD3A6A12106A668A2DA0824C83EC11E32913A83FA923CB0C2CD3D306FE0YFI" TargetMode="External"/><Relationship Id="rId884" Type="http://schemas.openxmlformats.org/officeDocument/2006/relationships/hyperlink" Target="consultantplus://offline/ref=D5E03649DAA37292FB1CDA3B8C5158DDED3C20247688CB23BF242002F1F3799EC3AC1488862890C71BA78A80BCDB688483D441AC0785B1D2F9YAI" TargetMode="External"/><Relationship Id="rId2120" Type="http://schemas.openxmlformats.org/officeDocument/2006/relationships/hyperlink" Target="consultantplus://offline/ref=2E884B9489E787539BAC0D4506468224610FDA7EEB0B8E734B8C1BB0C2510A769BE7DE5446236E03F436355720127E961DA90FA55A21111BJ2Y3I" TargetMode="External"/><Relationship Id="rId2565" Type="http://schemas.openxmlformats.org/officeDocument/2006/relationships/hyperlink" Target="consultantplus://offline/ref=2E884B9489E787539BAC0D4506468224630ADE78EC058E734B8C1BB0C2510A769BE7DE5446226701F036355720127E961DA90FA55A21111BJ2Y3I" TargetMode="External"/><Relationship Id="rId2772" Type="http://schemas.openxmlformats.org/officeDocument/2006/relationships/hyperlink" Target="consultantplus://offline/ref=1534514E91F7885962981DF46FEAF7CCA8199D58C4A447BF1917D3287EA54AC3821417DAA220A95D303587AB344AE3A055612D6A268293KEYFI" TargetMode="External"/><Relationship Id="rId537" Type="http://schemas.openxmlformats.org/officeDocument/2006/relationships/hyperlink" Target="consultantplus://offline/ref=D5E03649DAA37292FB1CDA3B8C5158DDED3C20247688CB23BF242002F1F3799EC3AC148F872A999B4EE88BDCF9887B8581D443A818F8YEI" TargetMode="External"/><Relationship Id="rId744" Type="http://schemas.openxmlformats.org/officeDocument/2006/relationships/hyperlink" Target="consultantplus://offline/ref=D5E03649DAA37292FB1CDA3B8C5158DDED3E2526728CCB23BF242002F1F3799EC3AC1488862B92CB17A78A80BCDB688483D441AC0785B1D2F9YAI" TargetMode="External"/><Relationship Id="rId951" Type="http://schemas.openxmlformats.org/officeDocument/2006/relationships/hyperlink" Target="consultantplus://offline/ref=D5E03649DAA37292FB1CDA3B8C5158DDEF3625247286CB23BF242002F1F3799EC3AC1488862997CC17A78A80BCDB688483D441AC0785B1D2F9YAI" TargetMode="External"/><Relationship Id="rId1167" Type="http://schemas.openxmlformats.org/officeDocument/2006/relationships/hyperlink" Target="consultantplus://offline/ref=5C97C74225A72C87E9AAC4F43EABC1AAC6730BD4A9C196104AB1C6E7B764BE1DAAC301691E16390DE1A087483A1F1727DCFF0E7D0F345117G9Y1I" TargetMode="External"/><Relationship Id="rId1374" Type="http://schemas.openxmlformats.org/officeDocument/2006/relationships/hyperlink" Target="consultantplus://offline/ref=5C97C74225A72C87E9AAC4F43EABC1AAC7730AD0A0C796104AB1C6E7B764BE1DAAC301691E163903E3A087483A1F1727DCFF0E7D0F345117G9Y1I" TargetMode="External"/><Relationship Id="rId1581" Type="http://schemas.openxmlformats.org/officeDocument/2006/relationships/hyperlink" Target="consultantplus://offline/ref=86F0DDC947AA9AFAF63371F3D94948EECA6C4A4546E2FBBCE5B19DCB95B28C738BA503E86A5381DE1B24C5165B6BBD068565BDF238FEC4H8Y7I" TargetMode="External"/><Relationship Id="rId1679" Type="http://schemas.openxmlformats.org/officeDocument/2006/relationships/hyperlink" Target="consultantplus://offline/ref=86F0DDC947AA9AFAF63371F3D94948EECA6C4A4546E2FBBCE5B19DCB95B28C738BA503E86A538CDD1B24C5165B6BBD068565BDF238FEC4H8Y7I" TargetMode="External"/><Relationship Id="rId2218" Type="http://schemas.openxmlformats.org/officeDocument/2006/relationships/hyperlink" Target="consultantplus://offline/ref=2E884B9489E787539BAC0D4506468224610FDA7EEB0B8E734B8C1BB0C2510A769BE7DE5642276C54A279340B65416D971FA90DA145J2YAI" TargetMode="External"/><Relationship Id="rId2425" Type="http://schemas.openxmlformats.org/officeDocument/2006/relationships/hyperlink" Target="consultantplus://offline/ref=2E884B9489E787539BAC135E13468224660FD97CEB06D37943D517B2C55E55619CAED25546276202F8693042314A729105B70BBF462310J1Y3I" TargetMode="External"/><Relationship Id="rId2632" Type="http://schemas.openxmlformats.org/officeDocument/2006/relationships/hyperlink" Target="consultantplus://offline/ref=2E884B9489E787539BAC0D45064682246304D979E90D8E734B8C1BB0C2510A769BE7DE5446226708F536355720127E961DA90FA55A21111BJ2Y3I" TargetMode="External"/><Relationship Id="rId80" Type="http://schemas.openxmlformats.org/officeDocument/2006/relationships/hyperlink" Target="consultantplus://offline/ref=95591E4B58243B629154A6B500F97B6131F1D0168CB9646D26098C6FD3A6A12106A668A7DF0929996B8E1F6ED46990FB903CB2C6D2E3Y6I" TargetMode="External"/><Relationship Id="rId604" Type="http://schemas.openxmlformats.org/officeDocument/2006/relationships/hyperlink" Target="consultantplus://offline/ref=D5E03649DAA37292FB1CDA3B8C5158DDED3F27207D87CB23BF242002F1F3799EC3AC1488862992C818A78A80BCDB688483D441AC0785B1D2F9YAI" TargetMode="External"/><Relationship Id="rId811" Type="http://schemas.openxmlformats.org/officeDocument/2006/relationships/hyperlink" Target="consultantplus://offline/ref=D5E03649DAA37292FB1CDA3B8C5158DDED3E2526728CCB23BF242002F1F3799EC3AC1488862890CB1AA78A80BCDB688483D441AC0785B1D2F9YAI" TargetMode="External"/><Relationship Id="rId1027" Type="http://schemas.openxmlformats.org/officeDocument/2006/relationships/hyperlink" Target="consultantplus://offline/ref=5C97C74225A72C87E9AAC4F43EABC1AAC5740CDCA9C096104AB1C6E7B764BE1DAAC301691E163802E2A087483A1F1727DCFF0E7D0F345117G9Y1I" TargetMode="External"/><Relationship Id="rId1234" Type="http://schemas.openxmlformats.org/officeDocument/2006/relationships/hyperlink" Target="consultantplus://offline/ref=5C97C74225A72C87E9AAC4F43EABC1AAC7720CDCAFC296104AB1C6E7B764BE1DAAC301691E163800E7A087483A1F1727DCFF0E7D0F345117G9Y1I" TargetMode="External"/><Relationship Id="rId1441" Type="http://schemas.openxmlformats.org/officeDocument/2006/relationships/hyperlink" Target="consultantplus://offline/ref=5C97C74225A72C87E9AADAEF2BABC1AAC0700BDCACCBCB1A42E8CAE5B06BE10AAD8A0D681E1F3107EFFF825D2B471B20C4E10A67133650G1YFI" TargetMode="External"/><Relationship Id="rId1886" Type="http://schemas.openxmlformats.org/officeDocument/2006/relationships/hyperlink" Target="consultantplus://offline/ref=16D8A283D00F6EDB5DC0A3B18963F262EAA5F2AADA251DF3F2C736F7D1CA83EBA7C343DB873B6591C5947726DCC252270C1A442C0F6752I7Y5I" TargetMode="External"/><Relationship Id="rId909" Type="http://schemas.openxmlformats.org/officeDocument/2006/relationships/hyperlink" Target="consultantplus://offline/ref=D5E03649DAA37292FB1CDA3B8C5158DDED3C20247688CB23BF242002F1F3799EC3AC1488862891CB19A78A80BCDB688483D441AC0785B1D2F9YAI" TargetMode="External"/><Relationship Id="rId1301" Type="http://schemas.openxmlformats.org/officeDocument/2006/relationships/hyperlink" Target="consultantplus://offline/ref=5C97C74225A72C87E9AAC4F43EABC1AAC57A0AD0A1C596104AB1C6E7B764BE1DAAC301691E16390DE3A087483A1F1727DCFF0E7D0F345117G9Y1I" TargetMode="External"/><Relationship Id="rId1539" Type="http://schemas.openxmlformats.org/officeDocument/2006/relationships/hyperlink" Target="consultantplus://offline/ref=86F0DDC947AA9AFAF63371F3D94948EECA6C4A4546E2FBBCE5B19DCB95B28C738BA503E86A5B80DD1B24C5165B6BBD068565BDF238FEC4H8Y7I" TargetMode="External"/><Relationship Id="rId1746" Type="http://schemas.openxmlformats.org/officeDocument/2006/relationships/hyperlink" Target="consultantplus://offline/ref=16D8A283D00F6EDB5DC0BDAA9C63F262ECA6FDAED62C40F9FA9E3AF5D6C5DCFCA08A4FDA873B6496CACB7233CD9A5E20140440361365537DIEYBI" TargetMode="External"/><Relationship Id="rId1953" Type="http://schemas.openxmlformats.org/officeDocument/2006/relationships/hyperlink" Target="consultantplus://offline/ref=16D8A283D00F6EDB5DC0BDAA9C63F262EFAEF9A8D22E40F9FA9E3AF5D6C5DCFCA08A4FDA873B6397CECB7233CD9A5E20140440361365537DIEYBI" TargetMode="External"/><Relationship Id="rId38" Type="http://schemas.openxmlformats.org/officeDocument/2006/relationships/hyperlink" Target="consultantplus://offline/ref=95591E4B58243B629154A6B500F97B6131F1D0168CB9646D26098C6FD3A6A12106A668A2DA0B27CE33C11E32913A83FA923CB0C2CD3D306FE0YFI" TargetMode="External"/><Relationship Id="rId1606" Type="http://schemas.openxmlformats.org/officeDocument/2006/relationships/hyperlink" Target="consultantplus://offline/ref=86F0DDC947AA9AFAF6336FE8CC4948EECD6D4D4440EFA6B6EDE891C992BDD3648CEC0FE06C5E828C4134C15F0F60A2009F7BBBEC3BHFY7I" TargetMode="External"/><Relationship Id="rId1813" Type="http://schemas.openxmlformats.org/officeDocument/2006/relationships/hyperlink" Target="consultantplus://offline/ref=16D8A283D00F6EDB5DC0BDAA9C63F262ECA6FDAED62C40F9FA9E3AF5D6C5DCFCA08A4FDA873B619EC6CB7233CD9A5E20140440361365537DIEYBI" TargetMode="External"/><Relationship Id="rId187" Type="http://schemas.openxmlformats.org/officeDocument/2006/relationships/hyperlink" Target="consultantplus://offline/ref=95591E4B58243B629154A6B500F97B6131F1D0168CB9646D26098C6FD3A6A12106A668A2DD02769C7E9F4762D3718EFF8A20B0C7EDYAI" TargetMode="External"/><Relationship Id="rId394" Type="http://schemas.openxmlformats.org/officeDocument/2006/relationships/hyperlink" Target="consultantplus://offline/ref=95591E4B58243B629154A6B500F97B6131F1D0168CB9646D26098C6FD3A6A12106A668A2DB0D20C66E9B0E36D86E88E59426AEC4D33EE3Y9I" TargetMode="External"/><Relationship Id="rId2075" Type="http://schemas.openxmlformats.org/officeDocument/2006/relationships/hyperlink" Target="consultantplus://offline/ref=16D8A283D00F6EDB5DC0BDAA9C63F262ECA6FAA9D32640F9FA9E3AF5D6C5DCFCA08A4FDA873B6091C8CB7233CD9A5E20140440361365537DIEYBI" TargetMode="External"/><Relationship Id="rId2282" Type="http://schemas.openxmlformats.org/officeDocument/2006/relationships/hyperlink" Target="consultantplus://offline/ref=2E884B9489E787539BAC0D4506468224610FDA7EEB0B8E734B8C1BB0C2510A769BE7DE5446236502F736355720127E961DA90FA55A21111BJ2Y3I" TargetMode="External"/><Relationship Id="rId254" Type="http://schemas.openxmlformats.org/officeDocument/2006/relationships/hyperlink" Target="consultantplus://offline/ref=95591E4B58243B629154A6B500F97B6131F1D0168CB9646D26098C6FD3A6A12106A668A1DB0926C66E9B0E36D86E88E59426AEC4D33EE3Y9I" TargetMode="External"/><Relationship Id="rId699" Type="http://schemas.openxmlformats.org/officeDocument/2006/relationships/hyperlink" Target="consultantplus://offline/ref=D5E03649DAA37292FB1CDA3B8C5158DDED3F27207D8ACB23BF242002F1F3799EC3AC1488862993CC18A78A80BCDB688483D441AC0785B1D2F9YAI" TargetMode="External"/><Relationship Id="rId1091" Type="http://schemas.openxmlformats.org/officeDocument/2006/relationships/hyperlink" Target="consultantplus://offline/ref=5C97C74225A72C87E9AAC4F43EABC1AAC57A0AD0A1C596104AB1C6E7B764BE1DAAC301691E163D0CE7A087483A1F1727DCFF0E7D0F345117G9Y1I" TargetMode="External"/><Relationship Id="rId2587" Type="http://schemas.openxmlformats.org/officeDocument/2006/relationships/hyperlink" Target="consultantplus://offline/ref=2E884B9489E787539BAC0D45064682246304D979E90D8E734B8C1BB0C2510A769BE7DE5446226300F236355720127E961DA90FA55A21111BJ2Y3I" TargetMode="External"/><Relationship Id="rId2794" Type="http://schemas.openxmlformats.org/officeDocument/2006/relationships/hyperlink" Target="consultantplus://offline/ref=1534514E91F78859629803EF7AEAF7CCAD119459C1AE1AB5114EDF2A79AA15D4855D1BDBA227A5513F6A82BE2512EFA74D7F29703A8092E7K1YDI" TargetMode="External"/><Relationship Id="rId114" Type="http://schemas.openxmlformats.org/officeDocument/2006/relationships/hyperlink" Target="consultantplus://offline/ref=95591E4B58243B629154A6B500F97B6131F1D0168CB9646D26098C6FD3A6A12106A668A2DA0927C43EC11E32913A83FA923CB0C2CD3D306FE0YFI" TargetMode="External"/><Relationship Id="rId461" Type="http://schemas.openxmlformats.org/officeDocument/2006/relationships/hyperlink" Target="consultantplus://offline/ref=95591E4B58243B629154B8AE15F97B6133FBD2168CBA646D26098C6FD3A6A12106A668A2DA0922C93FC11E32913A83FA923CB0C2CD3D306FE0YFI" TargetMode="External"/><Relationship Id="rId559" Type="http://schemas.openxmlformats.org/officeDocument/2006/relationships/hyperlink" Target="consultantplus://offline/ref=D5E03649DAA37292FB1CDA3B8C5158DDED3F2529708BCB23BF242002F1F3799EC3AC1488862992C718A78A80BCDB688483D441AC0785B1D2F9YAI" TargetMode="External"/><Relationship Id="rId766" Type="http://schemas.openxmlformats.org/officeDocument/2006/relationships/hyperlink" Target="consultantplus://offline/ref=D5E03649DAA37292FB1CDA3B8C5158DDED3E2526728CCB23BF242002F1F3799EC3AC148886289BC91AA78A80BCDB688483D441AC0785B1D2F9YAI" TargetMode="External"/><Relationship Id="rId1189" Type="http://schemas.openxmlformats.org/officeDocument/2006/relationships/hyperlink" Target="consultantplus://offline/ref=5C97C74225A72C87E9AADAEF2BABC1AAC0700FD1ADCBCB1A42E8CAE5B06BE10AAD8A0D681E123800EFFF825D2B471B20C4E10A67133650G1YFI" TargetMode="External"/><Relationship Id="rId1396" Type="http://schemas.openxmlformats.org/officeDocument/2006/relationships/hyperlink" Target="consultantplus://offline/ref=5C97C74225A72C87E9AAC4F43EABC1AAC5750ED7A1C296104AB1C6E7B764BE1DAAC301691E163902EDA087483A1F1727DCFF0E7D0F345117G9Y1I" TargetMode="External"/><Relationship Id="rId2142" Type="http://schemas.openxmlformats.org/officeDocument/2006/relationships/hyperlink" Target="consultantplus://offline/ref=2E884B9489E787539BAC0D4506468224610FDA7EEB0B8E734B8C1BB0C2510A769BE7DE5446236E03F436355720127E961DA90FA55A21111BJ2Y3I" TargetMode="External"/><Relationship Id="rId2447" Type="http://schemas.openxmlformats.org/officeDocument/2006/relationships/hyperlink" Target="consultantplus://offline/ref=2E884B9489E787539BAC135E13468224660FD97CEB06D37943D517B2C55E55619CAED25546236002F8693042314A729105B70BBF462310J1Y3I" TargetMode="External"/><Relationship Id="rId321" Type="http://schemas.openxmlformats.org/officeDocument/2006/relationships/hyperlink" Target="consultantplus://offline/ref=95591E4B58243B629154A6B500F97B6130F6D31685E9336F775C826ADBF6E93148E365A3DA0927C66E9B0E36D86E88E59426AEC4D33EE3Y9I" TargetMode="External"/><Relationship Id="rId419" Type="http://schemas.openxmlformats.org/officeDocument/2006/relationships/hyperlink" Target="consultantplus://offline/ref=95591E4B58243B629154A6B500F97B6131F1D0168CB9646D26098C6FD3A6A12106A668A7DC02769C7E9F4762D3718EFF8A20B0C7EDYAI" TargetMode="External"/><Relationship Id="rId626" Type="http://schemas.openxmlformats.org/officeDocument/2006/relationships/hyperlink" Target="consultantplus://offline/ref=D5E03649DAA37292FB1CDA3B8C5158DDED3F24287C8ECB23BF242002F1F3799EC3AC1488862992CD1DA78A80BCDB688483D441AC0785B1D2F9YAI" TargetMode="External"/><Relationship Id="rId973" Type="http://schemas.openxmlformats.org/officeDocument/2006/relationships/hyperlink" Target="consultantplus://offline/ref=D5E03649DAA37292FB1CDA3B8C5158DDEF392426728ACB23BF242002F1F3799EC3AC1488862992CB17A78A80BCDB688483D441AC0785B1D2F9YAI" TargetMode="External"/><Relationship Id="rId1049" Type="http://schemas.openxmlformats.org/officeDocument/2006/relationships/hyperlink" Target="consultantplus://offline/ref=5C97C74225A72C87E9AAC4F43EABC1AAC57A0AD0A1C596104AB1C6E7B764BE1DAAC301691E16380DE0A087483A1F1727DCFF0E7D0F345117G9Y1I" TargetMode="External"/><Relationship Id="rId1256" Type="http://schemas.openxmlformats.org/officeDocument/2006/relationships/hyperlink" Target="consultantplus://offline/ref=5C97C74225A72C87E9AADAEF2BABC1AAC07100D5A1CBCB1A42E8CAE5B06BE10AAD8A0D681E163A02EFFF825D2B471B20C4E10A67133650G1YFI" TargetMode="External"/><Relationship Id="rId2002" Type="http://schemas.openxmlformats.org/officeDocument/2006/relationships/hyperlink" Target="consultantplus://offline/ref=16D8A283D00F6EDB5DC0A3B18963F262EDA1FCA8D6251DF3F2C736F7D1CA83EBA7C343DB87396490C5947726DCC252270C1A442C0F6752I7Y5I" TargetMode="External"/><Relationship Id="rId2307" Type="http://schemas.openxmlformats.org/officeDocument/2006/relationships/hyperlink" Target="consultantplus://offline/ref=2E884B9489E787539BAC0D4506468224600ADC7EEB0A8E734B8C1BB0C2510A769BE7DE5446226701F036355720127E961DA90FA55A21111BJ2Y3I" TargetMode="External"/><Relationship Id="rId2654" Type="http://schemas.openxmlformats.org/officeDocument/2006/relationships/hyperlink" Target="consultantplus://offline/ref=1534514E91F78859629803EF7AEAF7CCAD11925DC9AA1AB5114EDF2A79AA15D4855D1BDBA227AC52396A82BE2512EFA74D7F29703A8092E7K1YDI" TargetMode="External"/><Relationship Id="rId833" Type="http://schemas.openxmlformats.org/officeDocument/2006/relationships/hyperlink" Target="consultantplus://offline/ref=D5E03649DAA37292FB1CDA3B8C5158DDEF3921287087CB23BF242002F1F3799EC3AC1488862992CE17A78A80BCDB688483D441AC0785B1D2F9YAI" TargetMode="External"/><Relationship Id="rId1116" Type="http://schemas.openxmlformats.org/officeDocument/2006/relationships/hyperlink" Target="consultantplus://offline/ref=5C97C74225A72C87E9AAC4F43EABC1AAC7720FD4A0C496104AB1C6E7B764BE1DAAC301691E163806E7A087483A1F1727DCFF0E7D0F345117G9Y1I" TargetMode="External"/><Relationship Id="rId1463" Type="http://schemas.openxmlformats.org/officeDocument/2006/relationships/hyperlink" Target="consultantplus://offline/ref=86F0DDC947AA9AFAF63371F3D94948EECA6C4E4847E2FBBCE5B19DCB95B28C738BA503E86A5E8EDA1B24C5165B6BBD068565BDF238FEC4H8Y7I" TargetMode="External"/><Relationship Id="rId1670" Type="http://schemas.openxmlformats.org/officeDocument/2006/relationships/hyperlink" Target="consultantplus://offline/ref=86F0DDC947AA9AFAF6336FE8CC4948EECD6D4D4440EFA6B6EDE891C992BDD3648CEC0FE06C5F828C4134C15F0F60A2009F7BBBEC3BHFY7I" TargetMode="External"/><Relationship Id="rId1768" Type="http://schemas.openxmlformats.org/officeDocument/2006/relationships/hyperlink" Target="consultantplus://offline/ref=16D8A283D00F6EDB5DC0BDAA9C63F262ECA6FDAED62C40F9FA9E3AF5D6C5DCFCA08A4FDA873B6192CCCB7233CD9A5E20140440361365537DIEYBI" TargetMode="External"/><Relationship Id="rId2514" Type="http://schemas.openxmlformats.org/officeDocument/2006/relationships/hyperlink" Target="consultantplus://offline/ref=2E884B9489E787539BAC0D45064682246004D978ED0D8E734B8C1BB0C2510A769BE7DE5446226701FB36355720127E961DA90FA55A21111BJ2Y3I" TargetMode="External"/><Relationship Id="rId2721" Type="http://schemas.openxmlformats.org/officeDocument/2006/relationships/hyperlink" Target="consultantplus://offline/ref=1534514E91F7885962981DF46FEAF7CCA8199D58C4A447BF1917D3287EA54AC3821417DAA127AD57303587AB344AE3A055612D6A268293KEYFI" TargetMode="External"/><Relationship Id="rId2819" Type="http://schemas.openxmlformats.org/officeDocument/2006/relationships/hyperlink" Target="consultantplus://offline/ref=1534514E91F78859629803EF7AEAF7CCAD12945BC6A61AB5114EDF2A79AA15D4855D1BDBA227AE50396A82BE2512EFA74D7F29703A8092E7K1YDI" TargetMode="External"/><Relationship Id="rId900" Type="http://schemas.openxmlformats.org/officeDocument/2006/relationships/hyperlink" Target="consultantplus://offline/ref=D5E03649DAA37292FB1CDA3B8C5158DDED3C20247688CB23BF242002F1F3799EC3AC1481832B999B4EE88BDCF9887B8581D443A818F8YEI" TargetMode="External"/><Relationship Id="rId1323" Type="http://schemas.openxmlformats.org/officeDocument/2006/relationships/hyperlink" Target="consultantplus://offline/ref=5C97C74225A72C87E9AADAEF2BABC1AAC0700BDCACCBCB1A42E8CAE5B06BE10AAD8A0D681E1F3E03EFFF825D2B471B20C4E10A67133650G1YFI" TargetMode="External"/><Relationship Id="rId1530" Type="http://schemas.openxmlformats.org/officeDocument/2006/relationships/hyperlink" Target="consultantplus://offline/ref=86F0DDC947AA9AFAF63371F3D94948EECA6C4A4546E2FBBCE5B19DCB95B28C738BA503E86A5A8CDF1B24C5165B6BBD068565BDF238FEC4H8Y7I" TargetMode="External"/><Relationship Id="rId1628" Type="http://schemas.openxmlformats.org/officeDocument/2006/relationships/hyperlink" Target="consultantplus://offline/ref=86F0DDC947AA9AFAF6336FE8CC4948EECD6D4D4440EFA6B6EDE891C992BDD3648CEC0FE96A588DDD147BC0034A33B1019D7BB9E824FCC58FH1Y0I" TargetMode="External"/><Relationship Id="rId1975" Type="http://schemas.openxmlformats.org/officeDocument/2006/relationships/hyperlink" Target="consultantplus://offline/ref=16D8A283D00F6EDB5DC0BDAA9C63F262EDA5FAAFD02840F9FA9E3AF5D6C5DCFCA08A4FDA873A629FCDCB7233CD9A5E20140440361365537DIEYBI" TargetMode="External"/><Relationship Id="rId1835" Type="http://schemas.openxmlformats.org/officeDocument/2006/relationships/hyperlink" Target="consultantplus://offline/ref=16D8A283D00F6EDB5DC0A3B18963F262EAA4FBADD2251DF3F2C736F7D1CA83EBA7C343DB87396595C5947726DCC252270C1A442C0F6752I7Y5I" TargetMode="External"/><Relationship Id="rId1902" Type="http://schemas.openxmlformats.org/officeDocument/2006/relationships/hyperlink" Target="consultantplus://offline/ref=16D8A283D00F6EDB5DC0BDAA9C63F262EFAEF8ABD22D40F9FA9E3AF5D6C5DCFCA08A4FDA873B629FC9CB7233CD9A5E20140440361365537DIEYBI" TargetMode="External"/><Relationship Id="rId2097" Type="http://schemas.openxmlformats.org/officeDocument/2006/relationships/hyperlink" Target="consultantplus://offline/ref=2E884B9489E787539BAC0D4506468224630AD878E0098E734B8C1BB0C2510A769BE7DE5446226705F236355720127E961DA90FA55A21111BJ2Y3I" TargetMode="External"/><Relationship Id="rId276" Type="http://schemas.openxmlformats.org/officeDocument/2006/relationships/hyperlink" Target="consultantplus://offline/ref=95591E4B58243B629154A6B500F97B6131F1D0168CB9646D26098C6FD3A6A12106A668A2DA0B26CB3DC11E32913A83FA923CB0C2CD3D306FE0YFI" TargetMode="External"/><Relationship Id="rId483" Type="http://schemas.openxmlformats.org/officeDocument/2006/relationships/hyperlink" Target="consultantplus://offline/ref=95591E4B58243B629154A6B500F97B6134FAD0168CB439672E50806DD4A9FE3601EF64A3DA0926CD319E1B2780628FFD8A22B4D8D13F31E6Y7I" TargetMode="External"/><Relationship Id="rId690" Type="http://schemas.openxmlformats.org/officeDocument/2006/relationships/hyperlink" Target="consultantplus://offline/ref=D5E03649DAA37292FB1CDA3B8C5158DDED3F27207D8ACB23BF242002F1F3799EC3AC1488862992C71DA78A80BCDB688483D441AC0785B1D2F9YAI" TargetMode="External"/><Relationship Id="rId2164" Type="http://schemas.openxmlformats.org/officeDocument/2006/relationships/hyperlink" Target="consultantplus://offline/ref=2E884B9489E787539BAC0D4506468224610FDA7EEB0B8E734B8C1BB0C2510A769BE7DE5446236E03F436355720127E961DA90FA55A21111BJ2Y3I" TargetMode="External"/><Relationship Id="rId2371" Type="http://schemas.openxmlformats.org/officeDocument/2006/relationships/hyperlink" Target="consultantplus://offline/ref=2E884B9489E787539BAC0D4506468224630ADE78EC058E734B8C1BB0C2510A769BE7DE5446226701F036355720127E961DA90FA55A21111BJ2Y3I" TargetMode="External"/><Relationship Id="rId136" Type="http://schemas.openxmlformats.org/officeDocument/2006/relationships/hyperlink" Target="consultantplus://offline/ref=95591E4B58243B629154A6B500F97B6131F1D0168CB9646D26098C6FD3A6A12106A668A0DF0929996B8E1F6ED46990FB903CB2C6D2E3Y6I" TargetMode="External"/><Relationship Id="rId343" Type="http://schemas.openxmlformats.org/officeDocument/2006/relationships/hyperlink" Target="consultantplus://offline/ref=95591E4B58243B629154A6B500F97B6133F6D21188BD646D26098C6FD3A6A12106A668A2DA0922CD33C11E32913A83FA923CB0C2CD3D306FE0YFI" TargetMode="External"/><Relationship Id="rId550" Type="http://schemas.openxmlformats.org/officeDocument/2006/relationships/hyperlink" Target="consultantplus://offline/ref=D5E03649DAA37292FB1CDA3B8C5158DDED3C20247688CB23BF242002F1F3799EC3AC1488862B94CD1EA78A80BCDB688483D441AC0785B1D2F9YAI" TargetMode="External"/><Relationship Id="rId788" Type="http://schemas.openxmlformats.org/officeDocument/2006/relationships/hyperlink" Target="consultantplus://offline/ref=D5E03649DAA37292FB1CDA3B8C5158DDED3E2526728CCB23BF242002F1F3799EC3AC1488862993C91EA78A80BCDB688483D441AC0785B1D2F9YAI" TargetMode="External"/><Relationship Id="rId995" Type="http://schemas.openxmlformats.org/officeDocument/2006/relationships/hyperlink" Target="consultantplus://offline/ref=D5E03649DAA37292FB1CDA3B8C5158DDED3F2428728CCB23BF242002F1F3799EC3AC1488862990CE1CA78A80BCDB688483D441AC0785B1D2F9YAI" TargetMode="External"/><Relationship Id="rId1180" Type="http://schemas.openxmlformats.org/officeDocument/2006/relationships/hyperlink" Target="consultantplus://offline/ref=5C97C74225A72C87E9AAC4F43EABC1AAC6730BD4A9C196104AB1C6E7B764BE1DAAC301691E163B0CEDA087483A1F1727DCFF0E7D0F345117G9Y1I" TargetMode="External"/><Relationship Id="rId2024" Type="http://schemas.openxmlformats.org/officeDocument/2006/relationships/hyperlink" Target="consultantplus://offline/ref=16D8A283D00F6EDB5DC0BDAA9C63F262ECA6FAA9D32940F9FA9E3AF5D6C5DCFCA08A4FDA873B659FC6CB7233CD9A5E20140440361365537DIEYBI" TargetMode="External"/><Relationship Id="rId2231" Type="http://schemas.openxmlformats.org/officeDocument/2006/relationships/hyperlink" Target="consultantplus://offline/ref=2E884B9489E787539BAC0D4506468224610FDA7EEB0B8E734B8C1BB0C2510A769BE7DE5446236505F036355720127E961DA90FA55A21111BJ2Y3I" TargetMode="External"/><Relationship Id="rId2469" Type="http://schemas.openxmlformats.org/officeDocument/2006/relationships/hyperlink" Target="consultantplus://offline/ref=2E884B9489E787539BAC135E13468224660FD97CEB06D37943D517B2C55E55619CAED25546206704F8693042314A729105B70BBF462310J1Y3I" TargetMode="External"/><Relationship Id="rId2676" Type="http://schemas.openxmlformats.org/officeDocument/2006/relationships/hyperlink" Target="consultantplus://offline/ref=1534514E91F7885962981DF46FEAF7CCAB129356C8A447BF1917D3287EA54AC3821417DAA227A553303587AB344AE3A055612D6A268293KEYFI" TargetMode="External"/><Relationship Id="rId203" Type="http://schemas.openxmlformats.org/officeDocument/2006/relationships/hyperlink" Target="consultantplus://offline/ref=95591E4B58243B629154A6B500F97B6133F5D81A8BBB646D26098C6FD3A6A12106A668A2DA0922CC38C11E32913A83FA923CB0C2CD3D306FE0YFI" TargetMode="External"/><Relationship Id="rId648" Type="http://schemas.openxmlformats.org/officeDocument/2006/relationships/hyperlink" Target="consultantplus://offline/ref=D5E03649DAA37292FB1CDA3B8C5158DDED3F24287C8ECB23BF242002F1F3799EC3AC1488862993CE17A78A80BCDB688483D441AC0785B1D2F9YAI" TargetMode="External"/><Relationship Id="rId855" Type="http://schemas.openxmlformats.org/officeDocument/2006/relationships/hyperlink" Target="consultantplus://offline/ref=D5E03649DAA37292FB1CDA3B8C5158DDEF3921287087CB23BF242002F1F3799EC3AC1488862993CF1EA78A80BCDB688483D441AC0785B1D2F9YAI" TargetMode="External"/><Relationship Id="rId1040" Type="http://schemas.openxmlformats.org/officeDocument/2006/relationships/hyperlink" Target="consultantplus://offline/ref=5C97C74225A72C87E9AAC4F43EABC1AAC5740CDCA9C096104AB1C6E7B764BE1DAAC301691E163803ECA087483A1F1727DCFF0E7D0F345117G9Y1I" TargetMode="External"/><Relationship Id="rId1278" Type="http://schemas.openxmlformats.org/officeDocument/2006/relationships/hyperlink" Target="consultantplus://offline/ref=5C97C74225A72C87E9AADAEF2BABC1AAC07100D5A1CBCB1A42E8CAE5B06BE10AAD8A0D681E13380CEFFF825D2B471B20C4E10A67133650G1YFI" TargetMode="External"/><Relationship Id="rId1485" Type="http://schemas.openxmlformats.org/officeDocument/2006/relationships/hyperlink" Target="consultantplus://offline/ref=86F0DDC947AA9AFAF6336FE8CC4948EECF684C4846E0A6B6EDE891C992BDD3648CEC0FE96A5A89D9187BC0034A33B1019D7BB9E824FCC58FH1Y0I" TargetMode="External"/><Relationship Id="rId1692" Type="http://schemas.openxmlformats.org/officeDocument/2006/relationships/hyperlink" Target="consultantplus://offline/ref=86F0DDC947AA9AFAF63371F3D94948EECA6C4A4546E2FBBCE5B19DCB95B28C738BA503E86B5281DA1B24C5165B6BBD068565BDF238FEC4H8Y7I" TargetMode="External"/><Relationship Id="rId2329" Type="http://schemas.openxmlformats.org/officeDocument/2006/relationships/hyperlink" Target="consultantplus://offline/ref=2E884B9489E787539BAC0D4506468224630BDC79E10F8E734B8C1BB0C2510A769BE7DE5446226707F736355720127E961DA90FA55A21111BJ2Y3I" TargetMode="External"/><Relationship Id="rId2536" Type="http://schemas.openxmlformats.org/officeDocument/2006/relationships/hyperlink" Target="consultantplus://offline/ref=2E884B9489E787539BAC0D4506468224610DDC7FEB088E734B8C1BB0C2510A769BE7DE5446226704F336355720127E961DA90FA55A21111BJ2Y3I" TargetMode="External"/><Relationship Id="rId2743" Type="http://schemas.openxmlformats.org/officeDocument/2006/relationships/hyperlink" Target="consultantplus://offline/ref=1534514E91F7885962981DF46FEAF7CCA8199D58C4A447BF1917D3287EA54AC3821417DAA226AC56303587AB344AE3A055612D6A268293KEYFI" TargetMode="External"/><Relationship Id="rId410" Type="http://schemas.openxmlformats.org/officeDocument/2006/relationships/hyperlink" Target="consultantplus://offline/ref=95591E4B58243B629154A6B500F97B6131F1D0168CB9646D26098C6FD3A6A12106A668A2DA092BC83CC11E32913A83FA923CB0C2CD3D306FE0YFI" TargetMode="External"/><Relationship Id="rId508" Type="http://schemas.openxmlformats.org/officeDocument/2006/relationships/hyperlink" Target="consultantplus://offline/ref=D5E03649DAA37292FB1CDA3B8C5158DDED3C20247688CB23BF242002F1F3799EC3AC1488862B96C819A78A80BCDB688483D441AC0785B1D2F9YAI" TargetMode="External"/><Relationship Id="rId715" Type="http://schemas.openxmlformats.org/officeDocument/2006/relationships/hyperlink" Target="consultantplus://offline/ref=D5E03649DAA37292FB1CDA3B8C5158DDED3F27207D8ACB23BF242002F1F3799EC3AC1488862990CF16A78A80BCDB688483D441AC0785B1D2F9YAI" TargetMode="External"/><Relationship Id="rId922" Type="http://schemas.openxmlformats.org/officeDocument/2006/relationships/hyperlink" Target="consultantplus://offline/ref=D5E03649DAA37292FB1CDA3B8C5158DDEC3E28217387CB23BF242002F1F3799EC3AC1488862992CC1DA78A80BCDB688483D441AC0785B1D2F9YAI" TargetMode="External"/><Relationship Id="rId1138" Type="http://schemas.openxmlformats.org/officeDocument/2006/relationships/hyperlink" Target="consultantplus://offline/ref=5C97C74225A72C87E9AADAEF2BABC1AAC5750AD6AFC296104AB1C6E7B764BE1DAAC301691E163C07E2A087483A1F1727DCFF0E7D0F345117G9Y1I" TargetMode="External"/><Relationship Id="rId1345" Type="http://schemas.openxmlformats.org/officeDocument/2006/relationships/hyperlink" Target="consultantplus://offline/ref=5C97C74225A72C87E9AAC4F43EABC1AAC7720FD4A1C996104AB1C6E7B764BE1DAAC301691E163801E0A087483A1F1727DCFF0E7D0F345117G9Y1I" TargetMode="External"/><Relationship Id="rId1552" Type="http://schemas.openxmlformats.org/officeDocument/2006/relationships/hyperlink" Target="consultantplus://offline/ref=86F0DDC947AA9AFAF63371F3D94948EECA6C4A4546E2FBBCE5B19DCB95B28C738BA503E86B5281DA1B24C5165B6BBD068565BDF238FEC4H8Y7I" TargetMode="External"/><Relationship Id="rId1997" Type="http://schemas.openxmlformats.org/officeDocument/2006/relationships/hyperlink" Target="consultantplus://offline/ref=16D8A283D00F6EDB5DC0A3B18963F262EDA1FCA8D6251DF3F2C736F7D1CA83EBA7C343DB87396291C5947726DCC252270C1A442C0F6752I7Y5I" TargetMode="External"/><Relationship Id="rId2603" Type="http://schemas.openxmlformats.org/officeDocument/2006/relationships/hyperlink" Target="consultantplus://offline/ref=2E884B9489E787539BAC0D45064682246304D979E90D8E734B8C1BB0C2510A769BE7DE5446226604F536355720127E961DA90FA55A21111BJ2Y3I" TargetMode="External"/><Relationship Id="rId1205" Type="http://schemas.openxmlformats.org/officeDocument/2006/relationships/hyperlink" Target="consultantplus://offline/ref=5C97C74225A72C87E9AADAEF2BABC1AAC0700FD1ADCBCB1A42E8CAE5B06BE10AAD8A0D681E123E05EFFF825D2B471B20C4E10A67133650G1YFI" TargetMode="External"/><Relationship Id="rId1857" Type="http://schemas.openxmlformats.org/officeDocument/2006/relationships/hyperlink" Target="consultantplus://offline/ref=16D8A283D00F6EDB5DC0A3B18963F262EDA0F3A2D1251DF3F2C736F7D1CA83EBA7C343DB873A6493C5947726DCC252270C1A442C0F6752I7Y5I" TargetMode="External"/><Relationship Id="rId2810" Type="http://schemas.openxmlformats.org/officeDocument/2006/relationships/hyperlink" Target="consultantplus://offline/ref=1534514E91F78859629803EF7AEAF7CCAD12945BC6A61AB5114EDF2A79AA15D4855D1BDBA227AE5C3D6A82BE2512EFA74D7F29703A8092E7K1YDI" TargetMode="External"/><Relationship Id="rId51" Type="http://schemas.openxmlformats.org/officeDocument/2006/relationships/hyperlink" Target="consultantplus://offline/ref=95591E4B58243B629154A6B500F97B6131F1D0168CB9646D26098C6FD3A6A12106A668A0DD0929996B8E1F6ED46990FB903CB2C6D2E3Y6I" TargetMode="External"/><Relationship Id="rId1412" Type="http://schemas.openxmlformats.org/officeDocument/2006/relationships/hyperlink" Target="consultantplus://offline/ref=5C97C74225A72C87E9AAC4F43EABC1AAC7720FD4A0C496104AB1C6E7B764BE1DAAC301691E163806E2A087483A1F1727DCFF0E7D0F345117G9Y1I" TargetMode="External"/><Relationship Id="rId1717" Type="http://schemas.openxmlformats.org/officeDocument/2006/relationships/hyperlink" Target="consultantplus://offline/ref=16D8A283D00F6EDB5DC0BDAA9C63F262EDA5FAAFD02840F9FA9E3AF5D6C5DCFCA08A4FD3813F6AC39F84736F88C94D21160442320CI6YEI" TargetMode="External"/><Relationship Id="rId1924" Type="http://schemas.openxmlformats.org/officeDocument/2006/relationships/hyperlink" Target="consultantplus://offline/ref=16D8A283D00F6EDB5DC0BDAA9C63F262EFAEF9A8D22E40F9FA9E3AF5D6C5DCFCA08A4FDA873B6090C8CB7233CD9A5E20140440361365537DIEYBI" TargetMode="External"/><Relationship Id="rId298" Type="http://schemas.openxmlformats.org/officeDocument/2006/relationships/hyperlink" Target="consultantplus://offline/ref=95591E4B58243B629154A6B500F97B6131F1D0168CB9646D26098C6FD3A6A12106A668A2DA0824CF32C11E32913A83FA923CB0C2CD3D306FE0YFI" TargetMode="External"/><Relationship Id="rId158" Type="http://schemas.openxmlformats.org/officeDocument/2006/relationships/hyperlink" Target="consultantplus://offline/ref=95591E4B58243B629154A6B500F97B6131F1D0168CB9646D26098C6FD3A6A12106A668A1D80C23C66E9B0E36D86E88E59426AEC4D33EE3Y9I" TargetMode="External"/><Relationship Id="rId2186" Type="http://schemas.openxmlformats.org/officeDocument/2006/relationships/hyperlink" Target="consultantplus://offline/ref=2E884B9489E787539BAC0D4506468224630BDE7BE9088E734B8C1BB0C2510A769BE7DE5446226701F736355720127E961DA90FA55A21111BJ2Y3I" TargetMode="External"/><Relationship Id="rId2393" Type="http://schemas.openxmlformats.org/officeDocument/2006/relationships/hyperlink" Target="consultantplus://offline/ref=2E884B9489E787539BAC0D45064682246304D87EE1088E734B8C1BB0C2510A769BE7DE5446226701F536355720127E961DA90FA55A21111BJ2Y3I" TargetMode="External"/><Relationship Id="rId2698" Type="http://schemas.openxmlformats.org/officeDocument/2006/relationships/hyperlink" Target="consultantplus://offline/ref=1534514E91F7885962981DF46FEAF7CCA8199D58C4A447BF1917D3287EA54AC3821417DAA02FAD56303587AB344AE3A055612D6A268293KEYFI" TargetMode="External"/><Relationship Id="rId365" Type="http://schemas.openxmlformats.org/officeDocument/2006/relationships/hyperlink" Target="consultantplus://offline/ref=95591E4B58243B629154A6B500F97B6130FAD91B8ABF646D26098C6FD3A6A12106A668A2DA0922CF32C11E32913A83FA923CB0C2CD3D306FE0YFI" TargetMode="External"/><Relationship Id="rId572" Type="http://schemas.openxmlformats.org/officeDocument/2006/relationships/hyperlink" Target="consultantplus://offline/ref=D5E03649DAA37292FB1CDA3B8C5158DDED3F2529708BCB23BF242002F1F3799EC3AC1488862993C71CA78A80BCDB688483D441AC0785B1D2F9YAI" TargetMode="External"/><Relationship Id="rId2046" Type="http://schemas.openxmlformats.org/officeDocument/2006/relationships/hyperlink" Target="consultantplus://offline/ref=16D8A283D00F6EDB5DC0BDAA9C63F262ECA6FAA9D32940F9FA9E3AF5D6C5DCFCA08A4FDA873B619FCDCB7233CD9A5E20140440361365537DIEYBI" TargetMode="External"/><Relationship Id="rId2253" Type="http://schemas.openxmlformats.org/officeDocument/2006/relationships/hyperlink" Target="consultantplus://offline/ref=2E884B9489E787539BAC0D4506468224610FDA7EEB0B8E734B8C1BB0C2510A769BE7DE5042256C54A279340B65416D971FA90DA145J2YAI" TargetMode="External"/><Relationship Id="rId2460" Type="http://schemas.openxmlformats.org/officeDocument/2006/relationships/hyperlink" Target="consultantplus://offline/ref=2E884B9489E787539BAC135E13468224660FD97CEB06D37943D517B2C55E55619CAED25546266E08F8693042314A729105B70BBF462310J1Y3I" TargetMode="External"/><Relationship Id="rId225" Type="http://schemas.openxmlformats.org/officeDocument/2006/relationships/hyperlink" Target="consultantplus://offline/ref=95591E4B58243B629154A6B500F97B6131F1D0168CB9646D26098C6FD3A6A12106A668A2D20C21C66E9B0E36D86E88E59426AEC4D33EE3Y9I" TargetMode="External"/><Relationship Id="rId432" Type="http://schemas.openxmlformats.org/officeDocument/2006/relationships/hyperlink" Target="consultantplus://offline/ref=95591E4B58243B629154A6B500F97B6131F2D51B88BE646D26098C6FD3A6A12106A668A2DA0922CF3DC11E32913A83FA923CB0C2CD3D306FE0YFI" TargetMode="External"/><Relationship Id="rId877" Type="http://schemas.openxmlformats.org/officeDocument/2006/relationships/hyperlink" Target="consultantplus://offline/ref=D5E03649DAA37292FB1CDA3B8C5158DDED3C20247688CB23BF242002F1F3799EC3AC1488862995CF17A78A80BCDB688483D441AC0785B1D2F9YAI" TargetMode="External"/><Relationship Id="rId1062" Type="http://schemas.openxmlformats.org/officeDocument/2006/relationships/hyperlink" Target="consultantplus://offline/ref=5C97C74225A72C87E9AADAEF2BABC1AAC07100D5A1CBCB1A42E8CAE5B06BE10AAD8A0D681E163000EFFF825D2B471B20C4E10A67133650G1YFI" TargetMode="External"/><Relationship Id="rId2113" Type="http://schemas.openxmlformats.org/officeDocument/2006/relationships/hyperlink" Target="consultantplus://offline/ref=2E884B9489E787539BAC0D4506468224630AD878E0098E734B8C1BB0C2510A769BE7DE5446226702F036355720127E961DA90FA55A21111BJ2Y3I" TargetMode="External"/><Relationship Id="rId2320" Type="http://schemas.openxmlformats.org/officeDocument/2006/relationships/hyperlink" Target="consultantplus://offline/ref=2E884B9489E787539BAC0D4506468224610CDF73ED088E734B8C1BB0C2510A769BE7DE5446226402F036355720127E961DA90FA55A21111BJ2Y3I" TargetMode="External"/><Relationship Id="rId2558" Type="http://schemas.openxmlformats.org/officeDocument/2006/relationships/hyperlink" Target="consultantplus://offline/ref=2E884B9489E787539BAC0D4506468224610DDC7FEB088E734B8C1BB0C2510A769BE7DE5446226704F336355720127E961DA90FA55A21111BJ2Y3I" TargetMode="External"/><Relationship Id="rId2765" Type="http://schemas.openxmlformats.org/officeDocument/2006/relationships/hyperlink" Target="consultantplus://offline/ref=1534514E91F7885962981DF46FEAF7CCA8199D58C4A447BF1917D3287EA54AC3821417DAA226AC5D303587AB344AE3A055612D6A268293KEYFI" TargetMode="External"/><Relationship Id="rId737" Type="http://schemas.openxmlformats.org/officeDocument/2006/relationships/hyperlink" Target="consultantplus://offline/ref=D5E03649DAA37292FB1CDA3B8C5158DDED3E2526728CCB23BF242002F1F3799EC3AC1488862891CB1FA78A80BCDB688483D441AC0785B1D2F9YAI" TargetMode="External"/><Relationship Id="rId944" Type="http://schemas.openxmlformats.org/officeDocument/2006/relationships/hyperlink" Target="consultantplus://offline/ref=D5E03649DAA37292FB1CDA3B8C5158DDEF3625247286CB23BF242002F1F3799EC3AC1488862991CB1CA78A80BCDB688483D441AC0785B1D2F9YAI" TargetMode="External"/><Relationship Id="rId1367" Type="http://schemas.openxmlformats.org/officeDocument/2006/relationships/hyperlink" Target="consultantplus://offline/ref=5C97C74225A72C87E9AAC4F43EABC1AAC7730AD0A0C796104AB1C6E7B764BE1DAAC301691E16380DE2A087483A1F1727DCFF0E7D0F345117G9Y1I" TargetMode="External"/><Relationship Id="rId1574" Type="http://schemas.openxmlformats.org/officeDocument/2006/relationships/hyperlink" Target="consultantplus://offline/ref=86F0DDC947AA9AFAF63371F3D94948EECA6C4A4546E2FBBCE5B19DCB95B28C738BA503E86B5889DB1B24C5165B6BBD068565BDF238FEC4H8Y7I" TargetMode="External"/><Relationship Id="rId1781" Type="http://schemas.openxmlformats.org/officeDocument/2006/relationships/hyperlink" Target="consultantplus://offline/ref=16D8A283D00F6EDB5DC0BDAA9C63F262ECA6FDAED62C40F9FA9E3AF5D6C5DCFCA08A4FDA873B6195CFCB7233CD9A5E20140440361365537DIEYBI" TargetMode="External"/><Relationship Id="rId2418" Type="http://schemas.openxmlformats.org/officeDocument/2006/relationships/hyperlink" Target="consultantplus://offline/ref=2E884B9489E787539BAC135E13468224660FD97CEB06D37943D517B2C55E55619CAED25546266106F8693042314A729105B70BBF462310J1Y3I" TargetMode="External"/><Relationship Id="rId2625" Type="http://schemas.openxmlformats.org/officeDocument/2006/relationships/hyperlink" Target="consultantplus://offline/ref=2E884B9489E787539BAC0D4506468224630ADE78EC058E734B8C1BB0C2510A769BE7DE5446226703F536355720127E961DA90FA55A21111BJ2Y3I" TargetMode="External"/><Relationship Id="rId2832" Type="http://schemas.openxmlformats.org/officeDocument/2006/relationships/hyperlink" Target="consultantplus://offline/ref=1534514E91F78859629803EF7AEAF7CCAC11935EC9AB1AB5114EDF2A79AA15D4855D1BDBA227AC543D6A82BE2512EFA74D7F29703A8092E7K1YDI" TargetMode="External"/><Relationship Id="rId73" Type="http://schemas.openxmlformats.org/officeDocument/2006/relationships/hyperlink" Target="consultantplus://offline/ref=95591E4B58243B629154A6B500F97B6131F1D0168CB9646D26098C6FD3A6A12106A668A1D80E20C66E9B0E36D86E88E59426AEC4D33EE3Y9I" TargetMode="External"/><Relationship Id="rId804" Type="http://schemas.openxmlformats.org/officeDocument/2006/relationships/hyperlink" Target="consultantplus://offline/ref=D5E03649DAA37292FB1CDA3B8C5158DDED3E2526728CCB23BF242002F1F3799EC3AC1488862892C716A78A80BCDB688483D441AC0785B1D2F9YAI" TargetMode="External"/><Relationship Id="rId1227" Type="http://schemas.openxmlformats.org/officeDocument/2006/relationships/hyperlink" Target="consultantplus://offline/ref=5C97C74225A72C87E9AAC4F43EABC1AAC77108D0ABC696104AB1C6E7B764BE1DAAC3016018123351B5EF86147F4C0426DEFF0C7910G3YFI" TargetMode="External"/><Relationship Id="rId1434" Type="http://schemas.openxmlformats.org/officeDocument/2006/relationships/hyperlink" Target="consultantplus://offline/ref=5C97C74225A72C87E9AADAEF2BABC1AAC0700BDCACCBCB1A42E8CAE5B06BE10AAD8A0D681E163F03EFFF825D2B471B20C4E10A67133650G1YFI" TargetMode="External"/><Relationship Id="rId1641" Type="http://schemas.openxmlformats.org/officeDocument/2006/relationships/hyperlink" Target="consultantplus://offline/ref=86F0DDC947AA9AFAF6336FE8CC4948EECC6E4D4243EEA6B6EDE891C992BDD3648CEC0FE96A5A8BDB137BC0034A33B1019D7BB9E824FCC58FH1Y0I" TargetMode="External"/><Relationship Id="rId1879" Type="http://schemas.openxmlformats.org/officeDocument/2006/relationships/hyperlink" Target="consultantplus://offline/ref=16D8A283D00F6EDB5DC0BDAA9C63F262EDA5FAAFD02840F9FA9E3AF5D6C5DCFCA08A4FDA87396595CDCB7233CD9A5E20140440361365537DIEYBI" TargetMode="External"/><Relationship Id="rId1501" Type="http://schemas.openxmlformats.org/officeDocument/2006/relationships/hyperlink" Target="consultantplus://offline/ref=86F0DDC947AA9AFAF6336FE8CC4948EECF664F444AECA6B6EDE891C992BDD3648CEC0FE96A5A89D0127BC0034A33B1019D7BB9E824FCC58FH1Y0I" TargetMode="External"/><Relationship Id="rId1739" Type="http://schemas.openxmlformats.org/officeDocument/2006/relationships/hyperlink" Target="consultantplus://offline/ref=16D8A283D00F6EDB5DC0BDAA9C63F262ECA1F8A8DA251DF3F2C736F7D1CA83EBA7C343DB873B6695C5947726DCC252270C1A442C0F6752I7Y5I" TargetMode="External"/><Relationship Id="rId1946" Type="http://schemas.openxmlformats.org/officeDocument/2006/relationships/hyperlink" Target="consultantplus://offline/ref=16D8A283D00F6EDB5DC0BDAA9C63F262EFAEF9A8D22E40F9FA9E3AF5D6C5DCFCA08A4FDA873B6093C8CB7233CD9A5E20140440361365537DIEYBI" TargetMode="External"/><Relationship Id="rId1806" Type="http://schemas.openxmlformats.org/officeDocument/2006/relationships/hyperlink" Target="consultantplus://offline/ref=16D8A283D00F6EDB5DC0BDAA9C63F262ECA6FDAED62C40F9FA9E3AF5D6C5DCFCA08A4FDA873B6090CBCB7233CD9A5E20140440361365537DIEYBI" TargetMode="External"/><Relationship Id="rId387" Type="http://schemas.openxmlformats.org/officeDocument/2006/relationships/hyperlink" Target="consultantplus://offline/ref=95591E4B58243B629154A6B500F97B6131F1D0168CB9646D26098C6FD3A6A12106A668A1DA0B20C66E9B0E36D86E88E59426AEC4D33EE3Y9I" TargetMode="External"/><Relationship Id="rId594" Type="http://schemas.openxmlformats.org/officeDocument/2006/relationships/hyperlink" Target="consultantplus://offline/ref=D5E03649DAA37292FB1CDA3B8C5158DDED3F27207D87CB23BF242002F1F3799EC3AC1488862993C61DA78A80BCDB688483D441AC0785B1D2F9YAI" TargetMode="External"/><Relationship Id="rId2068" Type="http://schemas.openxmlformats.org/officeDocument/2006/relationships/hyperlink" Target="consultantplus://offline/ref=16D8A283D00F6EDB5DC0BDAA9C63F262EFAEF9A8D22E40F9FA9E3AF5D6C5DCFCA08A4FDA873B6991CECB7233CD9A5E20140440361365537DIEYBI" TargetMode="External"/><Relationship Id="rId2275" Type="http://schemas.openxmlformats.org/officeDocument/2006/relationships/hyperlink" Target="consultantplus://offline/ref=2E884B9489E787539BAC0D4506468224610FDA7EEB0B8E734B8C1BB0C2510A769BE7DE544321670BA76C2553694675891BB311A34422J1Y8I" TargetMode="External"/><Relationship Id="rId247" Type="http://schemas.openxmlformats.org/officeDocument/2006/relationships/hyperlink" Target="consultantplus://offline/ref=95591E4B58243B629154A6B500F97B6131F1D0168CB9646D26098C6FD3A6A12106A668A1DA0125C66E9B0E36D86E88E59426AEC4D33EE3Y9I" TargetMode="External"/><Relationship Id="rId899" Type="http://schemas.openxmlformats.org/officeDocument/2006/relationships/hyperlink" Target="consultantplus://offline/ref=D5E03649DAA37292FB1CDA3B8C5158DDED3C20247688CB23BF242002F1F3799EC3AC1488862B96C91BA78A80BCDB688483D441AC0785B1D2F9YAI" TargetMode="External"/><Relationship Id="rId1084" Type="http://schemas.openxmlformats.org/officeDocument/2006/relationships/hyperlink" Target="consultantplus://offline/ref=5C97C74225A72C87E9AADAEF2BABC1AAC07100D5A1CBCB1A42E8CAE5B06BE10AAD8A0D681E163D0DEFFF825D2B471B20C4E10A67133650G1YFI" TargetMode="External"/><Relationship Id="rId2482" Type="http://schemas.openxmlformats.org/officeDocument/2006/relationships/hyperlink" Target="consultantplus://offline/ref=2E884B9489E787539BAC135E13468224660CDC7AE806D37943D517B2C55E55619CAED25546206605F8693042314A729105B70BBF462310J1Y3I" TargetMode="External"/><Relationship Id="rId2787" Type="http://schemas.openxmlformats.org/officeDocument/2006/relationships/hyperlink" Target="consultantplus://offline/ref=1534514E91F78859629803EF7AEAF7CCAE17905CC5A71AB5114EDF2A79AA15D4855D1BDBA227AC54386A82BE2512EFA74D7F29703A8092E7K1YDI" TargetMode="External"/><Relationship Id="rId107" Type="http://schemas.openxmlformats.org/officeDocument/2006/relationships/hyperlink" Target="consultantplus://offline/ref=95591E4B58243B629154A6B500F97B6131F1D0168CB9646D26098C6FD3A6A12106A668A7D30D29996B8E1F6ED46990FB903CB2C6D2E3Y6I" TargetMode="External"/><Relationship Id="rId454" Type="http://schemas.openxmlformats.org/officeDocument/2006/relationships/hyperlink" Target="consultantplus://offline/ref=95591E4B58243B629154B8AE15F97B6133FAD81588BD646D26098C6FD3A6A12106A668A2DA0922CF39C11E32913A83FA923CB0C2CD3D306FE0YFI" TargetMode="External"/><Relationship Id="rId661" Type="http://schemas.openxmlformats.org/officeDocument/2006/relationships/hyperlink" Target="consultantplus://offline/ref=D5E03649DAA37292FB1CDA3B8C5158DDED3F24287C8ECB23BF242002F1F3799EC3AC148C8222C69E5BF9D3D0FE9065819BC841A9F1Y0I" TargetMode="External"/><Relationship Id="rId759" Type="http://schemas.openxmlformats.org/officeDocument/2006/relationships/hyperlink" Target="consultantplus://offline/ref=D5E03649DAA37292FB1CDA3B8C5158DDED3E2526728CCB23BF242002F1F3799EC3AC1488862992C716A78A80BCDB688483D441AC0785B1D2F9YAI" TargetMode="External"/><Relationship Id="rId966" Type="http://schemas.openxmlformats.org/officeDocument/2006/relationships/hyperlink" Target="consultantplus://offline/ref=D5E03649DAA37292FB1CDA3B8C5158DDEF392426728ACB23BF242002F1F3799EC3AC1488862993CC1CA78A80BCDB688483D441AC0785B1D2F9YAI" TargetMode="External"/><Relationship Id="rId1291" Type="http://schemas.openxmlformats.org/officeDocument/2006/relationships/hyperlink" Target="consultantplus://offline/ref=5C97C74225A72C87E9AAC4F43EABC1AAC57A0AD0A1C596104AB1C6E7B764BE1DAAC301691E163800E3A087483A1F1727DCFF0E7D0F345117G9Y1I" TargetMode="External"/><Relationship Id="rId1389" Type="http://schemas.openxmlformats.org/officeDocument/2006/relationships/hyperlink" Target="consultantplus://offline/ref=5C97C74225A72C87E9AAC4F43EABC1AAC5750ED7A1C296104AB1C6E7B764BE1DAAC301691E163D04E6A087483A1F1727DCFF0E7D0F345117G9Y1I" TargetMode="External"/><Relationship Id="rId1596" Type="http://schemas.openxmlformats.org/officeDocument/2006/relationships/hyperlink" Target="consultantplus://offline/ref=86F0DDC947AA9AFAF6336FE8CC4948EECD6D4D4440EFA6B6EDE891C992BDD3648CEC0FE06C5F828C4134C15F0F60A2009F7BBBEC3BHFY7I" TargetMode="External"/><Relationship Id="rId2135" Type="http://schemas.openxmlformats.org/officeDocument/2006/relationships/hyperlink" Target="consultantplus://offline/ref=2E884B9489E787539BAC0D4506468224630AD878E0098E734B8C1BB0C2510A769BE7DE5446226702F536355720127E961DA90FA55A21111BJ2Y3I" TargetMode="External"/><Relationship Id="rId2342" Type="http://schemas.openxmlformats.org/officeDocument/2006/relationships/hyperlink" Target="consultantplus://offline/ref=2E884B9489E787539BAC0D4506468224630BDC79E10F8E734B8C1BB0C2510A769BE7DE5446226709F736355720127E961DA90FA55A21111BJ2Y3I" TargetMode="External"/><Relationship Id="rId2647" Type="http://schemas.openxmlformats.org/officeDocument/2006/relationships/hyperlink" Target="consultantplus://offline/ref=2E884B9489E787539BAC0D4506468224600CDC79E0088E734B8C1BB0C2510A769BE7DE5446226705FA36355720127E961DA90FA55A21111BJ2Y3I" TargetMode="External"/><Relationship Id="rId314" Type="http://schemas.openxmlformats.org/officeDocument/2006/relationships/hyperlink" Target="consultantplus://offline/ref=95591E4B58243B629154A6B500F97B6131F1D11789B8646D26098C6FD3A6A12106A668A2DA0922C83BC11E32913A83FA923CB0C2CD3D306FE0YFI" TargetMode="External"/><Relationship Id="rId521" Type="http://schemas.openxmlformats.org/officeDocument/2006/relationships/hyperlink" Target="consultantplus://offline/ref=D5E03649DAA37292FB1CDA3B8C5158DDED3C20247688CB23BF242002F1F3799EC3AC1488862B97CE1CA78A80BCDB688483D441AC0785B1D2F9YAI" TargetMode="External"/><Relationship Id="rId619" Type="http://schemas.openxmlformats.org/officeDocument/2006/relationships/hyperlink" Target="consultantplus://offline/ref=D5E03649DAA37292FB1CDA3B8C5158DDED3F27207D87CB23BF242002F1F3799EC3AC1488862990CD1BA78A80BCDB688483D441AC0785B1D2F9YAI" TargetMode="External"/><Relationship Id="rId1151" Type="http://schemas.openxmlformats.org/officeDocument/2006/relationships/hyperlink" Target="consultantplus://offline/ref=5C97C74225A72C87E9AAC4F43EABC1AAC6720ED7A0C596104AB1C6E7B764BE1DAAC301691E16380DE2A087483A1F1727DCFF0E7D0F345117G9Y1I" TargetMode="External"/><Relationship Id="rId1249" Type="http://schemas.openxmlformats.org/officeDocument/2006/relationships/hyperlink" Target="consultantplus://offline/ref=5C97C74225A72C87E9AAC4F43EABC1AAC7720CDCAFC296104AB1C6E7B764BE1DAAC301691E163802EDA087483A1F1727DCFF0E7D0F345117G9Y1I" TargetMode="External"/><Relationship Id="rId2202" Type="http://schemas.openxmlformats.org/officeDocument/2006/relationships/hyperlink" Target="consultantplus://offline/ref=2E884B9489E787539BAC0D4506468224630BDE7BE9088E734B8C1BB0C2510A769BE7DE5446226702F736355720127E961DA90FA55A21111BJ2Y3I" TargetMode="External"/><Relationship Id="rId2854" Type="http://schemas.openxmlformats.org/officeDocument/2006/relationships/fontTable" Target="fontTable.xml"/><Relationship Id="rId95" Type="http://schemas.openxmlformats.org/officeDocument/2006/relationships/hyperlink" Target="consultantplus://offline/ref=95591E4B58243B629154A6B500F97B6131F1D0168CB9646D26098C6FD3A6A12106A668A4D20929996B8E1F6ED46990FB903CB2C6D2E3Y6I" TargetMode="External"/><Relationship Id="rId826" Type="http://schemas.openxmlformats.org/officeDocument/2006/relationships/hyperlink" Target="consultantplus://offline/ref=D5E03649DAA37292FB1CDA3B8C5158DDEC3E28217387CB23BF242002F1F3799EC3AC1488862992CC18A78A80BCDB688483D441AC0785B1D2F9YAI" TargetMode="External"/><Relationship Id="rId1011" Type="http://schemas.openxmlformats.org/officeDocument/2006/relationships/hyperlink" Target="consultantplus://offline/ref=5C97C74225A72C87E9AAC4F43EABC1AAC7720CDCAFC296104AB1C6E7B764BE1DAAC301691E163900EDA087483A1F1727DCFF0E7D0F345117G9Y1I" TargetMode="External"/><Relationship Id="rId1109" Type="http://schemas.openxmlformats.org/officeDocument/2006/relationships/hyperlink" Target="consultantplus://offline/ref=5C97C74225A72C87E9AADAEF2BABC1AAC5750AD6AFC696104AB1C6E7B764BE1DAAC301691E16380CECA087483A1F1727DCFF0E7D0F345117G9Y1I" TargetMode="External"/><Relationship Id="rId1456" Type="http://schemas.openxmlformats.org/officeDocument/2006/relationships/hyperlink" Target="consultantplus://offline/ref=86F0DDC947AA9AFAF63371F3D94948EECA6C4E4847E2FBBCE5B19DCB95B28C738BA503E86A588DDD1B24C5165B6BBD068565BDF238FEC4H8Y7I" TargetMode="External"/><Relationship Id="rId1663" Type="http://schemas.openxmlformats.org/officeDocument/2006/relationships/hyperlink" Target="consultantplus://offline/ref=86F0DDC947AA9AFAF6336FE8CC4948EECD6E4A404BEDA6B6EDE891C992BDD3648CEC0FE96A5A8BDB137BC0034A33B1019D7BB9E824FCC58FH1Y0I" TargetMode="External"/><Relationship Id="rId1870" Type="http://schemas.openxmlformats.org/officeDocument/2006/relationships/hyperlink" Target="consultantplus://offline/ref=16D8A283D00F6EDB5DC0A3B18963F262EDA0F3A2D1251DF3F2C736F7D1CA83EBA7C343DB8739639EC5947726DCC252270C1A442C0F6752I7Y5I" TargetMode="External"/><Relationship Id="rId1968" Type="http://schemas.openxmlformats.org/officeDocument/2006/relationships/hyperlink" Target="consultantplus://offline/ref=16D8A283D00F6EDB5DC0BDAA9C63F262EFAEF9A8D22E40F9FA9E3AF5D6C5DCFCA08A4FDA873B6694CFCB7233CD9A5E20140440361365537DIEYBI" TargetMode="External"/><Relationship Id="rId2507" Type="http://schemas.openxmlformats.org/officeDocument/2006/relationships/hyperlink" Target="consultantplus://offline/ref=2E884B9489E787539BAC0D4506468224630ADE78EC058E734B8C1BB0C2510A769BE7DE5446226701F036355720127E961DA90FA55A21111BJ2Y3I" TargetMode="External"/><Relationship Id="rId2714" Type="http://schemas.openxmlformats.org/officeDocument/2006/relationships/hyperlink" Target="consultantplus://offline/ref=1534514E91F7885962981DF46FEAF7CCA8199D58C4A447BF1917D3287EA54AC3821417DAA226AC52303587AB344AE3A055612D6A268293KEYFI" TargetMode="External"/><Relationship Id="rId1316" Type="http://schemas.openxmlformats.org/officeDocument/2006/relationships/hyperlink" Target="consultantplus://offline/ref=5C97C74225A72C87E9AADAEF2BABC1AAC0700BDCACCBCB1A42E8CAE5B06BE10AAD8A0D681E1F3D03EFFF825D2B471B20C4E10A67133650G1YFI" TargetMode="External"/><Relationship Id="rId1523" Type="http://schemas.openxmlformats.org/officeDocument/2006/relationships/hyperlink" Target="consultantplus://offline/ref=86F0DDC947AA9AFAF63371F3D94948EECA6C4A4546E2FBBCE5B19DCB95B28C738BA503E86A5A8DD01B24C5165B6BBD068565BDF238FEC4H8Y7I" TargetMode="External"/><Relationship Id="rId1730" Type="http://schemas.openxmlformats.org/officeDocument/2006/relationships/hyperlink" Target="consultantplus://offline/ref=16D8A283D00F6EDB5DC0BDAA9C63F262ECA6FDAED62C40F9FA9E3AF5D6C5DCFCA08A4FDA873B6496CACB7233CD9A5E20140440361365537DIEYBI" TargetMode="External"/><Relationship Id="rId22" Type="http://schemas.openxmlformats.org/officeDocument/2006/relationships/hyperlink" Target="consultantplus://offline/ref=95591E4B58243B629154A6B500F97B6131F3D6178CBA646D26098C6FD3A6A12106A668A2DA0922CF3EC11E32913A83FA923CB0C2CD3D306FE0YFI" TargetMode="External"/><Relationship Id="rId1828" Type="http://schemas.openxmlformats.org/officeDocument/2006/relationships/hyperlink" Target="consultantplus://offline/ref=16D8A283D00F6EDB5DC0A3B18963F262EAA4FBADD2251DF3F2C736F7D1CA83EBA7C343DB87386096C5947726DCC252270C1A442C0F6752I7Y5I" TargetMode="External"/><Relationship Id="rId171" Type="http://schemas.openxmlformats.org/officeDocument/2006/relationships/hyperlink" Target="consultantplus://offline/ref=95591E4B58243B629154A6B500F97B6131F1D0168CB9646D26098C6FD3A6A12106A668A2DA0825CF3DC11E32913A83FA923CB0C2CD3D306FE0YFI" TargetMode="External"/><Relationship Id="rId2297" Type="http://schemas.openxmlformats.org/officeDocument/2006/relationships/hyperlink" Target="consultantplus://offline/ref=2E884B9489E787539BAC0D4506468224630EDE72E00B8E734B8C1BB0C2510A769BE7DE5446226701F336355720127E961DA90FA55A21111BJ2Y3I" TargetMode="External"/><Relationship Id="rId269" Type="http://schemas.openxmlformats.org/officeDocument/2006/relationships/hyperlink" Target="consultantplus://offline/ref=95591E4B58243B629154A6B500F97B6131F1D0168CB9646D26098C6FD3A6A12106A668A2DA0824CD38C11E32913A83FA923CB0C2CD3D306FE0YFI" TargetMode="External"/><Relationship Id="rId476" Type="http://schemas.openxmlformats.org/officeDocument/2006/relationships/hyperlink" Target="consultantplus://offline/ref=95591E4B58243B629154B8AE15F97B6134F4D4108AB439672E50806DD4A9FE3601EF64A3DA0925CF319E1B2780628FFD8A22B4D8D13F31E6Y7I" TargetMode="External"/><Relationship Id="rId683" Type="http://schemas.openxmlformats.org/officeDocument/2006/relationships/hyperlink" Target="consultantplus://offline/ref=D5E03649DAA37292FB1CDA3B8C5158DDED3F27207D8ACB23BF242002F1F3799EC3AC1488862993CF19A78A80BCDB688483D441AC0785B1D2F9YAI" TargetMode="External"/><Relationship Id="rId890" Type="http://schemas.openxmlformats.org/officeDocument/2006/relationships/hyperlink" Target="consultantplus://offline/ref=D5E03649DAA37292FB1CDA3B8C5158DDED3C20247688CB23BF242002F1F3799EC3AC1488862891C71BA78A80BCDB688483D441AC0785B1D2F9YAI" TargetMode="External"/><Relationship Id="rId2157" Type="http://schemas.openxmlformats.org/officeDocument/2006/relationships/hyperlink" Target="consultantplus://offline/ref=2E884B9489E787539BAC0D4506468224630AD878E0098E734B8C1BB0C2510A769BE7DE5446226704F036355720127E961DA90FA55A21111BJ2Y3I" TargetMode="External"/><Relationship Id="rId2364" Type="http://schemas.openxmlformats.org/officeDocument/2006/relationships/hyperlink" Target="consultantplus://offline/ref=2E884B9489E787539BAC0D45064682246304D87EE1088E734B8C1BB0C2510A769BE7DE5446226708FA36355720127E961DA90FA55A21111BJ2Y3I" TargetMode="External"/><Relationship Id="rId2571" Type="http://schemas.openxmlformats.org/officeDocument/2006/relationships/hyperlink" Target="consultantplus://offline/ref=2E884B9489E787539BAC0D45064682246304D979E90D8E734B8C1BB0C2510A769BE7DE5446226708F536355720127E961DA90FA55A21111BJ2Y3I" TargetMode="External"/><Relationship Id="rId129" Type="http://schemas.openxmlformats.org/officeDocument/2006/relationships/hyperlink" Target="consultantplus://offline/ref=95591E4B58243B629154A6B500F97B6131F1D0168CB9646D26098C6FD3A6A12106A668A6D90A29996B8E1F6ED46990FB903CB2C6D2E3Y6I" TargetMode="External"/><Relationship Id="rId336" Type="http://schemas.openxmlformats.org/officeDocument/2006/relationships/hyperlink" Target="consultantplus://offline/ref=95591E4B58243B629154A6B500F97B6130F3D3138FBE646D26098C6FD3A6A12106A668A2DA0922CE3BC11E32913A83FA923CB0C2CD3D306FE0YFI" TargetMode="External"/><Relationship Id="rId543" Type="http://schemas.openxmlformats.org/officeDocument/2006/relationships/hyperlink" Target="consultantplus://offline/ref=D5E03649DAA37292FB1CDA3B8C5158DDED3C20247688CB23BF242002F1F3799EC3AC148F8621999B4EE88BDCF9887B8581D443A818F8YEI" TargetMode="External"/><Relationship Id="rId988" Type="http://schemas.openxmlformats.org/officeDocument/2006/relationships/hyperlink" Target="consultantplus://offline/ref=D5E03649DAA37292FB1CDA3B8C5158DDEF392426728ACB23BF242002F1F3799EC3AC1488862991C91FA78A80BCDB688483D441AC0785B1D2F9YAI" TargetMode="External"/><Relationship Id="rId1173" Type="http://schemas.openxmlformats.org/officeDocument/2006/relationships/hyperlink" Target="consultantplus://offline/ref=5C97C74225A72C87E9AAC4F43EABC1AAC6730BD4A9C196104AB1C6E7B764BE1DAAC301691E16380DE5A087483A1F1727DCFF0E7D0F345117G9Y1I" TargetMode="External"/><Relationship Id="rId1380" Type="http://schemas.openxmlformats.org/officeDocument/2006/relationships/hyperlink" Target="consultantplus://offline/ref=5C97C74225A72C87E9AAC4F43EABC1AAC5750ED7A1C296104AB1C6E7B764BE1DAAC301691E163801E4A087483A1F1727DCFF0E7D0F345117G9Y1I" TargetMode="External"/><Relationship Id="rId2017" Type="http://schemas.openxmlformats.org/officeDocument/2006/relationships/hyperlink" Target="consultantplus://offline/ref=16D8A283D00F6EDB5DC0BDAA9C63F262ECA6FAA9D32940F9FA9E3AF5D6C5DCFCA08A4FDA873B619FC8CB7233CD9A5E20140440361365537DIEYBI" TargetMode="External"/><Relationship Id="rId2224" Type="http://schemas.openxmlformats.org/officeDocument/2006/relationships/hyperlink" Target="consultantplus://offline/ref=2E884B9489E787539BAC0D4506468224610FDA7EEB0B8E734B8C1BB0C2510A769BE7DE5447206F0BA76C2553694675891BB311A34422J1Y8I" TargetMode="External"/><Relationship Id="rId2669" Type="http://schemas.openxmlformats.org/officeDocument/2006/relationships/hyperlink" Target="consultantplus://offline/ref=1534514E91F78859629803EF7AEAF7CCAD19975CC4AF1AB5114EDF2A79AA15D4855D1BDBA227AC54336A82BE2512EFA74D7F29703A8092E7K1YDI" TargetMode="External"/><Relationship Id="rId403" Type="http://schemas.openxmlformats.org/officeDocument/2006/relationships/hyperlink" Target="consultantplus://offline/ref=95591E4B58243B629154A6B500F97B6131F1D0168CB9646D26098C6FD3A6A12106A668A6D90829996B8E1F6ED46990FB903CB2C6D2E3Y6I" TargetMode="External"/><Relationship Id="rId750" Type="http://schemas.openxmlformats.org/officeDocument/2006/relationships/hyperlink" Target="consultantplus://offline/ref=D5E03649DAA37292FB1CDA3B8C5158DDED3E2526728CCB23BF242002F1F3799EC3AC1488862994CD1FA78A80BCDB688483D441AC0785B1D2F9YAI" TargetMode="External"/><Relationship Id="rId848" Type="http://schemas.openxmlformats.org/officeDocument/2006/relationships/hyperlink" Target="consultantplus://offline/ref=D5E03649DAA37292FB1CDA3B8C5158DDEF3921287087CB23BF242002F1F3799EC3AC1488862993CC17A78A80BCDB688483D441AC0785B1D2F9YAI" TargetMode="External"/><Relationship Id="rId1033" Type="http://schemas.openxmlformats.org/officeDocument/2006/relationships/hyperlink" Target="consultantplus://offline/ref=5C97C74225A72C87E9AAC4F43EABC1AAC5740CDCA9C096104AB1C6E7B764BE1DAAC301691E163801EDA087483A1F1727DCFF0E7D0F345117G9Y1I" TargetMode="External"/><Relationship Id="rId1478" Type="http://schemas.openxmlformats.org/officeDocument/2006/relationships/hyperlink" Target="consultantplus://offline/ref=86F0DDC947AA9AFAF63371F3D94948EECA6C4A4546E2FBBCE5B19DCB95B28C738BA503E86A5B80DF1B24C5165B6BBD068565BDF238FEC4H8Y7I" TargetMode="External"/><Relationship Id="rId1685" Type="http://schemas.openxmlformats.org/officeDocument/2006/relationships/hyperlink" Target="consultantplus://offline/ref=86F0DDC947AA9AFAF63371F3D94948EECA6C4A4546E2FBBCE5B19DCB95B28C738BA503E86B528DDA1B24C5165B6BBD068565BDF238FEC4H8Y7I" TargetMode="External"/><Relationship Id="rId1892" Type="http://schemas.openxmlformats.org/officeDocument/2006/relationships/hyperlink" Target="consultantplus://offline/ref=16D8A283D00F6EDB5DC0BDAA9C63F262EFAEF8ABD22D40F9FA9E3AF5D6C5DCFCA08A4FDA873B6193CACB7233CD9A5E20140440361365537DIEYBI" TargetMode="External"/><Relationship Id="rId2431" Type="http://schemas.openxmlformats.org/officeDocument/2006/relationships/hyperlink" Target="consultantplus://offline/ref=2E884B9489E787539BAC135E13468224660FD97CEB06D37943D517B2C55E55619CAED25546226203F8693042314A729105B70BBF462310J1Y3I" TargetMode="External"/><Relationship Id="rId2529" Type="http://schemas.openxmlformats.org/officeDocument/2006/relationships/hyperlink" Target="consultantplus://offline/ref=2E884B9489E787539BAC135E13468224660EDE7BE906D37943D517B2C55E55619CAED25546236303F8693042314A729105B70BBF462310J1Y3I" TargetMode="External"/><Relationship Id="rId2736" Type="http://schemas.openxmlformats.org/officeDocument/2006/relationships/hyperlink" Target="consultantplus://offline/ref=1534514E91F7885962981DF46FEAF7CCA8199D58C4A447BF1917D3287EA54AC3821417DAA125AC5C303587AB344AE3A055612D6A268293KEYFI" TargetMode="External"/><Relationship Id="rId610" Type="http://schemas.openxmlformats.org/officeDocument/2006/relationships/hyperlink" Target="consultantplus://offline/ref=D5E03649DAA37292FB1CDA3B8C5158DDED3F27207D87CB23BF242002F1F3799EC3AC1488862990CA19A78A80BCDB688483D441AC0785B1D2F9YAI" TargetMode="External"/><Relationship Id="rId708" Type="http://schemas.openxmlformats.org/officeDocument/2006/relationships/hyperlink" Target="consultantplus://offline/ref=D5E03649DAA37292FB1CDA3B8C5158DDED3F27207D8ACB23BF242002F1F3799EC3AC1488862993C81EA78A80BCDB688483D441AC0785B1D2F9YAI" TargetMode="External"/><Relationship Id="rId915" Type="http://schemas.openxmlformats.org/officeDocument/2006/relationships/hyperlink" Target="consultantplus://offline/ref=D5E03649DAA37292FB1CDA3B8C5158DDED3C20247688CB23BF242002F1F3799EC3AC1488862891CF1AA78A80BCDB688483D441AC0785B1D2F9YAI" TargetMode="External"/><Relationship Id="rId1240" Type="http://schemas.openxmlformats.org/officeDocument/2006/relationships/hyperlink" Target="consultantplus://offline/ref=5C97C74225A72C87E9AAC4F43EABC1AAC7720CDCAFC296104AB1C6E7B764BE1DAAC301691E163904ECA087483A1F1727DCFF0E7D0F345117G9Y1I" TargetMode="External"/><Relationship Id="rId1338" Type="http://schemas.openxmlformats.org/officeDocument/2006/relationships/hyperlink" Target="consultantplus://offline/ref=5C97C74225A72C87E9AADAEF2BABC1AAC0700BDCACCBCB1A42E8CAE5B06BE10AAD8A0D681E103100EFFF825D2B471B20C4E10A67133650G1YFI" TargetMode="External"/><Relationship Id="rId1545" Type="http://schemas.openxmlformats.org/officeDocument/2006/relationships/hyperlink" Target="consultantplus://offline/ref=86F0DDC947AA9AFAF63371F3D94948EECA6C4A4546E2FBBCE5B19DCB95B28C738BA503E86A5E8AD91B24C5165B6BBD068565BDF238FEC4H8Y7I" TargetMode="External"/><Relationship Id="rId1100" Type="http://schemas.openxmlformats.org/officeDocument/2006/relationships/hyperlink" Target="consultantplus://offline/ref=5C97C74225A72C87E9AAC4F43EABC1AAC7720FD4A0C496104AB1C6E7B764BE1DAAC301691E163E03E0A087483A1F1727DCFF0E7D0F345117G9Y1I" TargetMode="External"/><Relationship Id="rId1405" Type="http://schemas.openxmlformats.org/officeDocument/2006/relationships/hyperlink" Target="consultantplus://offline/ref=5C97C74225A72C87E9AAC4F43EABC1AAC5750ED7A1C296104AB1C6E7B764BE1DAAC301691E16310CE7A087483A1F1727DCFF0E7D0F345117G9Y1I" TargetMode="External"/><Relationship Id="rId1752" Type="http://schemas.openxmlformats.org/officeDocument/2006/relationships/hyperlink" Target="consultantplus://offline/ref=16D8A283D00F6EDB5DC0BDAA9C63F262ECA6FDAED62C40F9FA9E3AF5D6C5DCFCA08A4FDA873B6192CCCB7233CD9A5E20140440361365537DIEYBI" TargetMode="External"/><Relationship Id="rId2803" Type="http://schemas.openxmlformats.org/officeDocument/2006/relationships/hyperlink" Target="consultantplus://offline/ref=1534514E91F78859629803EF7AEAF7CCAD12945BC6A61AB5114EDF2A79AA15D4855D1BDBA227AD553A6A82BE2512EFA74D7F29703A8092E7K1YDI" TargetMode="External"/><Relationship Id="rId44" Type="http://schemas.openxmlformats.org/officeDocument/2006/relationships/hyperlink" Target="consultantplus://offline/ref=95591E4B58243B629154A6B500F97B6131F1D0168CB9646D26098C6FD3A6A12106A668A2DA0926C432C11E32913A83FA923CB0C2CD3D306FE0YFI" TargetMode="External"/><Relationship Id="rId1612" Type="http://schemas.openxmlformats.org/officeDocument/2006/relationships/hyperlink" Target="consultantplus://offline/ref=86F0DDC947AA9AFAF63371F3D94948EECA6C4A4546E2FBBCE5B19DCB95B28C738BA503E86A5C88DF1B24C5165B6BBD068565BDF238FEC4H8Y7I" TargetMode="External"/><Relationship Id="rId1917" Type="http://schemas.openxmlformats.org/officeDocument/2006/relationships/hyperlink" Target="consultantplus://offline/ref=16D8A283D00F6EDB5DC0BDAA9C63F262EFAEF9A8D22E40F9FA9E3AF5D6C5DCFCA08A4FDA873B6192C7CB7233CD9A5E20140440361365537DIEYBI" TargetMode="External"/><Relationship Id="rId193" Type="http://schemas.openxmlformats.org/officeDocument/2006/relationships/hyperlink" Target="consultantplus://offline/ref=95591E4B58243B629154A6B500F97B6131F1D0168CB9646D26098C6FD3A6A12106A668A2DA0C26C66E9B0E36D86E88E59426AEC4D33EE3Y9I" TargetMode="External"/><Relationship Id="rId498" Type="http://schemas.openxmlformats.org/officeDocument/2006/relationships/hyperlink" Target="consultantplus://offline/ref=D5E03649DAA37292FB1CDA3B8C5158DDED3C20247688CB23BF242002F1F3799EC3AC1488862994CD1BA78A80BCDB688483D441AC0785B1D2F9YAI" TargetMode="External"/><Relationship Id="rId2081" Type="http://schemas.openxmlformats.org/officeDocument/2006/relationships/hyperlink" Target="consultantplus://offline/ref=2E884B9489E787539BAC0D4506468224630AD878E0098E734B8C1BB0C2510A769BE7DE544D763644A63060007A47778919B70EJAY8I" TargetMode="External"/><Relationship Id="rId2179" Type="http://schemas.openxmlformats.org/officeDocument/2006/relationships/hyperlink" Target="consultantplus://offline/ref=2E884B9489E787539BAC0D4506468224630BDE7BE9088E734B8C1BB0C2510A769BE7DE5446226701F136355720127E961DA90FA55A21111BJ2Y3I" TargetMode="External"/><Relationship Id="rId260" Type="http://schemas.openxmlformats.org/officeDocument/2006/relationships/hyperlink" Target="consultantplus://offline/ref=95591E4B58243B629154A6B500F97B6131F1D0168CB9646D26098C6FD3A6A12106A668A6DD0129996B8E1F6ED46990FB903CB2C6D2E3Y6I" TargetMode="External"/><Relationship Id="rId2386" Type="http://schemas.openxmlformats.org/officeDocument/2006/relationships/hyperlink" Target="consultantplus://offline/ref=2E884B9489E787539BAC0D45064682246304D87EE1088E734B8C1BB0C2510A769BE7DE5446226405FA36355720127E961DA90FA55A21111BJ2Y3I" TargetMode="External"/><Relationship Id="rId2593" Type="http://schemas.openxmlformats.org/officeDocument/2006/relationships/hyperlink" Target="consultantplus://offline/ref=2E884B9489E787539BAC0D4506468224610DDC7FEB088E734B8C1BB0C2510A769BE7DE5446226704F336355720127E961DA90FA55A21111BJ2Y3I" TargetMode="External"/><Relationship Id="rId120" Type="http://schemas.openxmlformats.org/officeDocument/2006/relationships/hyperlink" Target="consultantplus://offline/ref=95591E4B58243B629154A6B500F97B6131F1D0168CB9646D26098C6FD3A6A12106A668A2DA0927C43EC11E32913A83FA923CB0C2CD3D306FE0YFI" TargetMode="External"/><Relationship Id="rId358" Type="http://schemas.openxmlformats.org/officeDocument/2006/relationships/hyperlink" Target="consultantplus://offline/ref=95591E4B58243B629154B8AE15F97B6133FAD81588BD646D26098C6FD3A6A12106A668A2DA0922CF39C11E32913A83FA923CB0C2CD3D306FE0YFI" TargetMode="External"/><Relationship Id="rId565" Type="http://schemas.openxmlformats.org/officeDocument/2006/relationships/hyperlink" Target="consultantplus://offline/ref=D5E03649DAA37292FB1CDA3B8C5158DDE636202575859629B77D2C00F6FC2689C4E51889862995CD14F88F95AD8364839BCA45B61B87B0FDYAI" TargetMode="External"/><Relationship Id="rId772" Type="http://schemas.openxmlformats.org/officeDocument/2006/relationships/hyperlink" Target="consultantplus://offline/ref=D5E03649DAA37292FB1CDA3B8C5158DDED3E2526728CCB23BF242002F1F3799EC3AC1488862997C81EA78A80BCDB688483D441AC0785B1D2F9YAI" TargetMode="External"/><Relationship Id="rId1195" Type="http://schemas.openxmlformats.org/officeDocument/2006/relationships/hyperlink" Target="consultantplus://offline/ref=5C97C74225A72C87E9AADAEF2BABC1AAC0700FD1ADCBCB1A42E8CAE5B06BE10AAD8A0D681E163107EFFF825D2B471B20C4E10A67133650G1YFI" TargetMode="External"/><Relationship Id="rId2039" Type="http://schemas.openxmlformats.org/officeDocument/2006/relationships/hyperlink" Target="consultantplus://offline/ref=16D8A283D00F6EDB5DC0BDAA9C63F262ECA6FAA9D32940F9FA9E3AF5D6C5DCFCA08A4FDA873B659FC6CB7233CD9A5E20140440361365537DIEYBI" TargetMode="External"/><Relationship Id="rId2246" Type="http://schemas.openxmlformats.org/officeDocument/2006/relationships/hyperlink" Target="consultantplus://offline/ref=2E884B9489E787539BAC0D45064682246004D97DEC058E734B8C1BB0C2510A769BE7DE5343293351B7686C076259739305B50FA0J4YDI" TargetMode="External"/><Relationship Id="rId2453" Type="http://schemas.openxmlformats.org/officeDocument/2006/relationships/hyperlink" Target="consultantplus://offline/ref=2E884B9489E787539BAC135E13468224660FD97CEB06D37943D517B2C55E55619CAED25546266500F8693042314A729105B70BBF462310J1Y3I" TargetMode="External"/><Relationship Id="rId2660" Type="http://schemas.openxmlformats.org/officeDocument/2006/relationships/hyperlink" Target="consultantplus://offline/ref=1534514E91F78859629803EF7AEAF7CCAD11925DC9AA1AB5114EDF2A79AA15D4855D1BDBA227AD553E6A82BE2512EFA74D7F29703A8092E7K1YDI" TargetMode="External"/><Relationship Id="rId218" Type="http://schemas.openxmlformats.org/officeDocument/2006/relationships/hyperlink" Target="consultantplus://offline/ref=95591E4B58243B629154A6B500F97B6131F1D0168CB9646D26098C6FD3A6A12106A668A7DB0929996B8E1F6ED46990FB903CB2C6D2E3Y6I" TargetMode="External"/><Relationship Id="rId425" Type="http://schemas.openxmlformats.org/officeDocument/2006/relationships/hyperlink" Target="consultantplus://offline/ref=95591E4B58243B629154A6B500F97B6131F1D0168CB9646D26098C6FD3A6A12106A668A4DC02769C7E9F4762D3718EFF8A20B0C7EDYAI" TargetMode="External"/><Relationship Id="rId632" Type="http://schemas.openxmlformats.org/officeDocument/2006/relationships/hyperlink" Target="consultantplus://offline/ref=D5E03649DAA37292FB1CDA3B8C5158DDED3F24287C8ECB23BF242002F1F3799EC3AC1488862991C816A78A80BCDB688483D441AC0785B1D2F9YAI" TargetMode="External"/><Relationship Id="rId1055" Type="http://schemas.openxmlformats.org/officeDocument/2006/relationships/hyperlink" Target="consultantplus://offline/ref=5C97C74225A72C87E9AADAEF2BABC1AAC07100D5A1CBCB1A42E8CAE5B06BE10AAD8A0D681E163C0CEFFF825D2B471B20C4E10A67133650G1YFI" TargetMode="External"/><Relationship Id="rId1262" Type="http://schemas.openxmlformats.org/officeDocument/2006/relationships/hyperlink" Target="consultantplus://offline/ref=5C97C74225A72C87E9AADAEF2BABC1AAC07100D5A1CBCB1A42E8CAE5B06BE10AAD8A0D681E153804EFFF825D2B471B20C4E10A67133650G1YFI" TargetMode="External"/><Relationship Id="rId2106" Type="http://schemas.openxmlformats.org/officeDocument/2006/relationships/hyperlink" Target="consultantplus://offline/ref=2E884B9489E787539BAC0D4506468224610FDA7EEB0B8E734B8C1BB0C2510A769BE7DE5446236E03F436355720127E961DA90FA55A21111BJ2Y3I" TargetMode="External"/><Relationship Id="rId2313" Type="http://schemas.openxmlformats.org/officeDocument/2006/relationships/hyperlink" Target="consultantplus://offline/ref=2E884B9489E787539BAC0D45064682246405DB7BED06D37943D517B2C55E55619CAED25546226708F8693042314A729105B70BBF462310J1Y3I" TargetMode="External"/><Relationship Id="rId2520" Type="http://schemas.openxmlformats.org/officeDocument/2006/relationships/hyperlink" Target="consultantplus://offline/ref=2E884B9489E787539BAC135E13468224660EDE7BE906D37943D517B2C55E55619CAED25546236406F8693042314A729105B70BBF462310J1Y3I" TargetMode="External"/><Relationship Id="rId2758" Type="http://schemas.openxmlformats.org/officeDocument/2006/relationships/hyperlink" Target="consultantplus://offline/ref=1534514E91F7885962981DF46FEAF7CCA8199D58C4A447BF1917D3287EA54AC3821417DAA02FAF53303587AB344AE3A055612D6A268293KEYFI" TargetMode="External"/><Relationship Id="rId937" Type="http://schemas.openxmlformats.org/officeDocument/2006/relationships/hyperlink" Target="consultantplus://offline/ref=D5E03649DAA37292FB1CDA3B8C5158DDEF3625247286CB23BF242002F1F3799EC3AC1488862992C61EA78A80BCDB688483D441AC0785B1D2F9YAI" TargetMode="External"/><Relationship Id="rId1122" Type="http://schemas.openxmlformats.org/officeDocument/2006/relationships/hyperlink" Target="consultantplus://offline/ref=5C97C74225A72C87E9AAC4F43EABC1AAC7720FD4A0C496104AB1C6E7B764BE1DAAC301691E163A04E5A087483A1F1727DCFF0E7D0F345117G9Y1I" TargetMode="External"/><Relationship Id="rId1567" Type="http://schemas.openxmlformats.org/officeDocument/2006/relationships/hyperlink" Target="consultantplus://offline/ref=86F0DDC947AA9AFAF63371F3D94948EECA6C4A4546E2FBBCE5B19DCB95B28C738BA503E86B5281DA1B24C5165B6BBD068565BDF238FEC4H8Y7I" TargetMode="External"/><Relationship Id="rId1774" Type="http://schemas.openxmlformats.org/officeDocument/2006/relationships/hyperlink" Target="consultantplus://offline/ref=16D8A283D00F6EDB5DC0BDAA9C63F262ECA6FDAED62C40F9FA9E3AF5D6C5DCFCA08A4FDA873B619EC6CB7233CD9A5E20140440361365537DIEYBI" TargetMode="External"/><Relationship Id="rId1981" Type="http://schemas.openxmlformats.org/officeDocument/2006/relationships/hyperlink" Target="consultantplus://offline/ref=16D8A283D00F6EDB5DC0BDAA9C63F262EDA5FAAFD02840F9FA9E3AF5D6C5DCFCA08A4FDA873A6293C6CB7233CD9A5E20140440361365537DIEYBI" TargetMode="External"/><Relationship Id="rId2618" Type="http://schemas.openxmlformats.org/officeDocument/2006/relationships/hyperlink" Target="consultantplus://offline/ref=2E884B9489E787539BAC0D45064682246304D979E90D8E734B8C1BB0C2510A769BE7DE5446226704F136355720127E961DA90FA55A21111BJ2Y3I" TargetMode="External"/><Relationship Id="rId2825" Type="http://schemas.openxmlformats.org/officeDocument/2006/relationships/hyperlink" Target="consultantplus://offline/ref=1534514E91F78859629803EF7AEAF7CCAC11935EC9AB1AB5114EDF2A79AA15D4855D1BDBA227AD57336A82BE2512EFA74D7F29703A8092E7K1YDI" TargetMode="External"/><Relationship Id="rId66" Type="http://schemas.openxmlformats.org/officeDocument/2006/relationships/hyperlink" Target="consultantplus://offline/ref=95591E4B58243B629154A6B500F97B6131F2D51B8BB9646D26098C6FD3A6A12106A668A2D30129996B8E1F6ED46990FB903CB2C6D2E3Y6I" TargetMode="External"/><Relationship Id="rId1427" Type="http://schemas.openxmlformats.org/officeDocument/2006/relationships/hyperlink" Target="consultantplus://offline/ref=5C97C74225A72C87E9AADAEF2BABC1AAC0700BDCACCBCB1A42E8CAE5B06BE10AAD8A0D681E1F3E06EFFF825D2B471B20C4E10A67133650G1YFI" TargetMode="External"/><Relationship Id="rId1634" Type="http://schemas.openxmlformats.org/officeDocument/2006/relationships/hyperlink" Target="consultantplus://offline/ref=86F0DDC947AA9AFAF6336FE8CC4948EECD6D4D4440EFA6B6EDE891C992BDD3648CEC0FE96A588DDD147BC0034A33B1019D7BB9E824FCC58FH1Y0I" TargetMode="External"/><Relationship Id="rId1841" Type="http://schemas.openxmlformats.org/officeDocument/2006/relationships/hyperlink" Target="consultantplus://offline/ref=16D8A283D00F6EDB5DC0A3B18963F262EAA4FBADD2251DF3F2C736F7D1CA83EBA7C343DB87386394C5947726DCC252270C1A442C0F6752I7Y5I" TargetMode="External"/><Relationship Id="rId1939" Type="http://schemas.openxmlformats.org/officeDocument/2006/relationships/hyperlink" Target="consultantplus://offline/ref=16D8A283D00F6EDB5DC0BDAA9C63F262EFAEF9A8D22E40F9FA9E3AF5D6C5DCFCA08A4FDA873B6695CECB7233CD9A5E20140440361365537DIEYBI" TargetMode="External"/><Relationship Id="rId1701" Type="http://schemas.openxmlformats.org/officeDocument/2006/relationships/hyperlink" Target="consultantplus://offline/ref=16D8A283D00F6EDB5DC0BDAA9C63F262EFAFFFAFD42640F9FA9E3AF5D6C5DCFCA08A4FDA873B6192CECB7233CD9A5E20140440361365537DIEYBI" TargetMode="External"/><Relationship Id="rId282" Type="http://schemas.openxmlformats.org/officeDocument/2006/relationships/hyperlink" Target="consultantplus://offline/ref=95591E4B58243B629154A6B500F97B6131F2D51B8BBB646D26098C6FD3A6A12106A668A2DA0922C43BC11E32913A83FA923CB0C2CD3D306FE0YFI" TargetMode="External"/><Relationship Id="rId587" Type="http://schemas.openxmlformats.org/officeDocument/2006/relationships/hyperlink" Target="consultantplus://offline/ref=D5E03649DAA37292FB1CDA3B8C5158DDED3F27207D87CB23BF242002F1F3799EC3AC148A8622C69E5BF9D3D0FE9065819BC841A9F1Y0I" TargetMode="External"/><Relationship Id="rId2170" Type="http://schemas.openxmlformats.org/officeDocument/2006/relationships/hyperlink" Target="consultantplus://offline/ref=2E884B9489E787539BAC0D4506468224610FDA7EEB0B8E734B8C1BB0C2510A769BE7DE504E206C54A279340B65416D971FA90DA145J2YAI" TargetMode="External"/><Relationship Id="rId2268" Type="http://schemas.openxmlformats.org/officeDocument/2006/relationships/hyperlink" Target="consultantplus://offline/ref=2E884B9489E787539BAC0D4506468224610FDA7EEB0B8E734B8C1BB0C2510A769BE7DE5446206102F036355720127E961DA90FA55A21111BJ2Y3I" TargetMode="External"/><Relationship Id="rId8" Type="http://schemas.openxmlformats.org/officeDocument/2006/relationships/hyperlink" Target="consultantplus://offline/ref=95591E4B58243B629154A6B500F97B6130F2D2138ABA646D26098C6FD3A6A12106A668A2DA0922CC3AC11E32913A83FA923CB0C2CD3D306FE0YFI" TargetMode="External"/><Relationship Id="rId142" Type="http://schemas.openxmlformats.org/officeDocument/2006/relationships/hyperlink" Target="consultantplus://offline/ref=95591E4B58243B629154A6B500F97B6136F4D11B8BB439672E50806DD4A9FE3601EF64A3DA0920C5319E1B2780628FFD8A22B4D8D13F31E6Y7I" TargetMode="External"/><Relationship Id="rId447" Type="http://schemas.openxmlformats.org/officeDocument/2006/relationships/hyperlink" Target="consultantplus://offline/ref=95591E4B58243B629154A6B500F97B6131F1D0168CB9646D26098C6FD3A6A12106A668A6D20029996B8E1F6ED46990FB903CB2C6D2E3Y6I" TargetMode="External"/><Relationship Id="rId794" Type="http://schemas.openxmlformats.org/officeDocument/2006/relationships/hyperlink" Target="consultantplus://offline/ref=D5E03649DAA37292FB1CDA3B8C5158DDED3E2526728CCB23BF242002F1F3799EC3AC1488862990CB1EA78A80BCDB688483D441AC0785B1D2F9YAI" TargetMode="External"/><Relationship Id="rId1077" Type="http://schemas.openxmlformats.org/officeDocument/2006/relationships/hyperlink" Target="consultantplus://offline/ref=5C97C74225A72C87E9AADAEF2BABC1AAC07100D5A1CBCB1A42E8CAE5B06BE10AAD8A0D681E173A00EFFF825D2B471B20C4E10A67133650G1YFI" TargetMode="External"/><Relationship Id="rId2030" Type="http://schemas.openxmlformats.org/officeDocument/2006/relationships/hyperlink" Target="consultantplus://offline/ref=16D8A283D00F6EDB5DC0BDAA9C63F262ECA6FAA9D32940F9FA9E3AF5D6C5DCFCA08A4FDA873B619ECACB7233CD9A5E20140440361365537DIEYBI" TargetMode="External"/><Relationship Id="rId2128" Type="http://schemas.openxmlformats.org/officeDocument/2006/relationships/hyperlink" Target="consultantplus://offline/ref=2E884B9489E787539BAC0D4506468224610FDA7EEB0B8E734B8C1BB0C2510A769BE7DE5446236E03F436355720127E961DA90FA55A21111BJ2Y3I" TargetMode="External"/><Relationship Id="rId2475" Type="http://schemas.openxmlformats.org/officeDocument/2006/relationships/hyperlink" Target="consultantplus://offline/ref=2E884B9489E787539BAC135E13468224660CDC7AE806D37943D517B2C55E55619CAED25546216209F8693042314A729105B70BBF462310J1Y3I" TargetMode="External"/><Relationship Id="rId2682" Type="http://schemas.openxmlformats.org/officeDocument/2006/relationships/hyperlink" Target="consultantplus://offline/ref=1534514E91F7885962981DF46FEAF7CCAB129356C8A447BF1917D3287EA54AC3821417DAA226A956303587AB344AE3A055612D6A268293KEYFI" TargetMode="External"/><Relationship Id="rId654" Type="http://schemas.openxmlformats.org/officeDocument/2006/relationships/hyperlink" Target="consultantplus://offline/ref=D5E03649DAA37292FB1CDA3B8C5158DDED3F24287C8ECB23BF242002F1F3799EC3AC1488862994CD1EA78A80BCDB688483D441AC0785B1D2F9YAI" TargetMode="External"/><Relationship Id="rId861" Type="http://schemas.openxmlformats.org/officeDocument/2006/relationships/hyperlink" Target="consultantplus://offline/ref=D5E03649DAA37292FB1CDA3B8C5158DDEF3924227186CB23BF242002F1F3799EC3AC14888322C69E5BF9D3D0FE9065819BC841A9F1Y0I" TargetMode="External"/><Relationship Id="rId959" Type="http://schemas.openxmlformats.org/officeDocument/2006/relationships/hyperlink" Target="consultantplus://offline/ref=D5E03649DAA37292FB1CDA3B8C5158DDEF392426728ACB23BF242002F1F3799EC3AC1488862993CF1FA78A80BCDB688483D441AC0785B1D2F9YAI" TargetMode="External"/><Relationship Id="rId1284" Type="http://schemas.openxmlformats.org/officeDocument/2006/relationships/hyperlink" Target="consultantplus://offline/ref=5C97C74225A72C87E9AADAEF2BABC1AAC07100D5A1CBCB1A42E8CAE5B06BE10AAD8A0D681E133807EFFF825D2B471B20C4E10A67133650G1YFI" TargetMode="External"/><Relationship Id="rId1491" Type="http://schemas.openxmlformats.org/officeDocument/2006/relationships/hyperlink" Target="consultantplus://offline/ref=86F0DDC947AA9AFAF6336FE8CC4948EECF684C4846E0A6B6EDE891C992BDD3648CEC0FE96A5A89D0107BC0034A33B1019D7BB9E824FCC58FH1Y0I" TargetMode="External"/><Relationship Id="rId1589" Type="http://schemas.openxmlformats.org/officeDocument/2006/relationships/hyperlink" Target="consultantplus://offline/ref=86F0DDC947AA9AFAF63371F3D94948EECA6C4A4546E2FBBCE5B19DCB95B28C738BA503E86A5280DF1B24C5165B6BBD068565BDF238FEC4H8Y7I" TargetMode="External"/><Relationship Id="rId2335" Type="http://schemas.openxmlformats.org/officeDocument/2006/relationships/hyperlink" Target="consultantplus://offline/ref=2E884B9489E787539BAC0D4506468224630BDC79E10F8E734B8C1BB0C2510A769BE7DE5446226201F036355720127E961DA90FA55A21111BJ2Y3I" TargetMode="External"/><Relationship Id="rId2542" Type="http://schemas.openxmlformats.org/officeDocument/2006/relationships/hyperlink" Target="consultantplus://offline/ref=2E884B9489E787539BAC0D4506468224630ADE78EC058E734B8C1BB0C2510A769BE7DE5446226701F036355720127E961DA90FA55A21111BJ2Y3I" TargetMode="External"/><Relationship Id="rId307" Type="http://schemas.openxmlformats.org/officeDocument/2006/relationships/hyperlink" Target="consultantplus://offline/ref=95591E4B58243B629154A6B500F97B6131F1D11789B8646D26098C6FD3A6A12106A668A2DA0922C838C11E32913A83FA923CB0C2CD3D306FE0YFI" TargetMode="External"/><Relationship Id="rId514" Type="http://schemas.openxmlformats.org/officeDocument/2006/relationships/hyperlink" Target="consultantplus://offline/ref=D5E03649DAA37292FB1CDA3B8C5158DDEF3D2123778ECB23BF242002F1F3799EC3AC1488862992CE16A78A80BCDB688483D441AC0785B1D2F9YAI" TargetMode="External"/><Relationship Id="rId721" Type="http://schemas.openxmlformats.org/officeDocument/2006/relationships/hyperlink" Target="consultantplus://offline/ref=D5E03649DAA37292FB1CDA3B8C5158DDED3F27207D8ACB23BF242002F1F3799EC3AC1488862990CB1FA78A80BCDB688483D441AC0785B1D2F9YAI" TargetMode="External"/><Relationship Id="rId1144" Type="http://schemas.openxmlformats.org/officeDocument/2006/relationships/hyperlink" Target="consultantplus://offline/ref=5C97C74225A72C87E9AAC4F43EABC1AAC57B0DD0AFC896104AB1C6E7B764BE1DAAC301691E163F04E3A087483A1F1727DCFF0E7D0F345117G9Y1I" TargetMode="External"/><Relationship Id="rId1351" Type="http://schemas.openxmlformats.org/officeDocument/2006/relationships/hyperlink" Target="consultantplus://offline/ref=5C97C74225A72C87E9AAC4F43EABC1AAC7720FD4A1C996104AB1C6E7B764BE1DAAC301691E163903E5A087483A1F1727DCFF0E7D0F345117G9Y1I" TargetMode="External"/><Relationship Id="rId1449" Type="http://schemas.openxmlformats.org/officeDocument/2006/relationships/hyperlink" Target="consultantplus://offline/ref=5C97C74225A72C87E9AADAEF2BABC1AAC0700BDCACCBCB1A42E8CAE5B06BE10AAD8A0D681E143901EFFF825D2B471B20C4E10A67133650G1YFI" TargetMode="External"/><Relationship Id="rId1796" Type="http://schemas.openxmlformats.org/officeDocument/2006/relationships/hyperlink" Target="consultantplus://offline/ref=16D8A283D00F6EDB5DC0BDAA9C63F262ECA6FDAED62C40F9FA9E3AF5D6C5DCFCA08A4FDA873B6193C7CB7233CD9A5E20140440361365537DIEYBI" TargetMode="External"/><Relationship Id="rId2402" Type="http://schemas.openxmlformats.org/officeDocument/2006/relationships/hyperlink" Target="consultantplus://offline/ref=2E884B9489E787539BAC0D45064682246304D87EE1088E734B8C1BB0C2510A769BE7DE5446226602FA36355720127E961DA90FA55A21111BJ2Y3I" TargetMode="External"/><Relationship Id="rId2847" Type="http://schemas.openxmlformats.org/officeDocument/2006/relationships/hyperlink" Target="consultantplus://offline/ref=1534514E91F78859629803EF7AEAF7CCAD189757C0AE1AB5114EDF2A79AA15D4855D1BDBA227AC533A6A82BE2512EFA74D7F29703A8092E7K1YDI" TargetMode="External"/><Relationship Id="rId88" Type="http://schemas.openxmlformats.org/officeDocument/2006/relationships/hyperlink" Target="consultantplus://offline/ref=95591E4B58243B629154A6B500F97B6131F1D0168CB9646D26098C6FD3A6A12106A668A2DA0B26C93DC11E32913A83FA923CB0C2CD3D306FE0YFI" TargetMode="External"/><Relationship Id="rId819" Type="http://schemas.openxmlformats.org/officeDocument/2006/relationships/hyperlink" Target="consultantplus://offline/ref=D5E03649DAA37292FB1CDA3B8C5158DDEC372322708ECB23BF242002F1F3799EC3AC1488862994C61DA78A80BCDB688483D441AC0785B1D2F9YAI" TargetMode="External"/><Relationship Id="rId1004" Type="http://schemas.openxmlformats.org/officeDocument/2006/relationships/hyperlink" Target="consultantplus://offline/ref=D5E03649DAA37292FB1CDA3B8C5158DDED3F2428728CCB23BF242002F1F3799EC3AC1488862993CF1CA78A80BCDB688483D441AC0785B1D2F9YAI" TargetMode="External"/><Relationship Id="rId1211" Type="http://schemas.openxmlformats.org/officeDocument/2006/relationships/hyperlink" Target="consultantplus://offline/ref=5C97C74225A72C87E9AADAEF2BABC1AAC0700FD1ADCBCB1A42E8CAE5B06BE10AAD8A0D681E143006EFFF825D2B471B20C4E10A67133650G1YFI" TargetMode="External"/><Relationship Id="rId1656" Type="http://schemas.openxmlformats.org/officeDocument/2006/relationships/hyperlink" Target="consultantplus://offline/ref=86F0DDC947AA9AFAF6336FE8CC4948EECD6E4A404BEDA6B6EDE891C992BDD3648CEC0FE96A5A8CD8147BC0034A33B1019D7BB9E824FCC58FH1Y0I" TargetMode="External"/><Relationship Id="rId1863" Type="http://schemas.openxmlformats.org/officeDocument/2006/relationships/hyperlink" Target="consultantplus://offline/ref=16D8A283D00F6EDB5DC0A3B18963F262EDA0F3A2D1251DF3F2C736F7D1CA83EBA7C343DB873F6497C5947726DCC252270C1A442C0F6752I7Y5I" TargetMode="External"/><Relationship Id="rId2707" Type="http://schemas.openxmlformats.org/officeDocument/2006/relationships/hyperlink" Target="consultantplus://offline/ref=1534514E91F78859629803EF7AEAF7CCAE17905CC5A71AB5114EDF2A79AA15D4855D1BDBA227AC54386A82BE2512EFA74D7F29703A8092E7K1Y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232313</Words>
  <Characters>1324188</Characters>
  <Application>Microsoft Office Word</Application>
  <DocSecurity>0</DocSecurity>
  <Lines>11034</Lines>
  <Paragraphs>3106</Paragraphs>
  <ScaleCrop>false</ScaleCrop>
  <Company/>
  <LinksUpToDate>false</LinksUpToDate>
  <CharactersWithSpaces>1553395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2</cp:revision>
  <dcterms:created xsi:type="dcterms:W3CDTF">2019-04-16T08:27:00Z</dcterms:created>
  <dcterms:modified xsi:type="dcterms:W3CDTF">2019-04-16T08:27:00Z</dcterms:modified>
</cp:coreProperties>
</file>